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844" w:rsidRPr="00371B09" w:rsidRDefault="009A73AD" w:rsidP="00671288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371B09">
        <w:rPr>
          <w:rFonts w:ascii="GHEA Grapalat" w:hAnsi="GHEA Grapalat"/>
          <w:b/>
          <w:noProof/>
          <w:sz w:val="24"/>
          <w:szCs w:val="24"/>
          <w:lang w:val="hy-AM"/>
        </w:rPr>
        <w:t>ՏԵՂԵԿԱՆՔ-ՀԻՄՆԱՎՈՐՈՒՄ</w:t>
      </w:r>
    </w:p>
    <w:p w:rsidR="009A73AD" w:rsidRPr="00371B09" w:rsidRDefault="00EF297A" w:rsidP="0027097E">
      <w:pPr>
        <w:spacing w:line="36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EF297A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 և Ասիական զարգացման բանկի միջև «Սեյսմիկ անվտանգության բարելավման ծրագիր» դրամաշնորհային համաձայնագրի նախագծի (այսուհետ՝ Նախագիծ) </w:t>
      </w:r>
      <w:r w:rsidR="00371B09" w:rsidRPr="00371B09">
        <w:rPr>
          <w:rFonts w:ascii="GHEA Grapalat" w:hAnsi="GHEA Grapalat"/>
          <w:b/>
          <w:noProof/>
          <w:sz w:val="24"/>
          <w:szCs w:val="24"/>
          <w:lang w:val="hy-AM"/>
        </w:rPr>
        <w:t xml:space="preserve">ստորագրման նպատակահարմարության </w:t>
      </w:r>
    </w:p>
    <w:p w:rsidR="00EF297A" w:rsidRDefault="00EF297A" w:rsidP="00EF297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297A" w:rsidRPr="00EF297A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>ՀՀ կառավարության 2021-2026 թվականների ծրագրով նախատեսվել է մինչև 2026 թվականը կառուցել, հիմնանորոգել կամ վերանորոգել առնվազն 300 դպրոց՝ ապահովելով դրանց ամբողջական հագեցումը անհրաժեշտ գույքով և  սարքավորումներով: 300 դպրոցի ցանկում նախատեսվում է ներառել նաև Արմավիրի մարզի Ոսկեհատի միջնակարգ դպրոցը:</w:t>
      </w:r>
    </w:p>
    <w:p w:rsidR="00EF297A" w:rsidRPr="00EF297A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>ՀՀ կառավարության «Հայաստանի Հանրապետության կրթության մինչև 2030 թվականի զարգացման պետական ծրագիրը» հաստատելու մասին» օրենքից բխող գործողությունների ծրագրի 2023 թվականի մարտի 16-ի N 351-Լ որոշմամբ հաստատված ծրագրի 3-րդ նպատակի 3.1.3 կետով սահմանված է «Համաձայն գնահատված արդյունքների՝ հանրակրթական ուսումնական հաստատություների շենքային պայմանների բարելավում, այդ թվում՝ սեյսմիկ անվտանգության ապահովում, փոքրաքանակ աշակերտական համակազմ ունեցող բնակավայրերում մոդուլային դպրոցական շենքերի կառուցում, ըստ անհրաժեշտության՝ հիմնանորոգման, վերակառուցման և վերանորոգման այլ աշխատանքներ» գործողությունը:</w:t>
      </w:r>
    </w:p>
    <w:p w:rsidR="00EF297A" w:rsidRPr="00EF297A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նախատեսվող «Սեյսմիկ անվտանգության բարելավման ծրագիր» </w:t>
      </w:r>
      <w:r w:rsidR="00E71296">
        <w:rPr>
          <w:rFonts w:ascii="GHEA Grapalat" w:hAnsi="GHEA Grapalat"/>
          <w:sz w:val="24"/>
          <w:szCs w:val="24"/>
          <w:lang w:val="hy-AM"/>
        </w:rPr>
        <w:t xml:space="preserve">3,000,000 ԱՄՆ դոլարի չափով </w:t>
      </w:r>
      <w:r w:rsidRPr="00EF297A">
        <w:rPr>
          <w:rFonts w:ascii="GHEA Grapalat" w:hAnsi="GHEA Grapalat"/>
          <w:sz w:val="24"/>
          <w:szCs w:val="24"/>
          <w:lang w:val="hy-AM"/>
        </w:rPr>
        <w:t xml:space="preserve">դրամաշնորհային համաձայնագրի նախագծի կատարման արդյունքում կապահովվի  Արմավիրի մարզի Ոսկեհատի միջնակարգ դպրոցի վերակառուցումը,  դպրոցի շենքի պահպանման ուղեցույցի մշակումը և դպրոցների 56 վարչական աշխատակազմերի վերապատրաստումը այդ ձեռնարկի կիրառության </w:t>
      </w:r>
      <w:r w:rsidRPr="00EF297A">
        <w:rPr>
          <w:rFonts w:ascii="GHEA Grapalat" w:hAnsi="GHEA Grapalat"/>
          <w:sz w:val="24"/>
          <w:szCs w:val="24"/>
          <w:lang w:val="hy-AM"/>
        </w:rPr>
        <w:lastRenderedPageBreak/>
        <w:t>թեմայով,  ուսումնական այցը Ճապոնիա՝ սեյսմիկ աղետի կառավարման, ճարտարագիտության և  կայուն քաղաքաշինության վերաբերյալ գիտելիքներ ձեռք բերելու համար, սեյսմիկ ռիսկերի և արձագանքման վերաբերյալ իրազեկման ծրագրերի մշակումը և իրականացումը 10-19 տարեկան</w:t>
      </w:r>
      <w:r>
        <w:rPr>
          <w:rFonts w:ascii="GHEA Grapalat" w:hAnsi="GHEA Grapalat"/>
          <w:sz w:val="24"/>
          <w:szCs w:val="24"/>
          <w:lang w:val="hy-AM"/>
        </w:rPr>
        <w:t xml:space="preserve"> 200 </w:t>
      </w:r>
      <w:r w:rsidRPr="00EF297A">
        <w:rPr>
          <w:rFonts w:ascii="GHEA Grapalat" w:hAnsi="GHEA Grapalat"/>
          <w:sz w:val="24"/>
          <w:szCs w:val="24"/>
          <w:lang w:val="hy-AM"/>
        </w:rPr>
        <w:t>000 աշակերտների թիրախային բնակչության համար, այլ արդյունքներ, որոնք կնպաստեն աղետների կանխարգելման և  կլիմայի փոփոխության դեմ պայքարին:</w:t>
      </w:r>
    </w:p>
    <w:p w:rsidR="009A73AD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F297A">
        <w:rPr>
          <w:rFonts w:ascii="GHEA Grapalat" w:hAnsi="GHEA Grapalat"/>
          <w:sz w:val="24"/>
          <w:szCs w:val="24"/>
          <w:lang w:val="hy-AM"/>
        </w:rPr>
        <w:t>ախագծով ՀՀ կառավարությանը վերապահված պարտավորությունների կատարման նպատակով  22.08.2024թ</w:t>
      </w:r>
      <w:r w:rsidR="00BD4F65">
        <w:rPr>
          <w:rFonts w:ascii="Cambria Math" w:hAnsi="Cambria Math" w:cs="Cambria Math"/>
          <w:sz w:val="24"/>
          <w:szCs w:val="24"/>
          <w:lang w:val="hy-AM"/>
        </w:rPr>
        <w:t>.</w:t>
      </w:r>
      <w:bookmarkStart w:id="0" w:name="_GoBack"/>
      <w:bookmarkEnd w:id="0"/>
      <w:r w:rsidRPr="00EF297A">
        <w:rPr>
          <w:rFonts w:ascii="GHEA Grapalat" w:hAnsi="GHEA Grapalat"/>
          <w:sz w:val="24"/>
          <w:szCs w:val="24"/>
          <w:lang w:val="hy-AM"/>
        </w:rPr>
        <w:t xml:space="preserve"> ընդունվել է ՀՀ կառավարության N 1336-Ն որոշումը, որով 19,800.0 հազար դրամ է հատկացվել Հայաստանի տարածքային զարգացման հիմնադրամին՝ ապահովելու  Ոսկեհատի միջնակարգ դպրոցի վերակառուցման նախագծանախահաշվային աշխատանքների ֆինանսավորումը:</w:t>
      </w:r>
    </w:p>
    <w:p w:rsidR="00EF297A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ստորագրման անհրաժեշտությունը պայմանավորված է </w:t>
      </w:r>
      <w:r w:rsidRPr="00EF297A">
        <w:rPr>
          <w:rFonts w:ascii="GHEA Grapalat" w:hAnsi="GHEA Grapalat"/>
          <w:sz w:val="24"/>
          <w:szCs w:val="24"/>
          <w:lang w:val="hy-AM"/>
        </w:rPr>
        <w:t>ՀՀ կառավարության 2021-2026 թվականների ծրագր</w:t>
      </w:r>
      <w:r>
        <w:rPr>
          <w:rFonts w:ascii="GHEA Grapalat" w:hAnsi="GHEA Grapalat"/>
          <w:sz w:val="24"/>
          <w:szCs w:val="24"/>
          <w:lang w:val="hy-AM"/>
        </w:rPr>
        <w:t xml:space="preserve">ի 4.3 կետի կատարման անհրաժեշտությամբ: </w:t>
      </w:r>
    </w:p>
    <w:p w:rsidR="00BD4F65" w:rsidRDefault="00BD4F65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D4F65" w:rsidRDefault="00BD4F65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D4F65" w:rsidRDefault="00BD4F65" w:rsidP="00BD4F65">
      <w:pPr>
        <w:spacing w:after="0" w:line="276" w:lineRule="auto"/>
        <w:ind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կրթության, գիտության, մշակույթի և </w:t>
      </w:r>
    </w:p>
    <w:p w:rsidR="00BD4F65" w:rsidRPr="009A73AD" w:rsidRDefault="00BD4F65" w:rsidP="00BD4F65">
      <w:pPr>
        <w:spacing w:after="0" w:line="276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սպորտի 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</w:p>
    <w:sectPr w:rsidR="00BD4F65" w:rsidRPr="009A73AD" w:rsidSect="00BD4F6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A647D"/>
    <w:multiLevelType w:val="hybridMultilevel"/>
    <w:tmpl w:val="9A38D7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288"/>
    <w:rsid w:val="002553AA"/>
    <w:rsid w:val="0027097E"/>
    <w:rsid w:val="002D6844"/>
    <w:rsid w:val="00371B09"/>
    <w:rsid w:val="004B406D"/>
    <w:rsid w:val="00671288"/>
    <w:rsid w:val="0068328F"/>
    <w:rsid w:val="00844047"/>
    <w:rsid w:val="009A73AD"/>
    <w:rsid w:val="00BD4F65"/>
    <w:rsid w:val="00CE1128"/>
    <w:rsid w:val="00E71296"/>
    <w:rsid w:val="00E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07132"/>
  <w15:chartTrackingRefBased/>
  <w15:docId w15:val="{8E6F43D4-D11C-46EC-878C-130DBCA1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263</Words>
  <Characters>2137</Characters>
  <Application>Microsoft Office Word</Application>
  <DocSecurity>0</DocSecurity>
  <Lines>194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Hovakimyan</dc:creator>
  <cp:keywords>https://mul2.gov.am/tasks/1069616/oneclick?token=441d9b3a351cffaf37fc5944f3edbcb6</cp:keywords>
  <dc:description/>
  <cp:lastModifiedBy>Qristine Grigoryan</cp:lastModifiedBy>
  <cp:revision>5</cp:revision>
  <dcterms:created xsi:type="dcterms:W3CDTF">2024-09-10T13:33:00Z</dcterms:created>
  <dcterms:modified xsi:type="dcterms:W3CDTF">2024-11-26T12:25:00Z</dcterms:modified>
</cp:coreProperties>
</file>