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7B4DD" w14:textId="208C82B5" w:rsidR="00912300" w:rsidRDefault="00413B1E" w:rsidP="003A1F55">
      <w:pPr>
        <w:tabs>
          <w:tab w:val="num" w:pos="117"/>
        </w:tabs>
        <w:spacing w:line="360" w:lineRule="auto"/>
        <w:jc w:val="center"/>
        <w:rPr>
          <w:rFonts w:ascii="GHEA Grapalat" w:eastAsia="Arial Unicode MS" w:hAnsi="GHEA Grapalat" w:cs="Arial Unicode MS"/>
          <w:b/>
          <w:lang w:val="en-US"/>
        </w:rPr>
      </w:pPr>
      <w:r>
        <w:rPr>
          <w:rFonts w:ascii="GHEA Grapalat" w:eastAsia="Arial Unicode MS" w:hAnsi="GHEA Grapalat" w:cs="Arial Unicode MS"/>
          <w:b/>
          <w:lang w:val="en-US"/>
        </w:rPr>
        <w:t>Ա</w:t>
      </w:r>
      <w:r w:rsidR="009D1F9F" w:rsidRPr="00ED477A">
        <w:rPr>
          <w:rFonts w:ascii="GHEA Grapalat" w:eastAsia="Arial Unicode MS" w:hAnsi="GHEA Grapalat" w:cs="Arial Unicode MS"/>
          <w:b/>
          <w:lang w:val="en-US"/>
        </w:rPr>
        <w:t xml:space="preserve"> Մ Փ Ո Փ Ա Թ Ե Ր Թ</w:t>
      </w:r>
    </w:p>
    <w:p w14:paraId="0CCB9FE6" w14:textId="77777777" w:rsidR="007C0523" w:rsidRDefault="007C0523" w:rsidP="00955CD3">
      <w:pPr>
        <w:shd w:val="clear" w:color="auto" w:fill="FFFFFF"/>
        <w:spacing w:line="360" w:lineRule="auto"/>
        <w:jc w:val="center"/>
        <w:rPr>
          <w:rFonts w:ascii="GHEA Grapalat" w:hAnsi="GHEA Grapalat"/>
          <w:b/>
          <w:bCs/>
          <w:color w:val="000000"/>
          <w:lang w:val="hy-AM"/>
        </w:rPr>
      </w:pPr>
      <w:r>
        <w:rPr>
          <w:rFonts w:ascii="GHEA Grapalat" w:eastAsia="Calibri" w:hAnsi="GHEA Grapalat"/>
          <w:b/>
          <w:bCs/>
          <w:lang w:val="af-ZA"/>
        </w:rPr>
        <w:t>««ՀԱՅԱՍՏԱՆԻ ՀԱՆՐԱՊԵՏՈՒԹՅԱՆ 202</w:t>
      </w:r>
      <w:r>
        <w:rPr>
          <w:rFonts w:ascii="GHEA Grapalat" w:eastAsia="Calibri" w:hAnsi="GHEA Grapalat"/>
          <w:b/>
          <w:bCs/>
          <w:lang w:val="hy-AM"/>
        </w:rPr>
        <w:t>4</w:t>
      </w:r>
      <w:r>
        <w:rPr>
          <w:rFonts w:ascii="GHEA Grapalat" w:eastAsia="Calibri" w:hAnsi="GHEA Grapalat"/>
          <w:b/>
          <w:bCs/>
          <w:lang w:val="af-ZA"/>
        </w:rPr>
        <w:t xml:space="preserve"> ԹՎԱԿԱՆԻ ՊԵՏԱԿԱՆ ԲՅՈՒՋԵԻ ՄԱՍԻՆ» ՕՐԵՆՔՈՒՄ ՎԵՐԱԲԱՇԽՈՒՄ ԵՎ ՀԱՅԱՍՏԱՆԻ ՀԱՆՐԱՊԵՏՈՒԹՅԱՆ ԿԱՌԱՎԱՐՈՒԹՅԱՆ 202</w:t>
      </w:r>
      <w:r>
        <w:rPr>
          <w:rFonts w:ascii="GHEA Grapalat" w:eastAsia="Calibri" w:hAnsi="GHEA Grapalat"/>
          <w:b/>
          <w:bCs/>
          <w:lang w:val="hy-AM"/>
        </w:rPr>
        <w:t>3</w:t>
      </w:r>
      <w:r>
        <w:rPr>
          <w:rFonts w:ascii="GHEA Grapalat" w:eastAsia="Calibri" w:hAnsi="GHEA Grapalat"/>
          <w:b/>
          <w:bCs/>
          <w:lang w:val="af-ZA"/>
        </w:rPr>
        <w:t xml:space="preserve"> ԹՎԱԿԱՆԻ ԴԵԿՏԵՄԲԵՐԻ 2</w:t>
      </w:r>
      <w:r>
        <w:rPr>
          <w:rFonts w:ascii="GHEA Grapalat" w:eastAsia="Calibri" w:hAnsi="GHEA Grapalat"/>
          <w:b/>
          <w:bCs/>
          <w:lang w:val="hy-AM"/>
        </w:rPr>
        <w:t>8</w:t>
      </w:r>
      <w:r>
        <w:rPr>
          <w:rFonts w:ascii="GHEA Grapalat" w:eastAsia="Calibri" w:hAnsi="GHEA Grapalat"/>
          <w:b/>
          <w:bCs/>
          <w:lang w:val="af-ZA"/>
        </w:rPr>
        <w:t>-Ի N 2</w:t>
      </w:r>
      <w:r>
        <w:rPr>
          <w:rFonts w:ascii="GHEA Grapalat" w:eastAsia="Calibri" w:hAnsi="GHEA Grapalat"/>
          <w:b/>
          <w:bCs/>
          <w:lang w:val="hy-AM"/>
        </w:rPr>
        <w:t>323</w:t>
      </w:r>
      <w:r>
        <w:rPr>
          <w:rFonts w:ascii="GHEA Grapalat" w:eastAsia="Calibri" w:hAnsi="GHEA Grapalat"/>
          <w:b/>
          <w:bCs/>
          <w:lang w:val="af-ZA"/>
        </w:rPr>
        <w:t>-Ն ՈՐՈՇՄԱՆ ՄԵՋ ՓՈՓՈԽՈՒԹՅՈՒՆՆԵՐ</w:t>
      </w:r>
      <w:r>
        <w:rPr>
          <w:rFonts w:ascii="GHEA Grapalat" w:eastAsia="Calibri" w:hAnsi="GHEA Grapalat"/>
          <w:b/>
          <w:bCs/>
          <w:lang w:val="hy-AM"/>
        </w:rPr>
        <w:t xml:space="preserve"> ՈՒ</w:t>
      </w:r>
      <w:r>
        <w:rPr>
          <w:rFonts w:ascii="GHEA Grapalat" w:eastAsia="Calibri" w:hAnsi="GHEA Grapalat"/>
          <w:b/>
          <w:bCs/>
          <w:lang w:val="af-ZA"/>
        </w:rPr>
        <w:t xml:space="preserve"> ԼՐԱՑՈՒՄ</w:t>
      </w:r>
      <w:r>
        <w:rPr>
          <w:rFonts w:ascii="GHEA Grapalat" w:eastAsia="Calibri" w:hAnsi="GHEA Grapalat"/>
          <w:b/>
          <w:bCs/>
          <w:lang w:val="hy-AM"/>
        </w:rPr>
        <w:t>ՆԵՐ</w:t>
      </w:r>
      <w:r>
        <w:rPr>
          <w:rFonts w:ascii="GHEA Grapalat" w:eastAsia="Calibri" w:hAnsi="GHEA Grapalat"/>
          <w:b/>
          <w:bCs/>
          <w:lang w:val="af-ZA"/>
        </w:rPr>
        <w:t xml:space="preserve"> ԿԱՏԱՐԵԼՈՒ</w:t>
      </w:r>
      <w:r>
        <w:rPr>
          <w:rFonts w:ascii="GHEA Grapalat" w:hAnsi="GHEA Grapalat" w:cs="GHEA Grapalat"/>
          <w:b/>
          <w:bCs/>
          <w:noProof/>
          <w:lang w:val="hy-AM"/>
        </w:rPr>
        <w:t xml:space="preserve"> </w:t>
      </w:r>
      <w:r>
        <w:rPr>
          <w:rFonts w:ascii="GHEA Grapalat" w:eastAsia="Calibri" w:hAnsi="GHEA Grapalat"/>
          <w:b/>
          <w:bCs/>
          <w:lang w:val="af-ZA"/>
        </w:rPr>
        <w:t>ՄԱՍԻՆ</w:t>
      </w:r>
      <w:r>
        <w:rPr>
          <w:rFonts w:ascii="GHEA Grapalat" w:eastAsia="Calibri" w:hAnsi="GHEA Grapalat"/>
          <w:b/>
          <w:bCs/>
          <w:lang w:val="hy-AM"/>
        </w:rPr>
        <w:t xml:space="preserve"> </w:t>
      </w:r>
      <w:r>
        <w:rPr>
          <w:rFonts w:ascii="GHEA Grapalat" w:hAnsi="GHEA Grapalat"/>
          <w:b/>
          <w:bCs/>
          <w:color w:val="000000"/>
          <w:lang w:val="hy-AM"/>
        </w:rPr>
        <w:t>ՀԱՅԱՍՏԱՆԻ ՀԱՆՐԱՊԵՏՈՒԹՅԱՆ ԿԱՌԱՎԱՐՈՒԹՅԱՆ ՈՐՈՇՄԱՆ</w:t>
      </w:r>
    </w:p>
    <w:p w14:paraId="64C7690E" w14:textId="5A0855AC" w:rsidR="0082566D" w:rsidRPr="00955CD3" w:rsidRDefault="007C0523" w:rsidP="00955CD3">
      <w:pPr>
        <w:shd w:val="clear" w:color="auto" w:fill="FFFFFF"/>
        <w:spacing w:line="360" w:lineRule="auto"/>
        <w:jc w:val="center"/>
        <w:rPr>
          <w:rFonts w:ascii="GHEA Grapalat" w:hAnsi="GHEA Grapalat"/>
          <w:b/>
          <w:lang w:val="hy-AM"/>
        </w:rPr>
      </w:pPr>
      <w:r>
        <w:rPr>
          <w:rFonts w:ascii="GHEA Grapalat" w:hAnsi="GHEA Grapalat"/>
          <w:b/>
          <w:bCs/>
          <w:color w:val="000000"/>
          <w:lang w:val="hy-AM"/>
        </w:rPr>
        <w:t xml:space="preserve"> </w:t>
      </w:r>
      <w:r>
        <w:rPr>
          <w:rFonts w:ascii="GHEA Grapalat" w:hAnsi="GHEA Grapalat" w:cs="Sylfaen"/>
          <w:b/>
          <w:lang w:val="hy-AM"/>
        </w:rPr>
        <w:t>ՆԱԽԱԳԾԻ</w:t>
      </w:r>
    </w:p>
    <w:tbl>
      <w:tblPr>
        <w:tblStyle w:val="TableGrid"/>
        <w:tblW w:w="14220" w:type="dxa"/>
        <w:tblInd w:w="-275" w:type="dxa"/>
        <w:tblLook w:val="04A0" w:firstRow="1" w:lastRow="0" w:firstColumn="1" w:lastColumn="0" w:noHBand="0" w:noVBand="1"/>
      </w:tblPr>
      <w:tblGrid>
        <w:gridCol w:w="8280"/>
        <w:gridCol w:w="5940"/>
      </w:tblGrid>
      <w:tr w:rsidR="00C31BD3" w:rsidRPr="001A07CD" w14:paraId="68787B34" w14:textId="77777777" w:rsidTr="0067190F">
        <w:tc>
          <w:tcPr>
            <w:tcW w:w="8280" w:type="dxa"/>
            <w:vMerge w:val="restart"/>
            <w:shd w:val="clear" w:color="auto" w:fill="E7E6E6" w:themeFill="background2"/>
            <w:vAlign w:val="center"/>
          </w:tcPr>
          <w:p w14:paraId="6BD4B419" w14:textId="14040E5B" w:rsidR="00C31BD3" w:rsidRPr="001A07CD" w:rsidRDefault="001F127C"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w:t>
            </w:r>
            <w:r w:rsidR="00C31BD3" w:rsidRPr="001A07CD">
              <w:rPr>
                <w:rFonts w:ascii="GHEA Grapalat" w:eastAsia="Arial Unicode MS" w:hAnsi="GHEA Grapalat" w:cs="Sylfaen"/>
                <w:color w:val="000000"/>
                <w:lang w:val="hy-AM"/>
              </w:rPr>
              <w:t>.Ֆինանսների նախարարություն</w:t>
            </w:r>
          </w:p>
        </w:tc>
        <w:tc>
          <w:tcPr>
            <w:tcW w:w="5940" w:type="dxa"/>
            <w:shd w:val="clear" w:color="auto" w:fill="E7E6E6" w:themeFill="background2"/>
          </w:tcPr>
          <w:p w14:paraId="5A0E0F94" w14:textId="21349D7A" w:rsidR="00C31BD3" w:rsidRPr="001A07CD" w:rsidRDefault="006075B6"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en-US"/>
              </w:rPr>
              <w:t>04</w:t>
            </w:r>
            <w:r w:rsidR="00B518E4" w:rsidRPr="001A07CD">
              <w:rPr>
                <w:rFonts w:ascii="Cambria Math" w:eastAsia="Arial Unicode MS" w:hAnsi="Cambria Math" w:cs="Cambria Math"/>
                <w:color w:val="000000"/>
                <w:lang w:val="hy-AM"/>
              </w:rPr>
              <w:t>․</w:t>
            </w:r>
            <w:r>
              <w:rPr>
                <w:rFonts w:ascii="GHEA Grapalat" w:eastAsia="Arial Unicode MS" w:hAnsi="GHEA Grapalat" w:cs="Cambria Math"/>
                <w:color w:val="000000"/>
                <w:lang w:val="en-US"/>
              </w:rPr>
              <w:t>11</w:t>
            </w:r>
            <w:r w:rsidR="00B518E4" w:rsidRPr="001A07CD">
              <w:rPr>
                <w:rFonts w:ascii="Cambria Math" w:eastAsia="Arial Unicode MS" w:hAnsi="Cambria Math" w:cs="Cambria Math"/>
                <w:color w:val="000000"/>
                <w:lang w:val="hy-AM"/>
              </w:rPr>
              <w:t>․</w:t>
            </w:r>
            <w:r w:rsidR="00B518E4" w:rsidRPr="001A07CD">
              <w:rPr>
                <w:rFonts w:ascii="GHEA Grapalat" w:eastAsia="Arial Unicode MS" w:hAnsi="GHEA Grapalat" w:cs="Sylfaen"/>
                <w:color w:val="000000"/>
                <w:lang w:val="hy-AM"/>
              </w:rPr>
              <w:t>2024թ</w:t>
            </w:r>
            <w:r w:rsidR="00B518E4" w:rsidRPr="001A07CD">
              <w:rPr>
                <w:rFonts w:ascii="Cambria Math" w:eastAsia="Arial Unicode MS" w:hAnsi="Cambria Math" w:cs="Cambria Math"/>
                <w:color w:val="000000"/>
                <w:lang w:val="hy-AM"/>
              </w:rPr>
              <w:t>․</w:t>
            </w:r>
          </w:p>
        </w:tc>
      </w:tr>
      <w:tr w:rsidR="00C31BD3" w:rsidRPr="001A07CD" w14:paraId="6C743A52" w14:textId="77777777" w:rsidTr="0067190F">
        <w:trPr>
          <w:trHeight w:val="70"/>
        </w:trPr>
        <w:tc>
          <w:tcPr>
            <w:tcW w:w="8280" w:type="dxa"/>
            <w:vMerge/>
            <w:shd w:val="clear" w:color="auto" w:fill="E7E6E6" w:themeFill="background2"/>
          </w:tcPr>
          <w:p w14:paraId="711B5CF1"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5940" w:type="dxa"/>
            <w:shd w:val="clear" w:color="auto" w:fill="E7E6E6" w:themeFill="background2"/>
          </w:tcPr>
          <w:p w14:paraId="41C98EB3" w14:textId="1C3DB18D" w:rsidR="00C31BD3" w:rsidRPr="007861B2" w:rsidRDefault="006B7174" w:rsidP="001A07CD">
            <w:pPr>
              <w:spacing w:line="360" w:lineRule="auto"/>
              <w:jc w:val="center"/>
              <w:rPr>
                <w:rFonts w:ascii="GHEA Grapalat" w:eastAsia="Arial Unicode MS" w:hAnsi="GHEA Grapalat" w:cs="Sylfaen"/>
                <w:color w:val="000000"/>
                <w:lang w:val="hy-AM"/>
              </w:rPr>
            </w:pPr>
            <w:r w:rsidRPr="006B7174">
              <w:rPr>
                <w:rFonts w:ascii="GHEA Grapalat" w:hAnsi="GHEA Grapalat"/>
                <w:color w:val="000000"/>
                <w:lang w:val="hy-AM"/>
              </w:rPr>
              <w:t>01/9-2/</w:t>
            </w:r>
            <w:r w:rsidR="006075B6">
              <w:rPr>
                <w:rFonts w:ascii="GHEA Grapalat" w:hAnsi="GHEA Grapalat"/>
                <w:color w:val="000000"/>
                <w:lang w:val="en-US"/>
              </w:rPr>
              <w:t>23265</w:t>
            </w:r>
            <w:r w:rsidRPr="006B7174">
              <w:rPr>
                <w:rFonts w:ascii="GHEA Grapalat" w:hAnsi="GHEA Grapalat"/>
                <w:color w:val="000000"/>
                <w:lang w:val="hy-AM"/>
              </w:rPr>
              <w:t>-2024</w:t>
            </w:r>
          </w:p>
        </w:tc>
      </w:tr>
      <w:tr w:rsidR="00C31BD3" w:rsidRPr="00C40A9B" w14:paraId="0CD42AAB" w14:textId="77777777" w:rsidTr="0067190F">
        <w:tc>
          <w:tcPr>
            <w:tcW w:w="8280" w:type="dxa"/>
            <w:shd w:val="clear" w:color="auto" w:fill="FFFFFF" w:themeFill="background1"/>
          </w:tcPr>
          <w:p w14:paraId="2E263B36" w14:textId="77777777" w:rsidR="00683389" w:rsidRPr="00645A6E" w:rsidRDefault="00683389" w:rsidP="00683389">
            <w:pPr>
              <w:spacing w:line="300" w:lineRule="auto"/>
              <w:ind w:firstLine="576"/>
              <w:jc w:val="both"/>
              <w:rPr>
                <w:rFonts w:ascii="GHEA Grapalat" w:hAnsi="GHEA Grapalat" w:cs="Sylfaen"/>
                <w:lang w:val="hy-AM"/>
              </w:rPr>
            </w:pPr>
            <w:r w:rsidRPr="001359CC">
              <w:rPr>
                <w:rFonts w:ascii="GHEA Grapalat" w:hAnsi="GHEA Grapalat" w:cs="Sylfaen"/>
                <w:lang w:val="hy-AM"/>
              </w:rPr>
              <w:t>Ձեր</w:t>
            </w:r>
            <w:r>
              <w:rPr>
                <w:rFonts w:ascii="GHEA Grapalat" w:hAnsi="GHEA Grapalat" w:cs="Sylfaen"/>
                <w:lang w:val="hy-AM"/>
              </w:rPr>
              <w:t xml:space="preserve"> 21</w:t>
            </w:r>
            <w:r w:rsidRPr="007B3ACA">
              <w:rPr>
                <w:rFonts w:ascii="GHEA Grapalat" w:hAnsi="GHEA Grapalat" w:cs="Sylfaen"/>
                <w:lang w:val="hy-AM"/>
              </w:rPr>
              <w:t>.</w:t>
            </w:r>
            <w:r w:rsidRPr="001359CC">
              <w:rPr>
                <w:rFonts w:ascii="GHEA Grapalat" w:hAnsi="GHEA Grapalat" w:cs="Sylfaen"/>
                <w:lang w:val="hy-AM"/>
              </w:rPr>
              <w:t>1</w:t>
            </w:r>
            <w:r w:rsidRPr="007B3ACA">
              <w:rPr>
                <w:rFonts w:ascii="GHEA Grapalat" w:hAnsi="GHEA Grapalat" w:cs="Sylfaen"/>
                <w:lang w:val="hy-AM"/>
              </w:rPr>
              <w:t xml:space="preserve">0.2024թ. </w:t>
            </w:r>
            <w:r w:rsidRPr="001843E6">
              <w:rPr>
                <w:rFonts w:ascii="GHEA Grapalat" w:hAnsi="GHEA Grapalat" w:cs="Sylfaen"/>
                <w:lang w:val="hy-AM"/>
              </w:rPr>
              <w:t xml:space="preserve">N </w:t>
            </w:r>
            <w:r w:rsidRPr="00A62ECD">
              <w:rPr>
                <w:rFonts w:ascii="GHEA Grapalat" w:hAnsi="GHEA Grapalat" w:cs="Sylfaen"/>
                <w:lang w:val="hy-AM"/>
              </w:rPr>
              <w:t>01/21153-2024</w:t>
            </w:r>
            <w:r w:rsidRPr="00645A6E">
              <w:rPr>
                <w:lang w:val="pt-BR"/>
              </w:rPr>
              <w:t xml:space="preserve"> </w:t>
            </w:r>
            <w:r w:rsidRPr="001843E6">
              <w:rPr>
                <w:rFonts w:ascii="GHEA Grapalat" w:hAnsi="GHEA Grapalat" w:cs="Sylfaen"/>
                <w:lang w:val="hy-AM"/>
              </w:rPr>
              <w:t xml:space="preserve">գրությամբ ներկայացված «Հայաստանի Հանրապետության 2024 թվականի պետական բյուջեի մասին» օրենքում </w:t>
            </w:r>
            <w:r>
              <w:rPr>
                <w:rFonts w:ascii="GHEA Grapalat" w:hAnsi="GHEA Grapalat" w:cs="Sylfaen"/>
              </w:rPr>
              <w:t>վերաբաշխ</w:t>
            </w:r>
            <w:r w:rsidRPr="001843E6">
              <w:rPr>
                <w:rFonts w:ascii="GHEA Grapalat" w:hAnsi="GHEA Grapalat" w:cs="Sylfaen"/>
                <w:lang w:val="hy-AM"/>
              </w:rPr>
              <w:t>ում և Հայաստանի Հանրապետության կառավարության 2023 թվականի դեկտեմբերի 28-ի N 2323-Ն որոշման մեջ փոփոխություններ և լրացում</w:t>
            </w:r>
            <w:r w:rsidRPr="001C487C">
              <w:rPr>
                <w:rFonts w:ascii="GHEA Grapalat" w:hAnsi="GHEA Grapalat" w:cs="Sylfaen"/>
                <w:lang w:val="hy-AM"/>
              </w:rPr>
              <w:t>ներ</w:t>
            </w:r>
            <w:r w:rsidRPr="001843E6">
              <w:rPr>
                <w:rFonts w:ascii="GHEA Grapalat" w:hAnsi="GHEA Grapalat" w:cs="Sylfaen"/>
                <w:lang w:val="hy-AM"/>
              </w:rPr>
              <w:t xml:space="preserve"> կատարելու մասին» ՀՀ կառավարության որոշման նախագծի </w:t>
            </w:r>
            <w:r w:rsidRPr="001C487C">
              <w:rPr>
                <w:rFonts w:ascii="GHEA Grapalat" w:hAnsi="GHEA Grapalat" w:cs="Sylfaen"/>
                <w:lang w:val="hy-AM"/>
              </w:rPr>
              <w:t>(այսուհետ՝ Նախագիծ</w:t>
            </w:r>
            <w:r w:rsidRPr="001B29D9">
              <w:rPr>
                <w:rFonts w:ascii="GHEA Grapalat" w:hAnsi="GHEA Grapalat" w:cs="Sylfaen"/>
                <w:lang w:val="hy-AM"/>
              </w:rPr>
              <w:t>)</w:t>
            </w:r>
            <w:r w:rsidRPr="001843E6">
              <w:rPr>
                <w:rFonts w:ascii="GHEA Grapalat" w:hAnsi="GHEA Grapalat" w:cs="Sylfaen"/>
                <w:lang w:val="hy-AM"/>
              </w:rPr>
              <w:t xml:space="preserve"> վերաբերյալ, որով առաջարկվում է ՀՀ 2024թ. պետական բյուջեով նախատեսված</w:t>
            </w:r>
            <w:r>
              <w:rPr>
                <w:rFonts w:ascii="GHEA Grapalat" w:hAnsi="GHEA Grapalat" w:cs="Sylfaen"/>
                <w:lang w:val="hy-AM"/>
              </w:rPr>
              <w:t xml:space="preserve"> </w:t>
            </w:r>
            <w:r w:rsidRPr="007A45D6">
              <w:rPr>
                <w:rFonts w:ascii="GHEA Grapalat" w:hAnsi="GHEA Grapalat" w:cs="Sylfaen"/>
                <w:lang w:val="hy-AM"/>
              </w:rPr>
              <w:t>1022 ծրագրի 12013. Հայաստանի Հանրապետությունում</w:t>
            </w:r>
            <w:r w:rsidRPr="00645A6E">
              <w:rPr>
                <w:rFonts w:ascii="GHEA Grapalat" w:hAnsi="GHEA Grapalat" w:cs="Sylfaen"/>
                <w:lang w:val="hy-AM"/>
              </w:rPr>
              <w:t xml:space="preserve"> արդյունաբերական խեցգետնաբուծության զարգացման ծրագիր և 1116 ծրագրի </w:t>
            </w:r>
            <w:r w:rsidRPr="00006D09">
              <w:rPr>
                <w:rFonts w:ascii="GHEA Grapalat" w:hAnsi="GHEA Grapalat" w:cs="Sylfaen"/>
                <w:lang w:val="hy-AM"/>
              </w:rPr>
              <w:t xml:space="preserve">11006. Կովերի արհեստական սերմնավորման միջոցառումների իրականացում </w:t>
            </w:r>
            <w:r w:rsidRPr="00645A6E">
              <w:rPr>
                <w:rFonts w:ascii="GHEA Grapalat" w:hAnsi="GHEA Grapalat" w:cs="Sylfaen"/>
                <w:lang w:val="hy-AM"/>
              </w:rPr>
              <w:t xml:space="preserve">միջոցառումներից </w:t>
            </w:r>
            <w:r w:rsidRPr="00006D09">
              <w:rPr>
                <w:rFonts w:ascii="GHEA Grapalat" w:hAnsi="GHEA Grapalat" w:cs="Sylfaen"/>
                <w:lang w:val="hy-AM"/>
              </w:rPr>
              <w:t xml:space="preserve">վերաբաշխում կատարելու միջոցով </w:t>
            </w:r>
            <w:r>
              <w:rPr>
                <w:rFonts w:ascii="GHEA Grapalat" w:hAnsi="GHEA Grapalat" w:cs="Sylfaen"/>
                <w:lang w:val="hy-AM"/>
              </w:rPr>
              <w:t>1059</w:t>
            </w:r>
            <w:r w:rsidRPr="001843E6">
              <w:rPr>
                <w:rFonts w:ascii="GHEA Grapalat" w:hAnsi="GHEA Grapalat" w:cs="Sylfaen"/>
                <w:lang w:val="hy-AM"/>
              </w:rPr>
              <w:t xml:space="preserve"> ծրագրի </w:t>
            </w:r>
            <w:r w:rsidRPr="00645A6E">
              <w:rPr>
                <w:rFonts w:ascii="GHEA Grapalat" w:hAnsi="GHEA Grapalat" w:cs="Sylfaen"/>
                <w:lang w:val="hy-AM"/>
              </w:rPr>
              <w:t xml:space="preserve">11003. </w:t>
            </w:r>
            <w:r w:rsidRPr="007A45D6">
              <w:rPr>
                <w:rFonts w:ascii="GHEA Grapalat" w:hAnsi="GHEA Grapalat" w:cs="Sylfaen"/>
                <w:lang w:val="hy-AM"/>
              </w:rPr>
              <w:t>Սերմերի որակի ստուգում և պետական սորտափորձարկման միջոցառումներ</w:t>
            </w:r>
            <w:r w:rsidRPr="001843E6">
              <w:rPr>
                <w:rFonts w:ascii="GHEA Grapalat" w:hAnsi="GHEA Grapalat" w:cs="Sylfaen"/>
                <w:lang w:val="hy-AM"/>
              </w:rPr>
              <w:t xml:space="preserve"> </w:t>
            </w:r>
            <w:r w:rsidRPr="007A45D6">
              <w:rPr>
                <w:rFonts w:ascii="GHEA Grapalat" w:hAnsi="GHEA Grapalat" w:cs="Sylfaen"/>
                <w:lang w:val="hy-AM"/>
              </w:rPr>
              <w:t xml:space="preserve">և </w:t>
            </w:r>
            <w:r w:rsidRPr="00006D09">
              <w:rPr>
                <w:rFonts w:ascii="GHEA Grapalat" w:hAnsi="GHEA Grapalat" w:cs="Sylfaen"/>
                <w:lang w:val="hy-AM"/>
              </w:rPr>
              <w:t xml:space="preserve">1116 ծրագրի </w:t>
            </w:r>
            <w:r w:rsidRPr="007A45D6">
              <w:rPr>
                <w:rFonts w:ascii="GHEA Grapalat" w:hAnsi="GHEA Grapalat" w:cs="Sylfaen"/>
                <w:lang w:val="hy-AM"/>
              </w:rPr>
              <w:t>11005. Հայաստանի Հանրապետությունում խոշոր եղջերավոր կենդանիների համարակալում և հաշվառում</w:t>
            </w:r>
            <w:r w:rsidRPr="001843E6">
              <w:rPr>
                <w:rFonts w:ascii="GHEA Grapalat" w:hAnsi="GHEA Grapalat" w:cs="Sylfaen"/>
                <w:lang w:val="hy-AM"/>
              </w:rPr>
              <w:t xml:space="preserve"> միջոցառ</w:t>
            </w:r>
            <w:r w:rsidRPr="007A45D6">
              <w:rPr>
                <w:rFonts w:ascii="GHEA Grapalat" w:hAnsi="GHEA Grapalat" w:cs="Sylfaen"/>
                <w:lang w:val="hy-AM"/>
              </w:rPr>
              <w:t>ու</w:t>
            </w:r>
            <w:r w:rsidRPr="001843E6">
              <w:rPr>
                <w:rFonts w:ascii="GHEA Grapalat" w:hAnsi="GHEA Grapalat" w:cs="Sylfaen"/>
                <w:lang w:val="hy-AM"/>
              </w:rPr>
              <w:t>մն</w:t>
            </w:r>
            <w:r w:rsidRPr="007A45D6">
              <w:rPr>
                <w:rFonts w:ascii="GHEA Grapalat" w:hAnsi="GHEA Grapalat" w:cs="Sylfaen"/>
                <w:lang w:val="hy-AM"/>
              </w:rPr>
              <w:t xml:space="preserve">երին </w:t>
            </w:r>
            <w:r w:rsidRPr="00006D09">
              <w:rPr>
                <w:rFonts w:ascii="GHEA Grapalat" w:hAnsi="GHEA Grapalat" w:cs="Sylfaen"/>
                <w:lang w:val="hy-AM"/>
              </w:rPr>
              <w:t>հատկացնել</w:t>
            </w:r>
            <w:r w:rsidRPr="00645A6E">
              <w:rPr>
                <w:rFonts w:ascii="GHEA Grapalat" w:hAnsi="GHEA Grapalat" w:cs="Sylfaen"/>
                <w:lang w:val="hy-AM"/>
              </w:rPr>
              <w:t xml:space="preserve"> համապատասխանաբար 5</w:t>
            </w:r>
            <w:r w:rsidRPr="00006D09">
              <w:rPr>
                <w:rFonts w:ascii="GHEA Grapalat" w:hAnsi="GHEA Grapalat" w:cs="Sylfaen"/>
                <w:lang w:val="hy-AM"/>
              </w:rPr>
              <w:t>.0 մլն</w:t>
            </w:r>
            <w:r w:rsidRPr="00645A6E">
              <w:rPr>
                <w:rFonts w:ascii="GHEA Grapalat" w:hAnsi="GHEA Grapalat" w:cs="Sylfaen"/>
                <w:lang w:val="hy-AM"/>
              </w:rPr>
              <w:t xml:space="preserve"> դրամ և 389.2</w:t>
            </w:r>
            <w:r w:rsidRPr="00006D09">
              <w:rPr>
                <w:rFonts w:ascii="GHEA Grapalat" w:hAnsi="GHEA Grapalat" w:cs="Sylfaen"/>
                <w:lang w:val="hy-AM"/>
              </w:rPr>
              <w:t xml:space="preserve"> մլն դրամ</w:t>
            </w:r>
            <w:r w:rsidRPr="00645A6E">
              <w:rPr>
                <w:rFonts w:ascii="GHEA Grapalat" w:hAnsi="GHEA Grapalat" w:cs="Sylfaen"/>
                <w:lang w:val="hy-AM"/>
              </w:rPr>
              <w:t>՝</w:t>
            </w:r>
            <w:r w:rsidRPr="00006D09">
              <w:rPr>
                <w:rFonts w:ascii="GHEA Grapalat" w:hAnsi="GHEA Grapalat" w:cs="Sylfaen"/>
                <w:lang w:val="hy-AM"/>
              </w:rPr>
              <w:t xml:space="preserve"> </w:t>
            </w:r>
            <w:r w:rsidRPr="00645A6E">
              <w:rPr>
                <w:rFonts w:ascii="GHEA Grapalat" w:hAnsi="GHEA Grapalat" w:cs="Sylfaen"/>
                <w:lang w:val="hy-AM"/>
              </w:rPr>
              <w:t>բ</w:t>
            </w:r>
            <w:r w:rsidRPr="00F67F50">
              <w:rPr>
                <w:rFonts w:ascii="GHEA Grapalat" w:hAnsi="GHEA Grapalat" w:cs="Sylfaen"/>
                <w:lang w:val="hy-AM"/>
              </w:rPr>
              <w:t>ույսերի սերմերի որակի լաբորատոր հետազոտություններ</w:t>
            </w:r>
            <w:r w:rsidRPr="00645A6E">
              <w:rPr>
                <w:rFonts w:ascii="GHEA Grapalat" w:hAnsi="GHEA Grapalat" w:cs="Sylfaen"/>
                <w:lang w:val="hy-AM"/>
              </w:rPr>
              <w:t>ի</w:t>
            </w:r>
            <w:r w:rsidRPr="00F67F50">
              <w:rPr>
                <w:rFonts w:ascii="GHEA Grapalat" w:hAnsi="GHEA Grapalat" w:cs="Sylfaen"/>
                <w:lang w:val="hy-AM"/>
              </w:rPr>
              <w:t xml:space="preserve"> և </w:t>
            </w:r>
            <w:r w:rsidRPr="00F67F50">
              <w:rPr>
                <w:rFonts w:ascii="GHEA Grapalat" w:hAnsi="GHEA Grapalat" w:cs="Sylfaen"/>
                <w:lang w:val="hy-AM"/>
              </w:rPr>
              <w:lastRenderedPageBreak/>
              <w:t>փաստաթղթավորմ</w:t>
            </w:r>
            <w:r w:rsidRPr="00645A6E">
              <w:rPr>
                <w:rFonts w:ascii="GHEA Grapalat" w:hAnsi="GHEA Grapalat" w:cs="Sylfaen"/>
                <w:lang w:val="hy-AM"/>
              </w:rPr>
              <w:t xml:space="preserve">ան, բույսերի նոր սորտերի ստուգիչ ցանքերի և դաշտային փորձարկումների լրացուցիչ քանակների ֆինանսավորումը, ինչպես նաև մանր եղջերավոր կենդանիների համարակալման նպատակով (համապատասխան ծրագիրն ընդունվել է ՀՀ կառավարության 30.05.2024թ. N 818-Լ որոշմամբ) ականջապիտակների ձեռքբերումն </w:t>
            </w:r>
            <w:r w:rsidRPr="0012674E">
              <w:rPr>
                <w:rFonts w:ascii="GHEA Grapalat" w:hAnsi="GHEA Grapalat" w:cs="Sylfaen"/>
                <w:lang w:val="hy-AM"/>
              </w:rPr>
              <w:t>ապահովելու նպատակով</w:t>
            </w:r>
            <w:r w:rsidRPr="001843E6">
              <w:rPr>
                <w:rFonts w:ascii="GHEA Grapalat" w:hAnsi="GHEA Grapalat" w:cs="Sylfaen"/>
                <w:lang w:val="hy-AM"/>
              </w:rPr>
              <w:t>, հայտնում ենք</w:t>
            </w:r>
            <w:r w:rsidRPr="00645A6E">
              <w:rPr>
                <w:rFonts w:ascii="GHEA Grapalat" w:hAnsi="GHEA Grapalat" w:cs="Sylfaen"/>
                <w:lang w:val="hy-AM"/>
              </w:rPr>
              <w:t xml:space="preserve"> հետևյալը.</w:t>
            </w:r>
          </w:p>
          <w:p w14:paraId="0BBA4975" w14:textId="77777777" w:rsidR="00683389" w:rsidRPr="002F767B" w:rsidRDefault="00683389" w:rsidP="00683389">
            <w:pPr>
              <w:spacing w:line="300" w:lineRule="auto"/>
              <w:ind w:firstLine="576"/>
              <w:jc w:val="both"/>
              <w:rPr>
                <w:rFonts w:ascii="GHEA Grapalat" w:hAnsi="GHEA Grapalat" w:cs="Sylfaen"/>
                <w:lang w:val="hy-AM"/>
              </w:rPr>
            </w:pPr>
            <w:r w:rsidRPr="00645A6E">
              <w:rPr>
                <w:rFonts w:ascii="GHEA Grapalat" w:hAnsi="GHEA Grapalat" w:cs="Sylfaen"/>
                <w:lang w:val="hy-AM"/>
              </w:rPr>
              <w:t xml:space="preserve">1. </w:t>
            </w:r>
            <w:r w:rsidRPr="007A45D6">
              <w:rPr>
                <w:rFonts w:ascii="GHEA Grapalat" w:hAnsi="GHEA Grapalat" w:cs="Sylfaen"/>
                <w:lang w:val="hy-AM"/>
              </w:rPr>
              <w:t>11005. Հայաստանի Հանրապետությունում խոշոր եղջերավոր կենդանիների համարակալում և հաշվառում</w:t>
            </w:r>
            <w:r w:rsidRPr="001843E6">
              <w:rPr>
                <w:rFonts w:ascii="GHEA Grapalat" w:hAnsi="GHEA Grapalat" w:cs="Sylfaen"/>
                <w:lang w:val="hy-AM"/>
              </w:rPr>
              <w:t xml:space="preserve"> </w:t>
            </w:r>
            <w:r w:rsidRPr="00645A6E">
              <w:rPr>
                <w:rFonts w:ascii="GHEA Grapalat" w:hAnsi="GHEA Grapalat" w:cs="Sylfaen"/>
                <w:lang w:val="hy-AM"/>
              </w:rPr>
              <w:t xml:space="preserve">միջոցառման գծով </w:t>
            </w:r>
            <w:r>
              <w:rPr>
                <w:rFonts w:ascii="GHEA Grapalat" w:hAnsi="GHEA Grapalat" w:cs="Sylfaen"/>
                <w:lang w:val="hy-AM"/>
              </w:rPr>
              <w:t xml:space="preserve">վերաբաշխման </w:t>
            </w:r>
            <w:r w:rsidRPr="00645A6E">
              <w:rPr>
                <w:rFonts w:ascii="GHEA Grapalat" w:hAnsi="GHEA Grapalat" w:cs="Sylfaen"/>
                <w:lang w:val="hy-AM"/>
              </w:rPr>
              <w:t>հետ կապված</w:t>
            </w:r>
            <w:r>
              <w:rPr>
                <w:rFonts w:ascii="GHEA Grapalat" w:hAnsi="GHEA Grapalat" w:cs="Sylfaen"/>
                <w:lang w:val="hy-AM"/>
              </w:rPr>
              <w:t xml:space="preserve"> առարկություններ չունենք։ Միաժամանակ,</w:t>
            </w:r>
            <w:r w:rsidRPr="00645A6E">
              <w:rPr>
                <w:rFonts w:ascii="GHEA Grapalat" w:hAnsi="GHEA Grapalat" w:cs="Sylfaen"/>
                <w:lang w:val="hy-AM"/>
              </w:rPr>
              <w:t xml:space="preserve"> </w:t>
            </w:r>
            <w:r w:rsidRPr="007A45D6">
              <w:rPr>
                <w:rFonts w:ascii="GHEA Grapalat" w:hAnsi="GHEA Grapalat" w:cs="Sylfaen"/>
                <w:lang w:val="hy-AM"/>
              </w:rPr>
              <w:t xml:space="preserve">նկատի ունենալով, որ </w:t>
            </w:r>
            <w:r w:rsidRPr="00645A6E">
              <w:rPr>
                <w:rFonts w:ascii="GHEA Grapalat" w:hAnsi="GHEA Grapalat"/>
                <w:lang w:val="hy-AM"/>
              </w:rPr>
              <w:t>Ֆ</w:t>
            </w:r>
            <w:r w:rsidRPr="007A45D6">
              <w:rPr>
                <w:rFonts w:ascii="GHEA Grapalat" w:hAnsi="GHEA Grapalat"/>
                <w:lang w:val="hy-AM"/>
              </w:rPr>
              <w:t xml:space="preserve">ինանսների նախարարության www.procurement.am հասցեով գործող գնումների պաշտոնական տեղեկագրում առկա տեղեկատվության համաձայն </w:t>
            </w:r>
            <w:r w:rsidRPr="007A45D6">
              <w:rPr>
                <w:rFonts w:ascii="GHEA Grapalat" w:hAnsi="GHEA Grapalat" w:cs="Sylfaen"/>
                <w:lang w:val="hy-AM"/>
              </w:rPr>
              <w:t xml:space="preserve">03341200/503 </w:t>
            </w:r>
            <w:r w:rsidRPr="007A45D6">
              <w:rPr>
                <w:rFonts w:ascii="GHEA Grapalat" w:hAnsi="GHEA Grapalat"/>
                <w:lang w:val="hy-AM"/>
              </w:rPr>
              <w:t xml:space="preserve">«մանր եղջերավոր կենդանիների ականջների պիտակներ» ԳՄԱ կոդով գնման առարկայի ձեռք բերման համար հայտարարվել է ՀՀ ԷՆ-ԷԱՃԱՊՁԲ-24/89 ծածկագրով գնման ընթացակարգը և մրցույթում առաջին տեղը զբաղեցրել է «ZTOWN Development LLC» կազմակերպությունը, ուստի անհրաժեշտ է </w:t>
            </w:r>
            <w:r w:rsidRPr="00645A6E">
              <w:rPr>
                <w:rFonts w:ascii="GHEA Grapalat" w:hAnsi="GHEA Grapalat"/>
                <w:lang w:val="hy-AM"/>
              </w:rPr>
              <w:t>Ն</w:t>
            </w:r>
            <w:r w:rsidRPr="007A45D6">
              <w:rPr>
                <w:rFonts w:ascii="GHEA Grapalat" w:hAnsi="GHEA Grapalat"/>
                <w:lang w:val="hy-AM"/>
              </w:rPr>
              <w:t xml:space="preserve">ախագծի ընդունումը հիմնավորող փաստաթղթում  </w:t>
            </w:r>
            <w:r w:rsidRPr="001C487C">
              <w:rPr>
                <w:rFonts w:ascii="GHEA Grapalat" w:hAnsi="GHEA Grapalat" w:cs="Sylfaen"/>
                <w:lang w:val="hy-AM"/>
              </w:rPr>
              <w:t xml:space="preserve">(այսուհետ՝ </w:t>
            </w:r>
            <w:r w:rsidRPr="00645A6E">
              <w:rPr>
                <w:rFonts w:ascii="GHEA Grapalat" w:hAnsi="GHEA Grapalat" w:cs="Sylfaen"/>
                <w:lang w:val="hy-AM"/>
              </w:rPr>
              <w:t>Հիմնավորում</w:t>
            </w:r>
            <w:r w:rsidRPr="001B29D9">
              <w:rPr>
                <w:rFonts w:ascii="GHEA Grapalat" w:hAnsi="GHEA Grapalat" w:cs="Sylfaen"/>
                <w:lang w:val="hy-AM"/>
              </w:rPr>
              <w:t>)</w:t>
            </w:r>
            <w:r w:rsidRPr="001843E6">
              <w:rPr>
                <w:rFonts w:ascii="GHEA Grapalat" w:hAnsi="GHEA Grapalat" w:cs="Sylfaen"/>
                <w:lang w:val="hy-AM"/>
              </w:rPr>
              <w:t xml:space="preserve"> </w:t>
            </w:r>
            <w:r w:rsidRPr="007A45D6">
              <w:rPr>
                <w:rFonts w:ascii="GHEA Grapalat" w:hAnsi="GHEA Grapalat"/>
                <w:lang w:val="hy-AM"/>
              </w:rPr>
              <w:t xml:space="preserve">նշված «…ՀՀ ԷԱՃԱՊՁԲ-24/89…» և «…ZTOWN Development» ՍՊԸ» բառերը փոխարինել համապատասխանաբար «…ՀՀ ԷՆ-ԷԱՃԱՊՁԲ-24/89…» և «…ZTOWN </w:t>
            </w:r>
            <w:r w:rsidRPr="007A45D6">
              <w:rPr>
                <w:rFonts w:ascii="GHEA Grapalat" w:hAnsi="GHEA Grapalat" w:cs="Sylfaen"/>
                <w:lang w:val="hy-AM"/>
              </w:rPr>
              <w:t xml:space="preserve">Development LLC» բառերով: </w:t>
            </w:r>
          </w:p>
          <w:p w14:paraId="04A0C1E2" w14:textId="77777777" w:rsidR="00683389" w:rsidRPr="007A45D6" w:rsidRDefault="00683389" w:rsidP="00683389">
            <w:pPr>
              <w:spacing w:line="300" w:lineRule="auto"/>
              <w:ind w:firstLine="576"/>
              <w:jc w:val="both"/>
              <w:rPr>
                <w:rFonts w:ascii="GHEA Grapalat" w:hAnsi="GHEA Grapalat" w:cs="Sylfaen"/>
                <w:lang w:val="hy-AM"/>
              </w:rPr>
            </w:pPr>
            <w:r w:rsidRPr="00645A6E">
              <w:rPr>
                <w:rFonts w:ascii="GHEA Grapalat" w:hAnsi="GHEA Grapalat" w:cs="Sylfaen"/>
                <w:lang w:val="hy-AM"/>
              </w:rPr>
              <w:t xml:space="preserve">2. </w:t>
            </w:r>
            <w:r w:rsidRPr="001843E6">
              <w:rPr>
                <w:rFonts w:ascii="GHEA Grapalat" w:hAnsi="GHEA Grapalat" w:cs="Sylfaen"/>
                <w:lang w:val="hy-AM"/>
              </w:rPr>
              <w:t></w:t>
            </w:r>
            <w:r w:rsidRPr="002F767B">
              <w:rPr>
                <w:rFonts w:ascii="GHEA Grapalat" w:hAnsi="GHEA Grapalat" w:cs="Sylfaen"/>
                <w:lang w:val="hy-AM"/>
              </w:rPr>
              <w:t xml:space="preserve">11003. </w:t>
            </w:r>
            <w:r w:rsidRPr="007A45D6">
              <w:rPr>
                <w:rFonts w:ascii="GHEA Grapalat" w:hAnsi="GHEA Grapalat" w:cs="Sylfaen"/>
                <w:lang w:val="hy-AM"/>
              </w:rPr>
              <w:t>Սերմերի որակի ստուգում և պետական սորտափորձարկման միջոցառումներ</w:t>
            </w:r>
            <w:r w:rsidRPr="001843E6">
              <w:rPr>
                <w:rFonts w:ascii="GHEA Grapalat" w:hAnsi="GHEA Grapalat" w:cs="Sylfaen"/>
                <w:lang w:val="hy-AM"/>
              </w:rPr>
              <w:t></w:t>
            </w:r>
            <w:r w:rsidRPr="002F767B">
              <w:rPr>
                <w:rFonts w:ascii="GHEA Grapalat" w:hAnsi="GHEA Grapalat" w:cs="Sylfaen"/>
                <w:lang w:val="hy-AM"/>
              </w:rPr>
              <w:t xml:space="preserve"> միջոցառման գծով </w:t>
            </w:r>
            <w:r>
              <w:rPr>
                <w:rFonts w:ascii="GHEA Grapalat" w:hAnsi="GHEA Grapalat" w:cs="Sylfaen"/>
                <w:lang w:val="hy-AM"/>
              </w:rPr>
              <w:t>լրացուցիչ գումարի հատկացման հետ կապված</w:t>
            </w:r>
            <w:r w:rsidRPr="002F767B">
              <w:rPr>
                <w:rFonts w:ascii="GHEA Grapalat" w:hAnsi="GHEA Grapalat" w:cs="Sylfaen"/>
                <w:lang w:val="hy-AM"/>
              </w:rPr>
              <w:t xml:space="preserve"> նշ</w:t>
            </w:r>
            <w:r>
              <w:rPr>
                <w:rFonts w:ascii="GHEA Grapalat" w:hAnsi="GHEA Grapalat" w:cs="Sylfaen"/>
                <w:lang w:val="hy-AM"/>
              </w:rPr>
              <w:t>ենք</w:t>
            </w:r>
            <w:r w:rsidRPr="002F767B">
              <w:rPr>
                <w:rFonts w:ascii="GHEA Grapalat" w:hAnsi="GHEA Grapalat" w:cs="Sylfaen"/>
                <w:lang w:val="hy-AM"/>
              </w:rPr>
              <w:t xml:space="preserve">, որ </w:t>
            </w:r>
            <w:r w:rsidRPr="00645A6E">
              <w:rPr>
                <w:rFonts w:ascii="GHEA Grapalat" w:hAnsi="GHEA Grapalat" w:cs="Sylfaen"/>
                <w:lang w:val="hy-AM"/>
              </w:rPr>
              <w:t>Հ</w:t>
            </w:r>
            <w:r w:rsidRPr="002F767B">
              <w:rPr>
                <w:rFonts w:ascii="GHEA Grapalat" w:hAnsi="GHEA Grapalat" w:cs="Sylfaen"/>
                <w:lang w:val="hy-AM"/>
              </w:rPr>
              <w:t>իմնավորման համաձայն լրացուցիչ գումարն անհրաժեշտ է 2024թ. համար նախատեսված արդյունքային ցուցանիշ</w:t>
            </w:r>
            <w:r w:rsidRPr="00645A6E">
              <w:rPr>
                <w:rFonts w:ascii="GHEA Grapalat" w:hAnsi="GHEA Grapalat" w:cs="Sylfaen"/>
                <w:lang w:val="hy-AM"/>
              </w:rPr>
              <w:t>ի կանխատեսվող</w:t>
            </w:r>
            <w:r w:rsidRPr="002F767B">
              <w:rPr>
                <w:rFonts w:ascii="GHEA Grapalat" w:hAnsi="GHEA Grapalat" w:cs="Sylfaen"/>
                <w:lang w:val="hy-AM"/>
              </w:rPr>
              <w:t xml:space="preserve"> գերազանց</w:t>
            </w:r>
            <w:r w:rsidRPr="00645A6E">
              <w:rPr>
                <w:rFonts w:ascii="GHEA Grapalat" w:hAnsi="GHEA Grapalat" w:cs="Sylfaen"/>
                <w:lang w:val="hy-AM"/>
              </w:rPr>
              <w:t>ման</w:t>
            </w:r>
            <w:r w:rsidRPr="002F767B">
              <w:rPr>
                <w:rFonts w:ascii="GHEA Grapalat" w:hAnsi="GHEA Grapalat" w:cs="Sylfaen"/>
                <w:lang w:val="hy-AM"/>
              </w:rPr>
              <w:t xml:space="preserve"> հանգամանքով, ինչը պայմանավորված է գյուղատնտեսական </w:t>
            </w:r>
            <w:r w:rsidRPr="002F767B">
              <w:rPr>
                <w:rFonts w:ascii="GHEA Grapalat" w:hAnsi="GHEA Grapalat" w:cs="Sylfaen"/>
                <w:lang w:val="hy-AM"/>
              </w:rPr>
              <w:lastRenderedPageBreak/>
              <w:t xml:space="preserve">մշակաբույսերի սորտափորձարկում չանցած և չգրանցված սորտերի սերմերի ներմուծումը արգելելու նպատակով </w:t>
            </w:r>
            <w:r w:rsidRPr="007F5D07">
              <w:rPr>
                <w:rFonts w:ascii="GHEA Grapalat" w:hAnsi="GHEA Grapalat" w:cs="Sylfaen"/>
                <w:i/>
                <w:lang w:val="hy-AM"/>
              </w:rPr>
              <w:t>2021թ. Էկոնոմիկայի նախարարության կողմից ձեռնարկված իրավակարգավորումների փոփոխություններով</w:t>
            </w:r>
            <w:r w:rsidRPr="002F767B">
              <w:rPr>
                <w:rFonts w:ascii="GHEA Grapalat" w:hAnsi="GHEA Grapalat" w:cs="Sylfaen"/>
                <w:lang w:val="hy-AM"/>
              </w:rPr>
              <w:t xml:space="preserve">, որի արդյունքում ավելացել են </w:t>
            </w:r>
            <w:r w:rsidRPr="008F04E3">
              <w:rPr>
                <w:rFonts w:ascii="GHEA Grapalat" w:hAnsi="GHEA Grapalat" w:cs="Sylfaen"/>
                <w:lang w:val="hy-AM"/>
              </w:rPr>
              <w:t>լաբորատոր հետազոտություններ</w:t>
            </w:r>
            <w:r w:rsidRPr="00645A6E">
              <w:rPr>
                <w:rFonts w:ascii="GHEA Grapalat" w:hAnsi="GHEA Grapalat" w:cs="Sylfaen"/>
                <w:lang w:val="hy-AM"/>
              </w:rPr>
              <w:t>ի,</w:t>
            </w:r>
            <w:r w:rsidRPr="008F04E3">
              <w:rPr>
                <w:rFonts w:ascii="GHEA Grapalat" w:hAnsi="GHEA Grapalat" w:cs="Sylfaen"/>
                <w:lang w:val="hy-AM"/>
              </w:rPr>
              <w:t xml:space="preserve"> փաստաթղթավորմ</w:t>
            </w:r>
            <w:r w:rsidRPr="00645A6E">
              <w:rPr>
                <w:rFonts w:ascii="GHEA Grapalat" w:hAnsi="GHEA Grapalat" w:cs="Sylfaen"/>
                <w:lang w:val="hy-AM"/>
              </w:rPr>
              <w:t>ան և սորտափորձարկման</w:t>
            </w:r>
            <w:r w:rsidRPr="008F04E3">
              <w:rPr>
                <w:rFonts w:ascii="GHEA Grapalat" w:hAnsi="GHEA Grapalat" w:cs="Sylfaen"/>
                <w:lang w:val="hy-AM"/>
              </w:rPr>
              <w:t xml:space="preserve"> </w:t>
            </w:r>
            <w:r w:rsidRPr="002F767B">
              <w:rPr>
                <w:rFonts w:ascii="GHEA Grapalat" w:hAnsi="GHEA Grapalat" w:cs="Sylfaen"/>
                <w:lang w:val="hy-AM"/>
              </w:rPr>
              <w:t>հայտերի քանակը: Այս կապակցությամբ բացահայտման կարիք ուն</w:t>
            </w:r>
            <w:r w:rsidRPr="00645A6E">
              <w:rPr>
                <w:rFonts w:ascii="GHEA Grapalat" w:hAnsi="GHEA Grapalat" w:cs="Sylfaen"/>
                <w:lang w:val="hy-AM"/>
              </w:rPr>
              <w:t>են</w:t>
            </w:r>
            <w:r w:rsidRPr="002F767B">
              <w:rPr>
                <w:rFonts w:ascii="GHEA Grapalat" w:hAnsi="GHEA Grapalat" w:cs="Sylfaen"/>
                <w:lang w:val="hy-AM"/>
              </w:rPr>
              <w:t xml:space="preserve"> այն իրավական ակտ</w:t>
            </w:r>
            <w:r w:rsidRPr="00645A6E">
              <w:rPr>
                <w:rFonts w:ascii="GHEA Grapalat" w:hAnsi="GHEA Grapalat" w:cs="Sylfaen"/>
                <w:lang w:val="hy-AM"/>
              </w:rPr>
              <w:t>ն ու դրույթներ</w:t>
            </w:r>
            <w:r w:rsidRPr="002F767B">
              <w:rPr>
                <w:rFonts w:ascii="GHEA Grapalat" w:hAnsi="GHEA Grapalat" w:cs="Sylfaen"/>
                <w:lang w:val="hy-AM"/>
              </w:rPr>
              <w:t>ը, որ</w:t>
            </w:r>
            <w:r w:rsidRPr="00645A6E">
              <w:rPr>
                <w:rFonts w:ascii="GHEA Grapalat" w:hAnsi="GHEA Grapalat" w:cs="Sylfaen"/>
                <w:lang w:val="hy-AM"/>
              </w:rPr>
              <w:t>ոնց</w:t>
            </w:r>
            <w:r w:rsidRPr="002F767B">
              <w:rPr>
                <w:rFonts w:ascii="GHEA Grapalat" w:hAnsi="GHEA Grapalat" w:cs="Sylfaen"/>
                <w:lang w:val="hy-AM"/>
              </w:rPr>
              <w:t xml:space="preserve"> հետ կապված Էկոնոմիկայի նախարարության կողմից փոփոխություններ են նախաձեռնվել, ինչպես նաև </w:t>
            </w:r>
            <w:r>
              <w:rPr>
                <w:rFonts w:ascii="GHEA Grapalat" w:hAnsi="GHEA Grapalat" w:cs="Sylfaen"/>
                <w:lang w:val="hy-AM"/>
              </w:rPr>
              <w:t xml:space="preserve">բավարար հիմնավորված չէ </w:t>
            </w:r>
            <w:r w:rsidRPr="00645A6E">
              <w:rPr>
                <w:rFonts w:ascii="GHEA Grapalat" w:hAnsi="GHEA Grapalat" w:cs="Sylfaen"/>
                <w:i/>
                <w:lang w:val="hy-AM"/>
              </w:rPr>
              <w:t>2024թ.</w:t>
            </w:r>
            <w:r w:rsidRPr="00645A6E">
              <w:rPr>
                <w:rFonts w:ascii="GHEA Grapalat" w:hAnsi="GHEA Grapalat" w:cs="Sylfaen"/>
                <w:lang w:val="hy-AM"/>
              </w:rPr>
              <w:t xml:space="preserve"> </w:t>
            </w:r>
            <w:r w:rsidRPr="002F767B">
              <w:rPr>
                <w:rFonts w:ascii="GHEA Grapalat" w:hAnsi="GHEA Grapalat" w:cs="Sylfaen"/>
                <w:lang w:val="hy-AM"/>
              </w:rPr>
              <w:t>ավել հայտերի ստացումը նշված իրավակարգավորումների փոփոխությամբ մեկնաբանելը, նկատի ունենալով</w:t>
            </w:r>
            <w:r>
              <w:rPr>
                <w:rFonts w:ascii="GHEA Grapalat" w:hAnsi="GHEA Grapalat" w:cs="Sylfaen"/>
                <w:lang w:val="hy-AM"/>
              </w:rPr>
              <w:t xml:space="preserve">, </w:t>
            </w:r>
            <w:r w:rsidRPr="002F767B">
              <w:rPr>
                <w:rFonts w:ascii="GHEA Grapalat" w:hAnsi="GHEA Grapalat" w:cs="Sylfaen"/>
                <w:lang w:val="hy-AM"/>
              </w:rPr>
              <w:t xml:space="preserve">որ </w:t>
            </w:r>
            <w:r w:rsidRPr="00645A6E">
              <w:rPr>
                <w:rFonts w:ascii="GHEA Grapalat" w:hAnsi="GHEA Grapalat" w:cs="Sylfaen"/>
                <w:lang w:val="hy-AM"/>
              </w:rPr>
              <w:t xml:space="preserve">այդ </w:t>
            </w:r>
            <w:r w:rsidRPr="002F767B">
              <w:rPr>
                <w:rFonts w:ascii="GHEA Grapalat" w:hAnsi="GHEA Grapalat" w:cs="Sylfaen"/>
                <w:lang w:val="hy-AM"/>
              </w:rPr>
              <w:t xml:space="preserve">փոփոխությունների ուժի մեջ մտնելու ժամկետը </w:t>
            </w:r>
            <w:r w:rsidRPr="00645A6E">
              <w:rPr>
                <w:rFonts w:ascii="GHEA Grapalat" w:hAnsi="GHEA Grapalat" w:cs="Sylfaen"/>
                <w:lang w:val="hy-AM"/>
              </w:rPr>
              <w:t xml:space="preserve">Հիմնավորման համաձայն նախ սահմանվել էր </w:t>
            </w:r>
            <w:r w:rsidRPr="008F04E3">
              <w:rPr>
                <w:rFonts w:ascii="GHEA Grapalat" w:hAnsi="GHEA Grapalat" w:cs="Sylfaen"/>
                <w:i/>
                <w:lang w:val="hy-AM"/>
              </w:rPr>
              <w:t>2 տարի</w:t>
            </w:r>
            <w:r w:rsidRPr="002F767B">
              <w:rPr>
                <w:rFonts w:ascii="GHEA Grapalat" w:hAnsi="GHEA Grapalat" w:cs="Sylfaen"/>
                <w:lang w:val="hy-AM"/>
              </w:rPr>
              <w:t xml:space="preserve"> </w:t>
            </w:r>
            <w:r w:rsidRPr="008F04E3">
              <w:rPr>
                <w:rFonts w:ascii="GHEA Grapalat" w:hAnsi="GHEA Grapalat" w:cs="Sylfaen"/>
                <w:i/>
                <w:lang w:val="hy-AM"/>
              </w:rPr>
              <w:t>(2023թ. մայիս ամիսը)</w:t>
            </w:r>
            <w:r w:rsidRPr="002F767B">
              <w:rPr>
                <w:rFonts w:ascii="GHEA Grapalat" w:hAnsi="GHEA Grapalat" w:cs="Sylfaen"/>
                <w:lang w:val="hy-AM"/>
              </w:rPr>
              <w:t xml:space="preserve">, </w:t>
            </w:r>
            <w:r w:rsidRPr="00645A6E">
              <w:rPr>
                <w:rFonts w:ascii="GHEA Grapalat" w:hAnsi="GHEA Grapalat" w:cs="Sylfaen"/>
                <w:lang w:val="hy-AM"/>
              </w:rPr>
              <w:t xml:space="preserve">ապա </w:t>
            </w:r>
            <w:r w:rsidRPr="002F767B">
              <w:rPr>
                <w:rFonts w:ascii="GHEA Grapalat" w:hAnsi="GHEA Grapalat" w:cs="Sylfaen"/>
                <w:lang w:val="hy-AM"/>
              </w:rPr>
              <w:t xml:space="preserve">երկարացվել է </w:t>
            </w:r>
            <w:r w:rsidRPr="008F04E3">
              <w:rPr>
                <w:rFonts w:ascii="GHEA Grapalat" w:hAnsi="GHEA Grapalat" w:cs="Sylfaen"/>
                <w:i/>
                <w:lang w:val="hy-AM"/>
              </w:rPr>
              <w:t>անորոշ ժամկետով</w:t>
            </w:r>
            <w:r w:rsidRPr="00645A6E">
              <w:rPr>
                <w:rFonts w:ascii="GHEA Grapalat" w:hAnsi="GHEA Grapalat" w:cs="Sylfaen"/>
                <w:lang w:val="hy-AM"/>
              </w:rPr>
              <w:t>:</w:t>
            </w:r>
            <w:r w:rsidRPr="002F767B">
              <w:rPr>
                <w:rFonts w:ascii="GHEA Grapalat" w:hAnsi="GHEA Grapalat" w:cs="Sylfaen"/>
                <w:lang w:val="hy-AM"/>
              </w:rPr>
              <w:t xml:space="preserve"> </w:t>
            </w:r>
          </w:p>
          <w:p w14:paraId="263AAD4E" w14:textId="0881DAAC" w:rsidR="00683389" w:rsidRDefault="00683389" w:rsidP="00683389">
            <w:pPr>
              <w:spacing w:line="300" w:lineRule="auto"/>
              <w:ind w:firstLine="720"/>
              <w:jc w:val="both"/>
              <w:rPr>
                <w:rFonts w:ascii="GHEA Grapalat" w:hAnsi="GHEA Grapalat" w:cs="Calibri"/>
                <w:color w:val="212121"/>
                <w:shd w:val="clear" w:color="auto" w:fill="FFFFFF"/>
                <w:lang w:val="hy-AM"/>
              </w:rPr>
            </w:pPr>
            <w:r w:rsidRPr="00645A6E">
              <w:rPr>
                <w:rFonts w:ascii="GHEA Grapalat" w:hAnsi="GHEA Grapalat" w:cs="Calibri"/>
                <w:color w:val="212121"/>
                <w:shd w:val="clear" w:color="auto" w:fill="FFFFFF"/>
                <w:lang w:val="hy-AM"/>
              </w:rPr>
              <w:t>Միաժամանակ Հիմ</w:t>
            </w:r>
            <w:r>
              <w:rPr>
                <w:rFonts w:ascii="GHEA Grapalat" w:hAnsi="GHEA Grapalat" w:cs="Calibri"/>
                <w:color w:val="212121"/>
                <w:shd w:val="clear" w:color="auto" w:fill="FFFFFF"/>
                <w:lang w:val="hy-AM"/>
              </w:rPr>
              <w:t>ն</w:t>
            </w:r>
            <w:r w:rsidRPr="00645A6E">
              <w:rPr>
                <w:rFonts w:ascii="GHEA Grapalat" w:hAnsi="GHEA Grapalat" w:cs="Calibri"/>
                <w:color w:val="212121"/>
                <w:shd w:val="clear" w:color="auto" w:fill="FFFFFF"/>
                <w:lang w:val="hy-AM"/>
              </w:rPr>
              <w:t xml:space="preserve">ավորման համաձայն </w:t>
            </w:r>
            <w:r w:rsidRPr="008F04E3">
              <w:rPr>
                <w:rFonts w:ascii="GHEA Grapalat" w:hAnsi="GHEA Grapalat" w:cs="Calibri"/>
                <w:color w:val="212121"/>
                <w:shd w:val="clear" w:color="auto" w:fill="FFFFFF"/>
                <w:lang w:val="hy-AM"/>
              </w:rPr>
              <w:t>2024թ</w:t>
            </w:r>
            <w:r w:rsidRPr="00645A6E">
              <w:rPr>
                <w:rFonts w:ascii="GHEA Grapalat" w:hAnsi="GHEA Grapalat" w:cs="Calibri"/>
                <w:color w:val="212121"/>
                <w:shd w:val="clear" w:color="auto" w:fill="FFFFFF"/>
                <w:lang w:val="hy-AM"/>
              </w:rPr>
              <w:t>.</w:t>
            </w:r>
            <w:r w:rsidRPr="008F04E3">
              <w:rPr>
                <w:rFonts w:ascii="GHEA Grapalat" w:hAnsi="GHEA Grapalat" w:cs="Calibri"/>
                <w:color w:val="212121"/>
                <w:shd w:val="clear" w:color="auto" w:fill="FFFFFF"/>
                <w:lang w:val="hy-AM"/>
              </w:rPr>
              <w:t xml:space="preserve"> </w:t>
            </w:r>
            <w:r w:rsidRPr="00645A6E">
              <w:rPr>
                <w:rFonts w:ascii="GHEA Grapalat" w:hAnsi="GHEA Grapalat" w:cs="Calibri"/>
                <w:color w:val="212121"/>
                <w:shd w:val="clear" w:color="auto" w:fill="FFFFFF"/>
                <w:lang w:val="hy-AM"/>
              </w:rPr>
              <w:t xml:space="preserve">արդեն իսկ լրացուցիչ </w:t>
            </w:r>
            <w:r w:rsidRPr="004A325F">
              <w:rPr>
                <w:rFonts w:ascii="GHEA Grapalat" w:hAnsi="GHEA Grapalat" w:cs="Calibri"/>
                <w:color w:val="212121"/>
                <w:shd w:val="clear" w:color="auto" w:fill="FFFFFF"/>
                <w:lang w:val="hy-AM"/>
              </w:rPr>
              <w:t>իրականաց</w:t>
            </w:r>
            <w:r w:rsidRPr="00645A6E">
              <w:rPr>
                <w:rFonts w:ascii="GHEA Grapalat" w:hAnsi="GHEA Grapalat" w:cs="Calibri"/>
                <w:color w:val="212121"/>
                <w:shd w:val="clear" w:color="auto" w:fill="FFFFFF"/>
                <w:lang w:val="hy-AM"/>
              </w:rPr>
              <w:t>ված</w:t>
            </w:r>
            <w:r w:rsidRPr="008F04E3">
              <w:rPr>
                <w:rFonts w:ascii="GHEA Grapalat" w:hAnsi="GHEA Grapalat" w:cs="Calibri"/>
                <w:color w:val="212121"/>
                <w:shd w:val="clear" w:color="auto" w:fill="FFFFFF"/>
                <w:lang w:val="hy-AM"/>
              </w:rPr>
              <w:t xml:space="preserve"> </w:t>
            </w:r>
            <w:r w:rsidRPr="00645A6E">
              <w:rPr>
                <w:rFonts w:ascii="GHEA Grapalat" w:hAnsi="GHEA Grapalat" w:cs="Calibri"/>
                <w:color w:val="212121"/>
                <w:shd w:val="clear" w:color="auto" w:fill="FFFFFF"/>
                <w:lang w:val="hy-AM"/>
              </w:rPr>
              <w:t>2 հատ և կանխատեսվող</w:t>
            </w:r>
            <w:r w:rsidRPr="008F04E3">
              <w:rPr>
                <w:rFonts w:ascii="GHEA Grapalat" w:hAnsi="GHEA Grapalat" w:cs="Calibri"/>
                <w:color w:val="212121"/>
                <w:shd w:val="clear" w:color="auto" w:fill="FFFFFF"/>
                <w:lang w:val="hy-AM"/>
              </w:rPr>
              <w:t xml:space="preserve"> </w:t>
            </w:r>
            <w:r w:rsidRPr="008F04E3">
              <w:rPr>
                <w:rFonts w:ascii="GHEA Grapalat" w:hAnsi="GHEA Grapalat" w:cs="Calibri"/>
                <w:bCs/>
                <w:iCs/>
                <w:color w:val="212121"/>
                <w:shd w:val="clear" w:color="auto" w:fill="FFFFFF"/>
                <w:lang w:val="hy-AM"/>
              </w:rPr>
              <w:t>20 հատ սորտափորձարկ</w:t>
            </w:r>
            <w:r w:rsidRPr="00645A6E">
              <w:rPr>
                <w:rFonts w:ascii="GHEA Grapalat" w:hAnsi="GHEA Grapalat" w:cs="Calibri"/>
                <w:bCs/>
                <w:iCs/>
                <w:color w:val="212121"/>
                <w:shd w:val="clear" w:color="auto" w:fill="FFFFFF"/>
                <w:lang w:val="hy-AM"/>
              </w:rPr>
              <w:t>ումների</w:t>
            </w:r>
            <w:r w:rsidRPr="004A325F">
              <w:rPr>
                <w:rFonts w:ascii="GHEA Grapalat" w:hAnsi="GHEA Grapalat" w:cs="Calibri"/>
                <w:bCs/>
                <w:iCs/>
                <w:color w:val="212121"/>
                <w:shd w:val="clear" w:color="auto" w:fill="FFFFFF"/>
                <w:lang w:val="hy-AM"/>
              </w:rPr>
              <w:t xml:space="preserve"> համար </w:t>
            </w:r>
            <w:r w:rsidRPr="008F04E3">
              <w:rPr>
                <w:rFonts w:ascii="GHEA Grapalat" w:hAnsi="GHEA Grapalat" w:cs="Calibri"/>
                <w:bCs/>
                <w:iCs/>
                <w:color w:val="212121"/>
                <w:shd w:val="clear" w:color="auto" w:fill="FFFFFF"/>
                <w:lang w:val="hy-AM"/>
              </w:rPr>
              <w:t>պահաջվ</w:t>
            </w:r>
            <w:r w:rsidRPr="00645A6E">
              <w:rPr>
                <w:rFonts w:ascii="GHEA Grapalat" w:hAnsi="GHEA Grapalat" w:cs="Calibri"/>
                <w:bCs/>
                <w:iCs/>
                <w:color w:val="212121"/>
                <w:shd w:val="clear" w:color="auto" w:fill="FFFFFF"/>
                <w:lang w:val="hy-AM"/>
              </w:rPr>
              <w:t>ող</w:t>
            </w:r>
            <w:r w:rsidRPr="008F04E3">
              <w:rPr>
                <w:rFonts w:ascii="GHEA Grapalat" w:hAnsi="GHEA Grapalat" w:cs="Calibri"/>
                <w:bCs/>
                <w:iCs/>
                <w:color w:val="212121"/>
                <w:shd w:val="clear" w:color="auto" w:fill="FFFFFF"/>
                <w:lang w:val="hy-AM"/>
              </w:rPr>
              <w:t xml:space="preserve"> լրացուցիչ </w:t>
            </w:r>
            <w:r w:rsidRPr="00645A6E">
              <w:rPr>
                <w:rFonts w:ascii="GHEA Grapalat" w:hAnsi="GHEA Grapalat" w:cs="Calibri"/>
                <w:bCs/>
                <w:iCs/>
                <w:color w:val="212121"/>
                <w:shd w:val="clear" w:color="auto" w:fill="FFFFFF"/>
                <w:lang w:val="hy-AM"/>
              </w:rPr>
              <w:t>գումարը կազմում է</w:t>
            </w:r>
            <w:r w:rsidRPr="008F04E3">
              <w:rPr>
                <w:rFonts w:ascii="GHEA Grapalat" w:hAnsi="GHEA Grapalat" w:cs="Calibri"/>
                <w:bCs/>
                <w:iCs/>
                <w:color w:val="212121"/>
                <w:shd w:val="clear" w:color="auto" w:fill="FFFFFF"/>
                <w:lang w:val="hy-AM"/>
              </w:rPr>
              <w:t xml:space="preserve"> 1,901.1 հազ</w:t>
            </w:r>
            <w:r w:rsidRPr="00645A6E">
              <w:rPr>
                <w:rFonts w:ascii="GHEA Grapalat" w:hAnsi="GHEA Grapalat" w:cs="Calibri"/>
                <w:bCs/>
                <w:iCs/>
                <w:color w:val="212121"/>
                <w:shd w:val="clear" w:color="auto" w:fill="FFFFFF"/>
                <w:lang w:val="hy-AM"/>
              </w:rPr>
              <w:t xml:space="preserve">. </w:t>
            </w:r>
            <w:r w:rsidRPr="008F04E3">
              <w:rPr>
                <w:rFonts w:ascii="GHEA Grapalat" w:hAnsi="GHEA Grapalat" w:cs="Calibri"/>
                <w:bCs/>
                <w:iCs/>
                <w:color w:val="212121"/>
                <w:shd w:val="clear" w:color="auto" w:fill="FFFFFF"/>
                <w:lang w:val="hy-AM"/>
              </w:rPr>
              <w:t>դրամ</w:t>
            </w:r>
            <w:r w:rsidRPr="00645A6E">
              <w:rPr>
                <w:rFonts w:ascii="GHEA Grapalat" w:hAnsi="GHEA Grapalat" w:cs="Calibri"/>
                <w:bCs/>
                <w:iCs/>
                <w:color w:val="212121"/>
                <w:shd w:val="clear" w:color="auto" w:fill="FFFFFF"/>
                <w:lang w:val="hy-AM"/>
              </w:rPr>
              <w:t>, իսկ</w:t>
            </w:r>
            <w:r w:rsidRPr="004A325F">
              <w:rPr>
                <w:rFonts w:ascii="GHEA Grapalat" w:hAnsi="GHEA Grapalat" w:cs="Calibri"/>
                <w:color w:val="212121"/>
                <w:shd w:val="clear" w:color="auto" w:fill="FFFFFF"/>
                <w:lang w:val="hy-AM"/>
              </w:rPr>
              <w:t xml:space="preserve"> </w:t>
            </w:r>
            <w:r w:rsidRPr="008F04E3">
              <w:rPr>
                <w:rFonts w:ascii="GHEA Grapalat" w:hAnsi="GHEA Grapalat" w:cs="Calibri"/>
                <w:color w:val="212121"/>
                <w:shd w:val="clear" w:color="auto" w:fill="FFFFFF"/>
                <w:lang w:val="hy-AM"/>
              </w:rPr>
              <w:t>117 տոննա</w:t>
            </w:r>
            <w:r w:rsidRPr="00645A6E">
              <w:rPr>
                <w:rFonts w:ascii="GHEA Grapalat" w:hAnsi="GHEA Grapalat" w:cs="Calibri"/>
                <w:color w:val="212121"/>
                <w:shd w:val="clear" w:color="auto" w:fill="FFFFFF"/>
                <w:lang w:val="hy-AM"/>
              </w:rPr>
              <w:t xml:space="preserve"> լրացուցիչ իրականացված և </w:t>
            </w:r>
            <w:r w:rsidRPr="008F04E3">
              <w:rPr>
                <w:rFonts w:ascii="GHEA Grapalat" w:hAnsi="GHEA Grapalat" w:cs="Calibri"/>
                <w:bCs/>
                <w:iCs/>
                <w:color w:val="212121"/>
                <w:shd w:val="clear" w:color="auto" w:fill="FFFFFF"/>
                <w:lang w:val="hy-AM"/>
              </w:rPr>
              <w:t>3</w:t>
            </w:r>
            <w:r w:rsidRPr="00645A6E">
              <w:rPr>
                <w:rFonts w:ascii="GHEA Grapalat" w:hAnsi="GHEA Grapalat" w:cs="Calibri"/>
                <w:bCs/>
                <w:iCs/>
                <w:color w:val="212121"/>
                <w:shd w:val="clear" w:color="auto" w:fill="FFFFFF"/>
                <w:lang w:val="hy-AM"/>
              </w:rPr>
              <w:t>,</w:t>
            </w:r>
            <w:r w:rsidRPr="008F04E3">
              <w:rPr>
                <w:rFonts w:ascii="GHEA Grapalat" w:hAnsi="GHEA Grapalat" w:cs="Calibri"/>
                <w:bCs/>
                <w:iCs/>
                <w:color w:val="212121"/>
                <w:shd w:val="clear" w:color="auto" w:fill="FFFFFF"/>
                <w:lang w:val="hy-AM"/>
              </w:rPr>
              <w:t>000 տոննա</w:t>
            </w:r>
            <w:r w:rsidRPr="004A325F">
              <w:rPr>
                <w:rFonts w:ascii="GHEA Grapalat" w:hAnsi="GHEA Grapalat" w:cs="Calibri"/>
                <w:color w:val="212121"/>
                <w:shd w:val="clear" w:color="auto" w:fill="FFFFFF"/>
                <w:lang w:val="hy-AM"/>
              </w:rPr>
              <w:t xml:space="preserve"> </w:t>
            </w:r>
            <w:r w:rsidRPr="008F04E3">
              <w:rPr>
                <w:rFonts w:ascii="GHEA Grapalat" w:hAnsi="GHEA Grapalat" w:cs="Calibri"/>
                <w:color w:val="212121"/>
                <w:shd w:val="clear" w:color="auto" w:fill="FFFFFF"/>
                <w:lang w:val="hy-AM"/>
              </w:rPr>
              <w:t>կանխատեսվո</w:t>
            </w:r>
            <w:r w:rsidRPr="00645A6E">
              <w:rPr>
                <w:rFonts w:ascii="GHEA Grapalat" w:hAnsi="GHEA Grapalat" w:cs="Calibri"/>
                <w:color w:val="212121"/>
                <w:shd w:val="clear" w:color="auto" w:fill="FFFFFF"/>
                <w:lang w:val="hy-AM"/>
              </w:rPr>
              <w:t xml:space="preserve">ղ </w:t>
            </w:r>
            <w:r w:rsidRPr="008F04E3">
              <w:rPr>
                <w:rFonts w:ascii="GHEA Grapalat" w:hAnsi="GHEA Grapalat" w:cs="Calibri"/>
                <w:color w:val="212121"/>
                <w:shd w:val="clear" w:color="auto" w:fill="FFFFFF"/>
                <w:lang w:val="hy-AM"/>
              </w:rPr>
              <w:t>բույսերի սերմերի որակի լաբորատոր փորձաքննություններ</w:t>
            </w:r>
            <w:r w:rsidRPr="00645A6E">
              <w:rPr>
                <w:rFonts w:ascii="GHEA Grapalat" w:hAnsi="GHEA Grapalat" w:cs="Calibri"/>
                <w:color w:val="212121"/>
                <w:shd w:val="clear" w:color="auto" w:fill="FFFFFF"/>
                <w:lang w:val="hy-AM"/>
              </w:rPr>
              <w:t xml:space="preserve">ի համար՝ </w:t>
            </w:r>
            <w:r w:rsidRPr="008F04E3">
              <w:rPr>
                <w:rFonts w:ascii="GHEA Grapalat" w:hAnsi="GHEA Grapalat" w:cs="Calibri"/>
                <w:bCs/>
                <w:iCs/>
                <w:color w:val="212121"/>
                <w:shd w:val="clear" w:color="auto" w:fill="FFFFFF"/>
                <w:lang w:val="hy-AM"/>
              </w:rPr>
              <w:t>3,101.</w:t>
            </w:r>
            <w:r w:rsidRPr="00645A6E">
              <w:rPr>
                <w:rFonts w:ascii="GHEA Grapalat" w:hAnsi="GHEA Grapalat" w:cs="Calibri"/>
                <w:bCs/>
                <w:iCs/>
                <w:color w:val="212121"/>
                <w:shd w:val="clear" w:color="auto" w:fill="FFFFFF"/>
                <w:lang w:val="hy-AM"/>
              </w:rPr>
              <w:t>9</w:t>
            </w:r>
            <w:r w:rsidRPr="008F04E3">
              <w:rPr>
                <w:rFonts w:ascii="GHEA Grapalat" w:hAnsi="GHEA Grapalat" w:cs="Calibri"/>
                <w:bCs/>
                <w:iCs/>
                <w:color w:val="212121"/>
                <w:shd w:val="clear" w:color="auto" w:fill="FFFFFF"/>
                <w:lang w:val="hy-AM"/>
              </w:rPr>
              <w:t xml:space="preserve"> հազ</w:t>
            </w:r>
            <w:r w:rsidRPr="00645A6E">
              <w:rPr>
                <w:rFonts w:ascii="GHEA Grapalat" w:hAnsi="GHEA Grapalat" w:cs="Calibri"/>
                <w:bCs/>
                <w:iCs/>
                <w:color w:val="212121"/>
                <w:shd w:val="clear" w:color="auto" w:fill="FFFFFF"/>
                <w:lang w:val="hy-AM"/>
              </w:rPr>
              <w:t xml:space="preserve">. </w:t>
            </w:r>
            <w:r w:rsidRPr="008F04E3">
              <w:rPr>
                <w:rFonts w:ascii="GHEA Grapalat" w:hAnsi="GHEA Grapalat" w:cs="Calibri"/>
                <w:bCs/>
                <w:iCs/>
                <w:color w:val="212121"/>
                <w:shd w:val="clear" w:color="auto" w:fill="FFFFFF"/>
                <w:lang w:val="hy-AM"/>
              </w:rPr>
              <w:t>դրամ</w:t>
            </w:r>
            <w:r w:rsidRPr="00645A6E">
              <w:rPr>
                <w:rFonts w:ascii="GHEA Grapalat" w:hAnsi="GHEA Grapalat" w:cs="Calibri"/>
                <w:bCs/>
                <w:iCs/>
                <w:color w:val="212121"/>
                <w:shd w:val="clear" w:color="auto" w:fill="FFFFFF"/>
                <w:lang w:val="hy-AM"/>
              </w:rPr>
              <w:t xml:space="preserve">: Այս </w:t>
            </w:r>
            <w:r w:rsidRPr="00670B2A">
              <w:rPr>
                <w:rFonts w:ascii="GHEA Grapalat" w:hAnsi="GHEA Grapalat" w:cs="Calibri"/>
                <w:color w:val="212121"/>
                <w:shd w:val="clear" w:color="auto" w:fill="FFFFFF"/>
                <w:lang w:val="hy-AM"/>
              </w:rPr>
              <w:t>կապակցությամբ նշե</w:t>
            </w:r>
            <w:r>
              <w:rPr>
                <w:rFonts w:ascii="GHEA Grapalat" w:hAnsi="GHEA Grapalat" w:cs="Calibri"/>
                <w:color w:val="212121"/>
                <w:shd w:val="clear" w:color="auto" w:fill="FFFFFF"/>
                <w:lang w:val="hy-AM"/>
              </w:rPr>
              <w:t>նք</w:t>
            </w:r>
            <w:r w:rsidRPr="00670B2A">
              <w:rPr>
                <w:rFonts w:ascii="GHEA Grapalat" w:hAnsi="GHEA Grapalat" w:cs="Calibri"/>
                <w:color w:val="212121"/>
                <w:shd w:val="clear" w:color="auto" w:fill="FFFFFF"/>
                <w:lang w:val="hy-AM"/>
              </w:rPr>
              <w:t>, որ</w:t>
            </w:r>
            <w:r>
              <w:rPr>
                <w:rFonts w:ascii="GHEA Grapalat" w:hAnsi="GHEA Grapalat" w:cs="Calibri"/>
                <w:color w:val="212121"/>
                <w:shd w:val="clear" w:color="auto" w:fill="FFFFFF"/>
                <w:lang w:val="hy-AM"/>
              </w:rPr>
              <w:t>՝</w:t>
            </w:r>
          </w:p>
          <w:p w14:paraId="341757A3" w14:textId="77777777" w:rsidR="00683389" w:rsidRPr="00645A6E" w:rsidRDefault="00683389" w:rsidP="00683389">
            <w:pPr>
              <w:spacing w:line="300" w:lineRule="auto"/>
              <w:ind w:firstLine="720"/>
              <w:jc w:val="both"/>
              <w:rPr>
                <w:rFonts w:ascii="GHEA Grapalat" w:hAnsi="GHEA Grapalat" w:cs="Calibri"/>
                <w:color w:val="212121"/>
                <w:shd w:val="clear" w:color="auto" w:fill="FFFFFF"/>
                <w:lang w:val="hy-AM"/>
              </w:rPr>
            </w:pPr>
            <w:r>
              <w:rPr>
                <w:rFonts w:ascii="GHEA Grapalat" w:hAnsi="GHEA Grapalat" w:cs="Calibri"/>
                <w:color w:val="212121"/>
                <w:shd w:val="clear" w:color="auto" w:fill="FFFFFF"/>
                <w:lang w:val="hy-AM"/>
              </w:rPr>
              <w:t>-</w:t>
            </w:r>
            <w:r w:rsidRPr="00670B2A">
              <w:rPr>
                <w:rFonts w:ascii="GHEA Grapalat" w:hAnsi="GHEA Grapalat" w:cs="Calibri"/>
                <w:color w:val="212121"/>
                <w:shd w:val="clear" w:color="auto" w:fill="FFFFFF"/>
                <w:lang w:val="hy-AM"/>
              </w:rPr>
              <w:t xml:space="preserve"> գումարները ներկայացվել են առանց մատուցվող ծառայությունների միավորի արժեքից ձևավորվող</w:t>
            </w:r>
            <w:r>
              <w:rPr>
                <w:rFonts w:ascii="GHEA Grapalat" w:hAnsi="GHEA Grapalat" w:cs="Calibri"/>
                <w:color w:val="212121"/>
                <w:shd w:val="clear" w:color="auto" w:fill="FFFFFF"/>
                <w:lang w:val="hy-AM"/>
              </w:rPr>
              <w:t xml:space="preserve"> հաշվարկ-հիմնավորումների/ծախսակազմումների (հիշյալ ցուցանիշների 22</w:t>
            </w:r>
            <w:r w:rsidRPr="00645A6E">
              <w:rPr>
                <w:rFonts w:ascii="GHEA Grapalat" w:hAnsi="GHEA Grapalat" w:cs="Calibri"/>
                <w:color w:val="212121"/>
                <w:shd w:val="clear" w:color="auto" w:fill="FFFFFF"/>
                <w:lang w:val="hy-AM"/>
              </w:rPr>
              <w:t>%</w:t>
            </w:r>
            <w:r>
              <w:rPr>
                <w:rFonts w:ascii="GHEA Grapalat" w:hAnsi="GHEA Grapalat" w:cs="Calibri"/>
                <w:color w:val="212121"/>
                <w:shd w:val="clear" w:color="auto" w:fill="FFFFFF"/>
                <w:lang w:val="hy-AM"/>
              </w:rPr>
              <w:t xml:space="preserve"> և 26</w:t>
            </w:r>
            <w:r w:rsidRPr="00645A6E">
              <w:rPr>
                <w:rFonts w:ascii="GHEA Grapalat" w:hAnsi="GHEA Grapalat" w:cs="Calibri"/>
                <w:color w:val="212121"/>
                <w:shd w:val="clear" w:color="auto" w:fill="FFFFFF"/>
                <w:lang w:val="hy-AM"/>
              </w:rPr>
              <w:t>%</w:t>
            </w:r>
            <w:r>
              <w:rPr>
                <w:rFonts w:ascii="GHEA Grapalat" w:hAnsi="GHEA Grapalat" w:cs="Calibri"/>
                <w:color w:val="212121"/>
                <w:shd w:val="clear" w:color="auto" w:fill="FFFFFF"/>
                <w:lang w:val="hy-AM"/>
              </w:rPr>
              <w:t xml:space="preserve"> ավելացման պարագայում, ֆինանսական միջոցների աճը կազմում է շուրջ 10</w:t>
            </w:r>
            <w:r w:rsidRPr="00670B2A">
              <w:rPr>
                <w:rFonts w:ascii="GHEA Grapalat" w:hAnsi="GHEA Grapalat" w:cs="Calibri"/>
                <w:color w:val="212121"/>
                <w:shd w:val="clear" w:color="auto" w:fill="FFFFFF"/>
                <w:lang w:val="hy-AM"/>
              </w:rPr>
              <w:t>.</w:t>
            </w:r>
            <w:r>
              <w:rPr>
                <w:rFonts w:ascii="GHEA Grapalat" w:hAnsi="GHEA Grapalat" w:cs="Calibri"/>
                <w:color w:val="212121"/>
                <w:shd w:val="clear" w:color="auto" w:fill="FFFFFF"/>
                <w:lang w:val="hy-AM"/>
              </w:rPr>
              <w:t>4</w:t>
            </w:r>
            <w:r w:rsidRPr="00645A6E">
              <w:rPr>
                <w:rFonts w:ascii="GHEA Grapalat" w:hAnsi="GHEA Grapalat" w:cs="Calibri"/>
                <w:color w:val="212121"/>
                <w:shd w:val="clear" w:color="auto" w:fill="FFFFFF"/>
                <w:lang w:val="hy-AM"/>
              </w:rPr>
              <w:t>%</w:t>
            </w:r>
            <w:r>
              <w:rPr>
                <w:rFonts w:ascii="GHEA Grapalat" w:hAnsi="GHEA Grapalat" w:cs="Calibri"/>
                <w:color w:val="212121"/>
                <w:shd w:val="clear" w:color="auto" w:fill="FFFFFF"/>
                <w:lang w:val="hy-AM"/>
              </w:rPr>
              <w:t>)</w:t>
            </w:r>
            <w:r w:rsidRPr="00645A6E">
              <w:rPr>
                <w:rFonts w:ascii="GHEA Grapalat" w:hAnsi="GHEA Grapalat" w:cs="Calibri"/>
                <w:color w:val="212121"/>
                <w:shd w:val="clear" w:color="auto" w:fill="FFFFFF"/>
                <w:lang w:val="hy-AM"/>
              </w:rPr>
              <w:t xml:space="preserve">: </w:t>
            </w:r>
          </w:p>
          <w:p w14:paraId="7E89DAEF" w14:textId="77777777" w:rsidR="00683389" w:rsidRDefault="00683389" w:rsidP="00683389">
            <w:pPr>
              <w:spacing w:line="300" w:lineRule="auto"/>
              <w:ind w:firstLine="720"/>
              <w:jc w:val="both"/>
              <w:rPr>
                <w:rFonts w:ascii="GHEA Grapalat" w:hAnsi="GHEA Grapalat" w:cs="Calibri"/>
                <w:color w:val="212121"/>
                <w:shd w:val="clear" w:color="auto" w:fill="FFFFFF"/>
                <w:lang w:val="hy-AM"/>
              </w:rPr>
            </w:pPr>
            <w:r>
              <w:rPr>
                <w:rFonts w:ascii="GHEA Grapalat" w:hAnsi="GHEA Grapalat" w:cs="Calibri"/>
                <w:color w:val="212121"/>
                <w:shd w:val="clear" w:color="auto" w:fill="FFFFFF"/>
                <w:lang w:val="hy-AM"/>
              </w:rPr>
              <w:lastRenderedPageBreak/>
              <w:t>- 2025թ</w:t>
            </w:r>
            <w:r w:rsidRPr="00670B2A">
              <w:rPr>
                <w:rFonts w:ascii="GHEA Grapalat" w:hAnsi="GHEA Grapalat" w:cs="Calibri"/>
                <w:color w:val="212121"/>
                <w:shd w:val="clear" w:color="auto" w:fill="FFFFFF"/>
                <w:lang w:val="hy-AM"/>
              </w:rPr>
              <w:t>.</w:t>
            </w:r>
            <w:r>
              <w:rPr>
                <w:rFonts w:ascii="GHEA Grapalat" w:hAnsi="GHEA Grapalat" w:cs="Calibri"/>
                <w:color w:val="212121"/>
                <w:shd w:val="clear" w:color="auto" w:fill="FFFFFF"/>
                <w:lang w:val="hy-AM"/>
              </w:rPr>
              <w:t xml:space="preserve"> պետական բյուջեի նախագծում հիշյալ միջոցառման գծով պահպանվել են 2024թ</w:t>
            </w:r>
            <w:r w:rsidRPr="00670B2A">
              <w:rPr>
                <w:rFonts w:ascii="GHEA Grapalat" w:hAnsi="GHEA Grapalat" w:cs="Calibri"/>
                <w:color w:val="212121"/>
                <w:shd w:val="clear" w:color="auto" w:fill="FFFFFF"/>
                <w:lang w:val="hy-AM"/>
              </w:rPr>
              <w:t>.</w:t>
            </w:r>
            <w:r>
              <w:rPr>
                <w:rFonts w:ascii="GHEA Grapalat" w:hAnsi="GHEA Grapalat" w:cs="Calibri"/>
                <w:color w:val="212121"/>
                <w:shd w:val="clear" w:color="auto" w:fill="FFFFFF"/>
                <w:lang w:val="hy-AM"/>
              </w:rPr>
              <w:t xml:space="preserve"> պետական բյուջեով նախատեսված ցուցնիշները։</w:t>
            </w:r>
          </w:p>
          <w:p w14:paraId="09A0F10C" w14:textId="77777777" w:rsidR="00683389" w:rsidRPr="00645A6E" w:rsidRDefault="00683389" w:rsidP="00683389">
            <w:pPr>
              <w:spacing w:line="300" w:lineRule="auto"/>
              <w:ind w:firstLine="720"/>
              <w:jc w:val="both"/>
              <w:rPr>
                <w:rFonts w:ascii="GHEA Grapalat" w:hAnsi="GHEA Grapalat" w:cs="Calibri"/>
                <w:color w:val="212121"/>
                <w:shd w:val="clear" w:color="auto" w:fill="FFFFFF"/>
                <w:lang w:val="hy-AM"/>
              </w:rPr>
            </w:pPr>
            <w:r>
              <w:rPr>
                <w:rFonts w:ascii="GHEA Grapalat" w:hAnsi="GHEA Grapalat" w:cs="Calibri"/>
                <w:color w:val="212121"/>
                <w:shd w:val="clear" w:color="auto" w:fill="FFFFFF"/>
                <w:lang w:val="hy-AM"/>
              </w:rPr>
              <w:t xml:space="preserve">- </w:t>
            </w:r>
            <w:r w:rsidRPr="00670B2A">
              <w:rPr>
                <w:rFonts w:ascii="GHEA Grapalat" w:hAnsi="GHEA Grapalat" w:cs="Calibri"/>
                <w:color w:val="212121"/>
                <w:shd w:val="clear" w:color="auto" w:fill="FFFFFF"/>
                <w:lang w:val="hy-AM"/>
              </w:rPr>
              <w:t>Նախագծին կից հաշվարկների համաձայն Նախագծով պահանջվող 5.0 մլն դրա</w:t>
            </w:r>
            <w:r>
              <w:rPr>
                <w:rFonts w:ascii="GHEA Grapalat" w:hAnsi="GHEA Grapalat" w:cs="Calibri"/>
                <w:color w:val="212121"/>
                <w:shd w:val="clear" w:color="auto" w:fill="FFFFFF"/>
                <w:lang w:val="hy-AM"/>
              </w:rPr>
              <w:t>մից 4.3 մլն դրամը նախատեսվում է</w:t>
            </w:r>
            <w:r w:rsidRPr="00645A6E">
              <w:rPr>
                <w:rFonts w:ascii="GHEA Grapalat" w:hAnsi="GHEA Grapalat" w:cs="Calibri"/>
                <w:color w:val="212121"/>
                <w:shd w:val="clear" w:color="auto" w:fill="FFFFFF"/>
                <w:lang w:val="hy-AM"/>
              </w:rPr>
              <w:t xml:space="preserve"> ուղղել</w:t>
            </w:r>
            <w:r>
              <w:rPr>
                <w:rFonts w:ascii="GHEA Grapalat" w:hAnsi="GHEA Grapalat" w:cs="Calibri"/>
                <w:color w:val="212121"/>
                <w:shd w:val="clear" w:color="auto" w:fill="FFFFFF"/>
                <w:lang w:val="hy-AM"/>
              </w:rPr>
              <w:t xml:space="preserve"> </w:t>
            </w:r>
            <w:r w:rsidRPr="00670B2A">
              <w:rPr>
                <w:rFonts w:ascii="GHEA Grapalat" w:hAnsi="GHEA Grapalat" w:cs="Calibri"/>
                <w:color w:val="212121"/>
                <w:shd w:val="clear" w:color="auto" w:fill="FFFFFF"/>
                <w:lang w:val="hy-AM"/>
              </w:rPr>
              <w:t>Գյուղատնտեսական հետազոտությունների և հավաստագրման կենտրոն» ՊՈԱԿ-ի</w:t>
            </w:r>
            <w:r w:rsidRPr="00645A6E">
              <w:rPr>
                <w:rFonts w:ascii="GHEA Grapalat" w:hAnsi="GHEA Grapalat" w:cs="Calibri"/>
                <w:color w:val="212121"/>
                <w:shd w:val="clear" w:color="auto" w:fill="FFFFFF"/>
                <w:lang w:val="hy-AM"/>
              </w:rPr>
              <w:t xml:space="preserve"> (այսուհետ՝ ՊՈԱԿ) բոլոր աշխատակիցների (տնօրեն, իրավաբան, կադրերի տեսուչ-գործավար, անվտանգության աշխատակից, հավաքարար և այլն) 2024թ. հոկտեմբեր-դեկտեմբեր ամիսների աշխատավարձի բարձրացմանը:</w:t>
            </w:r>
          </w:p>
          <w:p w14:paraId="7E4C1453" w14:textId="77777777" w:rsidR="00683389" w:rsidRPr="00645A6E" w:rsidRDefault="00683389" w:rsidP="00683389">
            <w:pPr>
              <w:spacing w:line="300" w:lineRule="auto"/>
              <w:ind w:firstLine="720"/>
              <w:jc w:val="both"/>
              <w:rPr>
                <w:rFonts w:ascii="GHEA Grapalat" w:hAnsi="GHEA Grapalat" w:cs="Calibri"/>
                <w:color w:val="212121"/>
                <w:shd w:val="clear" w:color="auto" w:fill="FFFFFF"/>
                <w:lang w:val="hy-AM"/>
              </w:rPr>
            </w:pPr>
            <w:r w:rsidRPr="00645A6E">
              <w:rPr>
                <w:rFonts w:ascii="GHEA Grapalat" w:hAnsi="GHEA Grapalat" w:cs="Calibri"/>
                <w:color w:val="212121"/>
                <w:shd w:val="clear" w:color="auto" w:fill="FFFFFF"/>
                <w:lang w:val="hy-AM"/>
              </w:rPr>
              <w:t xml:space="preserve">ՊՈԱԿ-ի աշխատակիցների </w:t>
            </w:r>
            <w:r>
              <w:rPr>
                <w:rFonts w:ascii="GHEA Grapalat" w:hAnsi="GHEA Grapalat" w:cs="Calibri"/>
                <w:color w:val="212121"/>
                <w:shd w:val="clear" w:color="auto" w:fill="FFFFFF"/>
                <w:lang w:val="hy-AM"/>
              </w:rPr>
              <w:t xml:space="preserve">լրացուցիչ </w:t>
            </w:r>
            <w:r w:rsidRPr="00645A6E">
              <w:rPr>
                <w:rFonts w:ascii="GHEA Grapalat" w:hAnsi="GHEA Grapalat" w:cs="Calibri"/>
                <w:color w:val="212121"/>
                <w:shd w:val="clear" w:color="auto" w:fill="FFFFFF"/>
                <w:lang w:val="hy-AM"/>
              </w:rPr>
              <w:t>վարձատրության ապահովմ</w:t>
            </w:r>
            <w:r>
              <w:rPr>
                <w:rFonts w:ascii="GHEA Grapalat" w:hAnsi="GHEA Grapalat" w:cs="Calibri"/>
                <w:color w:val="212121"/>
                <w:shd w:val="clear" w:color="auto" w:fill="FFFFFF"/>
                <w:lang w:val="hy-AM"/>
              </w:rPr>
              <w:t>ան հարցն առաջարկում ենք այն</w:t>
            </w:r>
            <w:r w:rsidRPr="00645A6E">
              <w:rPr>
                <w:rFonts w:ascii="GHEA Grapalat" w:hAnsi="GHEA Grapalat" w:cs="Calibri"/>
                <w:color w:val="212121"/>
                <w:shd w:val="clear" w:color="auto" w:fill="FFFFFF"/>
                <w:lang w:val="hy-AM"/>
              </w:rPr>
              <w:t xml:space="preserve"> դիտարկել ՀՀ կառավարության 01.07.2021թ. N 1087-Ն որոշմամբ ՊՈԱԿ-ին վերապահված ձեռնարկատիրական գուծունեության տեսակներից ստացվող եկամուտների </w:t>
            </w:r>
            <w:r>
              <w:rPr>
                <w:rFonts w:ascii="GHEA Grapalat" w:hAnsi="GHEA Grapalat" w:cs="Calibri"/>
                <w:color w:val="212121"/>
                <w:shd w:val="clear" w:color="auto" w:fill="FFFFFF"/>
                <w:lang w:val="hy-AM"/>
              </w:rPr>
              <w:t>շրջանակներում</w:t>
            </w:r>
            <w:r w:rsidRPr="00645A6E">
              <w:rPr>
                <w:rFonts w:ascii="GHEA Grapalat" w:hAnsi="GHEA Grapalat" w:cs="Calibri"/>
                <w:color w:val="212121"/>
                <w:shd w:val="clear" w:color="auto" w:fill="FFFFFF"/>
                <w:lang w:val="hy-AM"/>
              </w:rPr>
              <w:t>, նկատի ունենալով, որ նշված որոշմամբ (4-րդ կետ) սահմանվել է թույլատրել ՊՈԱԿ-ի ձեռնարկատիրական գործունեության ընթացքում առաջացած շահույթն օգտագործել կանոնադրությամբ նախատեսված նպատակների իրականացման համար:</w:t>
            </w:r>
          </w:p>
          <w:p w14:paraId="55AE42D2" w14:textId="6C54FC98" w:rsidR="00C31BD3" w:rsidRPr="008367EF" w:rsidRDefault="00683389" w:rsidP="008367EF">
            <w:pPr>
              <w:spacing w:line="300" w:lineRule="auto"/>
              <w:ind w:firstLine="720"/>
              <w:jc w:val="both"/>
              <w:rPr>
                <w:rFonts w:ascii="GHEA Grapalat" w:hAnsi="GHEA Grapalat" w:cs="Calibri"/>
                <w:color w:val="212121"/>
                <w:shd w:val="clear" w:color="auto" w:fill="FFFFFF"/>
                <w:lang w:val="hy-AM"/>
              </w:rPr>
            </w:pPr>
            <w:r>
              <w:rPr>
                <w:rFonts w:ascii="GHEA Grapalat" w:hAnsi="GHEA Grapalat" w:cs="Calibri"/>
                <w:color w:val="212121"/>
                <w:shd w:val="clear" w:color="auto" w:fill="FFFFFF"/>
                <w:lang w:val="hy-AM"/>
              </w:rPr>
              <w:t xml:space="preserve">Ելնելով վերոգրյալից </w:t>
            </w:r>
            <w:r w:rsidRPr="001843E6">
              <w:rPr>
                <w:rFonts w:ascii="GHEA Grapalat" w:hAnsi="GHEA Grapalat" w:cs="Sylfaen"/>
                <w:lang w:val="hy-AM"/>
              </w:rPr>
              <w:t></w:t>
            </w:r>
            <w:r w:rsidRPr="002F767B">
              <w:rPr>
                <w:rFonts w:ascii="GHEA Grapalat" w:hAnsi="GHEA Grapalat" w:cs="Sylfaen"/>
                <w:lang w:val="hy-AM"/>
              </w:rPr>
              <w:t xml:space="preserve">11003. </w:t>
            </w:r>
            <w:r w:rsidRPr="007A45D6">
              <w:rPr>
                <w:rFonts w:ascii="GHEA Grapalat" w:hAnsi="GHEA Grapalat" w:cs="Sylfaen"/>
                <w:lang w:val="hy-AM"/>
              </w:rPr>
              <w:t>Սերմերի որակի ստուգում և պետական սորտափորձարկման միջոցառումներ</w:t>
            </w:r>
            <w:r w:rsidRPr="001843E6">
              <w:rPr>
                <w:rFonts w:ascii="GHEA Grapalat" w:hAnsi="GHEA Grapalat" w:cs="Sylfaen"/>
                <w:lang w:val="hy-AM"/>
              </w:rPr>
              <w:t></w:t>
            </w:r>
            <w:r w:rsidRPr="002F767B">
              <w:rPr>
                <w:rFonts w:ascii="GHEA Grapalat" w:hAnsi="GHEA Grapalat" w:cs="Sylfaen"/>
                <w:lang w:val="hy-AM"/>
              </w:rPr>
              <w:t xml:space="preserve"> միջոցառման գծով </w:t>
            </w:r>
            <w:r>
              <w:rPr>
                <w:rFonts w:ascii="GHEA Grapalat" w:hAnsi="GHEA Grapalat" w:cs="Sylfaen"/>
                <w:lang w:val="hy-AM"/>
              </w:rPr>
              <w:t xml:space="preserve">լրացուցիչ գումարի հատկացման հարցն առաջարկում ենք քննարկել </w:t>
            </w:r>
            <w:r w:rsidRPr="00670B2A">
              <w:rPr>
                <w:rFonts w:ascii="GHEA Grapalat" w:hAnsi="GHEA Grapalat" w:cs="Calibri"/>
                <w:color w:val="212121"/>
                <w:shd w:val="clear" w:color="auto" w:fill="FFFFFF"/>
                <w:lang w:val="hy-AM"/>
              </w:rPr>
              <w:t>մատուցվող ծառայությունների միավորի արժեքի</w:t>
            </w:r>
            <w:r>
              <w:rPr>
                <w:rFonts w:ascii="GHEA Grapalat" w:hAnsi="GHEA Grapalat" w:cs="Calibri"/>
                <w:color w:val="212121"/>
                <w:shd w:val="clear" w:color="auto" w:fill="FFFFFF"/>
                <w:lang w:val="hy-AM"/>
              </w:rPr>
              <w:t xml:space="preserve"> հաշվարկ-հիմնավորումների/ծախսակազմումների առկայության պարագայում։</w:t>
            </w:r>
          </w:p>
        </w:tc>
        <w:tc>
          <w:tcPr>
            <w:tcW w:w="5940" w:type="dxa"/>
            <w:shd w:val="clear" w:color="auto" w:fill="FFFFFF" w:themeFill="background1"/>
          </w:tcPr>
          <w:p w14:paraId="49AE3851" w14:textId="77777777" w:rsidR="00D043CE" w:rsidRDefault="00D043CE" w:rsidP="0067190F">
            <w:pPr>
              <w:spacing w:line="360" w:lineRule="auto"/>
              <w:ind w:firstLine="166"/>
              <w:jc w:val="both"/>
              <w:rPr>
                <w:rFonts w:ascii="GHEA Grapalat" w:hAnsi="GHEA Grapalat"/>
                <w:lang w:val="pt-BR"/>
              </w:rPr>
            </w:pPr>
          </w:p>
          <w:p w14:paraId="6B61D1C9" w14:textId="77777777" w:rsidR="009E6591" w:rsidRDefault="009E6591" w:rsidP="0067190F">
            <w:pPr>
              <w:spacing w:line="360" w:lineRule="auto"/>
              <w:ind w:firstLine="166"/>
              <w:jc w:val="both"/>
              <w:rPr>
                <w:rFonts w:ascii="GHEA Grapalat" w:hAnsi="GHEA Grapalat"/>
                <w:lang w:val="pt-BR"/>
              </w:rPr>
            </w:pPr>
          </w:p>
          <w:p w14:paraId="52E1A194" w14:textId="77777777" w:rsidR="009E6591" w:rsidRDefault="009E6591" w:rsidP="0067190F">
            <w:pPr>
              <w:spacing w:line="360" w:lineRule="auto"/>
              <w:ind w:firstLine="166"/>
              <w:jc w:val="both"/>
              <w:rPr>
                <w:rFonts w:ascii="GHEA Grapalat" w:hAnsi="GHEA Grapalat"/>
                <w:lang w:val="pt-BR"/>
              </w:rPr>
            </w:pPr>
          </w:p>
          <w:p w14:paraId="71D1CA1F" w14:textId="77777777" w:rsidR="009E6591" w:rsidRDefault="009E6591" w:rsidP="0067190F">
            <w:pPr>
              <w:spacing w:line="360" w:lineRule="auto"/>
              <w:ind w:firstLine="166"/>
              <w:jc w:val="both"/>
              <w:rPr>
                <w:rFonts w:ascii="GHEA Grapalat" w:hAnsi="GHEA Grapalat"/>
                <w:lang w:val="pt-BR"/>
              </w:rPr>
            </w:pPr>
          </w:p>
          <w:p w14:paraId="03EADD0D" w14:textId="77777777" w:rsidR="009E6591" w:rsidRDefault="009E6591" w:rsidP="0067190F">
            <w:pPr>
              <w:spacing w:line="360" w:lineRule="auto"/>
              <w:ind w:firstLine="166"/>
              <w:jc w:val="both"/>
              <w:rPr>
                <w:rFonts w:ascii="GHEA Grapalat" w:hAnsi="GHEA Grapalat"/>
                <w:lang w:val="pt-BR"/>
              </w:rPr>
            </w:pPr>
          </w:p>
          <w:p w14:paraId="74A18B78" w14:textId="77777777" w:rsidR="009E6591" w:rsidRDefault="009E6591" w:rsidP="0067190F">
            <w:pPr>
              <w:spacing w:line="360" w:lineRule="auto"/>
              <w:ind w:firstLine="166"/>
              <w:jc w:val="both"/>
              <w:rPr>
                <w:rFonts w:ascii="GHEA Grapalat" w:hAnsi="GHEA Grapalat"/>
                <w:lang w:val="pt-BR"/>
              </w:rPr>
            </w:pPr>
          </w:p>
          <w:p w14:paraId="1701B9DE" w14:textId="77777777" w:rsidR="009E6591" w:rsidRDefault="009E6591" w:rsidP="0067190F">
            <w:pPr>
              <w:spacing w:line="360" w:lineRule="auto"/>
              <w:ind w:firstLine="166"/>
              <w:jc w:val="both"/>
              <w:rPr>
                <w:rFonts w:ascii="GHEA Grapalat" w:hAnsi="GHEA Grapalat"/>
                <w:lang w:val="pt-BR"/>
              </w:rPr>
            </w:pPr>
          </w:p>
          <w:p w14:paraId="2A4A78E3" w14:textId="77777777" w:rsidR="009E6591" w:rsidRDefault="009E6591" w:rsidP="0067190F">
            <w:pPr>
              <w:spacing w:line="360" w:lineRule="auto"/>
              <w:ind w:firstLine="166"/>
              <w:jc w:val="both"/>
              <w:rPr>
                <w:rFonts w:ascii="GHEA Grapalat" w:hAnsi="GHEA Grapalat"/>
                <w:lang w:val="pt-BR"/>
              </w:rPr>
            </w:pPr>
          </w:p>
          <w:p w14:paraId="222CD92C" w14:textId="77777777" w:rsidR="009E6591" w:rsidRDefault="009E6591" w:rsidP="0067190F">
            <w:pPr>
              <w:spacing w:line="360" w:lineRule="auto"/>
              <w:ind w:firstLine="166"/>
              <w:jc w:val="both"/>
              <w:rPr>
                <w:rFonts w:ascii="GHEA Grapalat" w:hAnsi="GHEA Grapalat"/>
                <w:lang w:val="pt-BR"/>
              </w:rPr>
            </w:pPr>
          </w:p>
          <w:p w14:paraId="29600181" w14:textId="77777777" w:rsidR="009E6591" w:rsidRDefault="009E6591" w:rsidP="0067190F">
            <w:pPr>
              <w:spacing w:line="360" w:lineRule="auto"/>
              <w:ind w:firstLine="166"/>
              <w:jc w:val="both"/>
              <w:rPr>
                <w:rFonts w:ascii="GHEA Grapalat" w:hAnsi="GHEA Grapalat"/>
                <w:lang w:val="pt-BR"/>
              </w:rPr>
            </w:pPr>
          </w:p>
          <w:p w14:paraId="543B3E91" w14:textId="77777777" w:rsidR="009E6591" w:rsidRDefault="009E6591" w:rsidP="0067190F">
            <w:pPr>
              <w:spacing w:line="360" w:lineRule="auto"/>
              <w:ind w:firstLine="166"/>
              <w:jc w:val="both"/>
              <w:rPr>
                <w:rFonts w:ascii="GHEA Grapalat" w:hAnsi="GHEA Grapalat"/>
                <w:lang w:val="pt-BR"/>
              </w:rPr>
            </w:pPr>
          </w:p>
          <w:p w14:paraId="3D6763CB" w14:textId="77777777" w:rsidR="009E6591" w:rsidRDefault="009E6591" w:rsidP="0067190F">
            <w:pPr>
              <w:spacing w:line="360" w:lineRule="auto"/>
              <w:ind w:firstLine="166"/>
              <w:jc w:val="both"/>
              <w:rPr>
                <w:rFonts w:ascii="GHEA Grapalat" w:hAnsi="GHEA Grapalat"/>
                <w:lang w:val="pt-BR"/>
              </w:rPr>
            </w:pPr>
          </w:p>
          <w:p w14:paraId="4CD31E5F" w14:textId="77777777" w:rsidR="009E6591" w:rsidRDefault="009E6591" w:rsidP="0067190F">
            <w:pPr>
              <w:spacing w:line="360" w:lineRule="auto"/>
              <w:ind w:firstLine="166"/>
              <w:jc w:val="both"/>
              <w:rPr>
                <w:rFonts w:ascii="GHEA Grapalat" w:hAnsi="GHEA Grapalat"/>
                <w:lang w:val="pt-BR"/>
              </w:rPr>
            </w:pPr>
          </w:p>
          <w:p w14:paraId="0AF290CD" w14:textId="77777777" w:rsidR="009E6591" w:rsidRDefault="009E6591" w:rsidP="0067190F">
            <w:pPr>
              <w:spacing w:line="360" w:lineRule="auto"/>
              <w:ind w:firstLine="166"/>
              <w:jc w:val="both"/>
              <w:rPr>
                <w:rFonts w:ascii="GHEA Grapalat" w:hAnsi="GHEA Grapalat"/>
                <w:lang w:val="pt-BR"/>
              </w:rPr>
            </w:pPr>
          </w:p>
          <w:p w14:paraId="08D5A85E" w14:textId="77777777" w:rsidR="009E6591" w:rsidRDefault="009E6591" w:rsidP="0067190F">
            <w:pPr>
              <w:spacing w:line="360" w:lineRule="auto"/>
              <w:ind w:firstLine="166"/>
              <w:jc w:val="both"/>
              <w:rPr>
                <w:rFonts w:ascii="GHEA Grapalat" w:hAnsi="GHEA Grapalat"/>
                <w:lang w:val="pt-BR"/>
              </w:rPr>
            </w:pPr>
          </w:p>
          <w:p w14:paraId="71930366" w14:textId="77777777" w:rsidR="009E6591" w:rsidRDefault="009E6591" w:rsidP="0067190F">
            <w:pPr>
              <w:spacing w:line="360" w:lineRule="auto"/>
              <w:ind w:firstLine="166"/>
              <w:jc w:val="both"/>
              <w:rPr>
                <w:rFonts w:ascii="GHEA Grapalat" w:hAnsi="GHEA Grapalat"/>
                <w:lang w:val="pt-BR"/>
              </w:rPr>
            </w:pPr>
          </w:p>
          <w:p w14:paraId="18ACA32D" w14:textId="77777777" w:rsidR="009E6591" w:rsidRDefault="009E6591" w:rsidP="0067190F">
            <w:pPr>
              <w:spacing w:line="360" w:lineRule="auto"/>
              <w:ind w:firstLine="166"/>
              <w:jc w:val="both"/>
              <w:rPr>
                <w:rFonts w:ascii="GHEA Grapalat" w:hAnsi="GHEA Grapalat"/>
                <w:lang w:val="pt-BR"/>
              </w:rPr>
            </w:pPr>
          </w:p>
          <w:p w14:paraId="46DC81B1" w14:textId="77777777" w:rsidR="009E6591" w:rsidRDefault="009E6591" w:rsidP="0067190F">
            <w:pPr>
              <w:spacing w:line="360" w:lineRule="auto"/>
              <w:ind w:firstLine="166"/>
              <w:jc w:val="both"/>
              <w:rPr>
                <w:rFonts w:ascii="GHEA Grapalat" w:hAnsi="GHEA Grapalat"/>
                <w:lang w:val="pt-BR"/>
              </w:rPr>
            </w:pPr>
          </w:p>
          <w:p w14:paraId="7F153334" w14:textId="77777777" w:rsidR="009E6591" w:rsidRDefault="009E6591" w:rsidP="0067190F">
            <w:pPr>
              <w:spacing w:line="360" w:lineRule="auto"/>
              <w:ind w:firstLine="166"/>
              <w:jc w:val="both"/>
              <w:rPr>
                <w:rFonts w:ascii="GHEA Grapalat" w:hAnsi="GHEA Grapalat"/>
                <w:lang w:val="pt-BR"/>
              </w:rPr>
            </w:pPr>
          </w:p>
          <w:p w14:paraId="1A3B92F7" w14:textId="77777777" w:rsidR="009E6591" w:rsidRDefault="009E6591" w:rsidP="009E6591">
            <w:pPr>
              <w:spacing w:line="360" w:lineRule="auto"/>
              <w:jc w:val="center"/>
              <w:rPr>
                <w:rFonts w:ascii="GHEA Grapalat" w:hAnsi="GHEA Grapalat"/>
                <w:lang w:val="hy-AM"/>
              </w:rPr>
            </w:pPr>
            <w:r>
              <w:rPr>
                <w:rFonts w:ascii="GHEA Grapalat" w:hAnsi="GHEA Grapalat"/>
                <w:lang w:val="hy-AM"/>
              </w:rPr>
              <w:t>Ընդունվել է։</w:t>
            </w:r>
          </w:p>
          <w:p w14:paraId="5FB85618" w14:textId="77777777" w:rsidR="0058751C" w:rsidRDefault="0058751C" w:rsidP="009E6591">
            <w:pPr>
              <w:spacing w:line="360" w:lineRule="auto"/>
              <w:jc w:val="center"/>
              <w:rPr>
                <w:rFonts w:ascii="GHEA Grapalat" w:hAnsi="GHEA Grapalat"/>
                <w:lang w:val="hy-AM"/>
              </w:rPr>
            </w:pPr>
          </w:p>
          <w:p w14:paraId="4F03F8C9" w14:textId="77777777" w:rsidR="0058751C" w:rsidRDefault="0058751C" w:rsidP="009E6591">
            <w:pPr>
              <w:spacing w:line="360" w:lineRule="auto"/>
              <w:jc w:val="center"/>
              <w:rPr>
                <w:rFonts w:ascii="GHEA Grapalat" w:hAnsi="GHEA Grapalat"/>
                <w:lang w:val="hy-AM"/>
              </w:rPr>
            </w:pPr>
          </w:p>
          <w:p w14:paraId="5D593C5D" w14:textId="77777777" w:rsidR="0058751C" w:rsidRDefault="0058751C" w:rsidP="009E6591">
            <w:pPr>
              <w:spacing w:line="360" w:lineRule="auto"/>
              <w:jc w:val="center"/>
              <w:rPr>
                <w:rFonts w:ascii="GHEA Grapalat" w:hAnsi="GHEA Grapalat"/>
                <w:lang w:val="hy-AM"/>
              </w:rPr>
            </w:pPr>
          </w:p>
          <w:p w14:paraId="62283DB8" w14:textId="77777777" w:rsidR="0058751C" w:rsidRDefault="0058751C" w:rsidP="009E6591">
            <w:pPr>
              <w:spacing w:line="360" w:lineRule="auto"/>
              <w:jc w:val="center"/>
              <w:rPr>
                <w:rFonts w:ascii="GHEA Grapalat" w:hAnsi="GHEA Grapalat"/>
                <w:lang w:val="hy-AM"/>
              </w:rPr>
            </w:pPr>
          </w:p>
          <w:p w14:paraId="47983188" w14:textId="77777777" w:rsidR="0058751C" w:rsidRDefault="0058751C" w:rsidP="009E6591">
            <w:pPr>
              <w:spacing w:line="360" w:lineRule="auto"/>
              <w:jc w:val="center"/>
              <w:rPr>
                <w:rFonts w:ascii="GHEA Grapalat" w:hAnsi="GHEA Grapalat"/>
                <w:lang w:val="hy-AM"/>
              </w:rPr>
            </w:pPr>
          </w:p>
          <w:p w14:paraId="07D81C14" w14:textId="77777777" w:rsidR="0058751C" w:rsidRDefault="0058751C" w:rsidP="009E6591">
            <w:pPr>
              <w:spacing w:line="360" w:lineRule="auto"/>
              <w:jc w:val="center"/>
              <w:rPr>
                <w:rFonts w:ascii="GHEA Grapalat" w:hAnsi="GHEA Grapalat"/>
                <w:lang w:val="hy-AM"/>
              </w:rPr>
            </w:pPr>
          </w:p>
          <w:p w14:paraId="5D63B38A" w14:textId="77777777" w:rsidR="0058751C" w:rsidRDefault="0058751C" w:rsidP="009E6591">
            <w:pPr>
              <w:spacing w:line="360" w:lineRule="auto"/>
              <w:jc w:val="center"/>
              <w:rPr>
                <w:rFonts w:ascii="GHEA Grapalat" w:hAnsi="GHEA Grapalat"/>
                <w:lang w:val="hy-AM"/>
              </w:rPr>
            </w:pPr>
          </w:p>
          <w:p w14:paraId="6DDE20D9" w14:textId="77777777" w:rsidR="0058751C" w:rsidRDefault="0058751C" w:rsidP="009E6591">
            <w:pPr>
              <w:spacing w:line="360" w:lineRule="auto"/>
              <w:jc w:val="center"/>
              <w:rPr>
                <w:rFonts w:ascii="GHEA Grapalat" w:hAnsi="GHEA Grapalat"/>
                <w:lang w:val="hy-AM"/>
              </w:rPr>
            </w:pPr>
          </w:p>
          <w:p w14:paraId="5B5CF309" w14:textId="77777777" w:rsidR="0058751C" w:rsidRDefault="0058751C" w:rsidP="009E6591">
            <w:pPr>
              <w:spacing w:line="360" w:lineRule="auto"/>
              <w:jc w:val="center"/>
              <w:rPr>
                <w:rFonts w:ascii="GHEA Grapalat" w:hAnsi="GHEA Grapalat"/>
                <w:lang w:val="hy-AM"/>
              </w:rPr>
            </w:pPr>
          </w:p>
          <w:p w14:paraId="34DC8272" w14:textId="77777777" w:rsidR="0058751C" w:rsidRDefault="0058751C" w:rsidP="009E6591">
            <w:pPr>
              <w:spacing w:line="360" w:lineRule="auto"/>
              <w:jc w:val="center"/>
              <w:rPr>
                <w:rFonts w:ascii="GHEA Grapalat" w:hAnsi="GHEA Grapalat"/>
                <w:lang w:val="hy-AM"/>
              </w:rPr>
            </w:pPr>
          </w:p>
          <w:p w14:paraId="30D47C90" w14:textId="77777777" w:rsidR="0058751C" w:rsidRDefault="0058751C" w:rsidP="009E6591">
            <w:pPr>
              <w:spacing w:line="360" w:lineRule="auto"/>
              <w:jc w:val="center"/>
              <w:rPr>
                <w:rFonts w:ascii="GHEA Grapalat" w:hAnsi="GHEA Grapalat"/>
                <w:lang w:val="hy-AM"/>
              </w:rPr>
            </w:pPr>
          </w:p>
          <w:p w14:paraId="171B08E9" w14:textId="3FACF24C" w:rsidR="00C40A9B" w:rsidRDefault="00C40A9B" w:rsidP="00C40A9B">
            <w:pPr>
              <w:spacing w:line="360" w:lineRule="auto"/>
              <w:jc w:val="center"/>
              <w:rPr>
                <w:rFonts w:ascii="GHEA Grapalat" w:hAnsi="GHEA Grapalat"/>
                <w:lang w:val="hy-AM"/>
              </w:rPr>
            </w:pPr>
          </w:p>
          <w:p w14:paraId="522E8C42" w14:textId="77777777" w:rsidR="00C40A9B" w:rsidRDefault="00C40A9B" w:rsidP="00C40A9B">
            <w:pPr>
              <w:spacing w:line="360" w:lineRule="auto"/>
              <w:jc w:val="center"/>
              <w:rPr>
                <w:rFonts w:ascii="GHEA Grapalat" w:hAnsi="GHEA Grapalat"/>
                <w:lang w:val="hy-AM"/>
              </w:rPr>
            </w:pPr>
            <w:r>
              <w:rPr>
                <w:rFonts w:ascii="GHEA Grapalat" w:hAnsi="GHEA Grapalat"/>
                <w:lang w:val="hy-AM"/>
              </w:rPr>
              <w:t>Ընդունվել է։</w:t>
            </w:r>
          </w:p>
          <w:p w14:paraId="68D816F6" w14:textId="44F5D4E7" w:rsidR="00C40A9B" w:rsidRDefault="00C40A9B" w:rsidP="00C40A9B">
            <w:pPr>
              <w:spacing w:line="360" w:lineRule="auto"/>
              <w:jc w:val="center"/>
              <w:rPr>
                <w:rFonts w:ascii="GHEA Grapalat" w:hAnsi="GHEA Grapalat"/>
                <w:lang w:val="hy-AM"/>
              </w:rPr>
            </w:pPr>
          </w:p>
          <w:p w14:paraId="25F56D39" w14:textId="536BEC3D" w:rsidR="00C40A9B" w:rsidRDefault="00C40A9B" w:rsidP="00C40A9B">
            <w:pPr>
              <w:spacing w:line="360" w:lineRule="auto"/>
              <w:jc w:val="center"/>
              <w:rPr>
                <w:rFonts w:ascii="GHEA Grapalat" w:hAnsi="GHEA Grapalat"/>
                <w:lang w:val="hy-AM"/>
              </w:rPr>
            </w:pPr>
          </w:p>
          <w:p w14:paraId="6E52B367" w14:textId="75B96F0D" w:rsidR="00C40A9B" w:rsidRDefault="00C40A9B" w:rsidP="00C40A9B">
            <w:pPr>
              <w:spacing w:line="360" w:lineRule="auto"/>
              <w:jc w:val="center"/>
              <w:rPr>
                <w:rFonts w:ascii="GHEA Grapalat" w:hAnsi="GHEA Grapalat"/>
                <w:lang w:val="hy-AM"/>
              </w:rPr>
            </w:pPr>
          </w:p>
          <w:p w14:paraId="65E630A5" w14:textId="4AE50B93" w:rsidR="00C40A9B" w:rsidRDefault="00C40A9B" w:rsidP="00C40A9B">
            <w:pPr>
              <w:spacing w:line="360" w:lineRule="auto"/>
              <w:jc w:val="center"/>
              <w:rPr>
                <w:rFonts w:ascii="GHEA Grapalat" w:hAnsi="GHEA Grapalat"/>
                <w:lang w:val="hy-AM"/>
              </w:rPr>
            </w:pPr>
          </w:p>
          <w:p w14:paraId="4FF9D3E1" w14:textId="3E423189" w:rsidR="00C40A9B" w:rsidRDefault="00C40A9B" w:rsidP="00C40A9B">
            <w:pPr>
              <w:spacing w:line="360" w:lineRule="auto"/>
              <w:jc w:val="center"/>
              <w:rPr>
                <w:rFonts w:ascii="GHEA Grapalat" w:hAnsi="GHEA Grapalat"/>
                <w:lang w:val="hy-AM"/>
              </w:rPr>
            </w:pPr>
          </w:p>
          <w:p w14:paraId="0C732399" w14:textId="38295B5B" w:rsidR="00C40A9B" w:rsidRDefault="00C40A9B" w:rsidP="00C40A9B">
            <w:pPr>
              <w:spacing w:line="360" w:lineRule="auto"/>
              <w:jc w:val="center"/>
              <w:rPr>
                <w:rFonts w:ascii="GHEA Grapalat" w:hAnsi="GHEA Grapalat"/>
                <w:lang w:val="hy-AM"/>
              </w:rPr>
            </w:pPr>
          </w:p>
          <w:p w14:paraId="25A2836F" w14:textId="6698F6D7" w:rsidR="00C40A9B" w:rsidRDefault="00C40A9B" w:rsidP="00C40A9B">
            <w:pPr>
              <w:spacing w:line="360" w:lineRule="auto"/>
              <w:jc w:val="center"/>
              <w:rPr>
                <w:rFonts w:ascii="GHEA Grapalat" w:hAnsi="GHEA Grapalat"/>
                <w:lang w:val="hy-AM"/>
              </w:rPr>
            </w:pPr>
          </w:p>
          <w:p w14:paraId="154274D1" w14:textId="3188402E" w:rsidR="00C40A9B" w:rsidRDefault="00C40A9B" w:rsidP="00C40A9B">
            <w:pPr>
              <w:spacing w:line="360" w:lineRule="auto"/>
              <w:jc w:val="center"/>
              <w:rPr>
                <w:rFonts w:ascii="GHEA Grapalat" w:hAnsi="GHEA Grapalat"/>
                <w:lang w:val="hy-AM"/>
              </w:rPr>
            </w:pPr>
          </w:p>
          <w:p w14:paraId="5312FEC6" w14:textId="1AC4D882" w:rsidR="00C40A9B" w:rsidRDefault="00C40A9B" w:rsidP="00C40A9B">
            <w:pPr>
              <w:spacing w:line="360" w:lineRule="auto"/>
              <w:jc w:val="center"/>
              <w:rPr>
                <w:rFonts w:ascii="GHEA Grapalat" w:hAnsi="GHEA Grapalat"/>
                <w:lang w:val="hy-AM"/>
              </w:rPr>
            </w:pPr>
          </w:p>
          <w:p w14:paraId="0CB2C042" w14:textId="40864CF6" w:rsidR="00C40A9B" w:rsidRDefault="00C40A9B" w:rsidP="00C40A9B">
            <w:pPr>
              <w:spacing w:line="360" w:lineRule="auto"/>
              <w:jc w:val="center"/>
              <w:rPr>
                <w:rFonts w:ascii="GHEA Grapalat" w:hAnsi="GHEA Grapalat"/>
                <w:lang w:val="hy-AM"/>
              </w:rPr>
            </w:pPr>
          </w:p>
          <w:p w14:paraId="7B4360EA" w14:textId="62E9F242" w:rsidR="00C40A9B" w:rsidRDefault="00C40A9B" w:rsidP="00C40A9B">
            <w:pPr>
              <w:spacing w:line="360" w:lineRule="auto"/>
              <w:jc w:val="center"/>
              <w:rPr>
                <w:rFonts w:ascii="GHEA Grapalat" w:hAnsi="GHEA Grapalat"/>
                <w:lang w:val="hy-AM"/>
              </w:rPr>
            </w:pPr>
          </w:p>
          <w:p w14:paraId="43FFB48E" w14:textId="43BE789D" w:rsidR="00C40A9B" w:rsidRDefault="00C40A9B" w:rsidP="00C40A9B">
            <w:pPr>
              <w:spacing w:line="360" w:lineRule="auto"/>
              <w:jc w:val="center"/>
              <w:rPr>
                <w:rFonts w:ascii="GHEA Grapalat" w:hAnsi="GHEA Grapalat"/>
                <w:lang w:val="hy-AM"/>
              </w:rPr>
            </w:pPr>
          </w:p>
          <w:p w14:paraId="7D25EE61" w14:textId="33370D27" w:rsidR="00C40A9B" w:rsidRDefault="00C40A9B" w:rsidP="00C40A9B">
            <w:pPr>
              <w:spacing w:line="360" w:lineRule="auto"/>
              <w:jc w:val="center"/>
              <w:rPr>
                <w:rFonts w:ascii="GHEA Grapalat" w:hAnsi="GHEA Grapalat"/>
                <w:lang w:val="hy-AM"/>
              </w:rPr>
            </w:pPr>
          </w:p>
          <w:p w14:paraId="62006C34" w14:textId="4543FB54" w:rsidR="00C40A9B" w:rsidRDefault="00C40A9B" w:rsidP="00C40A9B">
            <w:pPr>
              <w:spacing w:line="360" w:lineRule="auto"/>
              <w:jc w:val="center"/>
              <w:rPr>
                <w:rFonts w:ascii="GHEA Grapalat" w:hAnsi="GHEA Grapalat"/>
                <w:lang w:val="hy-AM"/>
              </w:rPr>
            </w:pPr>
          </w:p>
          <w:p w14:paraId="5C0DA9B2" w14:textId="1333E5E3" w:rsidR="00C40A9B" w:rsidRDefault="00C40A9B" w:rsidP="00C40A9B">
            <w:pPr>
              <w:spacing w:line="360" w:lineRule="auto"/>
              <w:jc w:val="center"/>
              <w:rPr>
                <w:rFonts w:ascii="GHEA Grapalat" w:hAnsi="GHEA Grapalat"/>
                <w:lang w:val="hy-AM"/>
              </w:rPr>
            </w:pPr>
          </w:p>
          <w:p w14:paraId="4906EF3C" w14:textId="2A14AC5C" w:rsidR="00C40A9B" w:rsidRDefault="00C40A9B" w:rsidP="00C40A9B">
            <w:pPr>
              <w:spacing w:line="360" w:lineRule="auto"/>
              <w:jc w:val="center"/>
              <w:rPr>
                <w:rFonts w:ascii="GHEA Grapalat" w:hAnsi="GHEA Grapalat"/>
                <w:lang w:val="hy-AM"/>
              </w:rPr>
            </w:pPr>
          </w:p>
          <w:p w14:paraId="76251DE9" w14:textId="08F96158" w:rsidR="00C40A9B" w:rsidRDefault="00C40A9B" w:rsidP="00C40A9B">
            <w:pPr>
              <w:spacing w:line="360" w:lineRule="auto"/>
              <w:jc w:val="center"/>
              <w:rPr>
                <w:rFonts w:ascii="GHEA Grapalat" w:hAnsi="GHEA Grapalat"/>
                <w:lang w:val="hy-AM"/>
              </w:rPr>
            </w:pPr>
          </w:p>
          <w:p w14:paraId="62181D72" w14:textId="77777777" w:rsidR="00C40A9B" w:rsidRDefault="00C40A9B" w:rsidP="00C40A9B">
            <w:pPr>
              <w:spacing w:line="360" w:lineRule="auto"/>
              <w:jc w:val="center"/>
              <w:rPr>
                <w:rFonts w:ascii="GHEA Grapalat" w:hAnsi="GHEA Grapalat"/>
                <w:lang w:val="hy-AM"/>
              </w:rPr>
            </w:pPr>
          </w:p>
          <w:p w14:paraId="09BF7403" w14:textId="77777777" w:rsidR="0058751C" w:rsidRDefault="0058751C" w:rsidP="00E7547D">
            <w:pPr>
              <w:spacing w:line="360" w:lineRule="auto"/>
              <w:rPr>
                <w:rFonts w:ascii="GHEA Grapalat" w:hAnsi="GHEA Grapalat"/>
                <w:lang w:val="hy-AM"/>
              </w:rPr>
            </w:pPr>
          </w:p>
          <w:p w14:paraId="6C8F44D9" w14:textId="1D7A6A5E" w:rsidR="0058751C" w:rsidRDefault="0058751C" w:rsidP="009E6591">
            <w:pPr>
              <w:spacing w:line="360" w:lineRule="auto"/>
              <w:jc w:val="center"/>
              <w:rPr>
                <w:rFonts w:ascii="GHEA Grapalat" w:hAnsi="GHEA Grapalat"/>
                <w:lang w:val="hy-AM"/>
              </w:rPr>
            </w:pPr>
          </w:p>
          <w:p w14:paraId="7C4F5ECE" w14:textId="0BF500B2" w:rsidR="00C40A9B" w:rsidRDefault="00C40A9B" w:rsidP="009E6591">
            <w:pPr>
              <w:spacing w:line="360" w:lineRule="auto"/>
              <w:jc w:val="center"/>
              <w:rPr>
                <w:rFonts w:ascii="GHEA Grapalat" w:hAnsi="GHEA Grapalat"/>
                <w:lang w:val="hy-AM"/>
              </w:rPr>
            </w:pPr>
          </w:p>
          <w:p w14:paraId="512869E1" w14:textId="1672C5F1" w:rsidR="00C40A9B" w:rsidRDefault="00C40A9B" w:rsidP="009E6591">
            <w:pPr>
              <w:spacing w:line="360" w:lineRule="auto"/>
              <w:jc w:val="center"/>
              <w:rPr>
                <w:rFonts w:ascii="GHEA Grapalat" w:hAnsi="GHEA Grapalat"/>
                <w:lang w:val="hy-AM"/>
              </w:rPr>
            </w:pPr>
          </w:p>
          <w:p w14:paraId="4C2062ED" w14:textId="117FF6AB" w:rsidR="00C40A9B" w:rsidRDefault="00C40A9B" w:rsidP="009E6591">
            <w:pPr>
              <w:spacing w:line="360" w:lineRule="auto"/>
              <w:jc w:val="center"/>
              <w:rPr>
                <w:rFonts w:ascii="GHEA Grapalat" w:hAnsi="GHEA Grapalat"/>
                <w:lang w:val="hy-AM"/>
              </w:rPr>
            </w:pPr>
          </w:p>
          <w:p w14:paraId="7526A60E" w14:textId="66BD602B" w:rsidR="00C40A9B" w:rsidRDefault="00C40A9B" w:rsidP="009E6591">
            <w:pPr>
              <w:spacing w:line="360" w:lineRule="auto"/>
              <w:jc w:val="center"/>
              <w:rPr>
                <w:rFonts w:ascii="GHEA Grapalat" w:hAnsi="GHEA Grapalat"/>
                <w:lang w:val="hy-AM"/>
              </w:rPr>
            </w:pPr>
          </w:p>
          <w:p w14:paraId="0A1F3FD8" w14:textId="6BE0FC5C" w:rsidR="00C40A9B" w:rsidRDefault="00C40A9B" w:rsidP="009E6591">
            <w:pPr>
              <w:spacing w:line="360" w:lineRule="auto"/>
              <w:jc w:val="center"/>
              <w:rPr>
                <w:rFonts w:ascii="GHEA Grapalat" w:hAnsi="GHEA Grapalat"/>
                <w:lang w:val="hy-AM"/>
              </w:rPr>
            </w:pPr>
          </w:p>
          <w:p w14:paraId="313E4CC9" w14:textId="3E147C22" w:rsidR="00C40A9B" w:rsidRDefault="00C40A9B" w:rsidP="009E6591">
            <w:pPr>
              <w:spacing w:line="360" w:lineRule="auto"/>
              <w:jc w:val="center"/>
              <w:rPr>
                <w:rFonts w:ascii="GHEA Grapalat" w:hAnsi="GHEA Grapalat"/>
                <w:lang w:val="hy-AM"/>
              </w:rPr>
            </w:pPr>
          </w:p>
          <w:p w14:paraId="32EAF846" w14:textId="7B4359B0" w:rsidR="00C40A9B" w:rsidRDefault="00C40A9B" w:rsidP="009E6591">
            <w:pPr>
              <w:spacing w:line="360" w:lineRule="auto"/>
              <w:jc w:val="center"/>
              <w:rPr>
                <w:rFonts w:ascii="GHEA Grapalat" w:hAnsi="GHEA Grapalat"/>
                <w:lang w:val="hy-AM"/>
              </w:rPr>
            </w:pPr>
          </w:p>
          <w:p w14:paraId="61D4A0FB" w14:textId="3530BAB1" w:rsidR="00C40A9B" w:rsidRDefault="00C40A9B" w:rsidP="009E6591">
            <w:pPr>
              <w:spacing w:line="360" w:lineRule="auto"/>
              <w:jc w:val="center"/>
              <w:rPr>
                <w:rFonts w:ascii="GHEA Grapalat" w:hAnsi="GHEA Grapalat"/>
                <w:lang w:val="hy-AM"/>
              </w:rPr>
            </w:pPr>
          </w:p>
          <w:p w14:paraId="2976D54B" w14:textId="4EE1728A" w:rsidR="00C40A9B" w:rsidRDefault="00C40A9B" w:rsidP="009E6591">
            <w:pPr>
              <w:spacing w:line="360" w:lineRule="auto"/>
              <w:jc w:val="center"/>
              <w:rPr>
                <w:rFonts w:ascii="GHEA Grapalat" w:hAnsi="GHEA Grapalat"/>
                <w:lang w:val="hy-AM"/>
              </w:rPr>
            </w:pPr>
          </w:p>
          <w:p w14:paraId="2C0865B8" w14:textId="77777777" w:rsidR="00C40A9B" w:rsidRDefault="00C40A9B" w:rsidP="00C40A9B">
            <w:pPr>
              <w:spacing w:line="360" w:lineRule="auto"/>
              <w:jc w:val="center"/>
              <w:rPr>
                <w:rFonts w:ascii="GHEA Grapalat" w:hAnsi="GHEA Grapalat"/>
                <w:lang w:val="hy-AM"/>
              </w:rPr>
            </w:pPr>
          </w:p>
          <w:p w14:paraId="1507424A" w14:textId="77777777" w:rsidR="00C40A9B" w:rsidRDefault="00C40A9B" w:rsidP="00C40A9B">
            <w:pPr>
              <w:spacing w:line="360" w:lineRule="auto"/>
              <w:jc w:val="center"/>
              <w:rPr>
                <w:rFonts w:ascii="GHEA Grapalat" w:hAnsi="GHEA Grapalat"/>
                <w:lang w:val="hy-AM"/>
              </w:rPr>
            </w:pPr>
          </w:p>
          <w:p w14:paraId="187AFFD6" w14:textId="77777777" w:rsidR="00C40A9B" w:rsidRDefault="00C40A9B" w:rsidP="00C40A9B">
            <w:pPr>
              <w:spacing w:line="360" w:lineRule="auto"/>
              <w:jc w:val="center"/>
              <w:rPr>
                <w:rFonts w:ascii="GHEA Grapalat" w:hAnsi="GHEA Grapalat"/>
                <w:lang w:val="hy-AM"/>
              </w:rPr>
            </w:pPr>
          </w:p>
          <w:p w14:paraId="6937E952" w14:textId="77777777" w:rsidR="00C40A9B" w:rsidRDefault="00C40A9B" w:rsidP="00C40A9B">
            <w:pPr>
              <w:spacing w:line="360" w:lineRule="auto"/>
              <w:jc w:val="center"/>
              <w:rPr>
                <w:rFonts w:ascii="GHEA Grapalat" w:hAnsi="GHEA Grapalat"/>
                <w:lang w:val="hy-AM"/>
              </w:rPr>
            </w:pPr>
          </w:p>
          <w:p w14:paraId="6093783D" w14:textId="41B57435" w:rsidR="00C40A9B" w:rsidRDefault="00C40A9B" w:rsidP="00C40A9B">
            <w:pPr>
              <w:spacing w:line="360" w:lineRule="auto"/>
              <w:jc w:val="center"/>
              <w:rPr>
                <w:rFonts w:ascii="GHEA Grapalat" w:hAnsi="GHEA Grapalat"/>
                <w:lang w:val="hy-AM"/>
              </w:rPr>
            </w:pPr>
            <w:r>
              <w:rPr>
                <w:rFonts w:ascii="GHEA Grapalat" w:hAnsi="GHEA Grapalat"/>
                <w:lang w:val="hy-AM"/>
              </w:rPr>
              <w:t>Ընդունվել է։</w:t>
            </w:r>
          </w:p>
          <w:p w14:paraId="39F3FF3C" w14:textId="77777777" w:rsidR="00C40A9B" w:rsidRDefault="00C40A9B" w:rsidP="009E6591">
            <w:pPr>
              <w:spacing w:line="360" w:lineRule="auto"/>
              <w:jc w:val="center"/>
              <w:rPr>
                <w:rFonts w:ascii="GHEA Grapalat" w:hAnsi="GHEA Grapalat"/>
                <w:lang w:val="hy-AM"/>
              </w:rPr>
            </w:pPr>
          </w:p>
          <w:p w14:paraId="36E1BB1D" w14:textId="100FB902" w:rsidR="0058751C" w:rsidRPr="0058751C" w:rsidRDefault="0058751C" w:rsidP="00794326">
            <w:pPr>
              <w:spacing w:line="360" w:lineRule="auto"/>
              <w:jc w:val="center"/>
              <w:rPr>
                <w:rFonts w:ascii="GHEA Grapalat" w:hAnsi="GHEA Grapalat"/>
                <w:lang w:val="hy-AM"/>
              </w:rPr>
            </w:pPr>
          </w:p>
        </w:tc>
      </w:tr>
    </w:tbl>
    <w:p w14:paraId="08236B1D" w14:textId="7409E1D5" w:rsidR="0081460C" w:rsidRPr="006B7DED" w:rsidRDefault="00E7547D" w:rsidP="00EC565B">
      <w:pPr>
        <w:jc w:val="center"/>
        <w:rPr>
          <w:rFonts w:ascii="GHEA Grapalat" w:eastAsia="Arial Unicode MS" w:hAnsi="GHEA Grapalat" w:cs="Sylfaen"/>
          <w:color w:val="000000"/>
          <w:sz w:val="2"/>
          <w:szCs w:val="2"/>
          <w:lang w:val="hy-AM"/>
        </w:rPr>
      </w:pPr>
      <w:r>
        <w:rPr>
          <w:rFonts w:ascii="GHEA Grapalat" w:eastAsia="Arial Unicode MS" w:hAnsi="GHEA Grapalat" w:cs="Sylfaen"/>
          <w:color w:val="000000"/>
          <w:sz w:val="2"/>
          <w:szCs w:val="2"/>
          <w:lang w:val="hy-AM"/>
        </w:rPr>
        <w:lastRenderedPageBreak/>
        <w:t>Ը</w:t>
      </w:r>
    </w:p>
    <w:sectPr w:rsidR="0081460C" w:rsidRPr="006B7DED" w:rsidSect="0067190F">
      <w:pgSz w:w="15840" w:h="12240" w:orient="landscape"/>
      <w:pgMar w:top="720" w:right="1170" w:bottom="63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6222D2C"/>
    <w:multiLevelType w:val="hybridMultilevel"/>
    <w:tmpl w:val="7CBE1876"/>
    <w:lvl w:ilvl="0" w:tplc="C6DEEB7C">
      <w:start w:val="1"/>
      <w:numFmt w:val="decimal"/>
      <w:lvlText w:val="%1."/>
      <w:lvlJc w:val="left"/>
      <w:pPr>
        <w:ind w:left="786"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8"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11"/>
  </w:num>
  <w:num w:numId="6">
    <w:abstractNumId w:val="9"/>
  </w:num>
  <w:num w:numId="7">
    <w:abstractNumId w:val="0"/>
  </w:num>
  <w:num w:numId="8">
    <w:abstractNumId w:val="1"/>
  </w:num>
  <w:num w:numId="9">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07"/>
    <w:rsid w:val="00001072"/>
    <w:rsid w:val="00003F25"/>
    <w:rsid w:val="00004467"/>
    <w:rsid w:val="000045FB"/>
    <w:rsid w:val="00017978"/>
    <w:rsid w:val="00021646"/>
    <w:rsid w:val="000349CE"/>
    <w:rsid w:val="000368CB"/>
    <w:rsid w:val="000372B3"/>
    <w:rsid w:val="000438DD"/>
    <w:rsid w:val="000503CB"/>
    <w:rsid w:val="00050998"/>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0694E"/>
    <w:rsid w:val="0011030A"/>
    <w:rsid w:val="001115EF"/>
    <w:rsid w:val="00111DAE"/>
    <w:rsid w:val="001137EF"/>
    <w:rsid w:val="0011424F"/>
    <w:rsid w:val="00122DE9"/>
    <w:rsid w:val="001331E8"/>
    <w:rsid w:val="00134792"/>
    <w:rsid w:val="00135501"/>
    <w:rsid w:val="001376AF"/>
    <w:rsid w:val="00140574"/>
    <w:rsid w:val="00142F36"/>
    <w:rsid w:val="00144C14"/>
    <w:rsid w:val="001544C9"/>
    <w:rsid w:val="00164DDB"/>
    <w:rsid w:val="00170E9B"/>
    <w:rsid w:val="00177B61"/>
    <w:rsid w:val="001830DB"/>
    <w:rsid w:val="00185590"/>
    <w:rsid w:val="0019252B"/>
    <w:rsid w:val="00197A1D"/>
    <w:rsid w:val="001A07CD"/>
    <w:rsid w:val="001A09B2"/>
    <w:rsid w:val="001A6D46"/>
    <w:rsid w:val="001B0CBB"/>
    <w:rsid w:val="001B2F16"/>
    <w:rsid w:val="001B7142"/>
    <w:rsid w:val="001C0817"/>
    <w:rsid w:val="001C5607"/>
    <w:rsid w:val="001F127C"/>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0DF3"/>
    <w:rsid w:val="00271262"/>
    <w:rsid w:val="00272ABE"/>
    <w:rsid w:val="002747B1"/>
    <w:rsid w:val="002A39B7"/>
    <w:rsid w:val="002A5940"/>
    <w:rsid w:val="002B13BD"/>
    <w:rsid w:val="002B240A"/>
    <w:rsid w:val="002B2C55"/>
    <w:rsid w:val="002C50EC"/>
    <w:rsid w:val="002D0EA4"/>
    <w:rsid w:val="002D59EF"/>
    <w:rsid w:val="002E01E1"/>
    <w:rsid w:val="002F21DD"/>
    <w:rsid w:val="00303405"/>
    <w:rsid w:val="00316CEC"/>
    <w:rsid w:val="003241F2"/>
    <w:rsid w:val="0032458F"/>
    <w:rsid w:val="0033568E"/>
    <w:rsid w:val="00344736"/>
    <w:rsid w:val="00346FCE"/>
    <w:rsid w:val="003522CD"/>
    <w:rsid w:val="003557F4"/>
    <w:rsid w:val="003735E6"/>
    <w:rsid w:val="00377B26"/>
    <w:rsid w:val="00380E97"/>
    <w:rsid w:val="00381A18"/>
    <w:rsid w:val="0039172E"/>
    <w:rsid w:val="00391C94"/>
    <w:rsid w:val="00393004"/>
    <w:rsid w:val="00394C46"/>
    <w:rsid w:val="003A1F55"/>
    <w:rsid w:val="003A35F8"/>
    <w:rsid w:val="003B2D72"/>
    <w:rsid w:val="003C0DFA"/>
    <w:rsid w:val="003C3C3F"/>
    <w:rsid w:val="003D7DCF"/>
    <w:rsid w:val="003E1EAE"/>
    <w:rsid w:val="003F0FB0"/>
    <w:rsid w:val="003F19B2"/>
    <w:rsid w:val="003F4AC1"/>
    <w:rsid w:val="00410581"/>
    <w:rsid w:val="004124AB"/>
    <w:rsid w:val="00413B1E"/>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2FF6"/>
    <w:rsid w:val="004C398C"/>
    <w:rsid w:val="004C59C2"/>
    <w:rsid w:val="004D2B37"/>
    <w:rsid w:val="004F4386"/>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6995"/>
    <w:rsid w:val="00567D81"/>
    <w:rsid w:val="00567F84"/>
    <w:rsid w:val="00575303"/>
    <w:rsid w:val="005817C9"/>
    <w:rsid w:val="00585FEF"/>
    <w:rsid w:val="0058751C"/>
    <w:rsid w:val="005916A9"/>
    <w:rsid w:val="00593BF4"/>
    <w:rsid w:val="005944D1"/>
    <w:rsid w:val="00597646"/>
    <w:rsid w:val="005B4125"/>
    <w:rsid w:val="005C32D9"/>
    <w:rsid w:val="005C6A2E"/>
    <w:rsid w:val="005D49A8"/>
    <w:rsid w:val="005E0E5A"/>
    <w:rsid w:val="005E1575"/>
    <w:rsid w:val="005F502A"/>
    <w:rsid w:val="00605C19"/>
    <w:rsid w:val="006061DB"/>
    <w:rsid w:val="006075B6"/>
    <w:rsid w:val="00611B6C"/>
    <w:rsid w:val="00616AA8"/>
    <w:rsid w:val="00617117"/>
    <w:rsid w:val="0062415E"/>
    <w:rsid w:val="00631FFF"/>
    <w:rsid w:val="00635190"/>
    <w:rsid w:val="006377D9"/>
    <w:rsid w:val="00645584"/>
    <w:rsid w:val="0065211D"/>
    <w:rsid w:val="006573FD"/>
    <w:rsid w:val="00657A5F"/>
    <w:rsid w:val="00660B63"/>
    <w:rsid w:val="00665E56"/>
    <w:rsid w:val="006663A7"/>
    <w:rsid w:val="00666D4B"/>
    <w:rsid w:val="0067190F"/>
    <w:rsid w:val="00673D21"/>
    <w:rsid w:val="00683389"/>
    <w:rsid w:val="006859B0"/>
    <w:rsid w:val="00686A66"/>
    <w:rsid w:val="00690736"/>
    <w:rsid w:val="00693660"/>
    <w:rsid w:val="00693C1F"/>
    <w:rsid w:val="00696AF0"/>
    <w:rsid w:val="006B1B6D"/>
    <w:rsid w:val="006B7174"/>
    <w:rsid w:val="006B7DED"/>
    <w:rsid w:val="006C3ED8"/>
    <w:rsid w:val="006E19E2"/>
    <w:rsid w:val="006E581A"/>
    <w:rsid w:val="006F0290"/>
    <w:rsid w:val="00700119"/>
    <w:rsid w:val="00705AEF"/>
    <w:rsid w:val="00707C08"/>
    <w:rsid w:val="007151D7"/>
    <w:rsid w:val="00715418"/>
    <w:rsid w:val="00730518"/>
    <w:rsid w:val="007421F5"/>
    <w:rsid w:val="007501AD"/>
    <w:rsid w:val="007514C4"/>
    <w:rsid w:val="00752C4D"/>
    <w:rsid w:val="00754EDC"/>
    <w:rsid w:val="0075618E"/>
    <w:rsid w:val="0076231A"/>
    <w:rsid w:val="00771E4D"/>
    <w:rsid w:val="00777A2E"/>
    <w:rsid w:val="00780119"/>
    <w:rsid w:val="007811F2"/>
    <w:rsid w:val="007861B2"/>
    <w:rsid w:val="0079282F"/>
    <w:rsid w:val="00794326"/>
    <w:rsid w:val="007A3B54"/>
    <w:rsid w:val="007B7036"/>
    <w:rsid w:val="007C0523"/>
    <w:rsid w:val="007C107E"/>
    <w:rsid w:val="007C2B7E"/>
    <w:rsid w:val="007C437C"/>
    <w:rsid w:val="007C6491"/>
    <w:rsid w:val="007C668A"/>
    <w:rsid w:val="007D5114"/>
    <w:rsid w:val="007D5415"/>
    <w:rsid w:val="007E44C2"/>
    <w:rsid w:val="007E51E9"/>
    <w:rsid w:val="007E525F"/>
    <w:rsid w:val="007F04E7"/>
    <w:rsid w:val="0081460C"/>
    <w:rsid w:val="00821081"/>
    <w:rsid w:val="00822477"/>
    <w:rsid w:val="0082566D"/>
    <w:rsid w:val="00825F30"/>
    <w:rsid w:val="00832DF8"/>
    <w:rsid w:val="008367EF"/>
    <w:rsid w:val="00844D74"/>
    <w:rsid w:val="00845739"/>
    <w:rsid w:val="0085497D"/>
    <w:rsid w:val="008606BD"/>
    <w:rsid w:val="00865E2E"/>
    <w:rsid w:val="008666B7"/>
    <w:rsid w:val="00886D5D"/>
    <w:rsid w:val="00890201"/>
    <w:rsid w:val="00891118"/>
    <w:rsid w:val="00891742"/>
    <w:rsid w:val="00894471"/>
    <w:rsid w:val="00896EEA"/>
    <w:rsid w:val="008A0DEB"/>
    <w:rsid w:val="008B1350"/>
    <w:rsid w:val="008B14B0"/>
    <w:rsid w:val="008B18B0"/>
    <w:rsid w:val="008C06D1"/>
    <w:rsid w:val="008C3A1A"/>
    <w:rsid w:val="008C68E5"/>
    <w:rsid w:val="008D3C73"/>
    <w:rsid w:val="008D3E88"/>
    <w:rsid w:val="008D6844"/>
    <w:rsid w:val="008D6933"/>
    <w:rsid w:val="008E03F3"/>
    <w:rsid w:val="008E6356"/>
    <w:rsid w:val="0090102B"/>
    <w:rsid w:val="00910DBA"/>
    <w:rsid w:val="00912300"/>
    <w:rsid w:val="00925CA2"/>
    <w:rsid w:val="00931921"/>
    <w:rsid w:val="0094229B"/>
    <w:rsid w:val="00944955"/>
    <w:rsid w:val="0094564A"/>
    <w:rsid w:val="009464ED"/>
    <w:rsid w:val="00946E00"/>
    <w:rsid w:val="00953BA5"/>
    <w:rsid w:val="00955CD3"/>
    <w:rsid w:val="00962C95"/>
    <w:rsid w:val="00963958"/>
    <w:rsid w:val="00975132"/>
    <w:rsid w:val="0097536C"/>
    <w:rsid w:val="00977478"/>
    <w:rsid w:val="009809A7"/>
    <w:rsid w:val="00981E23"/>
    <w:rsid w:val="009864F7"/>
    <w:rsid w:val="00986642"/>
    <w:rsid w:val="00991E5F"/>
    <w:rsid w:val="009A04AD"/>
    <w:rsid w:val="009B2BDB"/>
    <w:rsid w:val="009C092B"/>
    <w:rsid w:val="009C29E7"/>
    <w:rsid w:val="009D075A"/>
    <w:rsid w:val="009D1B4E"/>
    <w:rsid w:val="009D1F9F"/>
    <w:rsid w:val="009D6F07"/>
    <w:rsid w:val="009D7AC7"/>
    <w:rsid w:val="009E171D"/>
    <w:rsid w:val="009E4207"/>
    <w:rsid w:val="009E55CC"/>
    <w:rsid w:val="009E569A"/>
    <w:rsid w:val="009E6591"/>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0DFF"/>
    <w:rsid w:val="00A424C4"/>
    <w:rsid w:val="00A56091"/>
    <w:rsid w:val="00A560B7"/>
    <w:rsid w:val="00A566B4"/>
    <w:rsid w:val="00A574E9"/>
    <w:rsid w:val="00A618D5"/>
    <w:rsid w:val="00A71F0F"/>
    <w:rsid w:val="00A84B7B"/>
    <w:rsid w:val="00A9284C"/>
    <w:rsid w:val="00A93C7D"/>
    <w:rsid w:val="00A95C10"/>
    <w:rsid w:val="00A96405"/>
    <w:rsid w:val="00AA0B45"/>
    <w:rsid w:val="00AA2402"/>
    <w:rsid w:val="00AA5222"/>
    <w:rsid w:val="00AA63A8"/>
    <w:rsid w:val="00AB2D44"/>
    <w:rsid w:val="00AC11D2"/>
    <w:rsid w:val="00AC2287"/>
    <w:rsid w:val="00AC305C"/>
    <w:rsid w:val="00AC5F7B"/>
    <w:rsid w:val="00AD6550"/>
    <w:rsid w:val="00AE5175"/>
    <w:rsid w:val="00AE573E"/>
    <w:rsid w:val="00AF03AD"/>
    <w:rsid w:val="00AF45C7"/>
    <w:rsid w:val="00B00E94"/>
    <w:rsid w:val="00B017CB"/>
    <w:rsid w:val="00B05A28"/>
    <w:rsid w:val="00B07323"/>
    <w:rsid w:val="00B12863"/>
    <w:rsid w:val="00B13705"/>
    <w:rsid w:val="00B32508"/>
    <w:rsid w:val="00B41568"/>
    <w:rsid w:val="00B4529F"/>
    <w:rsid w:val="00B461E0"/>
    <w:rsid w:val="00B477EA"/>
    <w:rsid w:val="00B50617"/>
    <w:rsid w:val="00B518E4"/>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33372"/>
    <w:rsid w:val="00C40A9B"/>
    <w:rsid w:val="00C50BB8"/>
    <w:rsid w:val="00C51574"/>
    <w:rsid w:val="00C5476E"/>
    <w:rsid w:val="00C56594"/>
    <w:rsid w:val="00C628E0"/>
    <w:rsid w:val="00C63BA0"/>
    <w:rsid w:val="00C66928"/>
    <w:rsid w:val="00C72BED"/>
    <w:rsid w:val="00C864CB"/>
    <w:rsid w:val="00C8742D"/>
    <w:rsid w:val="00C9016A"/>
    <w:rsid w:val="00C95A65"/>
    <w:rsid w:val="00C95F73"/>
    <w:rsid w:val="00CA5B6D"/>
    <w:rsid w:val="00CB5FBA"/>
    <w:rsid w:val="00CC02F2"/>
    <w:rsid w:val="00CC2612"/>
    <w:rsid w:val="00CE20C2"/>
    <w:rsid w:val="00CF0D3D"/>
    <w:rsid w:val="00CF39D0"/>
    <w:rsid w:val="00CF56E0"/>
    <w:rsid w:val="00D043CE"/>
    <w:rsid w:val="00D11FB1"/>
    <w:rsid w:val="00D2317F"/>
    <w:rsid w:val="00D3042B"/>
    <w:rsid w:val="00D34DBF"/>
    <w:rsid w:val="00D3552E"/>
    <w:rsid w:val="00D42DA9"/>
    <w:rsid w:val="00D477EF"/>
    <w:rsid w:val="00D478D7"/>
    <w:rsid w:val="00D5370A"/>
    <w:rsid w:val="00D723C2"/>
    <w:rsid w:val="00D74275"/>
    <w:rsid w:val="00D74558"/>
    <w:rsid w:val="00D83A6F"/>
    <w:rsid w:val="00D84F0E"/>
    <w:rsid w:val="00D9117F"/>
    <w:rsid w:val="00D9119F"/>
    <w:rsid w:val="00DA5A61"/>
    <w:rsid w:val="00DB5871"/>
    <w:rsid w:val="00DB6637"/>
    <w:rsid w:val="00DC0181"/>
    <w:rsid w:val="00DC4185"/>
    <w:rsid w:val="00DC764E"/>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1ED2"/>
    <w:rsid w:val="00E428CD"/>
    <w:rsid w:val="00E54EE4"/>
    <w:rsid w:val="00E604ED"/>
    <w:rsid w:val="00E605A6"/>
    <w:rsid w:val="00E635A3"/>
    <w:rsid w:val="00E639C0"/>
    <w:rsid w:val="00E7547D"/>
    <w:rsid w:val="00E85283"/>
    <w:rsid w:val="00E87E80"/>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6A5"/>
    <w:rsid w:val="00EF0503"/>
    <w:rsid w:val="00EF182D"/>
    <w:rsid w:val="00EF3C30"/>
    <w:rsid w:val="00EF6C61"/>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330F"/>
    <w:rsid w:val="00F5395A"/>
    <w:rsid w:val="00F62977"/>
    <w:rsid w:val="00F77CD9"/>
    <w:rsid w:val="00F8443D"/>
    <w:rsid w:val="00F93171"/>
    <w:rsid w:val="00FA495A"/>
    <w:rsid w:val="00FA4E4B"/>
    <w:rsid w:val="00FC23E5"/>
    <w:rsid w:val="00FD0FEB"/>
    <w:rsid w:val="00FD5502"/>
    <w:rsid w:val="00FE4949"/>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norm">
    <w:name w:val="norm"/>
    <w:basedOn w:val="Normal"/>
    <w:link w:val="normChar"/>
    <w:rsid w:val="00C3337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C3337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918714477">
      <w:bodyDiv w:val="1"/>
      <w:marLeft w:val="0"/>
      <w:marRight w:val="0"/>
      <w:marTop w:val="0"/>
      <w:marBottom w:val="0"/>
      <w:divBdr>
        <w:top w:val="none" w:sz="0" w:space="0" w:color="auto"/>
        <w:left w:val="none" w:sz="0" w:space="0" w:color="auto"/>
        <w:bottom w:val="none" w:sz="0" w:space="0" w:color="auto"/>
        <w:right w:val="none" w:sz="0" w:space="0" w:color="auto"/>
      </w:divBdr>
      <w:divsChild>
        <w:div w:id="1659189030">
          <w:marLeft w:val="0"/>
          <w:marRight w:val="0"/>
          <w:marTop w:val="0"/>
          <w:marBottom w:val="0"/>
          <w:divBdr>
            <w:top w:val="none" w:sz="0" w:space="0" w:color="auto"/>
            <w:left w:val="none" w:sz="0" w:space="0" w:color="auto"/>
            <w:bottom w:val="none" w:sz="0" w:space="0" w:color="auto"/>
            <w:right w:val="none" w:sz="0" w:space="0" w:color="auto"/>
          </w:divBdr>
        </w:div>
        <w:div w:id="1324746317">
          <w:marLeft w:val="0"/>
          <w:marRight w:val="0"/>
          <w:marTop w:val="0"/>
          <w:marBottom w:val="0"/>
          <w:divBdr>
            <w:top w:val="none" w:sz="0" w:space="0" w:color="auto"/>
            <w:left w:val="none" w:sz="0" w:space="0" w:color="auto"/>
            <w:bottom w:val="none" w:sz="0" w:space="0" w:color="auto"/>
            <w:right w:val="none" w:sz="0" w:space="0" w:color="auto"/>
          </w:divBdr>
        </w:div>
      </w:divsChild>
    </w:div>
    <w:div w:id="1011252161">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12052931">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06116990">
      <w:bodyDiv w:val="1"/>
      <w:marLeft w:val="0"/>
      <w:marRight w:val="0"/>
      <w:marTop w:val="0"/>
      <w:marBottom w:val="0"/>
      <w:divBdr>
        <w:top w:val="none" w:sz="0" w:space="0" w:color="auto"/>
        <w:left w:val="none" w:sz="0" w:space="0" w:color="auto"/>
        <w:bottom w:val="none" w:sz="0" w:space="0" w:color="auto"/>
        <w:right w:val="none" w:sz="0" w:space="0" w:color="auto"/>
      </w:divBdr>
      <w:divsChild>
        <w:div w:id="787553763">
          <w:marLeft w:val="0"/>
          <w:marRight w:val="0"/>
          <w:marTop w:val="0"/>
          <w:marBottom w:val="0"/>
          <w:divBdr>
            <w:top w:val="none" w:sz="0" w:space="0" w:color="auto"/>
            <w:left w:val="none" w:sz="0" w:space="0" w:color="auto"/>
            <w:bottom w:val="none" w:sz="0" w:space="0" w:color="auto"/>
            <w:right w:val="none" w:sz="0" w:space="0" w:color="auto"/>
          </w:divBdr>
        </w:div>
        <w:div w:id="721440823">
          <w:marLeft w:val="0"/>
          <w:marRight w:val="0"/>
          <w:marTop w:val="0"/>
          <w:marBottom w:val="0"/>
          <w:divBdr>
            <w:top w:val="none" w:sz="0" w:space="0" w:color="auto"/>
            <w:left w:val="none" w:sz="0" w:space="0" w:color="auto"/>
            <w:bottom w:val="none" w:sz="0" w:space="0" w:color="auto"/>
            <w:right w:val="none" w:sz="0" w:space="0" w:color="auto"/>
          </w:divBdr>
        </w:div>
      </w:divsChild>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 w:id="208525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798</Words>
  <Characters>4551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https:/mul2-mineconomy.gov.am/tasks/630588/oneclick/2290368595f87be4e17591f02020ef5c5314790efd125d28ebedebe29a8ef26f.docx?token=d758a1b18fad3de7e1524f33944b8312</cp:keywords>
  <dc:description/>
  <cp:lastModifiedBy>Tigran A. Andreasyan</cp:lastModifiedBy>
  <cp:revision>4</cp:revision>
  <cp:lastPrinted>2024-04-16T05:41:00Z</cp:lastPrinted>
  <dcterms:created xsi:type="dcterms:W3CDTF">2024-11-06T11:27:00Z</dcterms:created>
  <dcterms:modified xsi:type="dcterms:W3CDTF">2024-11-14T05:35:00Z</dcterms:modified>
</cp:coreProperties>
</file>