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A02BC">
        <w:rPr>
          <w:rFonts w:ascii="GHEA Grapalat" w:eastAsia="GHEA Grapalat" w:hAnsi="GHEA Grapalat" w:cs="GHEA Grapalat"/>
          <w:b/>
        </w:rPr>
        <w:t>ԱՄՓՈՓԱԹԵՐԹ</w:t>
      </w:r>
    </w:p>
    <w:p w14:paraId="10C63E3B" w14:textId="4564D8B1" w:rsidR="000C4DF5" w:rsidRPr="000C4DF5" w:rsidRDefault="000C4DF5" w:rsidP="000C4DF5">
      <w:pPr>
        <w:shd w:val="clear" w:color="auto" w:fill="FFFFFF"/>
        <w:jc w:val="center"/>
        <w:rPr>
          <w:rFonts w:ascii="GHEA Grapalat" w:hAnsi="GHEA Grapalat"/>
          <w:b/>
          <w:bCs/>
          <w:color w:val="000000"/>
          <w:lang w:eastAsia="hy-AM"/>
        </w:rPr>
      </w:pPr>
      <w:bookmarkStart w:id="0" w:name="_Hlk127980614"/>
      <w:r>
        <w:rPr>
          <w:rFonts w:ascii="GHEA Grapalat" w:hAnsi="GHEA Grapalat"/>
          <w:b/>
          <w:bCs/>
          <w:color w:val="000000"/>
          <w:lang w:eastAsia="hy-AM"/>
        </w:rPr>
        <w:t>««ՀԱՅԱՍՏԱՆԻ ՀԱՆՐԱՊԵՏՈՒԹՅԱՆ 2024 ԹՎԱԿԱՆԻ ՊԵՏԱԿԱՆ ԲՅՈՒՋԵԻ ՄԱՍԻՆ» ՀԱՅԱՍՏԱՆԻ</w:t>
      </w:r>
      <w:r>
        <w:rPr>
          <w:rFonts w:ascii="GHEA Grapalat" w:hAnsi="GHEA Grapalat"/>
          <w:b/>
          <w:bCs/>
          <w:color w:val="000000"/>
          <w:lang w:val="af-ZA" w:eastAsia="hy-AM"/>
        </w:rPr>
        <w:t xml:space="preserve"> </w:t>
      </w:r>
      <w:r>
        <w:rPr>
          <w:rFonts w:ascii="GHEA Grapalat" w:hAnsi="GHEA Grapalat"/>
          <w:b/>
          <w:bCs/>
          <w:color w:val="000000"/>
          <w:lang w:eastAsia="hy-AM"/>
        </w:rPr>
        <w:t>ՀԱՆՐԱՊԵՏՈՒԹՅԱՆ</w:t>
      </w:r>
      <w:r>
        <w:rPr>
          <w:rFonts w:ascii="GHEA Grapalat" w:hAnsi="GHEA Grapalat"/>
          <w:b/>
          <w:bCs/>
          <w:color w:val="000000"/>
          <w:lang w:val="af-ZA" w:eastAsia="hy-AM"/>
        </w:rPr>
        <w:t xml:space="preserve"> </w:t>
      </w:r>
      <w:r>
        <w:rPr>
          <w:rFonts w:ascii="GHEA Grapalat" w:hAnsi="GHEA Grapalat"/>
          <w:b/>
          <w:bCs/>
          <w:color w:val="000000"/>
          <w:lang w:eastAsia="hy-AM"/>
        </w:rPr>
        <w:t>ՕՐԵՆՔՈՒՄ ՎԵՐԱԲԱՇԽՈՒՄ, ՓՈՓՈԽՈՒԹՅՈՒՆՆԵՐ ԵՎ</w:t>
      </w:r>
      <w:r>
        <w:rPr>
          <w:rFonts w:ascii="GHEA Grapalat" w:hAnsi="GHEA Grapalat"/>
          <w:b/>
          <w:bCs/>
          <w:color w:val="000000"/>
          <w:lang w:val="af-ZA" w:eastAsia="hy-AM"/>
        </w:rPr>
        <w:t xml:space="preserve"> </w:t>
      </w:r>
      <w:r>
        <w:rPr>
          <w:rFonts w:ascii="GHEA Grapalat" w:hAnsi="GHEA Grapalat"/>
          <w:b/>
          <w:bCs/>
          <w:color w:val="000000"/>
          <w:lang w:eastAsia="hy-AM"/>
        </w:rPr>
        <w:t>ԼՐԱՑՈՒՄՆԵՐ, ՀԱՅԱՍՏԱՆԻ</w:t>
      </w:r>
      <w:r>
        <w:rPr>
          <w:rFonts w:ascii="GHEA Grapalat" w:hAnsi="GHEA Grapalat"/>
          <w:b/>
          <w:bCs/>
          <w:color w:val="000000"/>
          <w:lang w:val="af-ZA" w:eastAsia="hy-AM"/>
        </w:rPr>
        <w:t xml:space="preserve"> </w:t>
      </w:r>
      <w:r>
        <w:rPr>
          <w:rFonts w:ascii="GHEA Grapalat" w:hAnsi="GHEA Grapalat"/>
          <w:b/>
          <w:bCs/>
          <w:color w:val="000000"/>
          <w:lang w:eastAsia="hy-AM"/>
        </w:rPr>
        <w:t>ՀԱՆՐԱՊԵՏՈՒԹՅԱՆ</w:t>
      </w:r>
      <w:r>
        <w:rPr>
          <w:rFonts w:ascii="GHEA Grapalat" w:hAnsi="GHEA Grapalat"/>
          <w:b/>
          <w:bCs/>
          <w:color w:val="000000"/>
          <w:lang w:val="af-ZA" w:eastAsia="hy-AM"/>
        </w:rPr>
        <w:t xml:space="preserve"> </w:t>
      </w:r>
      <w:r>
        <w:rPr>
          <w:rFonts w:ascii="GHEA Grapalat" w:hAnsi="GHEA Grapalat"/>
          <w:b/>
          <w:bCs/>
          <w:color w:val="000000"/>
          <w:lang w:eastAsia="hy-AM"/>
        </w:rPr>
        <w:t>ԿԱՌԱՎԱՐՈՒԹՅԱՆ 20</w:t>
      </w:r>
      <w:r>
        <w:rPr>
          <w:rFonts w:ascii="GHEA Grapalat" w:hAnsi="GHEA Grapalat"/>
          <w:b/>
          <w:bCs/>
          <w:color w:val="000000"/>
          <w:lang w:val="af-ZA" w:eastAsia="hy-AM"/>
        </w:rPr>
        <w:t>2</w:t>
      </w:r>
      <w:r>
        <w:rPr>
          <w:rFonts w:ascii="GHEA Grapalat" w:hAnsi="GHEA Grapalat"/>
          <w:b/>
          <w:bCs/>
          <w:color w:val="000000"/>
          <w:lang w:eastAsia="hy-AM"/>
        </w:rPr>
        <w:t>3 ԹՎԱԿԱՆԻ ԴԵԿՏԵՄԲԵՐԻ</w:t>
      </w:r>
      <w:r>
        <w:rPr>
          <w:rFonts w:ascii="GHEA Grapalat" w:hAnsi="GHEA Grapalat"/>
          <w:b/>
          <w:bCs/>
          <w:color w:val="000000"/>
          <w:lang w:val="af-ZA" w:eastAsia="hy-AM"/>
        </w:rPr>
        <w:t xml:space="preserve"> 2</w:t>
      </w:r>
      <w:r>
        <w:rPr>
          <w:rFonts w:ascii="GHEA Grapalat" w:hAnsi="GHEA Grapalat"/>
          <w:b/>
          <w:bCs/>
          <w:color w:val="000000"/>
          <w:lang w:eastAsia="hy-AM"/>
        </w:rPr>
        <w:t xml:space="preserve">8-Ի N </w:t>
      </w:r>
      <w:r>
        <w:rPr>
          <w:rFonts w:ascii="GHEA Grapalat" w:hAnsi="GHEA Grapalat"/>
          <w:b/>
          <w:bCs/>
          <w:color w:val="000000"/>
          <w:lang w:val="af-ZA" w:eastAsia="hy-AM"/>
        </w:rPr>
        <w:t>2323</w:t>
      </w:r>
      <w:r>
        <w:rPr>
          <w:rFonts w:ascii="GHEA Grapalat" w:hAnsi="GHEA Grapalat"/>
          <w:b/>
          <w:bCs/>
          <w:color w:val="000000"/>
          <w:lang w:eastAsia="hy-AM"/>
        </w:rPr>
        <w:t>-Ն ՈՐՈՇՄԱՆ ՄԵՋ ՓՈՓՈԽՈՒԹՅՈՒՆՆԵՐ ՈՒ ԼՐԱՑՈՒՄՆԵՐ</w:t>
      </w:r>
      <w:r>
        <w:rPr>
          <w:rFonts w:ascii="GHEA Grapalat" w:hAnsi="GHEA Grapalat"/>
          <w:b/>
          <w:bCs/>
        </w:rPr>
        <w:t xml:space="preserve"> ԿԱՏԱՐԵԼՈՒ </w:t>
      </w:r>
      <w:r>
        <w:rPr>
          <w:rFonts w:ascii="GHEA Grapalat" w:hAnsi="GHEA Grapalat"/>
          <w:b/>
          <w:bCs/>
          <w:color w:val="000000"/>
          <w:lang w:eastAsia="hy-AM"/>
        </w:rPr>
        <w:t>ՄԱՍԻՆ»</w:t>
      </w:r>
      <w:bookmarkEnd w:id="0"/>
    </w:p>
    <w:p w14:paraId="0CC7F284" w14:textId="477650E0" w:rsidR="00BD63AF" w:rsidRPr="004A02BC" w:rsidRDefault="00CA6066" w:rsidP="004A02BC">
      <w:pPr>
        <w:pBdr>
          <w:top w:val="nil"/>
          <w:left w:val="nil"/>
          <w:bottom w:val="nil"/>
          <w:right w:val="nil"/>
          <w:between w:val="nil"/>
        </w:pBdr>
        <w:tabs>
          <w:tab w:val="left" w:pos="180"/>
        </w:tabs>
        <w:spacing w:after="160" w:line="360" w:lineRule="auto"/>
        <w:ind w:right="-441"/>
        <w:jc w:val="center"/>
        <w:rPr>
          <w:rFonts w:ascii="GHEA Grapalat" w:hAnsi="GHEA Grapalat"/>
          <w:b/>
        </w:rPr>
      </w:pPr>
      <w:r w:rsidRPr="004A02BC">
        <w:rPr>
          <w:rFonts w:ascii="GHEA Grapalat" w:hAnsi="GHEA Grapalat"/>
          <w:b/>
        </w:rPr>
        <w:t>ՀՀ ԿԱՌԱՎԱՐՈՒԹՅԱՆ ՈՐՈՇՄԱՆ ՆԱԽԱԳԾԻ</w:t>
      </w:r>
    </w:p>
    <w:tbl>
      <w:tblPr>
        <w:tblStyle w:val="TableGrid"/>
        <w:tblW w:w="15479" w:type="dxa"/>
        <w:tblInd w:w="-431" w:type="dxa"/>
        <w:tblLayout w:type="fixed"/>
        <w:tblLook w:val="04A0" w:firstRow="1" w:lastRow="0" w:firstColumn="1" w:lastColumn="0" w:noHBand="0" w:noVBand="1"/>
      </w:tblPr>
      <w:tblGrid>
        <w:gridCol w:w="9719"/>
        <w:gridCol w:w="5760"/>
      </w:tblGrid>
      <w:tr w:rsidR="00E878A0" w:rsidRPr="00497280" w14:paraId="103386F6" w14:textId="77777777" w:rsidTr="000A1A31">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760" w:type="dxa"/>
            <w:shd w:val="clear" w:color="auto" w:fill="BFBFBF" w:themeFill="background1" w:themeFillShade="BF"/>
            <w:vAlign w:val="center"/>
          </w:tcPr>
          <w:p w14:paraId="7D9675D6" w14:textId="386ED24E" w:rsidR="00E878A0" w:rsidRPr="00497280" w:rsidRDefault="00977136" w:rsidP="00E878A0">
            <w:pPr>
              <w:spacing w:line="360" w:lineRule="auto"/>
              <w:jc w:val="center"/>
              <w:rPr>
                <w:rFonts w:ascii="GHEA Grapalat" w:eastAsia="GHEA Grapalat" w:hAnsi="GHEA Grapalat" w:cs="GHEA Grapalat"/>
                <w:b/>
                <w:color w:val="000000"/>
              </w:rPr>
            </w:pPr>
            <w:r>
              <w:rPr>
                <w:rFonts w:ascii="GHEA Grapalat" w:hAnsi="GHEA Grapalat"/>
                <w:b/>
                <w:lang w:val="en-US"/>
              </w:rPr>
              <w:t>01</w:t>
            </w:r>
            <w:r w:rsidR="00E83804">
              <w:rPr>
                <w:rFonts w:ascii="GHEA Grapalat" w:hAnsi="GHEA Grapalat"/>
                <w:b/>
                <w:lang w:val="en-US"/>
              </w:rPr>
              <w:t>.</w:t>
            </w:r>
            <w:r w:rsidR="0036754B">
              <w:rPr>
                <w:rFonts w:ascii="GHEA Grapalat" w:hAnsi="GHEA Grapalat"/>
                <w:b/>
              </w:rPr>
              <w:t>1</w:t>
            </w:r>
            <w:r>
              <w:rPr>
                <w:rFonts w:ascii="GHEA Grapalat" w:hAnsi="GHEA Grapalat"/>
                <w:b/>
              </w:rPr>
              <w:t>1</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0A1A31">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760" w:type="dxa"/>
            <w:shd w:val="clear" w:color="auto" w:fill="BFBFBF" w:themeFill="background1" w:themeFillShade="BF"/>
            <w:vAlign w:val="center"/>
          </w:tcPr>
          <w:p w14:paraId="125E4840" w14:textId="3F5CE955"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36754B">
              <w:rPr>
                <w:rFonts w:ascii="GHEA Grapalat" w:hAnsi="GHEA Grapalat"/>
                <w:b/>
                <w:lang w:val="en-US"/>
              </w:rPr>
              <w:t>2</w:t>
            </w:r>
            <w:r w:rsidR="00977136">
              <w:rPr>
                <w:rFonts w:ascii="GHEA Grapalat" w:hAnsi="GHEA Grapalat"/>
                <w:b/>
                <w:lang w:val="en-US"/>
              </w:rPr>
              <w:t>3353</w:t>
            </w:r>
            <w:r>
              <w:rPr>
                <w:rFonts w:ascii="GHEA Grapalat" w:hAnsi="GHEA Grapalat"/>
                <w:b/>
                <w:lang w:val="en-US"/>
              </w:rPr>
              <w:t>-2024</w:t>
            </w:r>
          </w:p>
        </w:tc>
      </w:tr>
      <w:tr w:rsidR="00E878A0" w:rsidRPr="00497280" w14:paraId="5C430E6E" w14:textId="77777777" w:rsidTr="000A1A31">
        <w:tc>
          <w:tcPr>
            <w:tcW w:w="9719" w:type="dxa"/>
          </w:tcPr>
          <w:p w14:paraId="0890C518" w14:textId="77777777" w:rsidR="00977136" w:rsidRPr="00E57899" w:rsidRDefault="00977136" w:rsidP="00977136">
            <w:pPr>
              <w:spacing w:line="360" w:lineRule="auto"/>
              <w:ind w:firstLine="720"/>
              <w:contextualSpacing/>
              <w:jc w:val="both"/>
              <w:rPr>
                <w:rFonts w:ascii="GHEA Grapalat" w:hAnsi="GHEA Grapalat"/>
              </w:rPr>
            </w:pPr>
            <w:r w:rsidRPr="00E57899">
              <w:rPr>
                <w:rFonts w:ascii="GHEA Grapalat" w:hAnsi="GHEA Grapalat"/>
              </w:rPr>
              <w:t>Ձեր 30.10.2024թ. N ԳՍ/23.1/34578-2024 գրությամբ ներկայացված ««Հայաստանի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հայտնում ենք հետևյալը.</w:t>
            </w:r>
          </w:p>
          <w:p w14:paraId="34E5D8C6" w14:textId="77777777" w:rsidR="00977136" w:rsidRPr="00E57899" w:rsidRDefault="00977136" w:rsidP="00977136">
            <w:pPr>
              <w:spacing w:line="360" w:lineRule="auto"/>
              <w:ind w:firstLine="720"/>
              <w:contextualSpacing/>
              <w:jc w:val="both"/>
              <w:rPr>
                <w:rFonts w:ascii="GHEA Grapalat" w:hAnsi="GHEA Grapalat"/>
              </w:rPr>
            </w:pPr>
            <w:r w:rsidRPr="00E57899">
              <w:rPr>
                <w:rFonts w:ascii="GHEA Grapalat" w:hAnsi="GHEA Grapalat"/>
              </w:rPr>
              <w:t xml:space="preserve">Նախագծով առաջարկվում է 1004 «Ոռոգման համակարգի առողջացում», 1019 «Սոցիալական ներդրումների և տեղական զարգացման ծրագիր», 1040 «Կոշտ թափոնների կառավարում», 1049 «Ճանապարհային ցանցի բարելավում», 1072 «Ջրամատակարարման և ջրահեռացման բարելավում», 1157 «Քաղաքային զարգացում», 1167 «Էլեկտրաէներգետիկ համակարգի զարգացման ծրագիր», 1212 «Տարածքային զարգացում» և 1232 «Էներգաարդյունավետության ծրագիր» ծրագրերի մի շարք միջոցառումներով նախատեսված հատկացումների (այդ թվում՝ ենթավարկ, վարկ, և դրամաշնորհային միջոցներ) նվազեցումներ և ավելացումներ, որոնց </w:t>
            </w:r>
            <w:r w:rsidRPr="00E57899">
              <w:rPr>
                <w:rFonts w:ascii="GHEA Grapalat" w:hAnsi="GHEA Grapalat"/>
              </w:rPr>
              <w:lastRenderedPageBreak/>
              <w:t>արդյունքում 2024թ. պետական բյուջեի եկամուտները կնվազեն 1,027.0 մլն դրամով, ծախսերը՝ 14,052.9 մլն դրամով: Բացի այդ՝ նշված ծրագրերի վերաբաշխման արդյունքում 5,171.1 մլն դրամ ուղղվելու է ՀՀ կառավարության պահուստային ֆոնդ:</w:t>
            </w:r>
          </w:p>
          <w:p w14:paraId="70BA0077" w14:textId="77777777" w:rsidR="00977136" w:rsidRPr="00E57899" w:rsidRDefault="00977136" w:rsidP="00977136">
            <w:pPr>
              <w:spacing w:line="360" w:lineRule="auto"/>
              <w:ind w:firstLine="720"/>
              <w:contextualSpacing/>
              <w:jc w:val="both"/>
              <w:rPr>
                <w:rFonts w:ascii="GHEA Grapalat" w:hAnsi="GHEA Grapalat"/>
              </w:rPr>
            </w:pPr>
            <w:r w:rsidRPr="00E57899">
              <w:rPr>
                <w:rFonts w:ascii="GHEA Grapalat" w:hAnsi="GHEA Grapalat"/>
              </w:rPr>
              <w:t>Նախագծի վերաբերյալ առկա են հետևյալ դիտարկումները.</w:t>
            </w:r>
          </w:p>
          <w:p w14:paraId="2AB0BB96" w14:textId="77777777" w:rsidR="00977136" w:rsidRDefault="00977136" w:rsidP="00977136">
            <w:pPr>
              <w:tabs>
                <w:tab w:val="left" w:pos="851"/>
              </w:tabs>
              <w:spacing w:line="360" w:lineRule="auto"/>
              <w:ind w:firstLine="567"/>
              <w:contextualSpacing/>
              <w:jc w:val="both"/>
              <w:rPr>
                <w:rFonts w:ascii="GHEA Grapalat" w:hAnsi="GHEA Grapalat"/>
              </w:rPr>
            </w:pPr>
            <w:r w:rsidRPr="00E57899">
              <w:rPr>
                <w:rFonts w:ascii="GHEA Grapalat" w:hAnsi="GHEA Grapalat"/>
              </w:rPr>
              <w:t>1.</w:t>
            </w:r>
            <w:r w:rsidRPr="00E57899">
              <w:rPr>
                <w:rFonts w:ascii="GHEA Grapalat" w:hAnsi="GHEA Grapalat"/>
              </w:rPr>
              <w:tab/>
              <w:t>ՀՀ կառավարության 28.12.2023թ. N 2323-Ն որոշման N 12 հավե</w:t>
            </w:r>
            <w:r>
              <w:rPr>
                <w:rFonts w:ascii="GHEA Grapalat" w:hAnsi="GHEA Grapalat"/>
              </w:rPr>
              <w:t xml:space="preserve">լվածով հաստատված կարգի 4-րդ կետով </w:t>
            </w:r>
            <w:r w:rsidRPr="00E57899">
              <w:rPr>
                <w:rFonts w:ascii="GHEA Grapalat" w:hAnsi="GHEA Grapalat"/>
              </w:rPr>
              <w:t>սահմանվում է, որ գլխավոր կարգադրիչները պետական բյուջեի կատարման ընթացքում կարող են 2024 թվականի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2.0 տոկոսը:</w:t>
            </w:r>
            <w:r>
              <w:rPr>
                <w:rFonts w:ascii="GHEA Grapalat" w:hAnsi="GHEA Grapalat"/>
              </w:rPr>
              <w:t xml:space="preserve"> Այդ կապակցությամբ հայտնում ենք, որ ՏԿԵՆ-ի կողմից 31</w:t>
            </w:r>
            <w:r w:rsidRPr="00E57899">
              <w:rPr>
                <w:rFonts w:ascii="GHEA Grapalat" w:hAnsi="GHEA Grapalat"/>
              </w:rPr>
              <w:t>.</w:t>
            </w:r>
            <w:r>
              <w:rPr>
                <w:rFonts w:ascii="GHEA Grapalat" w:hAnsi="GHEA Grapalat"/>
              </w:rPr>
              <w:t>10</w:t>
            </w:r>
            <w:r w:rsidRPr="00E57899">
              <w:rPr>
                <w:rFonts w:ascii="GHEA Grapalat" w:hAnsi="GHEA Grapalat"/>
              </w:rPr>
              <w:t>.</w:t>
            </w:r>
            <w:r>
              <w:rPr>
                <w:rFonts w:ascii="GHEA Grapalat" w:hAnsi="GHEA Grapalat"/>
              </w:rPr>
              <w:t>2024թ</w:t>
            </w:r>
            <w:r>
              <w:rPr>
                <w:rFonts w:ascii="Cambria Math" w:hAnsi="Cambria Math" w:cs="Cambria Math"/>
              </w:rPr>
              <w:t>․</w:t>
            </w:r>
            <w:r>
              <w:rPr>
                <w:rFonts w:ascii="GHEA Grapalat" w:hAnsi="GHEA Grapalat"/>
              </w:rPr>
              <w:t xml:space="preserve"> </w:t>
            </w:r>
            <w:r>
              <w:rPr>
                <w:rFonts w:ascii="GHEA Grapalat" w:hAnsi="GHEA Grapalat" w:cs="GHEA Grapalat"/>
              </w:rPr>
              <w:t>դրությամբ</w:t>
            </w:r>
            <w:r>
              <w:rPr>
                <w:rFonts w:ascii="GHEA Grapalat" w:hAnsi="GHEA Grapalat"/>
              </w:rPr>
              <w:t xml:space="preserve"> վերաբաշխումներն արդեն իսկ կազմում են 3</w:t>
            </w:r>
            <w:r w:rsidRPr="00E57899">
              <w:rPr>
                <w:rFonts w:ascii="GHEA Grapalat" w:hAnsi="GHEA Grapalat"/>
              </w:rPr>
              <w:t>.</w:t>
            </w:r>
            <w:r>
              <w:rPr>
                <w:rFonts w:ascii="GHEA Grapalat" w:hAnsi="GHEA Grapalat"/>
              </w:rPr>
              <w:t>29</w:t>
            </w:r>
            <w:r w:rsidRPr="00E57899">
              <w:rPr>
                <w:rFonts w:ascii="GHEA Grapalat" w:hAnsi="GHEA Grapalat"/>
              </w:rPr>
              <w:t xml:space="preserve"> տոկոս</w:t>
            </w:r>
            <w:r>
              <w:rPr>
                <w:rFonts w:ascii="GHEA Grapalat" w:hAnsi="GHEA Grapalat"/>
              </w:rPr>
              <w:t xml:space="preserve">։ </w:t>
            </w:r>
          </w:p>
          <w:p w14:paraId="591921C3" w14:textId="77777777" w:rsidR="00977136" w:rsidRDefault="00977136" w:rsidP="00977136">
            <w:pPr>
              <w:tabs>
                <w:tab w:val="left" w:pos="851"/>
              </w:tabs>
              <w:spacing w:line="360" w:lineRule="auto"/>
              <w:ind w:firstLine="567"/>
              <w:contextualSpacing/>
              <w:jc w:val="both"/>
              <w:rPr>
                <w:rFonts w:ascii="GHEA Grapalat" w:hAnsi="GHEA Grapalat"/>
              </w:rPr>
            </w:pPr>
            <w:r w:rsidRPr="00E57899">
              <w:rPr>
                <w:rFonts w:ascii="GHEA Grapalat" w:hAnsi="GHEA Grapalat"/>
              </w:rPr>
              <w:t xml:space="preserve">Բացի այդ հաշվի առնելով մինչ տարեվերջ 2024թ պետական բյուջեի մասին օրենքով սահմանված՝ ծախսերի վերաբաշխումների 3 տոկոս առավելագույն սահմանը </w:t>
            </w:r>
            <w:r>
              <w:rPr>
                <w:rFonts w:ascii="GHEA Grapalat" w:hAnsi="GHEA Grapalat"/>
              </w:rPr>
              <w:t>գերազանցելու</w:t>
            </w:r>
            <w:r w:rsidRPr="00E57899">
              <w:rPr>
                <w:rFonts w:ascii="GHEA Grapalat" w:hAnsi="GHEA Grapalat"/>
              </w:rPr>
              <w:t xml:space="preserve"> ռիսկերը</w:t>
            </w:r>
            <w:r>
              <w:rPr>
                <w:rFonts w:ascii="GHEA Grapalat" w:hAnsi="GHEA Grapalat"/>
              </w:rPr>
              <w:t xml:space="preserve"> (31</w:t>
            </w:r>
            <w:r w:rsidRPr="00E57899">
              <w:rPr>
                <w:rFonts w:ascii="GHEA Grapalat" w:hAnsi="GHEA Grapalat"/>
              </w:rPr>
              <w:t>.</w:t>
            </w:r>
            <w:r>
              <w:rPr>
                <w:rFonts w:ascii="GHEA Grapalat" w:hAnsi="GHEA Grapalat"/>
              </w:rPr>
              <w:t>10</w:t>
            </w:r>
            <w:r w:rsidRPr="00E57899">
              <w:rPr>
                <w:rFonts w:ascii="GHEA Grapalat" w:hAnsi="GHEA Grapalat"/>
              </w:rPr>
              <w:t>.</w:t>
            </w:r>
            <w:r>
              <w:rPr>
                <w:rFonts w:ascii="GHEA Grapalat" w:hAnsi="GHEA Grapalat"/>
              </w:rPr>
              <w:t xml:space="preserve">2024թ․ դրությամբ այն կազմում է 2.6 </w:t>
            </w:r>
            <w:r w:rsidRPr="00E57899">
              <w:rPr>
                <w:rFonts w:ascii="GHEA Grapalat" w:hAnsi="GHEA Grapalat"/>
              </w:rPr>
              <w:t>տոկոս</w:t>
            </w:r>
            <w:r>
              <w:rPr>
                <w:rFonts w:ascii="GHEA Grapalat" w:hAnsi="GHEA Grapalat"/>
              </w:rPr>
              <w:t>)</w:t>
            </w:r>
            <w:r w:rsidRPr="00E57899">
              <w:rPr>
                <w:rFonts w:ascii="GHEA Grapalat" w:hAnsi="GHEA Grapalat"/>
              </w:rPr>
              <w:t>, առաջարկվում է ներկա փուլում ձեռնպահ մնալ տնտեսված կամ չծախսված միջոցները վերաբաշխելուց</w:t>
            </w:r>
            <w:r>
              <w:rPr>
                <w:rFonts w:ascii="GHEA Grapalat" w:hAnsi="GHEA Grapalat"/>
              </w:rPr>
              <w:t xml:space="preserve"> և ՀՀ կառավարության պահուստային ֆոնդ վերադարձնելուց, այլ թողնել որպես թերակատարված միջոցառումներ:</w:t>
            </w:r>
          </w:p>
          <w:p w14:paraId="34311F7D" w14:textId="77777777" w:rsidR="00977136" w:rsidRDefault="00977136" w:rsidP="00977136">
            <w:pPr>
              <w:tabs>
                <w:tab w:val="left" w:pos="993"/>
              </w:tabs>
              <w:spacing w:line="360" w:lineRule="auto"/>
              <w:ind w:firstLine="720"/>
              <w:contextualSpacing/>
              <w:jc w:val="both"/>
              <w:rPr>
                <w:rFonts w:ascii="GHEA Grapalat" w:hAnsi="GHEA Grapalat"/>
              </w:rPr>
            </w:pPr>
            <w:r>
              <w:rPr>
                <w:rFonts w:ascii="GHEA Grapalat" w:hAnsi="GHEA Grapalat"/>
              </w:rPr>
              <w:t>2</w:t>
            </w:r>
            <w:r w:rsidRPr="00E57899">
              <w:rPr>
                <w:rFonts w:ascii="GHEA Grapalat" w:hAnsi="GHEA Grapalat"/>
              </w:rPr>
              <w:t>.</w:t>
            </w:r>
            <w:r w:rsidRPr="00E57899">
              <w:rPr>
                <w:rFonts w:ascii="GHEA Grapalat" w:hAnsi="GHEA Grapalat"/>
              </w:rPr>
              <w:tab/>
            </w:r>
            <w:r>
              <w:rPr>
                <w:rFonts w:ascii="GHEA Grapalat" w:hAnsi="GHEA Grapalat"/>
              </w:rPr>
              <w:t xml:space="preserve">Նախագծով նախատեսվում է ՀՀ կառավարության պահուստային ֆոնդից 220.5 մլն դրամ հատկացնել  </w:t>
            </w:r>
            <w:r w:rsidRPr="00E57899">
              <w:rPr>
                <w:rFonts w:ascii="GHEA Grapalat" w:hAnsi="GHEA Grapalat"/>
              </w:rPr>
              <w:t xml:space="preserve">1212 ծրագրի 32001 </w:t>
            </w:r>
            <w:r>
              <w:rPr>
                <w:rFonts w:ascii="GHEA Grapalat" w:hAnsi="GHEA Grapalat"/>
              </w:rPr>
              <w:t>«</w:t>
            </w:r>
            <w:r w:rsidRPr="00E57899">
              <w:rPr>
                <w:rFonts w:ascii="GHEA Grapalat" w:hAnsi="GHEA Grapalat"/>
              </w:rPr>
              <w:t xml:space="preserve">ՀՀ մարզերում առաջնահերթ </w:t>
            </w:r>
            <w:r w:rsidRPr="00E57899">
              <w:rPr>
                <w:rFonts w:ascii="GHEA Grapalat" w:hAnsi="GHEA Grapalat"/>
              </w:rPr>
              <w:lastRenderedPageBreak/>
              <w:t xml:space="preserve">լուծում պահանջող անհետաձգելի ծրագրերի իրականացում» </w:t>
            </w:r>
            <w:r>
              <w:rPr>
                <w:rFonts w:ascii="GHEA Grapalat" w:hAnsi="GHEA Grapalat"/>
              </w:rPr>
              <w:t xml:space="preserve">և </w:t>
            </w:r>
            <w:r w:rsidRPr="00E57899">
              <w:rPr>
                <w:rFonts w:ascii="GHEA Grapalat" w:hAnsi="GHEA Grapalat"/>
              </w:rPr>
              <w:t>12025 «Մարզերում առաջնահերթ լուծում պահանջող հիմնախնդիրների լուծում» միջոցառ</w:t>
            </w:r>
            <w:r>
              <w:rPr>
                <w:rFonts w:ascii="GHEA Grapalat" w:hAnsi="GHEA Grapalat"/>
              </w:rPr>
              <w:t xml:space="preserve">ումներին՝ թվով 4 մարզերի մի շարք համայնքներում աշխատանքների նախագծանախահաշվային փաստաթղթերի ձեռքբերմանն ու հիմնանորոգմանը: </w:t>
            </w:r>
          </w:p>
          <w:p w14:paraId="5B91DC98" w14:textId="77777777" w:rsidR="00977136" w:rsidRPr="002920FE" w:rsidRDefault="00977136" w:rsidP="00977136">
            <w:pPr>
              <w:tabs>
                <w:tab w:val="left" w:pos="993"/>
              </w:tabs>
              <w:spacing w:line="360" w:lineRule="auto"/>
              <w:ind w:firstLine="720"/>
              <w:contextualSpacing/>
              <w:jc w:val="both"/>
              <w:rPr>
                <w:rFonts w:ascii="GHEA Grapalat" w:hAnsi="GHEA Grapalat"/>
              </w:rPr>
            </w:pPr>
            <w:r>
              <w:rPr>
                <w:rFonts w:ascii="GHEA Grapalat" w:hAnsi="GHEA Grapalat"/>
              </w:rPr>
              <w:t xml:space="preserve">Ընդ որում մարզերին ուղղվող գումարները (որոնք հատկացվում են ՀՀ կառավարության պահուստային ֆոնդից) հանդիսանում են վերը նշված վարկային և դրամաշնորհային ծրագրերի համաֆինանսավորման միջոցներ։ Այդ կապակցությամբ հայտնում ենք, որ </w:t>
            </w:r>
            <w:r w:rsidRPr="002920FE">
              <w:rPr>
                <w:rFonts w:ascii="GHEA Grapalat" w:hAnsi="GHEA Grapalat"/>
              </w:rPr>
              <w:t>վերջինները հանդիսանում են ՀՀ պետական բյուջեի չստացված մուտքեր։</w:t>
            </w:r>
          </w:p>
          <w:p w14:paraId="05C8996D" w14:textId="77777777" w:rsidR="00977136" w:rsidRPr="002920FE" w:rsidRDefault="00977136" w:rsidP="00977136">
            <w:pPr>
              <w:tabs>
                <w:tab w:val="left" w:pos="993"/>
              </w:tabs>
              <w:spacing w:line="360" w:lineRule="auto"/>
              <w:ind w:firstLine="720"/>
              <w:contextualSpacing/>
              <w:jc w:val="both"/>
              <w:rPr>
                <w:rFonts w:ascii="GHEA Grapalat" w:eastAsia="NSimSun" w:hAnsi="GHEA Grapalat" w:cs="Lucida Sans"/>
                <w:color w:val="000000"/>
                <w:kern w:val="2"/>
                <w:lang w:eastAsia="zh-CN" w:bidi="hi-IN"/>
              </w:rPr>
            </w:pPr>
            <w:r w:rsidRPr="002920FE">
              <w:rPr>
                <w:rFonts w:ascii="GHEA Grapalat" w:hAnsi="GHEA Grapalat"/>
              </w:rPr>
              <w:t xml:space="preserve">Հետևաբար </w:t>
            </w:r>
            <w:r w:rsidRPr="002920FE">
              <w:rPr>
                <w:rFonts w:ascii="GHEA Grapalat" w:eastAsia="NSimSun" w:hAnsi="GHEA Grapalat" w:cs="Lucida Sans"/>
                <w:color w:val="000000"/>
                <w:kern w:val="2"/>
                <w:lang w:eastAsia="zh-CN" w:bidi="hi-IN"/>
              </w:rPr>
              <w:t>առաջարկում ենք գնահատել իրավական հիմքով և հրատապությամբ պայմանավորված կարիքները</w:t>
            </w:r>
            <w:r w:rsidRPr="002920FE">
              <w:rPr>
                <w:rFonts w:ascii="GHEA Grapalat" w:hAnsi="GHEA Grapalat"/>
              </w:rPr>
              <w:t>՝</w:t>
            </w:r>
            <w:r w:rsidRPr="002920FE">
              <w:rPr>
                <w:rFonts w:ascii="GHEA Grapalat" w:eastAsia="NSimSun" w:hAnsi="GHEA Grapalat" w:cs="Lucida Sans"/>
                <w:color w:val="000000"/>
                <w:kern w:val="2"/>
                <w:lang w:eastAsia="zh-CN" w:bidi="hi-IN"/>
              </w:rPr>
              <w:t xml:space="preserve"> Նախագծում թողնելով միայն դրանց առնչվող վերաբաշխումները, իսկ մնացածին անդրադառնալ 2025թ</w:t>
            </w:r>
            <w:r w:rsidRPr="002920FE">
              <w:rPr>
                <w:rFonts w:ascii="GHEA Grapalat" w:hAnsi="GHEA Grapalat"/>
              </w:rPr>
              <w:t>. ընթացքում</w:t>
            </w:r>
            <w:r w:rsidRPr="002920FE">
              <w:rPr>
                <w:rFonts w:ascii="GHEA Grapalat" w:eastAsia="NSimSun" w:hAnsi="GHEA Grapalat" w:cs="Lucida Sans"/>
                <w:color w:val="000000"/>
                <w:kern w:val="2"/>
                <w:lang w:eastAsia="zh-CN" w:bidi="hi-IN"/>
              </w:rPr>
              <w:t>:</w:t>
            </w:r>
          </w:p>
          <w:p w14:paraId="7BB294C7" w14:textId="77777777" w:rsidR="00977136" w:rsidRPr="002920FE" w:rsidRDefault="00977136" w:rsidP="00977136">
            <w:pPr>
              <w:tabs>
                <w:tab w:val="left" w:pos="993"/>
              </w:tabs>
              <w:spacing w:line="360" w:lineRule="auto"/>
              <w:ind w:firstLine="720"/>
              <w:contextualSpacing/>
              <w:jc w:val="both"/>
              <w:rPr>
                <w:rFonts w:ascii="GHEA Grapalat" w:hAnsi="GHEA Grapalat"/>
              </w:rPr>
            </w:pPr>
            <w:r w:rsidRPr="002920FE">
              <w:rPr>
                <w:rFonts w:ascii="GHEA Grapalat" w:eastAsia="NSimSun" w:hAnsi="GHEA Grapalat" w:cs="Lucida Sans"/>
                <w:color w:val="000000"/>
                <w:kern w:val="2"/>
                <w:lang w:eastAsia="zh-CN" w:bidi="hi-IN"/>
              </w:rPr>
              <w:t>Ինչ վերաբերվում է նախագծի կառուցվածքին և բովանդակությանը, ապա</w:t>
            </w:r>
            <w:r w:rsidRPr="002920FE">
              <w:rPr>
                <w:rFonts w:ascii="GHEA Grapalat" w:hAnsi="GHEA Grapalat"/>
              </w:rPr>
              <w:t>.</w:t>
            </w:r>
          </w:p>
          <w:p w14:paraId="0D02A09D" w14:textId="77777777" w:rsidR="00977136" w:rsidRPr="00E57899" w:rsidRDefault="00977136" w:rsidP="00977136">
            <w:pPr>
              <w:tabs>
                <w:tab w:val="left" w:pos="993"/>
              </w:tabs>
              <w:spacing w:line="360" w:lineRule="auto"/>
              <w:ind w:firstLine="720"/>
              <w:contextualSpacing/>
              <w:jc w:val="both"/>
              <w:rPr>
                <w:rFonts w:ascii="GHEA Grapalat" w:hAnsi="GHEA Grapalat"/>
              </w:rPr>
            </w:pPr>
            <w:r w:rsidRPr="002920FE">
              <w:rPr>
                <w:rFonts w:ascii="GHEA Grapalat" w:hAnsi="GHEA Grapalat"/>
              </w:rPr>
              <w:t>ա/</w:t>
            </w:r>
            <w:r w:rsidRPr="002920FE">
              <w:rPr>
                <w:rFonts w:ascii="GHEA Grapalat" w:hAnsi="GHEA Grapalat"/>
              </w:rPr>
              <w:tab/>
              <w:t>Նախագծով ներկայացված 1004 ծրագրի 31001 «Ֆրանսիայի Հանրապետության կառավարության աջակցությամբ իրականացվող Վեդու ջրամբարի  և ոռոգման համակարգի կառուցում», 1019 ծրագրի</w:t>
            </w:r>
            <w:r w:rsidRPr="00E57899">
              <w:rPr>
                <w:rFonts w:ascii="GHEA Grapalat" w:hAnsi="GHEA Grapalat"/>
              </w:rPr>
              <w:t xml:space="preserve"> 12004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 1049 ծրագրի 21004 «Ասիական զարգացման բանկի աջակցությամբ իրականացվող  Մ6 Վանաձոր-Ալավերդի-</w:t>
            </w:r>
            <w:r w:rsidRPr="00E57899">
              <w:rPr>
                <w:rFonts w:ascii="GHEA Grapalat" w:hAnsi="GHEA Grapalat"/>
              </w:rPr>
              <w:lastRenderedPageBreak/>
              <w:t>Վրաստանի սահման միջպետական նշանակության ճանապարհի ծրագրի կառուցում և հիմնանորոգում» միջոցառումներ</w:t>
            </w:r>
            <w:r>
              <w:rPr>
                <w:rFonts w:ascii="GHEA Grapalat" w:hAnsi="GHEA Grapalat"/>
              </w:rPr>
              <w:t xml:space="preserve">ի </w:t>
            </w:r>
            <w:r w:rsidRPr="00E57899">
              <w:rPr>
                <w:rFonts w:ascii="GHEA Grapalat" w:hAnsi="GHEA Grapalat"/>
              </w:rPr>
              <w:t>ՀՀ կառավարության համաֆինանսավորման մասով</w:t>
            </w:r>
            <w:r>
              <w:rPr>
                <w:rFonts w:ascii="GHEA Grapalat" w:hAnsi="GHEA Grapalat"/>
              </w:rPr>
              <w:t xml:space="preserve"> </w:t>
            </w:r>
            <w:r w:rsidRPr="00E57899">
              <w:rPr>
                <w:rFonts w:ascii="GHEA Grapalat" w:hAnsi="GHEA Grapalat"/>
              </w:rPr>
              <w:t>նվ</w:t>
            </w:r>
            <w:r>
              <w:rPr>
                <w:rFonts w:ascii="GHEA Grapalat" w:hAnsi="GHEA Grapalat"/>
              </w:rPr>
              <w:t xml:space="preserve">ազեցումները </w:t>
            </w:r>
            <w:r w:rsidRPr="00E57899">
              <w:rPr>
                <w:rFonts w:ascii="GHEA Grapalat" w:hAnsi="GHEA Grapalat"/>
              </w:rPr>
              <w:t>հնարավոր չէ կատարել</w:t>
            </w:r>
            <w:r>
              <w:rPr>
                <w:rFonts w:ascii="GHEA Grapalat" w:hAnsi="GHEA Grapalat"/>
              </w:rPr>
              <w:t>՝</w:t>
            </w:r>
            <w:r w:rsidRPr="00E57899">
              <w:rPr>
                <w:rFonts w:ascii="GHEA Grapalat" w:hAnsi="GHEA Grapalat"/>
              </w:rPr>
              <w:t xml:space="preserve"> տարեկան մնացորդները չբավարարելու</w:t>
            </w:r>
            <w:r>
              <w:rPr>
                <w:rFonts w:ascii="GHEA Grapalat" w:hAnsi="GHEA Grapalat"/>
              </w:rPr>
              <w:t xml:space="preserve">, </w:t>
            </w:r>
            <w:r w:rsidRPr="00E57899">
              <w:rPr>
                <w:rFonts w:ascii="GHEA Grapalat" w:hAnsi="GHEA Grapalat"/>
              </w:rPr>
              <w:t>պայմանագրային պարտավորություններով ծանրաբեռնվածության և  համապատասխան կարգադրիչի կողմից  գնումների անվանացանկում  պակասեցումները չկատարելու հետևանքով:</w:t>
            </w:r>
          </w:p>
          <w:p w14:paraId="38D86680" w14:textId="77777777" w:rsidR="00977136" w:rsidRDefault="00977136" w:rsidP="00977136">
            <w:pPr>
              <w:tabs>
                <w:tab w:val="left" w:pos="993"/>
              </w:tabs>
              <w:spacing w:line="360" w:lineRule="auto"/>
              <w:ind w:firstLine="720"/>
              <w:contextualSpacing/>
              <w:jc w:val="both"/>
              <w:rPr>
                <w:rFonts w:ascii="GHEA Grapalat" w:hAnsi="GHEA Grapalat"/>
              </w:rPr>
            </w:pPr>
            <w:r>
              <w:rPr>
                <w:rFonts w:ascii="GHEA Grapalat" w:hAnsi="GHEA Grapalat"/>
              </w:rPr>
              <w:t>բ/</w:t>
            </w:r>
            <w:r w:rsidRPr="00E57899">
              <w:rPr>
                <w:rFonts w:ascii="GHEA Grapalat" w:hAnsi="GHEA Grapalat"/>
              </w:rPr>
              <w:tab/>
              <w:t>Հստակեցման կարիք ունի Նախագծով ներկայացված 1167 ծրագրի 42003 և 42008 միջոցառումների գծով 2024թ. պետական բյուջեով հատկացված 1,027.0 մլն դրամ և 21,055.5 մլն դրամ միջոցներից, համապատասխանաբար, 934.3 մլն դրամ և 20,916.4 մլն դրամ ֆինանսական ցուցանիշների նվազեցման արդյունքում սույն միջոցառումներով նախատեսված տարեկան արդյունքային ցուցանիշների չնվազեցման, ինչպես նաև 1040 ծրագրի «42001. Վերակառուցման և զարգացման եվրոպական բանկի աջակցությամբ իրականացվող «Կոտայքի և Գեղարքունիքի մարզերի կոշտ թափոնների կառավարման» ծրագիր» միջոցառմամբ 487.2 մլն դրամ ավելացման պարագայում արդյունքային ցուցանիշների չավելացման հանգամանքը:</w:t>
            </w:r>
          </w:p>
          <w:p w14:paraId="4145303A" w14:textId="77777777" w:rsidR="00CE6AF3" w:rsidRDefault="00CE6AF3" w:rsidP="00977136">
            <w:pPr>
              <w:tabs>
                <w:tab w:val="left" w:pos="993"/>
              </w:tabs>
              <w:spacing w:line="360" w:lineRule="auto"/>
              <w:ind w:firstLine="720"/>
              <w:contextualSpacing/>
              <w:jc w:val="both"/>
              <w:rPr>
                <w:rFonts w:ascii="GHEA Grapalat" w:hAnsi="GHEA Grapalat"/>
              </w:rPr>
            </w:pPr>
          </w:p>
          <w:p w14:paraId="72983EFC" w14:textId="77777777" w:rsidR="00E24101" w:rsidRDefault="00E24101" w:rsidP="000A4A35">
            <w:pPr>
              <w:tabs>
                <w:tab w:val="left" w:pos="993"/>
              </w:tabs>
              <w:spacing w:line="360" w:lineRule="auto"/>
              <w:contextualSpacing/>
              <w:jc w:val="both"/>
              <w:rPr>
                <w:rFonts w:ascii="GHEA Grapalat" w:hAnsi="GHEA Grapalat"/>
              </w:rPr>
            </w:pPr>
          </w:p>
          <w:p w14:paraId="517213BD" w14:textId="77777777" w:rsidR="00E24101" w:rsidRDefault="00E24101" w:rsidP="00977136">
            <w:pPr>
              <w:tabs>
                <w:tab w:val="left" w:pos="993"/>
              </w:tabs>
              <w:spacing w:line="360" w:lineRule="auto"/>
              <w:ind w:firstLine="720"/>
              <w:contextualSpacing/>
              <w:jc w:val="both"/>
              <w:rPr>
                <w:rFonts w:ascii="GHEA Grapalat" w:hAnsi="GHEA Grapalat"/>
              </w:rPr>
            </w:pPr>
          </w:p>
          <w:p w14:paraId="35A2EE12" w14:textId="77777777" w:rsidR="00E24101" w:rsidRDefault="00E24101" w:rsidP="00977136">
            <w:pPr>
              <w:tabs>
                <w:tab w:val="left" w:pos="993"/>
              </w:tabs>
              <w:spacing w:line="360" w:lineRule="auto"/>
              <w:ind w:firstLine="720"/>
              <w:contextualSpacing/>
              <w:jc w:val="both"/>
              <w:rPr>
                <w:rFonts w:ascii="GHEA Grapalat" w:hAnsi="GHEA Grapalat"/>
              </w:rPr>
            </w:pPr>
          </w:p>
          <w:p w14:paraId="3F8192D9" w14:textId="77777777" w:rsidR="000A4A35" w:rsidRDefault="000A4A35" w:rsidP="00977136">
            <w:pPr>
              <w:tabs>
                <w:tab w:val="left" w:pos="993"/>
              </w:tabs>
              <w:spacing w:line="360" w:lineRule="auto"/>
              <w:ind w:firstLine="720"/>
              <w:contextualSpacing/>
              <w:jc w:val="both"/>
              <w:rPr>
                <w:rFonts w:ascii="GHEA Grapalat" w:hAnsi="GHEA Grapalat"/>
              </w:rPr>
            </w:pPr>
          </w:p>
          <w:p w14:paraId="283E35A0" w14:textId="77777777" w:rsidR="000A4A35" w:rsidRDefault="000A4A35" w:rsidP="00977136">
            <w:pPr>
              <w:tabs>
                <w:tab w:val="left" w:pos="993"/>
              </w:tabs>
              <w:spacing w:line="360" w:lineRule="auto"/>
              <w:ind w:firstLine="720"/>
              <w:contextualSpacing/>
              <w:jc w:val="both"/>
              <w:rPr>
                <w:rFonts w:ascii="GHEA Grapalat" w:hAnsi="GHEA Grapalat"/>
              </w:rPr>
            </w:pPr>
          </w:p>
          <w:p w14:paraId="7ED4A54C" w14:textId="77777777" w:rsidR="000A4A35" w:rsidRDefault="000A4A35" w:rsidP="00977136">
            <w:pPr>
              <w:tabs>
                <w:tab w:val="left" w:pos="993"/>
              </w:tabs>
              <w:spacing w:line="360" w:lineRule="auto"/>
              <w:ind w:firstLine="720"/>
              <w:contextualSpacing/>
              <w:jc w:val="both"/>
              <w:rPr>
                <w:rFonts w:ascii="GHEA Grapalat" w:hAnsi="GHEA Grapalat"/>
              </w:rPr>
            </w:pPr>
          </w:p>
          <w:p w14:paraId="3EC88996" w14:textId="77777777" w:rsidR="000A4A35" w:rsidRDefault="000A4A35" w:rsidP="00977136">
            <w:pPr>
              <w:tabs>
                <w:tab w:val="left" w:pos="993"/>
              </w:tabs>
              <w:spacing w:line="360" w:lineRule="auto"/>
              <w:ind w:firstLine="720"/>
              <w:contextualSpacing/>
              <w:jc w:val="both"/>
              <w:rPr>
                <w:rFonts w:ascii="GHEA Grapalat" w:hAnsi="GHEA Grapalat"/>
              </w:rPr>
            </w:pPr>
          </w:p>
          <w:p w14:paraId="4541C094" w14:textId="77777777" w:rsidR="000A4A35" w:rsidRDefault="000A4A35" w:rsidP="00977136">
            <w:pPr>
              <w:tabs>
                <w:tab w:val="left" w:pos="993"/>
              </w:tabs>
              <w:spacing w:line="360" w:lineRule="auto"/>
              <w:ind w:firstLine="720"/>
              <w:contextualSpacing/>
              <w:jc w:val="both"/>
              <w:rPr>
                <w:rFonts w:ascii="GHEA Grapalat" w:hAnsi="GHEA Grapalat"/>
              </w:rPr>
            </w:pPr>
          </w:p>
          <w:p w14:paraId="528156EC" w14:textId="77777777" w:rsidR="000A4A35" w:rsidRDefault="000A4A35" w:rsidP="00977136">
            <w:pPr>
              <w:tabs>
                <w:tab w:val="left" w:pos="993"/>
              </w:tabs>
              <w:spacing w:line="360" w:lineRule="auto"/>
              <w:ind w:firstLine="720"/>
              <w:contextualSpacing/>
              <w:jc w:val="both"/>
              <w:rPr>
                <w:rFonts w:ascii="GHEA Grapalat" w:hAnsi="GHEA Grapalat"/>
              </w:rPr>
            </w:pPr>
          </w:p>
          <w:p w14:paraId="14DAD78C" w14:textId="77777777" w:rsidR="000A4A35" w:rsidRDefault="000A4A35" w:rsidP="00977136">
            <w:pPr>
              <w:tabs>
                <w:tab w:val="left" w:pos="993"/>
              </w:tabs>
              <w:spacing w:line="360" w:lineRule="auto"/>
              <w:ind w:firstLine="720"/>
              <w:contextualSpacing/>
              <w:jc w:val="both"/>
              <w:rPr>
                <w:rFonts w:ascii="GHEA Grapalat" w:hAnsi="GHEA Grapalat"/>
              </w:rPr>
            </w:pPr>
          </w:p>
          <w:p w14:paraId="517B059C" w14:textId="77777777" w:rsidR="000A4A35" w:rsidRDefault="000A4A35" w:rsidP="00977136">
            <w:pPr>
              <w:tabs>
                <w:tab w:val="left" w:pos="993"/>
              </w:tabs>
              <w:spacing w:line="360" w:lineRule="auto"/>
              <w:ind w:firstLine="720"/>
              <w:contextualSpacing/>
              <w:jc w:val="both"/>
              <w:rPr>
                <w:rFonts w:ascii="GHEA Grapalat" w:hAnsi="GHEA Grapalat"/>
              </w:rPr>
            </w:pPr>
          </w:p>
          <w:p w14:paraId="292CB660" w14:textId="77777777" w:rsidR="000A4A35" w:rsidRDefault="000A4A35" w:rsidP="00FE1FB5">
            <w:pPr>
              <w:tabs>
                <w:tab w:val="left" w:pos="993"/>
              </w:tabs>
              <w:spacing w:line="360" w:lineRule="auto"/>
              <w:contextualSpacing/>
              <w:jc w:val="both"/>
              <w:rPr>
                <w:rFonts w:ascii="GHEA Grapalat" w:hAnsi="GHEA Grapalat"/>
              </w:rPr>
            </w:pPr>
          </w:p>
          <w:p w14:paraId="4AD84A22" w14:textId="77777777" w:rsidR="00FE1FB5" w:rsidRPr="00E57899" w:rsidRDefault="00FE1FB5" w:rsidP="00FE1FB5">
            <w:pPr>
              <w:tabs>
                <w:tab w:val="left" w:pos="993"/>
              </w:tabs>
              <w:spacing w:line="360" w:lineRule="auto"/>
              <w:contextualSpacing/>
              <w:jc w:val="both"/>
              <w:rPr>
                <w:rFonts w:ascii="GHEA Grapalat" w:hAnsi="GHEA Grapalat"/>
              </w:rPr>
            </w:pPr>
          </w:p>
          <w:p w14:paraId="41472100" w14:textId="0E2739C9" w:rsidR="00FE1FB5" w:rsidRPr="00E57899" w:rsidRDefault="00977136" w:rsidP="00FE1FB5">
            <w:pPr>
              <w:tabs>
                <w:tab w:val="left" w:pos="993"/>
              </w:tabs>
              <w:spacing w:line="360" w:lineRule="auto"/>
              <w:ind w:firstLine="720"/>
              <w:contextualSpacing/>
              <w:jc w:val="both"/>
              <w:rPr>
                <w:rFonts w:ascii="GHEA Grapalat" w:hAnsi="GHEA Grapalat"/>
              </w:rPr>
            </w:pPr>
            <w:r>
              <w:rPr>
                <w:rFonts w:ascii="GHEA Grapalat" w:hAnsi="GHEA Grapalat"/>
              </w:rPr>
              <w:t>գ/</w:t>
            </w:r>
            <w:r w:rsidRPr="00E57899">
              <w:rPr>
                <w:rFonts w:ascii="GHEA Grapalat" w:hAnsi="GHEA Grapalat"/>
              </w:rPr>
              <w:tab/>
              <w:t xml:space="preserve">Նախագծին կից հավելվածներում անհրաժեշտ է ուղղել՝  1049  ծրագրի  21004 «Ասիական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 միջոցառման նվազեցվող </w:t>
            </w:r>
            <w:r>
              <w:rPr>
                <w:rFonts w:ascii="GHEA Grapalat" w:hAnsi="GHEA Grapalat"/>
              </w:rPr>
              <w:t>«</w:t>
            </w:r>
            <w:r w:rsidRPr="0099482B">
              <w:rPr>
                <w:rFonts w:ascii="GHEA Grapalat" w:hAnsi="GHEA Grapalat"/>
              </w:rPr>
              <w:t>Շենքերի և շինությունների շինարարություն</w:t>
            </w:r>
            <w:r>
              <w:rPr>
                <w:rFonts w:ascii="GHEA Grapalat" w:hAnsi="GHEA Grapalat"/>
              </w:rPr>
              <w:t>»</w:t>
            </w:r>
            <w:r w:rsidRPr="0099482B">
              <w:rPr>
                <w:rFonts w:ascii="GHEA Grapalat" w:hAnsi="GHEA Grapalat"/>
              </w:rPr>
              <w:t xml:space="preserve"> </w:t>
            </w:r>
            <w:r w:rsidRPr="00E57899">
              <w:rPr>
                <w:rFonts w:ascii="GHEA Grapalat" w:hAnsi="GHEA Grapalat"/>
              </w:rPr>
              <w:t>տնտեսագիտական դասակարգման հոդվածը:</w:t>
            </w:r>
          </w:p>
          <w:p w14:paraId="3545833D" w14:textId="77777777" w:rsidR="00977136" w:rsidRPr="00E57899" w:rsidRDefault="00977136" w:rsidP="00977136">
            <w:pPr>
              <w:tabs>
                <w:tab w:val="left" w:pos="993"/>
              </w:tabs>
              <w:spacing w:line="360" w:lineRule="auto"/>
              <w:ind w:firstLine="720"/>
              <w:contextualSpacing/>
              <w:jc w:val="both"/>
              <w:rPr>
                <w:rFonts w:ascii="GHEA Grapalat" w:hAnsi="GHEA Grapalat"/>
              </w:rPr>
            </w:pPr>
            <w:r>
              <w:rPr>
                <w:rFonts w:ascii="GHEA Grapalat" w:hAnsi="GHEA Grapalat"/>
              </w:rPr>
              <w:t xml:space="preserve">դ/ </w:t>
            </w:r>
            <w:r w:rsidRPr="00E57899">
              <w:rPr>
                <w:rFonts w:ascii="GHEA Grapalat" w:hAnsi="GHEA Grapalat"/>
              </w:rPr>
              <w:t>Նախագծի NN 10 և 13 հավելվածներում անհրաժեշտ է հստակեցնել 1212 ծրագրի 32001 միջոցառման «Սիսիան համայնքի թվով 2 տանիքների վերանորոգման աշխատանքներ» ձևակերպումը՝ պարզաբանելով, թե կոնկրետ ինչ շինության տանիք է վերանորոգվելու: Բացի այդ՝ հաշվի առնելով սույն միջոցառմամբ առաջարկվող 167.8 մլն դրամ, ինչպես նաև 12025 «Մարզերում առաջնահերթ լուծում պահանջող հիմնախնդիրների լուծում» միջոցառմամբ՝ 52.7 մլն դրամ ավելացումները, անհրաժեշտ է նշված միջոցառումներով սահմանել նաև համապատասխան ոչ ֆինանսական արդյունքային ցուցանիշներ:</w:t>
            </w:r>
          </w:p>
          <w:p w14:paraId="46C8789A" w14:textId="77777777" w:rsidR="00977136" w:rsidRDefault="00977136" w:rsidP="00977136">
            <w:pPr>
              <w:tabs>
                <w:tab w:val="left" w:pos="993"/>
              </w:tabs>
              <w:spacing w:line="360" w:lineRule="auto"/>
              <w:ind w:firstLine="720"/>
              <w:contextualSpacing/>
              <w:jc w:val="both"/>
              <w:rPr>
                <w:rFonts w:ascii="GHEA Grapalat" w:hAnsi="GHEA Grapalat"/>
              </w:rPr>
            </w:pPr>
            <w:r>
              <w:rPr>
                <w:rFonts w:ascii="GHEA Grapalat" w:hAnsi="GHEA Grapalat"/>
              </w:rPr>
              <w:lastRenderedPageBreak/>
              <w:t>ե/</w:t>
            </w:r>
            <w:r w:rsidRPr="00E57899">
              <w:rPr>
                <w:rFonts w:ascii="GHEA Grapalat" w:hAnsi="GHEA Grapalat"/>
              </w:rPr>
              <w:tab/>
            </w:r>
            <w:r>
              <w:rPr>
                <w:rFonts w:ascii="GHEA Grapalat" w:hAnsi="GHEA Grapalat"/>
              </w:rPr>
              <w:t xml:space="preserve">Անհրաժեշտ է </w:t>
            </w:r>
            <w:r w:rsidRPr="00E57899">
              <w:rPr>
                <w:rFonts w:ascii="GHEA Grapalat" w:hAnsi="GHEA Grapalat"/>
              </w:rPr>
              <w:t>հավելված 18-ի գնումների պլանի ՀՀ Լոռու, ՀՀ Շիրակի և ՀՀ Սյունիքի մարզպետների աշխատակազմերի հատվածներում նշված 1212 ծրագրի 31002 միջոցառման դասիչը  փոխարինել 32001 դասիչով, ՀՀ Սյունիքի մարզպետի աշխատակազմի «ՄԱՍ III. ԾԱՌԱՅՈՒԹՅՈՒՆՆԵՐ» հատվածի «Գումարը (հազ.դրամ)» սյունակում նշված «2,487.5000» թիվը փոխարինել  «2,487.5» թվով:</w:t>
            </w:r>
          </w:p>
          <w:p w14:paraId="0E948096" w14:textId="02B78598" w:rsidR="00AC2DC6" w:rsidRPr="00977136" w:rsidRDefault="00977136" w:rsidP="00977136">
            <w:pPr>
              <w:tabs>
                <w:tab w:val="left" w:pos="993"/>
              </w:tabs>
              <w:spacing w:line="360" w:lineRule="auto"/>
              <w:ind w:firstLine="720"/>
              <w:contextualSpacing/>
              <w:jc w:val="both"/>
              <w:rPr>
                <w:rFonts w:ascii="GHEA Grapalat" w:hAnsi="GHEA Grapalat"/>
              </w:rPr>
            </w:pPr>
            <w:r>
              <w:rPr>
                <w:rFonts w:ascii="GHEA Grapalat" w:hAnsi="GHEA Grapalat"/>
              </w:rPr>
              <w:t xml:space="preserve">զ/ գնումների </w:t>
            </w:r>
            <w:r w:rsidRPr="008E7C2C">
              <w:rPr>
                <w:rFonts w:ascii="GHEA Grapalat" w:hAnsi="GHEA Grapalat"/>
                <w:bCs/>
                <w:color w:val="000000"/>
                <w:shd w:val="clear" w:color="auto" w:fill="FFFFFF"/>
              </w:rPr>
              <w:t xml:space="preserve">պլանում ներառված </w:t>
            </w:r>
            <w:r>
              <w:rPr>
                <w:rFonts w:ascii="GHEA Grapalat" w:hAnsi="GHEA Grapalat"/>
                <w:bCs/>
                <w:color w:val="000000"/>
                <w:shd w:val="clear" w:color="auto" w:fill="FFFFFF"/>
              </w:rPr>
              <w:t xml:space="preserve">45611300/501 </w:t>
            </w:r>
            <w:r w:rsidRPr="008E7C2C">
              <w:rPr>
                <w:rFonts w:ascii="GHEA Grapalat" w:hAnsi="GHEA Grapalat"/>
                <w:bCs/>
                <w:color w:val="000000"/>
                <w:shd w:val="clear" w:color="auto" w:fill="FFFFFF"/>
              </w:rPr>
              <w:t>«</w:t>
            </w:r>
            <w:r>
              <w:rPr>
                <w:rFonts w:ascii="GHEA Grapalat" w:hAnsi="GHEA Grapalat"/>
                <w:bCs/>
                <w:color w:val="000000"/>
                <w:shd w:val="clear" w:color="auto" w:fill="FFFFFF"/>
              </w:rPr>
              <w:t>այլ շենքերի, շինությունների հիմնանորոգում</w:t>
            </w:r>
            <w:r w:rsidRPr="008E7C2C">
              <w:rPr>
                <w:rFonts w:ascii="GHEA Grapalat" w:hAnsi="GHEA Grapalat"/>
                <w:bCs/>
                <w:color w:val="000000"/>
                <w:shd w:val="clear" w:color="auto" w:fill="FFFFFF"/>
              </w:rPr>
              <w:t>»</w:t>
            </w:r>
            <w:r>
              <w:rPr>
                <w:rFonts w:ascii="GHEA Grapalat" w:hAnsi="GHEA Grapalat"/>
                <w:bCs/>
                <w:color w:val="000000"/>
                <w:shd w:val="clear" w:color="auto" w:fill="FFFFFF"/>
              </w:rPr>
              <w:t>, 71351540/501</w:t>
            </w:r>
            <w:r w:rsidRPr="008E7C2C">
              <w:rPr>
                <w:rFonts w:ascii="GHEA Grapalat" w:hAnsi="GHEA Grapalat"/>
                <w:bCs/>
                <w:color w:val="000000"/>
                <w:shd w:val="clear" w:color="auto" w:fill="FFFFFF"/>
              </w:rPr>
              <w:t xml:space="preserve"> «</w:t>
            </w:r>
            <w:r>
              <w:rPr>
                <w:rFonts w:ascii="GHEA Grapalat" w:hAnsi="GHEA Grapalat"/>
                <w:bCs/>
                <w:color w:val="000000"/>
                <w:shd w:val="clear" w:color="auto" w:fill="FFFFFF"/>
              </w:rPr>
              <w:t>տեխնիկական հսկողության</w:t>
            </w:r>
            <w:r w:rsidRPr="008E7C2C">
              <w:rPr>
                <w:rFonts w:ascii="GHEA Grapalat" w:hAnsi="GHEA Grapalat"/>
                <w:bCs/>
                <w:color w:val="000000"/>
                <w:shd w:val="clear" w:color="auto" w:fill="FFFFFF"/>
              </w:rPr>
              <w:t xml:space="preserve"> ծառայություններ»</w:t>
            </w:r>
            <w:r>
              <w:rPr>
                <w:rFonts w:ascii="GHEA Grapalat" w:hAnsi="GHEA Grapalat"/>
                <w:bCs/>
                <w:color w:val="000000"/>
                <w:shd w:val="clear" w:color="auto" w:fill="FFFFFF"/>
              </w:rPr>
              <w:t>, 45261124/505</w:t>
            </w:r>
            <w:r w:rsidRPr="008E7C2C">
              <w:rPr>
                <w:rFonts w:ascii="GHEA Grapalat" w:hAnsi="GHEA Grapalat"/>
                <w:bCs/>
                <w:color w:val="000000"/>
                <w:shd w:val="clear" w:color="auto" w:fill="FFFFFF"/>
              </w:rPr>
              <w:t xml:space="preserve"> «</w:t>
            </w:r>
            <w:r>
              <w:rPr>
                <w:rFonts w:ascii="GHEA Grapalat" w:hAnsi="GHEA Grapalat"/>
                <w:bCs/>
                <w:color w:val="000000"/>
                <w:shd w:val="clear" w:color="auto" w:fill="FFFFFF"/>
              </w:rPr>
              <w:t>տանիքների վերանորոգման աշխատանքներ</w:t>
            </w:r>
            <w:r w:rsidRPr="008E7C2C">
              <w:rPr>
                <w:rFonts w:ascii="GHEA Grapalat" w:hAnsi="GHEA Grapalat"/>
                <w:bCs/>
                <w:color w:val="000000"/>
                <w:shd w:val="clear" w:color="auto" w:fill="FFFFFF"/>
              </w:rPr>
              <w:t>»</w:t>
            </w:r>
            <w:r>
              <w:rPr>
                <w:rFonts w:ascii="GHEA Grapalat" w:hAnsi="GHEA Grapalat"/>
                <w:bCs/>
                <w:color w:val="000000"/>
                <w:shd w:val="clear" w:color="auto" w:fill="FFFFFF"/>
              </w:rPr>
              <w:t xml:space="preserve"> և 45261124/512</w:t>
            </w:r>
            <w:r w:rsidRPr="008E7C2C">
              <w:rPr>
                <w:rFonts w:ascii="GHEA Grapalat" w:hAnsi="GHEA Grapalat"/>
                <w:bCs/>
                <w:color w:val="000000"/>
                <w:shd w:val="clear" w:color="auto" w:fill="FFFFFF"/>
              </w:rPr>
              <w:t xml:space="preserve"> «</w:t>
            </w:r>
            <w:r>
              <w:rPr>
                <w:rFonts w:ascii="GHEA Grapalat" w:hAnsi="GHEA Grapalat"/>
                <w:bCs/>
                <w:color w:val="000000"/>
                <w:shd w:val="clear" w:color="auto" w:fill="FFFFFF"/>
              </w:rPr>
              <w:t>տանիքների վերանորոգման աշխատանքներ</w:t>
            </w:r>
            <w:r w:rsidRPr="008E7C2C">
              <w:rPr>
                <w:rFonts w:ascii="GHEA Grapalat" w:hAnsi="GHEA Grapalat"/>
                <w:bCs/>
                <w:color w:val="000000"/>
                <w:shd w:val="clear" w:color="auto" w:fill="FFFFFF"/>
              </w:rPr>
              <w:t>»</w:t>
            </w:r>
            <w:r>
              <w:rPr>
                <w:rFonts w:ascii="GHEA Grapalat" w:hAnsi="GHEA Grapalat"/>
                <w:bCs/>
                <w:color w:val="000000"/>
                <w:shd w:val="clear" w:color="auto" w:fill="FFFFFF"/>
              </w:rPr>
              <w:t xml:space="preserve"> </w:t>
            </w:r>
            <w:r w:rsidRPr="008E7C2C">
              <w:rPr>
                <w:rFonts w:ascii="GHEA Grapalat" w:hAnsi="GHEA Grapalat"/>
                <w:bCs/>
                <w:color w:val="000000"/>
                <w:shd w:val="clear" w:color="auto" w:fill="FFFFFF"/>
              </w:rPr>
              <w:t>ԳՄԱ կոդ</w:t>
            </w:r>
            <w:r>
              <w:rPr>
                <w:rFonts w:ascii="GHEA Grapalat" w:hAnsi="GHEA Grapalat"/>
                <w:bCs/>
                <w:color w:val="000000"/>
                <w:shd w:val="clear" w:color="auto" w:fill="FFFFFF"/>
              </w:rPr>
              <w:t>եր</w:t>
            </w:r>
            <w:r w:rsidRPr="008E7C2C">
              <w:rPr>
                <w:rFonts w:ascii="GHEA Grapalat" w:hAnsi="GHEA Grapalat"/>
                <w:bCs/>
                <w:color w:val="000000"/>
                <w:shd w:val="clear" w:color="auto" w:fill="FFFFFF"/>
              </w:rPr>
              <w:t>ով գնման առարկաների վերաբերյալ</w:t>
            </w:r>
            <w:r>
              <w:rPr>
                <w:rFonts w:ascii="GHEA Grapalat" w:hAnsi="GHEA Grapalat" w:cs="Sylfaen"/>
              </w:rPr>
              <w:t xml:space="preserve"> </w:t>
            </w:r>
            <w:r w:rsidRPr="00F43550">
              <w:rPr>
                <w:rFonts w:ascii="GHEA Grapalat" w:hAnsi="GHEA Grapalat" w:cs="Sylfaen"/>
              </w:rPr>
              <w:t xml:space="preserve">դիրքորոշում կարող ենք հայտնել </w:t>
            </w:r>
            <w:r>
              <w:rPr>
                <w:rFonts w:ascii="GHEA Grapalat" w:hAnsi="GHEA Grapalat" w:cs="Sylfaen"/>
              </w:rPr>
              <w:t xml:space="preserve">վերջիններիս </w:t>
            </w:r>
            <w:r w:rsidRPr="00F43550">
              <w:rPr>
                <w:rFonts w:ascii="GHEA Grapalat" w:hAnsi="GHEA Grapalat" w:cs="Sylfaen"/>
              </w:rPr>
              <w:t>ձեռքբերման  նպատակով կազմակերպված ընթացակարգերի կամ դրանց արդյունքում կնքված պայմանագրերի մասին տեղեկատվության առկայության պարագայում</w:t>
            </w:r>
            <w:r>
              <w:rPr>
                <w:rFonts w:ascii="GHEA Grapalat" w:hAnsi="GHEA Grapalat" w:cs="Sylfaen"/>
              </w:rPr>
              <w:t>:</w:t>
            </w:r>
            <w:r w:rsidRPr="00E57899">
              <w:rPr>
                <w:rFonts w:ascii="GHEA Grapalat" w:hAnsi="GHEA Grapalat"/>
              </w:rPr>
              <w:t xml:space="preserve"> </w:t>
            </w:r>
          </w:p>
        </w:tc>
        <w:tc>
          <w:tcPr>
            <w:tcW w:w="5760" w:type="dxa"/>
          </w:tcPr>
          <w:p w14:paraId="1547BBB5" w14:textId="6A702AEF" w:rsidR="00AC2DC6" w:rsidRPr="0084633F" w:rsidRDefault="00977136" w:rsidP="005F6FCE">
            <w:pPr>
              <w:spacing w:line="276" w:lineRule="auto"/>
              <w:ind w:firstLine="446"/>
              <w:jc w:val="both"/>
              <w:rPr>
                <w:rFonts w:ascii="GHEA Grapalat" w:hAnsi="GHEA Grapalat"/>
                <w:color w:val="000000"/>
              </w:rPr>
            </w:pPr>
            <w:r w:rsidRPr="00977136">
              <w:rPr>
                <w:rFonts w:ascii="GHEA Grapalat" w:hAnsi="GHEA Grapalat"/>
                <w:color w:val="000000"/>
              </w:rPr>
              <w:lastRenderedPageBreak/>
              <w:br/>
            </w:r>
          </w:p>
          <w:p w14:paraId="0318F23A" w14:textId="77777777" w:rsidR="00BC0352" w:rsidRDefault="00BC0352" w:rsidP="005F6FCE">
            <w:pPr>
              <w:spacing w:line="276" w:lineRule="auto"/>
              <w:ind w:firstLine="446"/>
              <w:jc w:val="both"/>
            </w:pPr>
          </w:p>
          <w:p w14:paraId="04475653" w14:textId="77777777" w:rsidR="00BC0352" w:rsidRDefault="00BC0352" w:rsidP="005F6FCE">
            <w:pPr>
              <w:spacing w:line="276" w:lineRule="auto"/>
              <w:ind w:firstLine="446"/>
              <w:jc w:val="both"/>
            </w:pPr>
          </w:p>
          <w:p w14:paraId="5F1BAD9B" w14:textId="77777777" w:rsidR="00BC0352" w:rsidRDefault="00BC0352" w:rsidP="005F6FCE">
            <w:pPr>
              <w:spacing w:line="276" w:lineRule="auto"/>
              <w:ind w:firstLine="446"/>
              <w:jc w:val="both"/>
            </w:pPr>
          </w:p>
          <w:p w14:paraId="049EAE2F" w14:textId="77777777" w:rsidR="00BC0352" w:rsidRDefault="00BC0352" w:rsidP="005F6FCE">
            <w:pPr>
              <w:spacing w:line="276" w:lineRule="auto"/>
              <w:ind w:firstLine="446"/>
              <w:jc w:val="both"/>
            </w:pPr>
          </w:p>
          <w:p w14:paraId="75DCB5EE" w14:textId="77777777" w:rsidR="00BC0352" w:rsidRDefault="00BC0352" w:rsidP="005F6FCE">
            <w:pPr>
              <w:spacing w:line="276" w:lineRule="auto"/>
              <w:ind w:firstLine="446"/>
              <w:jc w:val="both"/>
            </w:pPr>
          </w:p>
          <w:p w14:paraId="3AA7F9C4" w14:textId="77777777" w:rsidR="00BC0352" w:rsidRDefault="00BC0352" w:rsidP="005F6FCE">
            <w:pPr>
              <w:spacing w:line="276" w:lineRule="auto"/>
              <w:ind w:firstLine="446"/>
              <w:jc w:val="both"/>
            </w:pPr>
          </w:p>
          <w:p w14:paraId="14AF97E3" w14:textId="77777777" w:rsidR="00BC0352" w:rsidRDefault="00BC0352" w:rsidP="005F6FCE">
            <w:pPr>
              <w:spacing w:line="276" w:lineRule="auto"/>
              <w:ind w:firstLine="446"/>
              <w:jc w:val="both"/>
            </w:pPr>
          </w:p>
          <w:p w14:paraId="766679CB" w14:textId="77777777" w:rsidR="00BC0352" w:rsidRDefault="00BC0352" w:rsidP="005F6FCE">
            <w:pPr>
              <w:spacing w:line="276" w:lineRule="auto"/>
              <w:ind w:firstLine="446"/>
              <w:jc w:val="both"/>
            </w:pPr>
          </w:p>
          <w:p w14:paraId="4FF98394" w14:textId="77777777" w:rsidR="00BC0352" w:rsidRDefault="00BC0352" w:rsidP="005F6FCE">
            <w:pPr>
              <w:spacing w:line="276" w:lineRule="auto"/>
              <w:ind w:firstLine="446"/>
              <w:jc w:val="both"/>
            </w:pPr>
          </w:p>
          <w:p w14:paraId="69667C61" w14:textId="77777777" w:rsidR="00BC0352" w:rsidRDefault="00BC0352" w:rsidP="005F6FCE">
            <w:pPr>
              <w:spacing w:line="276" w:lineRule="auto"/>
              <w:ind w:firstLine="446"/>
              <w:jc w:val="both"/>
            </w:pPr>
          </w:p>
          <w:p w14:paraId="79BFBE7C" w14:textId="77777777" w:rsidR="00BC0352" w:rsidRDefault="00BC0352" w:rsidP="005F6FCE">
            <w:pPr>
              <w:spacing w:line="276" w:lineRule="auto"/>
              <w:ind w:firstLine="446"/>
              <w:jc w:val="both"/>
            </w:pPr>
          </w:p>
          <w:p w14:paraId="103D4408" w14:textId="77777777" w:rsidR="00BC0352" w:rsidRDefault="00BC0352" w:rsidP="005F6FCE">
            <w:pPr>
              <w:spacing w:line="276" w:lineRule="auto"/>
              <w:ind w:firstLine="446"/>
              <w:jc w:val="both"/>
            </w:pPr>
          </w:p>
          <w:p w14:paraId="34E2A710" w14:textId="77777777" w:rsidR="00BC0352" w:rsidRDefault="00BC0352" w:rsidP="005F6FCE">
            <w:pPr>
              <w:spacing w:line="276" w:lineRule="auto"/>
              <w:ind w:firstLine="446"/>
              <w:jc w:val="both"/>
            </w:pPr>
          </w:p>
          <w:p w14:paraId="23F9E07E" w14:textId="77777777" w:rsidR="00BC0352" w:rsidRDefault="00BC0352" w:rsidP="005F6FCE">
            <w:pPr>
              <w:spacing w:line="276" w:lineRule="auto"/>
              <w:ind w:firstLine="446"/>
              <w:jc w:val="both"/>
            </w:pPr>
          </w:p>
          <w:p w14:paraId="0326BCEC" w14:textId="77777777" w:rsidR="00BC0352" w:rsidRDefault="00BC0352" w:rsidP="005F6FCE">
            <w:pPr>
              <w:spacing w:line="276" w:lineRule="auto"/>
              <w:ind w:firstLine="446"/>
              <w:jc w:val="both"/>
            </w:pPr>
          </w:p>
          <w:p w14:paraId="72020C6A" w14:textId="77777777" w:rsidR="00BC0352" w:rsidRDefault="00BC0352" w:rsidP="005F6FCE">
            <w:pPr>
              <w:spacing w:line="276" w:lineRule="auto"/>
              <w:ind w:firstLine="446"/>
              <w:jc w:val="both"/>
            </w:pPr>
          </w:p>
          <w:p w14:paraId="34903672" w14:textId="77777777" w:rsidR="00BC0352" w:rsidRDefault="00BC0352" w:rsidP="005F6FCE">
            <w:pPr>
              <w:spacing w:line="276" w:lineRule="auto"/>
              <w:ind w:firstLine="446"/>
              <w:jc w:val="both"/>
            </w:pPr>
          </w:p>
          <w:p w14:paraId="6D522ABD" w14:textId="77777777" w:rsidR="00BC0352" w:rsidRDefault="00BC0352" w:rsidP="005F6FCE">
            <w:pPr>
              <w:spacing w:line="276" w:lineRule="auto"/>
              <w:ind w:firstLine="446"/>
              <w:jc w:val="both"/>
            </w:pPr>
          </w:p>
          <w:p w14:paraId="700CD22A" w14:textId="77777777" w:rsidR="00BC0352" w:rsidRDefault="00BC0352" w:rsidP="005F6FCE">
            <w:pPr>
              <w:spacing w:line="276" w:lineRule="auto"/>
              <w:ind w:firstLine="446"/>
              <w:jc w:val="both"/>
            </w:pPr>
          </w:p>
          <w:p w14:paraId="6BDF52E3" w14:textId="77777777" w:rsidR="00BC0352" w:rsidRDefault="00BC0352" w:rsidP="005F6FCE">
            <w:pPr>
              <w:spacing w:line="276" w:lineRule="auto"/>
              <w:ind w:firstLine="446"/>
              <w:jc w:val="both"/>
            </w:pPr>
          </w:p>
          <w:p w14:paraId="33A07FDF" w14:textId="77777777" w:rsidR="00BC0352" w:rsidRDefault="00BC0352" w:rsidP="005F6FCE">
            <w:pPr>
              <w:spacing w:line="276" w:lineRule="auto"/>
              <w:ind w:firstLine="446"/>
              <w:jc w:val="both"/>
            </w:pPr>
          </w:p>
          <w:p w14:paraId="1C689B15" w14:textId="77777777" w:rsidR="00BC0352" w:rsidRDefault="00BC0352" w:rsidP="005F6FCE">
            <w:pPr>
              <w:spacing w:line="276" w:lineRule="auto"/>
              <w:ind w:firstLine="446"/>
              <w:jc w:val="both"/>
            </w:pPr>
          </w:p>
          <w:p w14:paraId="7AA1828F" w14:textId="77777777" w:rsidR="00BC0352" w:rsidRDefault="00BC0352" w:rsidP="005F6FCE">
            <w:pPr>
              <w:spacing w:line="276" w:lineRule="auto"/>
              <w:ind w:firstLine="446"/>
              <w:jc w:val="both"/>
            </w:pPr>
          </w:p>
          <w:p w14:paraId="169AB2F4" w14:textId="77777777" w:rsidR="00BC0352" w:rsidRDefault="00BC0352" w:rsidP="005F6FCE">
            <w:pPr>
              <w:spacing w:line="276" w:lineRule="auto"/>
              <w:ind w:firstLine="446"/>
              <w:jc w:val="both"/>
            </w:pPr>
          </w:p>
          <w:p w14:paraId="0B77053B" w14:textId="77777777" w:rsidR="00BC0352" w:rsidRDefault="00BC0352" w:rsidP="005F6FCE">
            <w:pPr>
              <w:spacing w:line="276" w:lineRule="auto"/>
              <w:ind w:firstLine="446"/>
              <w:jc w:val="both"/>
            </w:pPr>
          </w:p>
          <w:p w14:paraId="401E3A3F" w14:textId="77777777" w:rsidR="00BC0352" w:rsidRDefault="00BC0352" w:rsidP="005F6FCE">
            <w:pPr>
              <w:spacing w:line="276" w:lineRule="auto"/>
              <w:ind w:firstLine="446"/>
              <w:jc w:val="both"/>
            </w:pPr>
          </w:p>
          <w:p w14:paraId="793B136F" w14:textId="77777777" w:rsidR="00BC0352" w:rsidRDefault="00BC0352" w:rsidP="00BC0352">
            <w:pPr>
              <w:spacing w:line="276" w:lineRule="auto"/>
              <w:ind w:right="2236" w:hanging="14"/>
              <w:jc w:val="both"/>
              <w:rPr>
                <w:rFonts w:ascii="GHEA Grapalat" w:hAnsi="GHEA Grapalat"/>
                <w:b/>
                <w:bCs/>
              </w:rPr>
            </w:pPr>
            <w:r>
              <w:t>-</w:t>
            </w:r>
            <w:r w:rsidRPr="00BC0352">
              <w:rPr>
                <w:rFonts w:ascii="GHEA Grapalat" w:hAnsi="GHEA Grapalat"/>
                <w:b/>
                <w:bCs/>
              </w:rPr>
              <w:t>Ընդունվել է ի գիտություն</w:t>
            </w:r>
          </w:p>
          <w:p w14:paraId="06FF0756" w14:textId="77777777" w:rsidR="003C3EE6" w:rsidRDefault="003C3EE6" w:rsidP="00BC0352">
            <w:pPr>
              <w:spacing w:line="276" w:lineRule="auto"/>
              <w:ind w:right="2236" w:hanging="14"/>
              <w:jc w:val="both"/>
              <w:rPr>
                <w:rFonts w:ascii="GHEA Grapalat" w:hAnsi="GHEA Grapalat"/>
                <w:b/>
                <w:bCs/>
              </w:rPr>
            </w:pPr>
          </w:p>
          <w:p w14:paraId="408F50F6" w14:textId="77777777" w:rsidR="003C3EE6" w:rsidRDefault="003C3EE6" w:rsidP="00BC0352">
            <w:pPr>
              <w:spacing w:line="276" w:lineRule="auto"/>
              <w:ind w:right="2236" w:hanging="14"/>
              <w:jc w:val="both"/>
              <w:rPr>
                <w:rFonts w:ascii="GHEA Grapalat" w:hAnsi="GHEA Grapalat"/>
                <w:b/>
                <w:bCs/>
              </w:rPr>
            </w:pPr>
          </w:p>
          <w:p w14:paraId="0D42C99E" w14:textId="77777777" w:rsidR="003C3EE6" w:rsidRDefault="003C3EE6" w:rsidP="00BC0352">
            <w:pPr>
              <w:spacing w:line="276" w:lineRule="auto"/>
              <w:ind w:right="2236" w:hanging="14"/>
              <w:jc w:val="both"/>
              <w:rPr>
                <w:rFonts w:ascii="GHEA Grapalat" w:hAnsi="GHEA Grapalat"/>
                <w:b/>
                <w:bCs/>
              </w:rPr>
            </w:pPr>
          </w:p>
          <w:p w14:paraId="0A9A09A6" w14:textId="77777777" w:rsidR="003C3EE6" w:rsidRDefault="003C3EE6" w:rsidP="00BC0352">
            <w:pPr>
              <w:spacing w:line="276" w:lineRule="auto"/>
              <w:ind w:right="2236" w:hanging="14"/>
              <w:jc w:val="both"/>
              <w:rPr>
                <w:rFonts w:ascii="GHEA Grapalat" w:hAnsi="GHEA Grapalat"/>
                <w:b/>
                <w:bCs/>
              </w:rPr>
            </w:pPr>
          </w:p>
          <w:p w14:paraId="4DCEE71D" w14:textId="77777777" w:rsidR="003C3EE6" w:rsidRDefault="003C3EE6" w:rsidP="00BC0352">
            <w:pPr>
              <w:spacing w:line="276" w:lineRule="auto"/>
              <w:ind w:right="2236" w:hanging="14"/>
              <w:jc w:val="both"/>
              <w:rPr>
                <w:rFonts w:ascii="GHEA Grapalat" w:hAnsi="GHEA Grapalat"/>
                <w:b/>
                <w:bCs/>
              </w:rPr>
            </w:pPr>
          </w:p>
          <w:p w14:paraId="2E8E2001" w14:textId="77777777" w:rsidR="003C3EE6" w:rsidRDefault="003C3EE6" w:rsidP="00BC0352">
            <w:pPr>
              <w:spacing w:line="276" w:lineRule="auto"/>
              <w:ind w:right="2236" w:hanging="14"/>
              <w:jc w:val="both"/>
              <w:rPr>
                <w:rFonts w:ascii="GHEA Grapalat" w:hAnsi="GHEA Grapalat"/>
                <w:b/>
                <w:bCs/>
              </w:rPr>
            </w:pPr>
          </w:p>
          <w:p w14:paraId="382FDAA0" w14:textId="77777777" w:rsidR="003C3EE6" w:rsidRDefault="003C3EE6" w:rsidP="00BC0352">
            <w:pPr>
              <w:spacing w:line="276" w:lineRule="auto"/>
              <w:ind w:right="2236" w:hanging="14"/>
              <w:jc w:val="both"/>
              <w:rPr>
                <w:rFonts w:ascii="GHEA Grapalat" w:hAnsi="GHEA Grapalat"/>
                <w:b/>
                <w:bCs/>
              </w:rPr>
            </w:pPr>
          </w:p>
          <w:p w14:paraId="02D3AFA9" w14:textId="77777777" w:rsidR="003C3EE6" w:rsidRDefault="003C3EE6" w:rsidP="00BC0352">
            <w:pPr>
              <w:spacing w:line="276" w:lineRule="auto"/>
              <w:ind w:right="2236" w:hanging="14"/>
              <w:jc w:val="both"/>
              <w:rPr>
                <w:rFonts w:ascii="GHEA Grapalat" w:hAnsi="GHEA Grapalat"/>
                <w:b/>
                <w:bCs/>
              </w:rPr>
            </w:pPr>
          </w:p>
          <w:p w14:paraId="2FC260BF" w14:textId="77777777" w:rsidR="003C3EE6" w:rsidRDefault="003C3EE6" w:rsidP="00BC0352">
            <w:pPr>
              <w:spacing w:line="276" w:lineRule="auto"/>
              <w:ind w:right="2236" w:hanging="14"/>
              <w:jc w:val="both"/>
              <w:rPr>
                <w:rFonts w:ascii="GHEA Grapalat" w:hAnsi="GHEA Grapalat"/>
                <w:b/>
                <w:bCs/>
              </w:rPr>
            </w:pPr>
          </w:p>
          <w:p w14:paraId="3ED0F7D1" w14:textId="77777777" w:rsidR="003C3EE6" w:rsidRDefault="003C3EE6" w:rsidP="00BC0352">
            <w:pPr>
              <w:spacing w:line="276" w:lineRule="auto"/>
              <w:ind w:right="2236" w:hanging="14"/>
              <w:jc w:val="both"/>
              <w:rPr>
                <w:rFonts w:ascii="GHEA Grapalat" w:hAnsi="GHEA Grapalat"/>
                <w:b/>
                <w:bCs/>
              </w:rPr>
            </w:pPr>
          </w:p>
          <w:p w14:paraId="67E29772" w14:textId="77777777" w:rsidR="003C3EE6" w:rsidRDefault="003C3EE6" w:rsidP="00BC0352">
            <w:pPr>
              <w:spacing w:line="276" w:lineRule="auto"/>
              <w:ind w:right="2236" w:hanging="14"/>
              <w:jc w:val="both"/>
              <w:rPr>
                <w:rFonts w:ascii="GHEA Grapalat" w:hAnsi="GHEA Grapalat"/>
                <w:b/>
                <w:bCs/>
              </w:rPr>
            </w:pPr>
          </w:p>
          <w:p w14:paraId="6C1E56E6" w14:textId="77777777" w:rsidR="003C3EE6" w:rsidRDefault="003C3EE6" w:rsidP="00BC0352">
            <w:pPr>
              <w:spacing w:line="276" w:lineRule="auto"/>
              <w:ind w:right="2236" w:hanging="14"/>
              <w:jc w:val="both"/>
              <w:rPr>
                <w:rFonts w:ascii="GHEA Grapalat" w:hAnsi="GHEA Grapalat"/>
                <w:b/>
                <w:bCs/>
              </w:rPr>
            </w:pPr>
          </w:p>
          <w:p w14:paraId="7AD4A00C" w14:textId="77777777" w:rsidR="003C3EE6" w:rsidRDefault="003C3EE6" w:rsidP="00BC0352">
            <w:pPr>
              <w:spacing w:line="276" w:lineRule="auto"/>
              <w:ind w:right="2236" w:hanging="14"/>
              <w:jc w:val="both"/>
              <w:rPr>
                <w:rFonts w:ascii="GHEA Grapalat" w:hAnsi="GHEA Grapalat"/>
                <w:b/>
                <w:bCs/>
              </w:rPr>
            </w:pPr>
          </w:p>
          <w:p w14:paraId="6C214A8A" w14:textId="77777777" w:rsidR="003C3EE6" w:rsidRDefault="003C3EE6" w:rsidP="00BC0352">
            <w:pPr>
              <w:spacing w:line="276" w:lineRule="auto"/>
              <w:ind w:right="2236" w:hanging="14"/>
              <w:jc w:val="both"/>
              <w:rPr>
                <w:rFonts w:ascii="GHEA Grapalat" w:hAnsi="GHEA Grapalat"/>
                <w:b/>
                <w:bCs/>
              </w:rPr>
            </w:pPr>
          </w:p>
          <w:p w14:paraId="221AD12B" w14:textId="77777777" w:rsidR="003C3EE6" w:rsidRDefault="003C3EE6" w:rsidP="00BC0352">
            <w:pPr>
              <w:spacing w:line="276" w:lineRule="auto"/>
              <w:ind w:right="2236" w:hanging="14"/>
              <w:jc w:val="both"/>
              <w:rPr>
                <w:rFonts w:ascii="GHEA Grapalat" w:hAnsi="GHEA Grapalat"/>
                <w:b/>
                <w:bCs/>
              </w:rPr>
            </w:pPr>
          </w:p>
          <w:p w14:paraId="4AC43BEB" w14:textId="77777777" w:rsidR="003C3EE6" w:rsidRDefault="003C3EE6" w:rsidP="00BC0352">
            <w:pPr>
              <w:spacing w:line="276" w:lineRule="auto"/>
              <w:ind w:right="2236" w:hanging="14"/>
              <w:jc w:val="both"/>
              <w:rPr>
                <w:rFonts w:ascii="GHEA Grapalat" w:hAnsi="GHEA Grapalat"/>
                <w:b/>
                <w:bCs/>
              </w:rPr>
            </w:pPr>
          </w:p>
          <w:p w14:paraId="36732C23" w14:textId="77777777" w:rsidR="003C3EE6" w:rsidRDefault="003C3EE6" w:rsidP="00BC0352">
            <w:pPr>
              <w:spacing w:line="276" w:lineRule="auto"/>
              <w:ind w:right="2236" w:hanging="14"/>
              <w:jc w:val="both"/>
              <w:rPr>
                <w:rFonts w:ascii="GHEA Grapalat" w:hAnsi="GHEA Grapalat"/>
                <w:b/>
                <w:bCs/>
              </w:rPr>
            </w:pPr>
          </w:p>
          <w:p w14:paraId="38740832" w14:textId="77777777" w:rsidR="003C3EE6" w:rsidRDefault="003C3EE6" w:rsidP="00BC0352">
            <w:pPr>
              <w:spacing w:line="276" w:lineRule="auto"/>
              <w:ind w:right="2236" w:hanging="14"/>
              <w:jc w:val="both"/>
              <w:rPr>
                <w:rFonts w:ascii="GHEA Grapalat" w:hAnsi="GHEA Grapalat"/>
                <w:b/>
                <w:bCs/>
              </w:rPr>
            </w:pPr>
          </w:p>
          <w:p w14:paraId="69894ECB" w14:textId="77777777" w:rsidR="003C3EE6" w:rsidRDefault="003C3EE6" w:rsidP="00BC0352">
            <w:pPr>
              <w:spacing w:line="276" w:lineRule="auto"/>
              <w:ind w:right="2236" w:hanging="14"/>
              <w:jc w:val="both"/>
              <w:rPr>
                <w:rFonts w:ascii="GHEA Grapalat" w:hAnsi="GHEA Grapalat"/>
                <w:b/>
                <w:bCs/>
              </w:rPr>
            </w:pPr>
          </w:p>
          <w:p w14:paraId="58A21FEE" w14:textId="77777777" w:rsidR="003C3EE6" w:rsidRDefault="003C3EE6" w:rsidP="00BC0352">
            <w:pPr>
              <w:spacing w:line="276" w:lineRule="auto"/>
              <w:ind w:right="2236" w:hanging="14"/>
              <w:jc w:val="both"/>
              <w:rPr>
                <w:rFonts w:ascii="GHEA Grapalat" w:hAnsi="GHEA Grapalat"/>
                <w:b/>
                <w:bCs/>
              </w:rPr>
            </w:pPr>
          </w:p>
          <w:p w14:paraId="1D06F266" w14:textId="77777777" w:rsidR="003C3EE6" w:rsidRDefault="003C3EE6" w:rsidP="00BC0352">
            <w:pPr>
              <w:spacing w:line="276" w:lineRule="auto"/>
              <w:ind w:right="2236" w:hanging="14"/>
              <w:jc w:val="both"/>
              <w:rPr>
                <w:rFonts w:ascii="GHEA Grapalat" w:hAnsi="GHEA Grapalat"/>
                <w:b/>
                <w:bCs/>
              </w:rPr>
            </w:pPr>
          </w:p>
          <w:p w14:paraId="1835DA06" w14:textId="77777777" w:rsidR="003C3EE6" w:rsidRDefault="003C3EE6" w:rsidP="00BC0352">
            <w:pPr>
              <w:spacing w:line="276" w:lineRule="auto"/>
              <w:ind w:right="2236" w:hanging="14"/>
              <w:jc w:val="both"/>
              <w:rPr>
                <w:rFonts w:ascii="GHEA Grapalat" w:hAnsi="GHEA Grapalat"/>
                <w:b/>
                <w:bCs/>
              </w:rPr>
            </w:pPr>
          </w:p>
          <w:p w14:paraId="612B997D" w14:textId="77777777" w:rsidR="003C3EE6" w:rsidRDefault="003C3EE6" w:rsidP="00BC0352">
            <w:pPr>
              <w:spacing w:line="276" w:lineRule="auto"/>
              <w:ind w:right="2236" w:hanging="14"/>
              <w:jc w:val="both"/>
              <w:rPr>
                <w:rFonts w:ascii="GHEA Grapalat" w:hAnsi="GHEA Grapalat"/>
                <w:b/>
                <w:bCs/>
              </w:rPr>
            </w:pPr>
          </w:p>
          <w:p w14:paraId="4D192EA8" w14:textId="77777777" w:rsidR="003C3EE6" w:rsidRDefault="003C3EE6" w:rsidP="00BC0352">
            <w:pPr>
              <w:spacing w:line="276" w:lineRule="auto"/>
              <w:ind w:right="2236" w:hanging="14"/>
              <w:jc w:val="both"/>
              <w:rPr>
                <w:rFonts w:ascii="GHEA Grapalat" w:hAnsi="GHEA Grapalat"/>
                <w:b/>
                <w:bCs/>
              </w:rPr>
            </w:pPr>
          </w:p>
          <w:p w14:paraId="0E360D58" w14:textId="77777777" w:rsidR="003C3EE6" w:rsidRDefault="003C3EE6" w:rsidP="00BC0352">
            <w:pPr>
              <w:spacing w:line="276" w:lineRule="auto"/>
              <w:ind w:right="2236" w:hanging="14"/>
              <w:jc w:val="both"/>
              <w:rPr>
                <w:rFonts w:ascii="GHEA Grapalat" w:hAnsi="GHEA Grapalat"/>
                <w:b/>
                <w:bCs/>
              </w:rPr>
            </w:pPr>
          </w:p>
          <w:p w14:paraId="0D6BDCA9" w14:textId="77777777" w:rsidR="003C3EE6" w:rsidRDefault="003C3EE6" w:rsidP="00BC0352">
            <w:pPr>
              <w:spacing w:line="276" w:lineRule="auto"/>
              <w:ind w:right="2236" w:hanging="14"/>
              <w:jc w:val="both"/>
              <w:rPr>
                <w:rFonts w:ascii="GHEA Grapalat" w:hAnsi="GHEA Grapalat"/>
                <w:b/>
                <w:bCs/>
              </w:rPr>
            </w:pPr>
          </w:p>
          <w:p w14:paraId="6BA22AD2" w14:textId="77777777" w:rsidR="003C3EE6" w:rsidRDefault="003C3EE6" w:rsidP="00BC0352">
            <w:pPr>
              <w:spacing w:line="276" w:lineRule="auto"/>
              <w:ind w:right="2236" w:hanging="14"/>
              <w:jc w:val="both"/>
              <w:rPr>
                <w:rFonts w:ascii="GHEA Grapalat" w:hAnsi="GHEA Grapalat"/>
                <w:b/>
                <w:bCs/>
              </w:rPr>
            </w:pPr>
          </w:p>
          <w:p w14:paraId="10FCCF80" w14:textId="77777777" w:rsidR="003C3EE6" w:rsidRPr="003C3EE6" w:rsidRDefault="003C3EE6" w:rsidP="003C3EE6">
            <w:pPr>
              <w:spacing w:line="276" w:lineRule="auto"/>
              <w:ind w:right="-104" w:hanging="14"/>
              <w:jc w:val="both"/>
              <w:rPr>
                <w:rFonts w:ascii="GHEA Grapalat" w:hAnsi="GHEA Grapalat"/>
                <w:b/>
                <w:bCs/>
              </w:rPr>
            </w:pPr>
            <w:r>
              <w:rPr>
                <w:rFonts w:ascii="GHEA Grapalat" w:hAnsi="GHEA Grapalat"/>
                <w:b/>
                <w:bCs/>
              </w:rPr>
              <w:t>-</w:t>
            </w:r>
            <w:r w:rsidRPr="003C3EE6">
              <w:rPr>
                <w:rFonts w:ascii="GHEA Grapalat" w:hAnsi="GHEA Grapalat"/>
                <w:b/>
                <w:bCs/>
              </w:rPr>
              <w:t xml:space="preserve">Ընդունվել է ի գիտություն </w:t>
            </w:r>
          </w:p>
          <w:p w14:paraId="16EBD182" w14:textId="5EB8F6B0" w:rsidR="003C3EE6" w:rsidRDefault="003C3EE6" w:rsidP="003C3EE6">
            <w:pPr>
              <w:tabs>
                <w:tab w:val="left" w:pos="993"/>
              </w:tabs>
              <w:spacing w:line="360" w:lineRule="auto"/>
              <w:ind w:firstLine="720"/>
              <w:contextualSpacing/>
              <w:jc w:val="both"/>
              <w:rPr>
                <w:rFonts w:ascii="GHEA Grapalat" w:hAnsi="GHEA Grapalat"/>
              </w:rPr>
            </w:pPr>
            <w:r w:rsidRPr="003C3EE6">
              <w:rPr>
                <w:rFonts w:ascii="GHEA Grapalat" w:hAnsi="GHEA Grapalat"/>
                <w:b/>
                <w:bCs/>
              </w:rPr>
              <w:t>միևնույն ժամանակ հայտնում ենք, որ հրատապ ծրագրի իրականացման համար անհրաժեշտ 220</w:t>
            </w:r>
            <w:r w:rsidRPr="003C3EE6">
              <w:rPr>
                <w:rFonts w:ascii="Cambria Math" w:hAnsi="Cambria Math" w:cs="Cambria Math"/>
                <w:b/>
                <w:bCs/>
              </w:rPr>
              <w:t>․</w:t>
            </w:r>
            <w:r w:rsidRPr="003C3EE6">
              <w:rPr>
                <w:rFonts w:ascii="GHEA Grapalat" w:hAnsi="GHEA Grapalat"/>
                <w:b/>
                <w:bCs/>
              </w:rPr>
              <w:t>524</w:t>
            </w:r>
            <w:r w:rsidRPr="003C3EE6">
              <w:rPr>
                <w:rFonts w:ascii="Cambria Math" w:hAnsi="Cambria Math" w:cs="Cambria Math"/>
                <w:b/>
                <w:bCs/>
              </w:rPr>
              <w:t>․</w:t>
            </w:r>
            <w:r w:rsidRPr="003C3EE6">
              <w:rPr>
                <w:rFonts w:ascii="GHEA Grapalat" w:hAnsi="GHEA Grapalat"/>
                <w:b/>
                <w:bCs/>
              </w:rPr>
              <w:t xml:space="preserve">1 </w:t>
            </w:r>
            <w:r w:rsidRPr="003C3EE6">
              <w:rPr>
                <w:rFonts w:ascii="GHEA Grapalat" w:hAnsi="GHEA Grapalat" w:cs="GHEA Grapalat"/>
                <w:b/>
                <w:bCs/>
              </w:rPr>
              <w:t>հազ</w:t>
            </w:r>
            <w:r w:rsidRPr="003C3EE6">
              <w:rPr>
                <w:rFonts w:ascii="Cambria Math" w:hAnsi="Cambria Math" w:cs="Cambria Math"/>
                <w:b/>
                <w:bCs/>
              </w:rPr>
              <w:t>․</w:t>
            </w:r>
            <w:r w:rsidRPr="003C3EE6">
              <w:rPr>
                <w:rFonts w:ascii="GHEA Grapalat" w:hAnsi="GHEA Grapalat"/>
                <w:b/>
                <w:bCs/>
              </w:rPr>
              <w:t xml:space="preserve"> </w:t>
            </w:r>
            <w:r w:rsidRPr="003C3EE6">
              <w:rPr>
                <w:rFonts w:ascii="GHEA Grapalat" w:hAnsi="GHEA Grapalat" w:cs="GHEA Grapalat"/>
                <w:b/>
                <w:bCs/>
              </w:rPr>
              <w:t>դրամը</w:t>
            </w:r>
            <w:r w:rsidRPr="003C3EE6">
              <w:rPr>
                <w:rFonts w:ascii="GHEA Grapalat" w:hAnsi="GHEA Grapalat"/>
                <w:b/>
                <w:bCs/>
              </w:rPr>
              <w:t xml:space="preserve">  </w:t>
            </w:r>
            <w:r w:rsidRPr="003C3EE6">
              <w:rPr>
                <w:rFonts w:ascii="GHEA Grapalat" w:hAnsi="GHEA Grapalat"/>
              </w:rPr>
              <w:t>վերաբաշխվել է համաֆինա</w:t>
            </w:r>
            <w:r>
              <w:rPr>
                <w:rFonts w:ascii="GHEA Grapalat" w:hAnsi="GHEA Grapalat"/>
              </w:rPr>
              <w:t>ն</w:t>
            </w:r>
            <w:r w:rsidRPr="003C3EE6">
              <w:rPr>
                <w:rFonts w:ascii="GHEA Grapalat" w:hAnsi="GHEA Grapalat"/>
              </w:rPr>
              <w:t xml:space="preserve">սավորման այն միջոցներից, որոնք </w:t>
            </w:r>
            <w:r>
              <w:rPr>
                <w:rFonts w:ascii="GHEA Grapalat" w:hAnsi="GHEA Grapalat"/>
              </w:rPr>
              <w:t xml:space="preserve">բնույթով </w:t>
            </w:r>
            <w:r w:rsidRPr="003C3EE6">
              <w:rPr>
                <w:rFonts w:ascii="GHEA Grapalat" w:hAnsi="GHEA Grapalat"/>
              </w:rPr>
              <w:t>չեն հանդիսանում ՀՀ պետական բյուջեի չստացված մուտքեր</w:t>
            </w:r>
            <w:r>
              <w:rPr>
                <w:rFonts w:ascii="GHEA Grapalat" w:hAnsi="GHEA Grapalat"/>
              </w:rPr>
              <w:t>, ընդորում վերջիններս ընթացիկ ծախսեր են։</w:t>
            </w:r>
          </w:p>
          <w:p w14:paraId="2224EB49" w14:textId="6FD133C0" w:rsidR="003C3EE6" w:rsidRPr="003C3EE6" w:rsidRDefault="003C3EE6" w:rsidP="003C3EE6">
            <w:pPr>
              <w:spacing w:line="276" w:lineRule="auto"/>
              <w:ind w:right="-104" w:hanging="14"/>
              <w:jc w:val="both"/>
              <w:rPr>
                <w:rFonts w:ascii="GHEA Grapalat" w:hAnsi="GHEA Grapalat"/>
                <w:b/>
                <w:bCs/>
              </w:rPr>
            </w:pPr>
          </w:p>
          <w:p w14:paraId="127AD4EE" w14:textId="124C4A9D" w:rsidR="00BC0352" w:rsidRPr="000A4A35" w:rsidRDefault="00BC0352" w:rsidP="000A4A35">
            <w:pPr>
              <w:spacing w:line="276" w:lineRule="auto"/>
              <w:ind w:right="2236"/>
              <w:jc w:val="both"/>
              <w:rPr>
                <w:rFonts w:ascii="GHEA Grapalat" w:hAnsi="GHEA Grapalat"/>
              </w:rPr>
            </w:pPr>
          </w:p>
          <w:p w14:paraId="2119CCD6" w14:textId="77777777" w:rsidR="00BC0352" w:rsidRDefault="00BC0352" w:rsidP="005D0482">
            <w:pPr>
              <w:spacing w:line="276" w:lineRule="auto"/>
              <w:jc w:val="both"/>
              <w:rPr>
                <w:rFonts w:ascii="GHEA Grapalat" w:eastAsia="SimSun" w:hAnsi="GHEA Grapalat"/>
                <w:b/>
                <w:bCs/>
                <w:lang w:val="fr-FR"/>
              </w:rPr>
            </w:pPr>
            <w:r>
              <w:rPr>
                <w:rFonts w:ascii="GHEA Grapalat" w:eastAsia="SimSun" w:hAnsi="GHEA Grapalat"/>
                <w:b/>
                <w:bCs/>
                <w:lang w:val="fr-FR"/>
              </w:rPr>
              <w:t xml:space="preserve"> </w:t>
            </w:r>
            <w:r w:rsidRPr="00BC0352">
              <w:rPr>
                <w:rFonts w:ascii="GHEA Grapalat" w:eastAsia="SimSun" w:hAnsi="GHEA Grapalat"/>
                <w:b/>
                <w:bCs/>
                <w:lang w:val="fr-FR"/>
              </w:rPr>
              <w:t>ա/</w:t>
            </w:r>
            <w:r>
              <w:rPr>
                <w:rFonts w:ascii="GHEA Grapalat" w:eastAsia="SimSun" w:hAnsi="GHEA Grapalat"/>
                <w:b/>
                <w:bCs/>
                <w:lang w:val="fr-FR"/>
              </w:rPr>
              <w:t xml:space="preserve"> -</w:t>
            </w:r>
            <w:proofErr w:type="spellStart"/>
            <w:r>
              <w:rPr>
                <w:rFonts w:ascii="GHEA Grapalat" w:eastAsia="SimSun" w:hAnsi="GHEA Grapalat"/>
                <w:b/>
                <w:bCs/>
                <w:lang w:val="fr-FR"/>
              </w:rPr>
              <w:t>Ը</w:t>
            </w:r>
            <w:r w:rsidRPr="00BC0352">
              <w:rPr>
                <w:rFonts w:ascii="GHEA Grapalat" w:eastAsia="SimSun" w:hAnsi="GHEA Grapalat"/>
                <w:b/>
                <w:bCs/>
                <w:lang w:val="fr-FR"/>
              </w:rPr>
              <w:t>նդունվել</w:t>
            </w:r>
            <w:proofErr w:type="spellEnd"/>
            <w:r w:rsidRPr="00BC0352">
              <w:rPr>
                <w:rFonts w:ascii="GHEA Grapalat" w:eastAsia="SimSun" w:hAnsi="GHEA Grapalat"/>
                <w:b/>
                <w:bCs/>
                <w:lang w:val="fr-FR"/>
              </w:rPr>
              <w:t xml:space="preserve"> է</w:t>
            </w:r>
            <w:r>
              <w:rPr>
                <w:rFonts w:ascii="GHEA Grapalat" w:eastAsia="SimSun" w:hAnsi="GHEA Grapalat"/>
                <w:b/>
                <w:bCs/>
                <w:lang w:val="fr-FR"/>
              </w:rPr>
              <w:t>,</w:t>
            </w:r>
          </w:p>
          <w:p w14:paraId="6E8EB595" w14:textId="77777777" w:rsidR="00BC0352" w:rsidRDefault="00BC0352" w:rsidP="005D0482">
            <w:pPr>
              <w:spacing w:line="276" w:lineRule="auto"/>
              <w:jc w:val="both"/>
              <w:rPr>
                <w:rFonts w:ascii="GHEA Grapalat" w:eastAsia="SimSun" w:hAnsi="GHEA Grapalat"/>
                <w:b/>
                <w:bCs/>
                <w:lang w:val="fr-FR"/>
              </w:rPr>
            </w:pPr>
            <w:proofErr w:type="spellStart"/>
            <w:r>
              <w:rPr>
                <w:rFonts w:ascii="GHEA Grapalat" w:eastAsia="SimSun" w:hAnsi="GHEA Grapalat"/>
                <w:b/>
                <w:bCs/>
                <w:lang w:val="fr-FR"/>
              </w:rPr>
              <w:t>կատարվել</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են</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անհրաժեշտ</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փոփոխությունները</w:t>
            </w:r>
            <w:proofErr w:type="spellEnd"/>
            <w:r>
              <w:rPr>
                <w:rFonts w:ascii="GHEA Grapalat" w:eastAsia="SimSun" w:hAnsi="GHEA Grapalat"/>
                <w:b/>
                <w:bCs/>
                <w:lang w:val="fr-FR"/>
              </w:rPr>
              <w:t>։</w:t>
            </w:r>
          </w:p>
          <w:p w14:paraId="7810AA8F" w14:textId="77777777" w:rsidR="00CE6AF3" w:rsidRDefault="00CE6AF3" w:rsidP="005D0482">
            <w:pPr>
              <w:spacing w:line="276" w:lineRule="auto"/>
              <w:jc w:val="both"/>
              <w:rPr>
                <w:rFonts w:ascii="GHEA Grapalat" w:eastAsia="SimSun" w:hAnsi="GHEA Grapalat"/>
                <w:b/>
                <w:bCs/>
                <w:lang w:val="fr-FR"/>
              </w:rPr>
            </w:pPr>
          </w:p>
          <w:p w14:paraId="7974F173" w14:textId="77777777" w:rsidR="00CE6AF3" w:rsidRDefault="00CE6AF3" w:rsidP="005D0482">
            <w:pPr>
              <w:spacing w:line="276" w:lineRule="auto"/>
              <w:jc w:val="both"/>
              <w:rPr>
                <w:rFonts w:ascii="GHEA Grapalat" w:eastAsia="SimSun" w:hAnsi="GHEA Grapalat"/>
                <w:b/>
                <w:bCs/>
                <w:lang w:val="fr-FR"/>
              </w:rPr>
            </w:pPr>
          </w:p>
          <w:p w14:paraId="72130959" w14:textId="77777777" w:rsidR="00CE6AF3" w:rsidRDefault="00CE6AF3" w:rsidP="005D0482">
            <w:pPr>
              <w:spacing w:line="276" w:lineRule="auto"/>
              <w:jc w:val="both"/>
              <w:rPr>
                <w:rFonts w:ascii="GHEA Grapalat" w:eastAsia="SimSun" w:hAnsi="GHEA Grapalat"/>
                <w:b/>
                <w:bCs/>
                <w:lang w:val="fr-FR"/>
              </w:rPr>
            </w:pPr>
          </w:p>
          <w:p w14:paraId="2E5073A8" w14:textId="77777777" w:rsidR="00CE6AF3" w:rsidRDefault="00CE6AF3" w:rsidP="005D0482">
            <w:pPr>
              <w:spacing w:line="276" w:lineRule="auto"/>
              <w:jc w:val="both"/>
              <w:rPr>
                <w:rFonts w:ascii="GHEA Grapalat" w:eastAsia="SimSun" w:hAnsi="GHEA Grapalat"/>
                <w:b/>
                <w:bCs/>
                <w:lang w:val="fr-FR"/>
              </w:rPr>
            </w:pPr>
          </w:p>
          <w:p w14:paraId="2CA8CD8A" w14:textId="77777777" w:rsidR="00CE6AF3" w:rsidRDefault="00CE6AF3" w:rsidP="005D0482">
            <w:pPr>
              <w:spacing w:line="276" w:lineRule="auto"/>
              <w:jc w:val="both"/>
              <w:rPr>
                <w:rFonts w:ascii="GHEA Grapalat" w:eastAsia="SimSun" w:hAnsi="GHEA Grapalat"/>
                <w:b/>
                <w:bCs/>
                <w:lang w:val="fr-FR"/>
              </w:rPr>
            </w:pPr>
          </w:p>
          <w:p w14:paraId="0ED135BC" w14:textId="77777777" w:rsidR="00CE6AF3" w:rsidRDefault="00CE6AF3" w:rsidP="005D0482">
            <w:pPr>
              <w:spacing w:line="276" w:lineRule="auto"/>
              <w:jc w:val="both"/>
              <w:rPr>
                <w:rFonts w:ascii="GHEA Grapalat" w:eastAsia="SimSun" w:hAnsi="GHEA Grapalat"/>
                <w:b/>
                <w:bCs/>
                <w:lang w:val="fr-FR"/>
              </w:rPr>
            </w:pPr>
          </w:p>
          <w:p w14:paraId="2AA3C790" w14:textId="77777777" w:rsidR="00CE6AF3" w:rsidRDefault="00CE6AF3" w:rsidP="005D0482">
            <w:pPr>
              <w:spacing w:line="276" w:lineRule="auto"/>
              <w:jc w:val="both"/>
              <w:rPr>
                <w:rFonts w:ascii="GHEA Grapalat" w:eastAsia="SimSun" w:hAnsi="GHEA Grapalat"/>
                <w:b/>
                <w:bCs/>
                <w:lang w:val="fr-FR"/>
              </w:rPr>
            </w:pPr>
          </w:p>
          <w:p w14:paraId="6C296FDA" w14:textId="77777777" w:rsidR="00CE6AF3" w:rsidRDefault="00CE6AF3" w:rsidP="005D0482">
            <w:pPr>
              <w:spacing w:line="276" w:lineRule="auto"/>
              <w:jc w:val="both"/>
              <w:rPr>
                <w:rFonts w:ascii="GHEA Grapalat" w:eastAsia="SimSun" w:hAnsi="GHEA Grapalat"/>
                <w:b/>
                <w:bCs/>
                <w:lang w:val="fr-FR"/>
              </w:rPr>
            </w:pPr>
          </w:p>
          <w:p w14:paraId="14D894AB" w14:textId="77777777" w:rsidR="00CE6AF3" w:rsidRDefault="00CE6AF3" w:rsidP="005D0482">
            <w:pPr>
              <w:spacing w:line="276" w:lineRule="auto"/>
              <w:jc w:val="both"/>
              <w:rPr>
                <w:rFonts w:ascii="GHEA Grapalat" w:eastAsia="SimSun" w:hAnsi="GHEA Grapalat"/>
                <w:b/>
                <w:bCs/>
                <w:lang w:val="fr-FR"/>
              </w:rPr>
            </w:pPr>
          </w:p>
          <w:p w14:paraId="5678C859" w14:textId="77777777" w:rsidR="00CE6AF3" w:rsidRDefault="00CE6AF3" w:rsidP="005D0482">
            <w:pPr>
              <w:spacing w:line="276" w:lineRule="auto"/>
              <w:jc w:val="both"/>
              <w:rPr>
                <w:rFonts w:ascii="GHEA Grapalat" w:eastAsia="SimSun" w:hAnsi="GHEA Grapalat"/>
                <w:b/>
                <w:bCs/>
                <w:lang w:val="fr-FR"/>
              </w:rPr>
            </w:pPr>
          </w:p>
          <w:p w14:paraId="2336137D" w14:textId="77777777" w:rsidR="00CE6AF3" w:rsidRDefault="00CE6AF3" w:rsidP="005D0482">
            <w:pPr>
              <w:spacing w:line="276" w:lineRule="auto"/>
              <w:jc w:val="both"/>
              <w:rPr>
                <w:rFonts w:ascii="GHEA Grapalat" w:eastAsia="SimSun" w:hAnsi="GHEA Grapalat"/>
                <w:b/>
                <w:bCs/>
                <w:lang w:val="fr-FR"/>
              </w:rPr>
            </w:pPr>
          </w:p>
          <w:p w14:paraId="62188CB7" w14:textId="77777777" w:rsidR="00CE6AF3" w:rsidRDefault="00CE6AF3" w:rsidP="005D0482">
            <w:pPr>
              <w:spacing w:line="276" w:lineRule="auto"/>
              <w:jc w:val="both"/>
              <w:rPr>
                <w:rFonts w:ascii="GHEA Grapalat" w:eastAsia="SimSun" w:hAnsi="GHEA Grapalat"/>
                <w:b/>
                <w:bCs/>
                <w:lang w:val="fr-FR"/>
              </w:rPr>
            </w:pPr>
          </w:p>
          <w:p w14:paraId="101BC349" w14:textId="77777777" w:rsidR="00CE6AF3" w:rsidRDefault="00CE6AF3" w:rsidP="005D0482">
            <w:pPr>
              <w:spacing w:line="276" w:lineRule="auto"/>
              <w:jc w:val="both"/>
              <w:rPr>
                <w:rFonts w:ascii="GHEA Grapalat" w:eastAsia="SimSun" w:hAnsi="GHEA Grapalat"/>
                <w:b/>
                <w:bCs/>
                <w:lang w:val="fr-FR"/>
              </w:rPr>
            </w:pPr>
          </w:p>
          <w:p w14:paraId="188485E1" w14:textId="77777777" w:rsidR="00CE6AF3" w:rsidRDefault="00CE6AF3" w:rsidP="005D0482">
            <w:pPr>
              <w:spacing w:line="276" w:lineRule="auto"/>
              <w:jc w:val="both"/>
              <w:rPr>
                <w:rFonts w:ascii="GHEA Grapalat" w:eastAsia="SimSun" w:hAnsi="GHEA Grapalat"/>
                <w:b/>
                <w:bCs/>
                <w:lang w:val="fr-FR"/>
              </w:rPr>
            </w:pPr>
          </w:p>
          <w:p w14:paraId="30285A9E" w14:textId="77777777" w:rsidR="00CE6AF3" w:rsidRDefault="00CE6AF3" w:rsidP="005D0482">
            <w:pPr>
              <w:spacing w:line="276" w:lineRule="auto"/>
              <w:jc w:val="both"/>
              <w:rPr>
                <w:rFonts w:ascii="GHEA Grapalat" w:eastAsia="SimSun" w:hAnsi="GHEA Grapalat"/>
                <w:b/>
                <w:bCs/>
                <w:lang w:val="fr-FR"/>
              </w:rPr>
            </w:pPr>
          </w:p>
          <w:p w14:paraId="2443624C" w14:textId="77777777" w:rsidR="00CE6AF3" w:rsidRDefault="00CE6AF3" w:rsidP="005D0482">
            <w:pPr>
              <w:spacing w:line="276" w:lineRule="auto"/>
              <w:jc w:val="both"/>
              <w:rPr>
                <w:rFonts w:ascii="GHEA Grapalat" w:eastAsia="SimSun" w:hAnsi="GHEA Grapalat"/>
                <w:b/>
                <w:bCs/>
                <w:lang w:val="fr-FR"/>
              </w:rPr>
            </w:pPr>
          </w:p>
          <w:p w14:paraId="61A6AF2C" w14:textId="0BA55911" w:rsidR="00CE6AF3" w:rsidRPr="00E24101" w:rsidRDefault="00E24101" w:rsidP="00E24101">
            <w:pPr>
              <w:pStyle w:val="ListParagraph"/>
              <w:numPr>
                <w:ilvl w:val="0"/>
                <w:numId w:val="23"/>
              </w:numPr>
              <w:jc w:val="both"/>
              <w:rPr>
                <w:rFonts w:ascii="GHEA Grapalat" w:eastAsia="SimSun" w:hAnsi="GHEA Grapalat"/>
                <w:b/>
                <w:bCs/>
                <w:lang w:val="fr-FR"/>
              </w:rPr>
            </w:pPr>
            <w:proofErr w:type="spellStart"/>
            <w:r>
              <w:rPr>
                <w:rFonts w:ascii="GHEA Grapalat" w:eastAsia="SimSun" w:hAnsi="GHEA Grapalat"/>
                <w:b/>
                <w:bCs/>
                <w:lang w:val="fr-FR"/>
              </w:rPr>
              <w:t>Չի</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ը</w:t>
            </w:r>
            <w:r w:rsidR="005374BA" w:rsidRPr="00E24101">
              <w:rPr>
                <w:rFonts w:ascii="GHEA Grapalat" w:eastAsia="SimSun" w:hAnsi="GHEA Grapalat"/>
                <w:b/>
                <w:bCs/>
                <w:lang w:val="fr-FR"/>
              </w:rPr>
              <w:t>նդունվել</w:t>
            </w:r>
            <w:proofErr w:type="spellEnd"/>
            <w:r w:rsidR="005374BA" w:rsidRPr="00E24101">
              <w:rPr>
                <w:rFonts w:ascii="GHEA Grapalat" w:eastAsia="SimSun" w:hAnsi="GHEA Grapalat"/>
                <w:b/>
                <w:bCs/>
                <w:lang w:val="fr-FR"/>
              </w:rPr>
              <w:t xml:space="preserve"> է </w:t>
            </w:r>
          </w:p>
          <w:p w14:paraId="0BE29123" w14:textId="45B09098" w:rsidR="00CE6AF3" w:rsidRPr="00CE6AF3" w:rsidRDefault="00CE6AF3" w:rsidP="00CE6AF3">
            <w:pPr>
              <w:ind w:firstLine="708"/>
              <w:jc w:val="both"/>
              <w:rPr>
                <w:rFonts w:ascii="GHEA Grapalat" w:hAnsi="GHEA Grapalat" w:cs="Tahoma"/>
                <w:b/>
                <w:bCs/>
              </w:rPr>
            </w:pPr>
            <w:r>
              <w:rPr>
                <w:rFonts w:ascii="GHEA Grapalat" w:eastAsia="SimSun" w:hAnsi="GHEA Grapalat"/>
                <w:b/>
                <w:bCs/>
              </w:rPr>
              <w:t xml:space="preserve">բ/1167  ծրագրի </w:t>
            </w:r>
            <w:r w:rsidRPr="009A5E5C">
              <w:rPr>
                <w:rFonts w:ascii="GHEA Grapalat" w:hAnsi="GHEA Grapalat"/>
              </w:rPr>
              <w:t xml:space="preserve">42003 միջոցառման շրջանակներում նախատեսվում էր վերակառուցել «Հաղթանակ», «Վանաձոր-1», «Չարենցավան-3» և «Զովունի» ենթակայանները։ </w:t>
            </w:r>
            <w:r w:rsidRPr="00CE6AF3">
              <w:rPr>
                <w:rFonts w:ascii="GHEA Grapalat" w:hAnsi="GHEA Grapalat"/>
                <w:b/>
                <w:bCs/>
              </w:rPr>
              <w:t>2024թ</w:t>
            </w:r>
            <w:r w:rsidRPr="00CE6AF3">
              <w:rPr>
                <w:rFonts w:ascii="Tahoma" w:hAnsi="Tahoma" w:cs="Tahoma"/>
                <w:b/>
                <w:bCs/>
              </w:rPr>
              <w:t>․</w:t>
            </w:r>
            <w:r w:rsidRPr="00CE6AF3">
              <w:rPr>
                <w:rFonts w:ascii="GHEA Grapalat" w:hAnsi="GHEA Grapalat" w:cs="Tahoma"/>
                <w:b/>
                <w:bCs/>
              </w:rPr>
              <w:t xml:space="preserve"> 1-ին եռամսյակում վճարումներ են իրականացվել «Զովունի» ենթակայանի վերակառուցման շրջանակներում։</w:t>
            </w:r>
          </w:p>
          <w:p w14:paraId="0DE69FB8" w14:textId="780C00E4" w:rsidR="00CE6AF3" w:rsidRPr="00CE6AF3" w:rsidRDefault="00CE6AF3" w:rsidP="00CE6AF3">
            <w:pPr>
              <w:ind w:firstLine="708"/>
              <w:jc w:val="both"/>
              <w:rPr>
                <w:rFonts w:ascii="GHEA Grapalat" w:hAnsi="GHEA Grapalat" w:cs="Tahoma"/>
                <w:b/>
                <w:bCs/>
              </w:rPr>
            </w:pPr>
            <w:r w:rsidRPr="00CE6AF3">
              <w:rPr>
                <w:rFonts w:ascii="GHEA Grapalat" w:hAnsi="GHEA Grapalat" w:cs="Tahoma"/>
                <w:b/>
                <w:bCs/>
              </w:rPr>
              <w:t xml:space="preserve">«Ենթակայանների սարքավորումների խափանումների տարեկան քանակ» և  «Տարածքում անջատումների միջին տարեկան հաճախականություն, հոսանքազրկումների քանակը/բաժանորդների թվին» արդյունքային ցուցանիշները կախված չեն </w:t>
            </w:r>
            <w:r w:rsidR="00883B3A">
              <w:rPr>
                <w:rFonts w:ascii="GHEA Grapalat" w:hAnsi="GHEA Grapalat" w:cs="Tahoma"/>
                <w:b/>
                <w:bCs/>
              </w:rPr>
              <w:t>մ</w:t>
            </w:r>
            <w:r w:rsidRPr="00CE6AF3">
              <w:rPr>
                <w:rFonts w:ascii="GHEA Grapalat" w:hAnsi="GHEA Grapalat" w:cs="Tahoma"/>
                <w:b/>
                <w:bCs/>
              </w:rPr>
              <w:t>իջոցառման վրա կատարվող ծախսի</w:t>
            </w:r>
            <w:r w:rsidR="00883B3A">
              <w:rPr>
                <w:rFonts w:ascii="GHEA Grapalat" w:hAnsi="GHEA Grapalat" w:cs="Tahoma"/>
                <w:b/>
                <w:bCs/>
              </w:rPr>
              <w:t xml:space="preserve"> մեծությունից</w:t>
            </w:r>
            <w:r w:rsidRPr="00CE6AF3">
              <w:rPr>
                <w:rFonts w:ascii="GHEA Grapalat" w:hAnsi="GHEA Grapalat" w:cs="Tahoma"/>
                <w:b/>
                <w:bCs/>
              </w:rPr>
              <w:t>։</w:t>
            </w:r>
          </w:p>
          <w:p w14:paraId="638A0B91" w14:textId="18DC2535" w:rsidR="00CE6AF3" w:rsidRDefault="00CE6AF3" w:rsidP="00CE6AF3">
            <w:pPr>
              <w:ind w:firstLine="708"/>
              <w:jc w:val="both"/>
              <w:rPr>
                <w:rFonts w:ascii="GHEA Grapalat" w:hAnsi="GHEA Grapalat" w:cs="Tahoma"/>
              </w:rPr>
            </w:pPr>
            <w:r w:rsidRPr="009A5E5C">
              <w:rPr>
                <w:rFonts w:ascii="GHEA Grapalat" w:hAnsi="GHEA Grapalat" w:cs="Tahoma"/>
              </w:rPr>
              <w:t xml:space="preserve">Հաշվի առնելով վերոնշյալը </w:t>
            </w:r>
            <w:r w:rsidR="00883B3A">
              <w:rPr>
                <w:rFonts w:ascii="GHEA Grapalat" w:hAnsi="GHEA Grapalat" w:cs="Tahoma"/>
              </w:rPr>
              <w:t>մ</w:t>
            </w:r>
            <w:r w:rsidRPr="009A5E5C">
              <w:rPr>
                <w:rFonts w:ascii="GHEA Grapalat" w:hAnsi="GHEA Grapalat" w:cs="Tahoma"/>
              </w:rPr>
              <w:t>իջոցառման արդյունքային ցուցանիշների նվազեցում նախագծով չի նախատեսվել։</w:t>
            </w:r>
          </w:p>
          <w:p w14:paraId="41EA9C95" w14:textId="776AA05C" w:rsidR="00CE6AF3" w:rsidRPr="002920FE" w:rsidRDefault="00CE6AF3" w:rsidP="00CE6AF3">
            <w:pPr>
              <w:ind w:firstLine="708"/>
              <w:jc w:val="both"/>
              <w:rPr>
                <w:rFonts w:ascii="GHEA Grapalat" w:hAnsi="GHEA Grapalat" w:cs="Tahoma"/>
              </w:rPr>
            </w:pPr>
            <w:r w:rsidRPr="00CE6AF3">
              <w:rPr>
                <w:rFonts w:ascii="GHEA Grapalat" w:hAnsi="GHEA Grapalat" w:cs="Tahoma"/>
                <w:b/>
                <w:bCs/>
              </w:rPr>
              <w:t>1167 ծրագրի 42008</w:t>
            </w:r>
            <w:r w:rsidRPr="009A5E5C">
              <w:rPr>
                <w:rFonts w:ascii="GHEA Grapalat" w:hAnsi="GHEA Grapalat" w:cs="Tahoma"/>
              </w:rPr>
              <w:t xml:space="preserve"> միջոցառման շրջանակներում «Տրամադրվող ենթավարկերի քանակ» արդյունքային ցուցանիշը ենթակա չէ նվազման, քանի որ առկա են «Բարձրավոլտ էլեկտրացանցեր» ՓԲ ընկերության, ՀՀ </w:t>
            </w:r>
            <w:r w:rsidRPr="009A5E5C">
              <w:rPr>
                <w:rFonts w:ascii="GHEA Grapalat" w:hAnsi="GHEA Grapalat" w:cs="Tahoma"/>
              </w:rPr>
              <w:lastRenderedPageBreak/>
              <w:t xml:space="preserve">ֆինանսների </w:t>
            </w:r>
            <w:r w:rsidRPr="002920FE">
              <w:rPr>
                <w:rFonts w:ascii="GHEA Grapalat" w:hAnsi="GHEA Grapalat" w:cs="Tahoma"/>
              </w:rPr>
              <w:t>նախարարության և KfW բանկի միջև ստորագրված ենթավարկային համաձայնագրեր, որոնց ժամկետը լրանում է 2025թ</w:t>
            </w:r>
            <w:r w:rsidRPr="002920FE">
              <w:rPr>
                <w:rFonts w:ascii="Tahoma" w:hAnsi="Tahoma" w:cs="Tahoma"/>
              </w:rPr>
              <w:t>․</w:t>
            </w:r>
            <w:r w:rsidR="00883B3A">
              <w:rPr>
                <w:rFonts w:ascii="GHEA Grapalat" w:hAnsi="GHEA Grapalat" w:cs="Tahoma"/>
              </w:rPr>
              <w:t xml:space="preserve"> և հետևաբար արդյունքային ցուցանիշների նվազեցման անհրաժեշտությունը բացակայում է։</w:t>
            </w:r>
          </w:p>
          <w:p w14:paraId="41BD06E1" w14:textId="297F820B" w:rsidR="005374BA" w:rsidRPr="002920FE" w:rsidRDefault="00883B3A" w:rsidP="00CE6AF3">
            <w:pPr>
              <w:ind w:firstLine="708"/>
              <w:jc w:val="both"/>
              <w:rPr>
                <w:rFonts w:ascii="GHEA Grapalat" w:hAnsi="GHEA Grapalat" w:cs="Tahoma"/>
              </w:rPr>
            </w:pPr>
            <w:r w:rsidRPr="002920FE">
              <w:rPr>
                <w:rFonts w:ascii="GHEA Grapalat" w:hAnsi="GHEA Grapalat" w:cs="Tahoma"/>
              </w:rPr>
              <w:t>1040 ծրագրի 42001 միջոցառման</w:t>
            </w:r>
            <w:r w:rsidR="00FE1FB5">
              <w:rPr>
                <w:rFonts w:ascii="GHEA Grapalat" w:hAnsi="GHEA Grapalat" w:cs="Tahoma"/>
              </w:rPr>
              <w:t xml:space="preserve"> </w:t>
            </w:r>
            <w:r w:rsidR="00FE1FB5" w:rsidRPr="002920FE">
              <w:rPr>
                <w:rFonts w:ascii="GHEA Grapalat" w:hAnsi="GHEA Grapalat" w:cs="Tahoma"/>
              </w:rPr>
              <w:t>արդյունքային ցուցանիշներ</w:t>
            </w:r>
            <w:r w:rsidR="00FE1FB5">
              <w:rPr>
                <w:rFonts w:ascii="GHEA Grapalat" w:hAnsi="GHEA Grapalat" w:cs="Tahoma"/>
              </w:rPr>
              <w:t>ը</w:t>
            </w:r>
            <w:r w:rsidR="00FE1FB5" w:rsidRPr="002920FE">
              <w:rPr>
                <w:rFonts w:ascii="GHEA Grapalat" w:hAnsi="GHEA Grapalat" w:cs="Tahoma"/>
              </w:rPr>
              <w:t xml:space="preserve"> մնում են անփափոխ</w:t>
            </w:r>
            <w:r w:rsidR="00FE1FB5">
              <w:rPr>
                <w:rFonts w:ascii="GHEA Grapalat" w:hAnsi="GHEA Grapalat" w:cs="Tahoma"/>
              </w:rPr>
              <w:t>, քանի որ</w:t>
            </w:r>
            <w:r w:rsidRPr="002920FE">
              <w:rPr>
                <w:rFonts w:ascii="GHEA Grapalat" w:hAnsi="GHEA Grapalat" w:cs="Tahoma"/>
              </w:rPr>
              <w:t xml:space="preserve"> հայտը կրճատվել է </w:t>
            </w:r>
            <w:r w:rsidR="00E24101" w:rsidRPr="002920FE">
              <w:rPr>
                <w:rFonts w:ascii="GHEA Grapalat" w:hAnsi="GHEA Grapalat" w:cs="Tahoma"/>
              </w:rPr>
              <w:t>ՀՀ Ֆն առաջարկով</w:t>
            </w:r>
            <w:r>
              <w:rPr>
                <w:rFonts w:ascii="GHEA Grapalat" w:hAnsi="GHEA Grapalat" w:cs="Tahoma"/>
              </w:rPr>
              <w:t>,</w:t>
            </w:r>
            <w:r w:rsidR="00E24101" w:rsidRPr="002920FE">
              <w:rPr>
                <w:rFonts w:ascii="GHEA Grapalat" w:hAnsi="GHEA Grapalat" w:cs="Tahoma"/>
              </w:rPr>
              <w:t xml:space="preserve"> </w:t>
            </w:r>
            <w:r w:rsidR="00FE1FB5">
              <w:rPr>
                <w:rFonts w:ascii="GHEA Grapalat" w:hAnsi="GHEA Grapalat" w:cs="Tahoma"/>
              </w:rPr>
              <w:t xml:space="preserve">իսկ այս </w:t>
            </w:r>
            <w:r w:rsidR="00E24101" w:rsidRPr="002920FE">
              <w:rPr>
                <w:rFonts w:ascii="GHEA Grapalat" w:hAnsi="GHEA Grapalat" w:cs="Tahoma"/>
              </w:rPr>
              <w:t>պահին</w:t>
            </w:r>
            <w:r w:rsidR="00FE1FB5">
              <w:rPr>
                <w:rFonts w:ascii="GHEA Grapalat" w:hAnsi="GHEA Grapalat" w:cs="Tahoma"/>
              </w:rPr>
              <w:t xml:space="preserve"> ընդամենը</w:t>
            </w:r>
            <w:r w:rsidR="00E24101" w:rsidRPr="002920FE">
              <w:rPr>
                <w:rFonts w:ascii="GHEA Grapalat" w:hAnsi="GHEA Grapalat" w:cs="Tahoma"/>
              </w:rPr>
              <w:t xml:space="preserve"> գումարի վերականգնման անհրաժեշտություն կա</w:t>
            </w:r>
            <w:r w:rsidR="00FE1FB5">
              <w:rPr>
                <w:rFonts w:ascii="GHEA Grapalat" w:hAnsi="GHEA Grapalat" w:cs="Tahoma"/>
              </w:rPr>
              <w:t>։</w:t>
            </w:r>
          </w:p>
          <w:p w14:paraId="0BDE063F" w14:textId="77777777" w:rsidR="005374BA" w:rsidRPr="002920FE" w:rsidRDefault="005374BA" w:rsidP="00CE6AF3">
            <w:pPr>
              <w:ind w:firstLine="708"/>
              <w:jc w:val="both"/>
              <w:rPr>
                <w:rFonts w:ascii="GHEA Grapalat" w:hAnsi="GHEA Grapalat" w:cs="Tahoma"/>
              </w:rPr>
            </w:pPr>
          </w:p>
          <w:p w14:paraId="1FB7C46B" w14:textId="77777777" w:rsidR="00CE6AF3" w:rsidRDefault="005374BA" w:rsidP="005D0482">
            <w:pPr>
              <w:spacing w:line="276" w:lineRule="auto"/>
              <w:jc w:val="both"/>
              <w:rPr>
                <w:rFonts w:ascii="GHEA Grapalat" w:eastAsia="SimSun" w:hAnsi="GHEA Grapalat"/>
                <w:b/>
                <w:bCs/>
              </w:rPr>
            </w:pPr>
            <w:r w:rsidRPr="002920FE">
              <w:rPr>
                <w:rFonts w:ascii="GHEA Grapalat" w:eastAsia="SimSun" w:hAnsi="GHEA Grapalat"/>
                <w:b/>
                <w:bCs/>
              </w:rPr>
              <w:t>գ/ընդունվել է, կատարվել է համապատասխան փոփոխությունը։</w:t>
            </w:r>
            <w:r>
              <w:rPr>
                <w:rFonts w:ascii="GHEA Grapalat" w:eastAsia="SimSun" w:hAnsi="GHEA Grapalat"/>
                <w:b/>
                <w:bCs/>
              </w:rPr>
              <w:t xml:space="preserve"> </w:t>
            </w:r>
          </w:p>
          <w:p w14:paraId="0C1B2235" w14:textId="77777777" w:rsidR="005374BA" w:rsidRDefault="005374BA" w:rsidP="005D0482">
            <w:pPr>
              <w:spacing w:line="276" w:lineRule="auto"/>
              <w:jc w:val="both"/>
              <w:rPr>
                <w:rFonts w:ascii="GHEA Grapalat" w:eastAsia="SimSun" w:hAnsi="GHEA Grapalat"/>
                <w:b/>
                <w:bCs/>
              </w:rPr>
            </w:pPr>
          </w:p>
          <w:p w14:paraId="6B22C9B0" w14:textId="77777777" w:rsidR="005374BA" w:rsidRDefault="005374BA" w:rsidP="005D0482">
            <w:pPr>
              <w:spacing w:line="276" w:lineRule="auto"/>
              <w:jc w:val="both"/>
              <w:rPr>
                <w:rFonts w:ascii="GHEA Grapalat" w:eastAsia="SimSun" w:hAnsi="GHEA Grapalat"/>
                <w:b/>
                <w:bCs/>
              </w:rPr>
            </w:pPr>
          </w:p>
          <w:p w14:paraId="11248C8E" w14:textId="77777777" w:rsidR="005374BA" w:rsidRDefault="005374BA" w:rsidP="005D0482">
            <w:pPr>
              <w:spacing w:line="276" w:lineRule="auto"/>
              <w:jc w:val="both"/>
              <w:rPr>
                <w:rFonts w:ascii="GHEA Grapalat" w:eastAsia="SimSun" w:hAnsi="GHEA Grapalat"/>
                <w:b/>
                <w:bCs/>
              </w:rPr>
            </w:pPr>
          </w:p>
          <w:p w14:paraId="6A9CC59B" w14:textId="77777777" w:rsidR="005374BA" w:rsidRDefault="005374BA" w:rsidP="005D0482">
            <w:pPr>
              <w:spacing w:line="276" w:lineRule="auto"/>
              <w:jc w:val="both"/>
              <w:rPr>
                <w:rFonts w:ascii="GHEA Grapalat" w:eastAsia="SimSun" w:hAnsi="GHEA Grapalat"/>
                <w:b/>
                <w:bCs/>
              </w:rPr>
            </w:pPr>
          </w:p>
          <w:p w14:paraId="3B7759F1" w14:textId="77777777" w:rsidR="00FE1FB5" w:rsidRDefault="00FE1FB5" w:rsidP="005D0482">
            <w:pPr>
              <w:spacing w:line="276" w:lineRule="auto"/>
              <w:jc w:val="both"/>
              <w:rPr>
                <w:rFonts w:ascii="GHEA Grapalat" w:eastAsia="SimSun" w:hAnsi="GHEA Grapalat"/>
                <w:b/>
                <w:bCs/>
              </w:rPr>
            </w:pPr>
          </w:p>
          <w:p w14:paraId="7210EB7E" w14:textId="77777777" w:rsidR="00FE1FB5" w:rsidRDefault="00FE1FB5" w:rsidP="005D0482">
            <w:pPr>
              <w:spacing w:line="276" w:lineRule="auto"/>
              <w:jc w:val="both"/>
              <w:rPr>
                <w:rFonts w:ascii="GHEA Grapalat" w:eastAsia="SimSun" w:hAnsi="GHEA Grapalat"/>
                <w:b/>
                <w:bCs/>
              </w:rPr>
            </w:pPr>
          </w:p>
          <w:p w14:paraId="43C6A546" w14:textId="61FF7F5A" w:rsidR="005374BA" w:rsidRDefault="005374BA" w:rsidP="005374BA">
            <w:pPr>
              <w:spacing w:line="276" w:lineRule="auto"/>
              <w:jc w:val="both"/>
              <w:rPr>
                <w:rFonts w:ascii="GHEA Grapalat" w:eastAsia="SimSun" w:hAnsi="GHEA Grapalat"/>
                <w:b/>
                <w:bCs/>
              </w:rPr>
            </w:pPr>
            <w:r>
              <w:rPr>
                <w:rFonts w:ascii="GHEA Grapalat" w:eastAsia="SimSun" w:hAnsi="GHEA Grapalat"/>
                <w:b/>
                <w:bCs/>
              </w:rPr>
              <w:t xml:space="preserve">դ/ընդունվել է, կատարվել է համապատասխան փոփոխությունը։ </w:t>
            </w:r>
          </w:p>
          <w:p w14:paraId="7EB30154" w14:textId="77777777" w:rsidR="005374BA" w:rsidRDefault="005374BA" w:rsidP="005D0482">
            <w:pPr>
              <w:spacing w:line="276" w:lineRule="auto"/>
              <w:jc w:val="both"/>
              <w:rPr>
                <w:rFonts w:ascii="GHEA Grapalat" w:eastAsia="SimSun" w:hAnsi="GHEA Grapalat"/>
                <w:b/>
                <w:bCs/>
              </w:rPr>
            </w:pPr>
          </w:p>
          <w:p w14:paraId="22E9559B" w14:textId="77777777" w:rsidR="005374BA" w:rsidRDefault="005374BA" w:rsidP="005D0482">
            <w:pPr>
              <w:spacing w:line="276" w:lineRule="auto"/>
              <w:jc w:val="both"/>
              <w:rPr>
                <w:rFonts w:ascii="GHEA Grapalat" w:eastAsia="SimSun" w:hAnsi="GHEA Grapalat"/>
                <w:b/>
                <w:bCs/>
              </w:rPr>
            </w:pPr>
          </w:p>
          <w:p w14:paraId="69936A8D" w14:textId="77777777" w:rsidR="005374BA" w:rsidRDefault="005374BA" w:rsidP="005D0482">
            <w:pPr>
              <w:spacing w:line="276" w:lineRule="auto"/>
              <w:jc w:val="both"/>
              <w:rPr>
                <w:rFonts w:ascii="GHEA Grapalat" w:eastAsia="SimSun" w:hAnsi="GHEA Grapalat"/>
                <w:b/>
                <w:bCs/>
              </w:rPr>
            </w:pPr>
          </w:p>
          <w:p w14:paraId="57A2DBAF" w14:textId="77777777" w:rsidR="005374BA" w:rsidRDefault="005374BA" w:rsidP="005D0482">
            <w:pPr>
              <w:spacing w:line="276" w:lineRule="auto"/>
              <w:jc w:val="both"/>
              <w:rPr>
                <w:rFonts w:ascii="GHEA Grapalat" w:eastAsia="SimSun" w:hAnsi="GHEA Grapalat"/>
                <w:b/>
                <w:bCs/>
              </w:rPr>
            </w:pPr>
          </w:p>
          <w:p w14:paraId="33C1D8C9" w14:textId="77777777" w:rsidR="005374BA" w:rsidRDefault="005374BA" w:rsidP="005D0482">
            <w:pPr>
              <w:spacing w:line="276" w:lineRule="auto"/>
              <w:jc w:val="both"/>
              <w:rPr>
                <w:rFonts w:ascii="GHEA Grapalat" w:eastAsia="SimSun" w:hAnsi="GHEA Grapalat"/>
                <w:b/>
                <w:bCs/>
              </w:rPr>
            </w:pPr>
          </w:p>
          <w:p w14:paraId="4119870B" w14:textId="77777777" w:rsidR="005374BA" w:rsidRDefault="005374BA" w:rsidP="005D0482">
            <w:pPr>
              <w:spacing w:line="276" w:lineRule="auto"/>
              <w:jc w:val="both"/>
              <w:rPr>
                <w:rFonts w:ascii="GHEA Grapalat" w:eastAsia="SimSun" w:hAnsi="GHEA Grapalat"/>
                <w:b/>
                <w:bCs/>
              </w:rPr>
            </w:pPr>
          </w:p>
          <w:p w14:paraId="7050D267" w14:textId="77777777" w:rsidR="005374BA" w:rsidRDefault="005374BA" w:rsidP="005D0482">
            <w:pPr>
              <w:spacing w:line="276" w:lineRule="auto"/>
              <w:jc w:val="both"/>
              <w:rPr>
                <w:rFonts w:ascii="GHEA Grapalat" w:eastAsia="SimSun" w:hAnsi="GHEA Grapalat"/>
                <w:b/>
                <w:bCs/>
              </w:rPr>
            </w:pPr>
          </w:p>
          <w:p w14:paraId="360D1387" w14:textId="77777777" w:rsidR="005374BA" w:rsidRDefault="005374BA" w:rsidP="005D0482">
            <w:pPr>
              <w:spacing w:line="276" w:lineRule="auto"/>
              <w:jc w:val="both"/>
              <w:rPr>
                <w:rFonts w:ascii="GHEA Grapalat" w:eastAsia="SimSun" w:hAnsi="GHEA Grapalat"/>
                <w:b/>
                <w:bCs/>
              </w:rPr>
            </w:pPr>
          </w:p>
          <w:p w14:paraId="2EB2E3AE" w14:textId="591890A2" w:rsidR="005374BA" w:rsidRDefault="005374BA" w:rsidP="005374BA">
            <w:pPr>
              <w:spacing w:line="276" w:lineRule="auto"/>
              <w:jc w:val="both"/>
              <w:rPr>
                <w:rFonts w:ascii="GHEA Grapalat" w:eastAsia="SimSun" w:hAnsi="GHEA Grapalat"/>
                <w:b/>
                <w:bCs/>
              </w:rPr>
            </w:pPr>
            <w:r>
              <w:rPr>
                <w:rFonts w:ascii="GHEA Grapalat" w:eastAsia="SimSun" w:hAnsi="GHEA Grapalat"/>
                <w:b/>
                <w:bCs/>
              </w:rPr>
              <w:t xml:space="preserve">ե/ընդունվել է, կատարվել է համապատասխան փոփոխությունը։ </w:t>
            </w:r>
          </w:p>
          <w:p w14:paraId="187F92F6" w14:textId="77777777" w:rsidR="000218AF" w:rsidRDefault="000218AF" w:rsidP="005374BA">
            <w:pPr>
              <w:spacing w:line="276" w:lineRule="auto"/>
              <w:jc w:val="both"/>
              <w:rPr>
                <w:rFonts w:ascii="GHEA Grapalat" w:eastAsia="SimSun" w:hAnsi="GHEA Grapalat"/>
                <w:b/>
                <w:bCs/>
              </w:rPr>
            </w:pPr>
          </w:p>
          <w:p w14:paraId="30798288" w14:textId="77777777" w:rsidR="005374BA" w:rsidRDefault="005374BA" w:rsidP="005D0482">
            <w:pPr>
              <w:spacing w:line="276" w:lineRule="auto"/>
              <w:jc w:val="both"/>
              <w:rPr>
                <w:rFonts w:ascii="GHEA Grapalat" w:eastAsia="SimSun" w:hAnsi="GHEA Grapalat"/>
                <w:b/>
                <w:bCs/>
              </w:rPr>
            </w:pPr>
          </w:p>
          <w:p w14:paraId="2357F115" w14:textId="77777777" w:rsidR="000218AF" w:rsidRDefault="000218AF" w:rsidP="005D0482">
            <w:pPr>
              <w:spacing w:line="276" w:lineRule="auto"/>
              <w:jc w:val="both"/>
              <w:rPr>
                <w:rFonts w:ascii="GHEA Grapalat" w:eastAsia="SimSun" w:hAnsi="GHEA Grapalat"/>
                <w:b/>
                <w:bCs/>
              </w:rPr>
            </w:pPr>
          </w:p>
          <w:p w14:paraId="4A9C7675" w14:textId="77777777" w:rsidR="000218AF" w:rsidRDefault="000218AF" w:rsidP="005D0482">
            <w:pPr>
              <w:spacing w:line="276" w:lineRule="auto"/>
              <w:jc w:val="both"/>
              <w:rPr>
                <w:rFonts w:ascii="GHEA Grapalat" w:eastAsia="SimSun" w:hAnsi="GHEA Grapalat"/>
                <w:b/>
                <w:bCs/>
              </w:rPr>
            </w:pPr>
          </w:p>
          <w:p w14:paraId="1AF20236" w14:textId="77777777" w:rsidR="00F73BD3" w:rsidRDefault="00F73BD3" w:rsidP="005D0482">
            <w:pPr>
              <w:spacing w:line="276" w:lineRule="auto"/>
              <w:jc w:val="both"/>
              <w:rPr>
                <w:rFonts w:ascii="GHEA Grapalat" w:eastAsia="SimSun" w:hAnsi="GHEA Grapalat"/>
                <w:b/>
                <w:bCs/>
              </w:rPr>
            </w:pPr>
          </w:p>
          <w:p w14:paraId="2A2ED9BD" w14:textId="55B1AA04" w:rsidR="000218AF" w:rsidRDefault="000218AF" w:rsidP="000218AF">
            <w:pPr>
              <w:spacing w:line="276" w:lineRule="auto"/>
              <w:jc w:val="both"/>
              <w:rPr>
                <w:rFonts w:ascii="GHEA Grapalat" w:eastAsia="SimSun" w:hAnsi="GHEA Grapalat"/>
                <w:b/>
                <w:bCs/>
              </w:rPr>
            </w:pPr>
            <w:r>
              <w:rPr>
                <w:rFonts w:ascii="GHEA Grapalat" w:eastAsia="SimSun" w:hAnsi="GHEA Grapalat"/>
                <w:b/>
                <w:bCs/>
              </w:rPr>
              <w:t>զ/ -ընդունվել է</w:t>
            </w:r>
          </w:p>
          <w:p w14:paraId="3A8E2792" w14:textId="76B31B5A" w:rsidR="000218AF" w:rsidRDefault="000218AF" w:rsidP="000218AF">
            <w:pPr>
              <w:spacing w:line="276" w:lineRule="auto"/>
              <w:jc w:val="both"/>
              <w:rPr>
                <w:rFonts w:ascii="GHEA Grapalat" w:eastAsia="SimSun" w:hAnsi="GHEA Grapalat"/>
                <w:b/>
                <w:bCs/>
              </w:rPr>
            </w:pPr>
            <w:r>
              <w:rPr>
                <w:rFonts w:ascii="GHEA Grapalat" w:eastAsia="SimSun" w:hAnsi="GHEA Grapalat"/>
                <w:b/>
                <w:bCs/>
              </w:rPr>
              <w:t>պայմանագրերը կից ներկայացվում են։</w:t>
            </w:r>
          </w:p>
          <w:p w14:paraId="0A7D752F" w14:textId="6263FC2D" w:rsidR="000218AF" w:rsidRDefault="000218AF" w:rsidP="000218AF">
            <w:pPr>
              <w:spacing w:line="276" w:lineRule="auto"/>
              <w:jc w:val="both"/>
              <w:rPr>
                <w:rFonts w:ascii="GHEA Grapalat" w:eastAsia="SimSun" w:hAnsi="GHEA Grapalat"/>
                <w:b/>
                <w:bCs/>
              </w:rPr>
            </w:pPr>
            <w:r>
              <w:rPr>
                <w:rFonts w:ascii="GHEA Grapalat" w:eastAsia="SimSun" w:hAnsi="GHEA Grapalat"/>
                <w:b/>
                <w:bCs/>
              </w:rPr>
              <w:t xml:space="preserve"> </w:t>
            </w:r>
          </w:p>
          <w:p w14:paraId="7C4ACA62" w14:textId="0A053763" w:rsidR="000218AF" w:rsidRPr="00CE6AF3" w:rsidRDefault="000218AF" w:rsidP="005D0482">
            <w:pPr>
              <w:spacing w:line="276" w:lineRule="auto"/>
              <w:jc w:val="both"/>
              <w:rPr>
                <w:rFonts w:ascii="GHEA Grapalat" w:eastAsia="SimSun" w:hAnsi="GHEA Grapalat"/>
                <w:b/>
                <w:bCs/>
              </w:rPr>
            </w:pPr>
          </w:p>
        </w:tc>
      </w:tr>
      <w:tr w:rsidR="000A1A31" w:rsidRPr="00497280" w14:paraId="2E879F20" w14:textId="77777777" w:rsidTr="000A1A31">
        <w:trPr>
          <w:trHeight w:val="318"/>
        </w:trPr>
        <w:tc>
          <w:tcPr>
            <w:tcW w:w="9719" w:type="dxa"/>
            <w:vMerge w:val="restart"/>
            <w:shd w:val="clear" w:color="auto" w:fill="BFBFBF" w:themeFill="background1" w:themeFillShade="BF"/>
          </w:tcPr>
          <w:p w14:paraId="2912B9D4" w14:textId="2898D43B" w:rsidR="000A1A31" w:rsidRPr="00497280" w:rsidRDefault="000A1A31" w:rsidP="00666B66">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w:t>
            </w:r>
            <w:r w:rsidRPr="00497280">
              <w:rPr>
                <w:rFonts w:ascii="GHEA Grapalat" w:eastAsia="GHEA Grapalat" w:hAnsi="GHEA Grapalat" w:cs="GHEA Grapalat"/>
                <w:b/>
                <w:color w:val="000000"/>
              </w:rPr>
              <w:t>. ՀՀ ֆիանանսների նախարարություն</w:t>
            </w:r>
          </w:p>
        </w:tc>
        <w:tc>
          <w:tcPr>
            <w:tcW w:w="5760" w:type="dxa"/>
            <w:shd w:val="clear" w:color="auto" w:fill="BFBFBF" w:themeFill="background1" w:themeFillShade="BF"/>
          </w:tcPr>
          <w:p w14:paraId="4E6FB535" w14:textId="6F3019AB" w:rsidR="000A1A31" w:rsidRPr="00497280" w:rsidRDefault="000A1A31" w:rsidP="00666B66">
            <w:pPr>
              <w:spacing w:line="360" w:lineRule="auto"/>
              <w:jc w:val="center"/>
              <w:rPr>
                <w:rFonts w:ascii="GHEA Grapalat" w:eastAsia="GHEA Grapalat" w:hAnsi="GHEA Grapalat" w:cs="GHEA Grapalat"/>
                <w:b/>
                <w:color w:val="000000"/>
              </w:rPr>
            </w:pPr>
            <w:r>
              <w:rPr>
                <w:rFonts w:ascii="GHEA Grapalat" w:hAnsi="GHEA Grapalat"/>
                <w:b/>
                <w:lang w:val="en-US"/>
              </w:rPr>
              <w:t>14.</w:t>
            </w:r>
            <w:r>
              <w:rPr>
                <w:rFonts w:ascii="GHEA Grapalat" w:hAnsi="GHEA Grapalat"/>
                <w:b/>
              </w:rPr>
              <w:t>11</w:t>
            </w:r>
            <w:r>
              <w:rPr>
                <w:rFonts w:ascii="GHEA Grapalat" w:hAnsi="GHEA Grapalat"/>
                <w:b/>
                <w:lang w:val="en-US"/>
              </w:rPr>
              <w:t>.</w:t>
            </w:r>
            <w:r w:rsidRPr="006E2120">
              <w:rPr>
                <w:rFonts w:ascii="GHEA Grapalat" w:hAnsi="GHEA Grapalat"/>
                <w:b/>
                <w:lang w:val="en-US"/>
              </w:rPr>
              <w:t>202</w:t>
            </w:r>
            <w:r>
              <w:rPr>
                <w:rFonts w:ascii="GHEA Grapalat" w:hAnsi="GHEA Grapalat"/>
                <w:b/>
                <w:lang w:val="en-US"/>
              </w:rPr>
              <w:t>4</w:t>
            </w:r>
            <w:r w:rsidRPr="00A771A2">
              <w:rPr>
                <w:rFonts w:ascii="GHEA Grapalat" w:hAnsi="GHEA Grapalat"/>
                <w:b/>
                <w:lang w:val="en-US"/>
              </w:rPr>
              <w:t>թ</w:t>
            </w:r>
            <w:r w:rsidRPr="006E2120">
              <w:rPr>
                <w:rFonts w:ascii="GHEA Grapalat" w:hAnsi="GHEA Grapalat"/>
                <w:b/>
                <w:lang w:val="en-US"/>
              </w:rPr>
              <w:t>.</w:t>
            </w:r>
          </w:p>
        </w:tc>
      </w:tr>
      <w:tr w:rsidR="000A1A31" w:rsidRPr="00B729AE" w14:paraId="01C54B93" w14:textId="77777777" w:rsidTr="000A1A31">
        <w:tc>
          <w:tcPr>
            <w:tcW w:w="9719" w:type="dxa"/>
            <w:vMerge/>
            <w:shd w:val="clear" w:color="auto" w:fill="BFBFBF" w:themeFill="background1" w:themeFillShade="BF"/>
          </w:tcPr>
          <w:p w14:paraId="23F0658B" w14:textId="77777777" w:rsidR="000A1A31" w:rsidRPr="00497280" w:rsidRDefault="000A1A31" w:rsidP="00666B66">
            <w:pPr>
              <w:spacing w:line="360" w:lineRule="auto"/>
              <w:jc w:val="center"/>
              <w:rPr>
                <w:rFonts w:ascii="GHEA Grapalat" w:eastAsia="GHEA Grapalat" w:hAnsi="GHEA Grapalat" w:cs="GHEA Grapalat"/>
                <w:i/>
                <w:color w:val="000000"/>
              </w:rPr>
            </w:pPr>
          </w:p>
        </w:tc>
        <w:tc>
          <w:tcPr>
            <w:tcW w:w="5760" w:type="dxa"/>
            <w:shd w:val="clear" w:color="auto" w:fill="BFBFBF" w:themeFill="background1" w:themeFillShade="BF"/>
          </w:tcPr>
          <w:p w14:paraId="587453F2" w14:textId="04D2ACE5" w:rsidR="000A1A31" w:rsidRPr="00B729AE" w:rsidRDefault="000A1A31" w:rsidP="00666B66">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B963FB">
              <w:rPr>
                <w:rFonts w:ascii="GHEA Grapalat" w:hAnsi="GHEA Grapalat"/>
                <w:b/>
                <w:lang w:val="en-US"/>
              </w:rPr>
              <w:t>24472</w:t>
            </w:r>
            <w:r>
              <w:rPr>
                <w:rFonts w:ascii="GHEA Grapalat" w:hAnsi="GHEA Grapalat"/>
                <w:b/>
                <w:lang w:val="en-US"/>
              </w:rPr>
              <w:t>-2024</w:t>
            </w:r>
          </w:p>
        </w:tc>
      </w:tr>
      <w:tr w:rsidR="000A1A31" w:rsidRPr="00CE6AF3" w14:paraId="0767A59C" w14:textId="77777777" w:rsidTr="000A1A31">
        <w:tc>
          <w:tcPr>
            <w:tcW w:w="9719" w:type="dxa"/>
          </w:tcPr>
          <w:p w14:paraId="0E17EAB5" w14:textId="77777777" w:rsidR="003877E2" w:rsidRDefault="003877E2" w:rsidP="003877E2">
            <w:pPr>
              <w:spacing w:line="360" w:lineRule="auto"/>
              <w:ind w:firstLine="567"/>
              <w:contextualSpacing/>
              <w:jc w:val="both"/>
              <w:rPr>
                <w:rFonts w:ascii="GHEA Grapalat" w:hAnsi="GHEA Grapalat"/>
              </w:rPr>
            </w:pPr>
            <w:r w:rsidRPr="006045D6">
              <w:rPr>
                <w:rFonts w:ascii="GHEA Grapalat" w:hAnsi="GHEA Grapalat"/>
              </w:rPr>
              <w:t>Ձեր 13.11.2024թ. N ԳՍ/23.1/36985-2024 գրությամբ ներկայացված ««Հայաստանի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լրամշակված նախագծի վերաբերյալ հայտնում ենք հետևյալը.</w:t>
            </w:r>
          </w:p>
          <w:p w14:paraId="0126488D" w14:textId="77777777" w:rsidR="003877E2" w:rsidRDefault="003877E2" w:rsidP="003877E2">
            <w:pPr>
              <w:tabs>
                <w:tab w:val="left" w:pos="567"/>
              </w:tabs>
              <w:spacing w:line="360" w:lineRule="auto"/>
              <w:ind w:firstLine="567"/>
              <w:contextualSpacing/>
              <w:jc w:val="both"/>
              <w:rPr>
                <w:rFonts w:ascii="GHEA Grapalat" w:hAnsi="GHEA Grapalat"/>
              </w:rPr>
            </w:pPr>
            <w:r w:rsidRPr="006045D6">
              <w:rPr>
                <w:rFonts w:ascii="GHEA Grapalat" w:hAnsi="GHEA Grapalat"/>
              </w:rPr>
              <w:lastRenderedPageBreak/>
              <w:t>Նախագծով առաջարկվում է ՏԿԵՆ կողմից իրականացվող թվով 9 ծրագրերի մի շարք միջոցառումներով նախատեսված հատկացումների (այդ թվում՝ ենթավարկ, վարկ և դրամաշնորհային միջոցներ) գծով իրականացնել ավելացումներ և նվազեցումներ, որոնց արդյունքում 2024թ. պետական բյուջեի եկամուտները կնվազեն 1,726.0 մլն դրամով, ծախսերը՝ 15,033.0 մլն դրամով: Բացի այդ՝ նշված ծրագրերի վերաբաշխման արդյունքում 5,</w:t>
            </w:r>
            <w:r>
              <w:rPr>
                <w:rFonts w:ascii="GHEA Grapalat" w:hAnsi="GHEA Grapalat"/>
              </w:rPr>
              <w:t>553</w:t>
            </w:r>
            <w:r w:rsidRPr="006045D6">
              <w:rPr>
                <w:rFonts w:ascii="GHEA Grapalat" w:hAnsi="GHEA Grapalat"/>
              </w:rPr>
              <w:t>.</w:t>
            </w:r>
            <w:r>
              <w:rPr>
                <w:rFonts w:ascii="GHEA Grapalat" w:hAnsi="GHEA Grapalat"/>
              </w:rPr>
              <w:t>9</w:t>
            </w:r>
            <w:r w:rsidRPr="006045D6">
              <w:rPr>
                <w:rFonts w:ascii="GHEA Grapalat" w:hAnsi="GHEA Grapalat"/>
              </w:rPr>
              <w:t xml:space="preserve"> մլն դրամ կուղղվի ՀՀ կառավարության պահուստային ֆոնդ</w:t>
            </w:r>
            <w:r>
              <w:rPr>
                <w:rFonts w:ascii="GHEA Grapalat" w:hAnsi="GHEA Grapalat"/>
              </w:rPr>
              <w:t>,</w:t>
            </w:r>
            <w:r w:rsidRPr="00964240">
              <w:rPr>
                <w:rFonts w:ascii="GHEA Grapalat" w:hAnsi="GHEA Grapalat"/>
              </w:rPr>
              <w:t xml:space="preserve"> </w:t>
            </w:r>
            <w:r>
              <w:rPr>
                <w:rFonts w:ascii="GHEA Grapalat" w:hAnsi="GHEA Grapalat"/>
              </w:rPr>
              <w:t xml:space="preserve">որից 248.5 մլն դրամը կհատկացվի 1212 ծրագրի 32001 «ՀՀ մարզերում առաջնահերթ լուծում պահանջող անհետաձգելի ծրագրերի իրականացում» և 12025 «Մարզերում առաջնահերթ լուծում պահանջող հիմնախնդիրների լուծում» </w:t>
            </w:r>
            <w:r w:rsidRPr="00FB3F0B">
              <w:rPr>
                <w:rFonts w:ascii="GHEA Grapalat" w:hAnsi="GHEA Grapalat"/>
              </w:rPr>
              <w:t xml:space="preserve">(220.5 </w:t>
            </w:r>
            <w:r>
              <w:rPr>
                <w:rFonts w:ascii="GHEA Grapalat" w:hAnsi="GHEA Grapalat"/>
              </w:rPr>
              <w:t>մլն դրամ</w:t>
            </w:r>
            <w:r w:rsidRPr="00FB3F0B">
              <w:rPr>
                <w:rFonts w:ascii="GHEA Grapalat" w:hAnsi="GHEA Grapalat"/>
              </w:rPr>
              <w:t xml:space="preserve">) </w:t>
            </w:r>
            <w:r>
              <w:rPr>
                <w:rFonts w:ascii="GHEA Grapalat" w:hAnsi="GHEA Grapalat"/>
              </w:rPr>
              <w:t xml:space="preserve">և </w:t>
            </w:r>
            <w:r w:rsidRPr="004678DD">
              <w:rPr>
                <w:rFonts w:ascii="GHEA Grapalat" w:hAnsi="GHEA Grapalat"/>
              </w:rPr>
              <w:t>1072 ծրագրի 12003 «Ջրամատակարարման և ջրահեռացման համակարգերի հրատապ լուծում պահանջող աշխատանքներ»</w:t>
            </w:r>
            <w:r w:rsidRPr="00FB3F0B">
              <w:rPr>
                <w:rFonts w:ascii="GHEA Grapalat" w:hAnsi="GHEA Grapalat"/>
              </w:rPr>
              <w:t xml:space="preserve"> (</w:t>
            </w:r>
            <w:r>
              <w:rPr>
                <w:rFonts w:ascii="GHEA Grapalat" w:hAnsi="GHEA Grapalat"/>
              </w:rPr>
              <w:t>28.0 մլն դրամ</w:t>
            </w:r>
            <w:r w:rsidRPr="00FB3F0B">
              <w:rPr>
                <w:rFonts w:ascii="GHEA Grapalat" w:hAnsi="GHEA Grapalat"/>
              </w:rPr>
              <w:t>)</w:t>
            </w:r>
            <w:r w:rsidRPr="004678DD">
              <w:rPr>
                <w:rFonts w:ascii="GHEA Grapalat" w:hAnsi="GHEA Grapalat"/>
              </w:rPr>
              <w:t xml:space="preserve"> միջոցառ</w:t>
            </w:r>
            <w:r>
              <w:rPr>
                <w:rFonts w:ascii="GHEA Grapalat" w:hAnsi="GHEA Grapalat"/>
              </w:rPr>
              <w:t xml:space="preserve">ումներին: </w:t>
            </w:r>
          </w:p>
          <w:p w14:paraId="131483E5" w14:textId="1C0CE67B" w:rsidR="003877E2" w:rsidRDefault="003877E2" w:rsidP="003877E2">
            <w:pPr>
              <w:spacing w:line="360" w:lineRule="auto"/>
              <w:ind w:firstLine="567"/>
              <w:contextualSpacing/>
              <w:jc w:val="both"/>
              <w:rPr>
                <w:rFonts w:ascii="GHEA Grapalat" w:hAnsi="GHEA Grapalat"/>
              </w:rPr>
            </w:pPr>
            <w:r w:rsidRPr="006045D6">
              <w:rPr>
                <w:rFonts w:ascii="GHEA Grapalat" w:hAnsi="GHEA Grapalat"/>
              </w:rPr>
              <w:t xml:space="preserve">Նախագիծը քննարկվել է Ֆինանսատնտեսական նախարարական կոմիտեի ս.թ. նոյեմբերի 11-ի նիստում (լրացուցիչ՝ 16-րդ հարց) և ստացել է </w:t>
            </w:r>
            <w:r w:rsidRPr="005C2F21">
              <w:rPr>
                <w:rFonts w:ascii="GHEA Grapalat" w:hAnsi="GHEA Grapalat"/>
              </w:rPr>
              <w:t>դրական դիրքորոշում պայմանով, որ</w:t>
            </w:r>
            <w:r w:rsidRPr="006045D6">
              <w:rPr>
                <w:rFonts w:ascii="GHEA Grapalat" w:hAnsi="GHEA Grapalat"/>
              </w:rPr>
              <w:t xml:space="preserve"> ՖՆ </w:t>
            </w:r>
            <w:r w:rsidRPr="006045D6">
              <w:rPr>
                <w:rFonts w:ascii="GHEA Grapalat" w:hAnsi="GHEA Grapalat" w:cs="Segoe UI"/>
                <w:color w:val="212121"/>
                <w:shd w:val="clear" w:color="auto" w:fill="FFFFFF"/>
              </w:rPr>
              <w:t xml:space="preserve">հետ </w:t>
            </w:r>
            <w:r w:rsidRPr="0012602B">
              <w:rPr>
                <w:rFonts w:ascii="GHEA Grapalat" w:hAnsi="GHEA Grapalat"/>
              </w:rPr>
              <w:t>քննարկ</w:t>
            </w:r>
            <w:r w:rsidRPr="006045D6">
              <w:rPr>
                <w:rFonts w:ascii="GHEA Grapalat" w:hAnsi="GHEA Grapalat"/>
              </w:rPr>
              <w:t>վի</w:t>
            </w:r>
            <w:r w:rsidRPr="0012602B">
              <w:rPr>
                <w:rFonts w:ascii="GHEA Grapalat" w:hAnsi="GHEA Grapalat"/>
              </w:rPr>
              <w:t xml:space="preserve"> </w:t>
            </w:r>
            <w:r w:rsidRPr="006045D6">
              <w:rPr>
                <w:rFonts w:ascii="GHEA Grapalat" w:hAnsi="GHEA Grapalat"/>
              </w:rPr>
              <w:t>մ</w:t>
            </w:r>
            <w:r w:rsidRPr="0012602B">
              <w:rPr>
                <w:rFonts w:ascii="GHEA Grapalat" w:hAnsi="GHEA Grapalat"/>
              </w:rPr>
              <w:t>արզպետարանների</w:t>
            </w:r>
            <w:r w:rsidRPr="006045D6">
              <w:rPr>
                <w:rFonts w:ascii="GHEA Grapalat" w:hAnsi="GHEA Grapalat"/>
              </w:rPr>
              <w:t xml:space="preserve"> աշխատակազմերին </w:t>
            </w:r>
            <w:r w:rsidRPr="00FB3F0B">
              <w:rPr>
                <w:rFonts w:ascii="GHEA Grapalat" w:hAnsi="GHEA Grapalat"/>
              </w:rPr>
              <w:t xml:space="preserve">թվով 3 մարզերի մի շարք համայնքներում հիմնանորոգման աշխատանքների իրականացման («ՀՀ Լոռու մարզի Քարկոփի միջնակարգ դպրոց» ՊՈԱԿ-ի մասնակի վերանորոգում, Գյումրի քաղաքի Տիգրան Մեծ № 5 շենքի անբավարար տեխնիկական վիճակում գտնվող թվով 3 մուտքերի ուժեղացման-վերականգնման, Սիսիան համայնքի 2 բազմաբնակարան բնակելի շենքերի տանիքների վերանորոգման, ՀՀ Շիրակի մարզի Անի համայնքի Սարակապ </w:t>
            </w:r>
            <w:r w:rsidRPr="00FB3F0B">
              <w:rPr>
                <w:rFonts w:ascii="GHEA Grapalat" w:hAnsi="GHEA Grapalat"/>
              </w:rPr>
              <w:lastRenderedPageBreak/>
              <w:t>բնակավայրի խմելու ջրի ջրատարի կառուցման և սահմանամերձ Լուսաղբյուր բնակավայրի ջրամատակարարման ներքին ցանցի վերանորոգման աշխատանքներ) և 1 օբյեկտի գծով նախագծանախահաշվային փաստաթղթերի ձեռքբերման (Մեղրի քաղաքի Ադելյան 5 հասցեում գտնվող մանկապարտեզի շրջակա տարածքի դրենաժային համակարգի հիմնանորոգման աշխատանքներ)</w:t>
            </w:r>
            <w:r>
              <w:rPr>
                <w:rFonts w:ascii="GHEA Grapalat" w:hAnsi="GHEA Grapalat"/>
              </w:rPr>
              <w:t xml:space="preserve"> նպատակով հատկացվող</w:t>
            </w:r>
            <w:r w:rsidRPr="006045D6">
              <w:rPr>
                <w:rFonts w:ascii="GHEA Grapalat" w:hAnsi="GHEA Grapalat"/>
              </w:rPr>
              <w:t xml:space="preserve"> </w:t>
            </w:r>
            <w:r w:rsidRPr="0012602B">
              <w:rPr>
                <w:rFonts w:ascii="GHEA Grapalat" w:hAnsi="GHEA Grapalat"/>
              </w:rPr>
              <w:t>220</w:t>
            </w:r>
            <w:r>
              <w:rPr>
                <w:rFonts w:ascii="GHEA Grapalat" w:hAnsi="GHEA Grapalat"/>
              </w:rPr>
              <w:t>.5</w:t>
            </w:r>
            <w:r w:rsidRPr="0012602B">
              <w:rPr>
                <w:rFonts w:ascii="GHEA Grapalat" w:hAnsi="GHEA Grapalat"/>
              </w:rPr>
              <w:t xml:space="preserve"> մլն դրամ</w:t>
            </w:r>
            <w:r w:rsidRPr="006045D6">
              <w:rPr>
                <w:rFonts w:ascii="GHEA Grapalat" w:hAnsi="GHEA Grapalat"/>
              </w:rPr>
              <w:t xml:space="preserve">ի </w:t>
            </w:r>
            <w:r w:rsidRPr="0012602B">
              <w:rPr>
                <w:rFonts w:ascii="GHEA Grapalat" w:hAnsi="GHEA Grapalat"/>
              </w:rPr>
              <w:t>ֆինանսավորման աղբյուրը</w:t>
            </w:r>
            <w:r w:rsidRPr="006045D6">
              <w:rPr>
                <w:rFonts w:ascii="GHEA Grapalat" w:hAnsi="GHEA Grapalat"/>
              </w:rPr>
              <w:t xml:space="preserve">, ինչպես նաև </w:t>
            </w:r>
            <w:r w:rsidRPr="0012602B">
              <w:rPr>
                <w:rFonts w:ascii="GHEA Grapalat" w:hAnsi="GHEA Grapalat"/>
              </w:rPr>
              <w:t>նախագծով առաջարկվող նվազեցումները թողնելու նպատակահարմարության հարցը</w:t>
            </w:r>
            <w:r w:rsidRPr="006045D6">
              <w:rPr>
                <w:rFonts w:ascii="GHEA Grapalat" w:hAnsi="GHEA Grapalat"/>
              </w:rPr>
              <w:t>:</w:t>
            </w:r>
          </w:p>
          <w:p w14:paraId="3DA440CE" w14:textId="01C39D2D" w:rsidR="003877E2" w:rsidRPr="003877E2" w:rsidRDefault="003877E2" w:rsidP="003877E2">
            <w:pPr>
              <w:tabs>
                <w:tab w:val="left" w:pos="567"/>
              </w:tabs>
              <w:spacing w:line="360" w:lineRule="auto"/>
              <w:ind w:firstLine="567"/>
              <w:contextualSpacing/>
              <w:jc w:val="both"/>
              <w:rPr>
                <w:rFonts w:ascii="GHEA Grapalat" w:hAnsi="GHEA Grapalat" w:cs="GHEA Grapalat"/>
              </w:rPr>
            </w:pPr>
            <w:r>
              <w:rPr>
                <w:rFonts w:ascii="GHEA Grapalat" w:hAnsi="GHEA Grapalat" w:cs="GHEA Grapalat"/>
              </w:rPr>
              <w:t xml:space="preserve">Այդ կապակցությամբ հաշվի առնելով, որ ըստ նախագծի հիմնավորման ֆինանսավորման այլ աղբյուրներ առկա չեն, ապա մարզերի խնդիրների լուծման նպատակով ՀՀ կառավարության պահուստային ֆոնդի ներգրավմամբ համաֆինանսավորման միջոցներից վերաբաշխման վերաբերյալ առարկություններ չունենք։ </w:t>
            </w:r>
          </w:p>
          <w:p w14:paraId="5173A549" w14:textId="2836B0D0" w:rsidR="0041149E" w:rsidRPr="0041149E" w:rsidRDefault="0041149E" w:rsidP="000A1A31">
            <w:pPr>
              <w:tabs>
                <w:tab w:val="left" w:pos="993"/>
              </w:tabs>
              <w:spacing w:line="360" w:lineRule="auto"/>
              <w:ind w:firstLine="720"/>
              <w:contextualSpacing/>
              <w:jc w:val="both"/>
              <w:rPr>
                <w:rFonts w:ascii="GHEA Grapalat" w:hAnsi="GHEA Grapalat"/>
              </w:rPr>
            </w:pPr>
            <w:r w:rsidRPr="0041149E">
              <w:rPr>
                <w:rFonts w:ascii="GHEA Grapalat" w:hAnsi="GHEA Grapalat"/>
              </w:rPr>
              <w:t>Ինչ վերաբերում է Նախագծին, ապա</w:t>
            </w:r>
            <w:r w:rsidR="003877E2">
              <w:rPr>
                <w:rFonts w:ascii="Cambria Math" w:hAnsi="Cambria Math" w:cs="Cambria Math"/>
              </w:rPr>
              <w:t xml:space="preserve"> </w:t>
            </w:r>
            <w:r w:rsidR="003877E2">
              <w:rPr>
                <w:rFonts w:ascii="GHEA Grapalat" w:hAnsi="GHEA Grapalat"/>
              </w:rPr>
              <w:t>առկա են ստորև ներկայացված դիտարկումները</w:t>
            </w:r>
          </w:p>
          <w:p w14:paraId="4B090A8F" w14:textId="77777777" w:rsidR="0041149E" w:rsidRDefault="0041149E" w:rsidP="000A1A31">
            <w:pPr>
              <w:tabs>
                <w:tab w:val="left" w:pos="993"/>
              </w:tabs>
              <w:spacing w:line="360" w:lineRule="auto"/>
              <w:ind w:firstLine="720"/>
              <w:contextualSpacing/>
              <w:jc w:val="both"/>
              <w:rPr>
                <w:rFonts w:ascii="GHEA Grapalat" w:hAnsi="GHEA Grapalat"/>
              </w:rPr>
            </w:pPr>
            <w:r w:rsidRPr="0041149E">
              <w:rPr>
                <w:rFonts w:ascii="GHEA Grapalat" w:hAnsi="GHEA Grapalat"/>
              </w:rPr>
              <w:t>1</w:t>
            </w:r>
            <w:r w:rsidRPr="00A71E99">
              <w:rPr>
                <w:rFonts w:ascii="Cambria Math" w:hAnsi="Cambria Math" w:cs="Cambria Math"/>
              </w:rPr>
              <w:t>․</w:t>
            </w:r>
            <w:r w:rsidRPr="00A71E99">
              <w:rPr>
                <w:rFonts w:ascii="GHEA Grapalat" w:hAnsi="GHEA Grapalat"/>
              </w:rPr>
              <w:t xml:space="preserve"> Նախագծով</w:t>
            </w:r>
            <w:r w:rsidR="00A71E99" w:rsidRPr="00A71E99">
              <w:rPr>
                <w:rFonts w:ascii="GHEA Grapalat" w:hAnsi="GHEA Grapalat"/>
              </w:rPr>
              <w:t xml:space="preserve"> առաջարկվում է 1072 ծրագրի 12003 միջոցառման ներքո ՀՏԶՀ-ին հատկացնել 28</w:t>
            </w:r>
            <w:r w:rsidR="00A71E99" w:rsidRPr="00A71E99">
              <w:rPr>
                <w:rFonts w:ascii="Cambria Math" w:hAnsi="Cambria Math" w:cs="Cambria Math"/>
              </w:rPr>
              <w:t>․</w:t>
            </w:r>
            <w:r w:rsidR="00A71E99" w:rsidRPr="00A71E99">
              <w:rPr>
                <w:rFonts w:ascii="GHEA Grapalat" w:hAnsi="GHEA Grapalat"/>
              </w:rPr>
              <w:t xml:space="preserve">0 </w:t>
            </w:r>
            <w:r w:rsidR="00A71E99" w:rsidRPr="00A71E99">
              <w:rPr>
                <w:rFonts w:ascii="GHEA Grapalat" w:hAnsi="GHEA Grapalat" w:cs="GHEA Grapalat"/>
              </w:rPr>
              <w:t>մլն</w:t>
            </w:r>
            <w:r w:rsidR="00A71E99" w:rsidRPr="00A71E99">
              <w:rPr>
                <w:rFonts w:ascii="GHEA Grapalat" w:hAnsi="GHEA Grapalat"/>
              </w:rPr>
              <w:t xml:space="preserve"> </w:t>
            </w:r>
            <w:r w:rsidR="00A71E99" w:rsidRPr="00A71E99">
              <w:rPr>
                <w:rFonts w:ascii="GHEA Grapalat" w:hAnsi="GHEA Grapalat" w:cs="GHEA Grapalat"/>
              </w:rPr>
              <w:t>դրամ</w:t>
            </w:r>
            <w:r w:rsidR="00A71E99" w:rsidRPr="00A71E99">
              <w:rPr>
                <w:rFonts w:ascii="GHEA Grapalat" w:hAnsi="GHEA Grapalat"/>
              </w:rPr>
              <w:t xml:space="preserve"> </w:t>
            </w:r>
            <w:r w:rsidR="00A71E99" w:rsidRPr="00A71E99">
              <w:rPr>
                <w:rFonts w:ascii="GHEA Grapalat" w:hAnsi="GHEA Grapalat" w:cs="GHEA Grapalat"/>
              </w:rPr>
              <w:t>Սևան</w:t>
            </w:r>
            <w:r w:rsidR="00A71E99" w:rsidRPr="00A71E99">
              <w:rPr>
                <w:rFonts w:ascii="GHEA Grapalat" w:hAnsi="GHEA Grapalat"/>
              </w:rPr>
              <w:t xml:space="preserve"> </w:t>
            </w:r>
            <w:r w:rsidR="00A71E99" w:rsidRPr="00A71E99">
              <w:rPr>
                <w:rFonts w:ascii="GHEA Grapalat" w:hAnsi="GHEA Grapalat" w:cs="GHEA Grapalat"/>
              </w:rPr>
              <w:t>համայնքի</w:t>
            </w:r>
            <w:r w:rsidR="00A71E99" w:rsidRPr="00A71E99">
              <w:rPr>
                <w:rFonts w:ascii="GHEA Grapalat" w:hAnsi="GHEA Grapalat"/>
              </w:rPr>
              <w:t xml:space="preserve"> </w:t>
            </w:r>
            <w:r w:rsidR="00A71E99" w:rsidRPr="00A71E99">
              <w:rPr>
                <w:rFonts w:ascii="GHEA Grapalat" w:hAnsi="GHEA Grapalat" w:cs="GHEA Grapalat"/>
              </w:rPr>
              <w:t>Վարսեր</w:t>
            </w:r>
            <w:r w:rsidR="00A71E99" w:rsidRPr="00A71E99">
              <w:rPr>
                <w:rFonts w:ascii="GHEA Grapalat" w:hAnsi="GHEA Grapalat"/>
              </w:rPr>
              <w:t xml:space="preserve"> </w:t>
            </w:r>
            <w:r w:rsidR="00A71E99" w:rsidRPr="00A71E99">
              <w:rPr>
                <w:rFonts w:ascii="GHEA Grapalat" w:hAnsi="GHEA Grapalat" w:cs="GHEA Grapalat"/>
              </w:rPr>
              <w:t>բնակավայրի</w:t>
            </w:r>
            <w:r w:rsidR="00A71E99" w:rsidRPr="00A71E99">
              <w:rPr>
                <w:rFonts w:ascii="GHEA Grapalat" w:hAnsi="GHEA Grapalat"/>
              </w:rPr>
              <w:t xml:space="preserve"> </w:t>
            </w:r>
            <w:r w:rsidR="00A71E99" w:rsidRPr="00A71E99">
              <w:rPr>
                <w:rFonts w:ascii="GHEA Grapalat" w:hAnsi="GHEA Grapalat" w:cs="GHEA Grapalat"/>
              </w:rPr>
              <w:t>սանիտարահիգենիկ</w:t>
            </w:r>
            <w:r w:rsidR="00A71E99" w:rsidRPr="00A71E99">
              <w:rPr>
                <w:rFonts w:ascii="GHEA Grapalat" w:hAnsi="GHEA Grapalat"/>
              </w:rPr>
              <w:t xml:space="preserve"> </w:t>
            </w:r>
            <w:r w:rsidR="00A71E99" w:rsidRPr="00A71E99">
              <w:rPr>
                <w:rFonts w:ascii="GHEA Grapalat" w:hAnsi="GHEA Grapalat" w:cs="GHEA Grapalat"/>
              </w:rPr>
              <w:t>անբարենպաստ</w:t>
            </w:r>
            <w:r w:rsidR="00A71E99" w:rsidRPr="00A71E99">
              <w:rPr>
                <w:rFonts w:ascii="GHEA Grapalat" w:hAnsi="GHEA Grapalat"/>
              </w:rPr>
              <w:t xml:space="preserve"> </w:t>
            </w:r>
            <w:r w:rsidR="00A71E99" w:rsidRPr="00A71E99">
              <w:rPr>
                <w:rFonts w:ascii="GHEA Grapalat" w:hAnsi="GHEA Grapalat" w:cs="GHEA Grapalat"/>
              </w:rPr>
              <w:t>վիճակի</w:t>
            </w:r>
            <w:r w:rsidR="00A71E99" w:rsidRPr="00A71E99">
              <w:rPr>
                <w:rFonts w:ascii="GHEA Grapalat" w:hAnsi="GHEA Grapalat"/>
              </w:rPr>
              <w:t xml:space="preserve"> </w:t>
            </w:r>
            <w:r w:rsidR="00A71E99" w:rsidRPr="00A71E99">
              <w:rPr>
                <w:rFonts w:ascii="GHEA Grapalat" w:hAnsi="GHEA Grapalat" w:cs="GHEA Grapalat"/>
              </w:rPr>
              <w:t>բարելավման</w:t>
            </w:r>
            <w:r w:rsidR="00A71E99">
              <w:rPr>
                <w:rFonts w:ascii="GHEA Grapalat" w:hAnsi="GHEA Grapalat" w:cs="GHEA Grapalat"/>
              </w:rPr>
              <w:t>ն</w:t>
            </w:r>
            <w:r w:rsidR="00A71E99" w:rsidRPr="00A71E99">
              <w:rPr>
                <w:rFonts w:ascii="GHEA Grapalat" w:hAnsi="GHEA Grapalat"/>
              </w:rPr>
              <w:t xml:space="preserve"> </w:t>
            </w:r>
            <w:r w:rsidR="00A71E99" w:rsidRPr="00A71E99">
              <w:rPr>
                <w:rFonts w:ascii="GHEA Grapalat" w:hAnsi="GHEA Grapalat" w:cs="GHEA Grapalat"/>
              </w:rPr>
              <w:t>ուղղված</w:t>
            </w:r>
            <w:r w:rsidR="00A71E99" w:rsidRPr="00A71E99">
              <w:rPr>
                <w:rFonts w:ascii="GHEA Grapalat" w:hAnsi="GHEA Grapalat"/>
              </w:rPr>
              <w:t xml:space="preserve"> </w:t>
            </w:r>
            <w:r w:rsidR="00A71E99" w:rsidRPr="00A71E99">
              <w:rPr>
                <w:rFonts w:ascii="GHEA Grapalat" w:hAnsi="GHEA Grapalat" w:cs="GHEA Grapalat"/>
              </w:rPr>
              <w:t>աշխատանքներն</w:t>
            </w:r>
            <w:r w:rsidR="00A71E99" w:rsidRPr="00A71E99">
              <w:rPr>
                <w:rFonts w:ascii="GHEA Grapalat" w:hAnsi="GHEA Grapalat"/>
              </w:rPr>
              <w:t xml:space="preserve"> </w:t>
            </w:r>
            <w:r w:rsidR="00A71E99" w:rsidRPr="00A71E99">
              <w:rPr>
                <w:rFonts w:ascii="GHEA Grapalat" w:hAnsi="GHEA Grapalat" w:cs="GHEA Grapalat"/>
              </w:rPr>
              <w:t>իրականացնելու</w:t>
            </w:r>
            <w:r w:rsidR="00A71E99" w:rsidRPr="00A71E99">
              <w:rPr>
                <w:rFonts w:ascii="GHEA Grapalat" w:hAnsi="GHEA Grapalat"/>
              </w:rPr>
              <w:t xml:space="preserve"> </w:t>
            </w:r>
            <w:r w:rsidR="00A71E99" w:rsidRPr="00A71E99">
              <w:rPr>
                <w:rFonts w:ascii="GHEA Grapalat" w:hAnsi="GHEA Grapalat" w:cs="GHEA Grapalat"/>
              </w:rPr>
              <w:t>համար։</w:t>
            </w:r>
            <w:r w:rsidR="00A71E99" w:rsidRPr="00A71E99">
              <w:rPr>
                <w:rFonts w:ascii="GHEA Grapalat" w:hAnsi="GHEA Grapalat"/>
              </w:rPr>
              <w:t xml:space="preserve"> </w:t>
            </w:r>
            <w:r w:rsidR="00A71E99" w:rsidRPr="00A71E99">
              <w:rPr>
                <w:rFonts w:ascii="GHEA Grapalat" w:hAnsi="GHEA Grapalat" w:cs="GHEA Grapalat"/>
              </w:rPr>
              <w:t>Այս</w:t>
            </w:r>
            <w:r w:rsidR="00A71E99" w:rsidRPr="00A71E99">
              <w:rPr>
                <w:rFonts w:ascii="GHEA Grapalat" w:hAnsi="GHEA Grapalat"/>
              </w:rPr>
              <w:t xml:space="preserve"> </w:t>
            </w:r>
            <w:r w:rsidR="00A71E99" w:rsidRPr="00A71E99">
              <w:rPr>
                <w:rFonts w:ascii="GHEA Grapalat" w:hAnsi="GHEA Grapalat" w:cs="GHEA Grapalat"/>
              </w:rPr>
              <w:t>կապակցությամբ</w:t>
            </w:r>
            <w:r w:rsidR="00A71E99" w:rsidRPr="00A71E99">
              <w:rPr>
                <w:rFonts w:ascii="GHEA Grapalat" w:hAnsi="GHEA Grapalat"/>
              </w:rPr>
              <w:t xml:space="preserve"> </w:t>
            </w:r>
            <w:r w:rsidR="00A71E99" w:rsidRPr="00A71E99">
              <w:rPr>
                <w:rFonts w:ascii="GHEA Grapalat" w:hAnsi="GHEA Grapalat" w:cs="GHEA Grapalat"/>
              </w:rPr>
              <w:t>առա</w:t>
            </w:r>
            <w:r w:rsidR="00A71E99" w:rsidRPr="00A71E99">
              <w:rPr>
                <w:rFonts w:ascii="GHEA Grapalat" w:hAnsi="GHEA Grapalat"/>
              </w:rPr>
              <w:t xml:space="preserve">ջարկում ենք քննարկել գումարները բյուջետային ծախսերի տնտեսագիտական դասակարգման գնումների հոդվածով նախատեսելու հնարավորության հարցը՝ նախագծով սահմանելով, որ գումարները հատկացվում են ՏԿԵՆ-ին, իսկ գնումների գծով </w:t>
            </w:r>
            <w:r w:rsidR="00A71E99" w:rsidRPr="00A71E99">
              <w:rPr>
                <w:rFonts w:ascii="GHEA Grapalat" w:hAnsi="GHEA Grapalat"/>
              </w:rPr>
              <w:lastRenderedPageBreak/>
              <w:t>պատվիրատուի լիազորությունները վերապահվում են Հիմնադրամին։</w:t>
            </w:r>
          </w:p>
          <w:p w14:paraId="6A1C97E5" w14:textId="77777777" w:rsidR="00A71E99" w:rsidRDefault="00A71E99" w:rsidP="000A1A31">
            <w:pPr>
              <w:tabs>
                <w:tab w:val="left" w:pos="993"/>
              </w:tabs>
              <w:spacing w:line="360" w:lineRule="auto"/>
              <w:ind w:firstLine="720"/>
              <w:contextualSpacing/>
              <w:jc w:val="both"/>
              <w:rPr>
                <w:rFonts w:ascii="GHEA Grapalat" w:hAnsi="GHEA Grapalat"/>
              </w:rPr>
            </w:pPr>
            <w:r w:rsidRPr="005C0E71">
              <w:rPr>
                <w:rFonts w:ascii="GHEA Grapalat" w:hAnsi="GHEA Grapalat"/>
              </w:rPr>
              <w:t>Միաժամանակ Նախագծի 3-րդ կետով նախատեսվում է բացառություն սահմանել ՀՀ կառավարության 04</w:t>
            </w:r>
            <w:r w:rsidRPr="005C0E71">
              <w:rPr>
                <w:rFonts w:ascii="Cambria Math" w:hAnsi="Cambria Math" w:cs="Cambria Math"/>
              </w:rPr>
              <w:t>․</w:t>
            </w:r>
            <w:r w:rsidRPr="005C0E71">
              <w:rPr>
                <w:rFonts w:ascii="GHEA Grapalat" w:hAnsi="GHEA Grapalat"/>
              </w:rPr>
              <w:t>05</w:t>
            </w:r>
            <w:r w:rsidRPr="005C0E71">
              <w:rPr>
                <w:rFonts w:ascii="Cambria Math" w:hAnsi="Cambria Math" w:cs="Cambria Math"/>
              </w:rPr>
              <w:t>․</w:t>
            </w:r>
            <w:r w:rsidRPr="005C0E71">
              <w:rPr>
                <w:rFonts w:ascii="GHEA Grapalat" w:hAnsi="GHEA Grapalat"/>
              </w:rPr>
              <w:t>2017</w:t>
            </w:r>
            <w:r w:rsidRPr="005C0E71">
              <w:rPr>
                <w:rFonts w:ascii="GHEA Grapalat" w:hAnsi="GHEA Grapalat" w:cs="GHEA Grapalat"/>
              </w:rPr>
              <w:t>թ</w:t>
            </w:r>
            <w:r w:rsidRPr="005C0E71">
              <w:rPr>
                <w:rFonts w:ascii="Cambria Math" w:hAnsi="Cambria Math" w:cs="Cambria Math"/>
              </w:rPr>
              <w:t>․</w:t>
            </w:r>
            <w:r w:rsidRPr="005C0E71">
              <w:rPr>
                <w:rFonts w:ascii="GHEA Grapalat" w:hAnsi="GHEA Grapalat"/>
              </w:rPr>
              <w:t xml:space="preserve"> 526-</w:t>
            </w:r>
            <w:r w:rsidRPr="005C0E71">
              <w:rPr>
                <w:rFonts w:ascii="GHEA Grapalat" w:hAnsi="GHEA Grapalat" w:cs="GHEA Grapalat"/>
              </w:rPr>
              <w:t>Ն</w:t>
            </w:r>
            <w:r w:rsidRPr="005C0E71">
              <w:rPr>
                <w:rFonts w:ascii="GHEA Grapalat" w:hAnsi="GHEA Grapalat"/>
              </w:rPr>
              <w:t xml:space="preserve"> </w:t>
            </w:r>
            <w:r w:rsidRPr="005C0E71">
              <w:rPr>
                <w:rFonts w:ascii="GHEA Grapalat" w:hAnsi="GHEA Grapalat" w:cs="GHEA Grapalat"/>
              </w:rPr>
              <w:t>որոշմամբ</w:t>
            </w:r>
            <w:r w:rsidRPr="005C0E71">
              <w:rPr>
                <w:rFonts w:ascii="GHEA Grapalat" w:hAnsi="GHEA Grapalat"/>
              </w:rPr>
              <w:t xml:space="preserve"> </w:t>
            </w:r>
            <w:r w:rsidRPr="005C0E71">
              <w:rPr>
                <w:rFonts w:ascii="GHEA Grapalat" w:hAnsi="GHEA Grapalat" w:cs="GHEA Grapalat"/>
              </w:rPr>
              <w:t>սահմանված</w:t>
            </w:r>
            <w:r w:rsidRPr="005C0E71">
              <w:rPr>
                <w:rFonts w:ascii="GHEA Grapalat" w:hAnsi="GHEA Grapalat"/>
              </w:rPr>
              <w:t xml:space="preserve"> </w:t>
            </w:r>
            <w:r w:rsidRPr="005C0E71">
              <w:rPr>
                <w:rFonts w:ascii="GHEA Grapalat" w:hAnsi="GHEA Grapalat" w:cs="GHEA Grapalat"/>
              </w:rPr>
              <w:t>կարգի</w:t>
            </w:r>
            <w:r w:rsidRPr="005C0E71">
              <w:rPr>
                <w:rFonts w:ascii="GHEA Grapalat" w:hAnsi="GHEA Grapalat"/>
              </w:rPr>
              <w:t xml:space="preserve"> 71-</w:t>
            </w:r>
            <w:r w:rsidRPr="005C0E71">
              <w:rPr>
                <w:rFonts w:ascii="GHEA Grapalat" w:hAnsi="GHEA Grapalat" w:cs="GHEA Grapalat"/>
              </w:rPr>
              <w:t>րդ</w:t>
            </w:r>
            <w:r w:rsidRPr="005C0E71">
              <w:rPr>
                <w:rFonts w:ascii="GHEA Grapalat" w:hAnsi="GHEA Grapalat"/>
              </w:rPr>
              <w:t xml:space="preserve"> </w:t>
            </w:r>
            <w:r w:rsidRPr="005C0E71">
              <w:rPr>
                <w:rFonts w:ascii="GHEA Grapalat" w:hAnsi="GHEA Grapalat" w:cs="GHEA Grapalat"/>
              </w:rPr>
              <w:t>կետի</w:t>
            </w:r>
            <w:r w:rsidRPr="005C0E71">
              <w:rPr>
                <w:rFonts w:ascii="GHEA Grapalat" w:hAnsi="GHEA Grapalat"/>
              </w:rPr>
              <w:t xml:space="preserve"> 1-</w:t>
            </w:r>
            <w:r w:rsidRPr="005C0E71">
              <w:rPr>
                <w:rFonts w:ascii="GHEA Grapalat" w:hAnsi="GHEA Grapalat" w:cs="GHEA Grapalat"/>
              </w:rPr>
              <w:t>ին</w:t>
            </w:r>
            <w:r w:rsidRPr="005C0E71">
              <w:rPr>
                <w:rFonts w:ascii="GHEA Grapalat" w:hAnsi="GHEA Grapalat"/>
              </w:rPr>
              <w:t xml:space="preserve"> </w:t>
            </w:r>
            <w:r w:rsidRPr="005C0E71">
              <w:rPr>
                <w:rFonts w:ascii="GHEA Grapalat" w:hAnsi="GHEA Grapalat" w:cs="GHEA Grapalat"/>
              </w:rPr>
              <w:t>ենթակետի</w:t>
            </w:r>
            <w:r w:rsidRPr="005C0E71">
              <w:rPr>
                <w:rFonts w:ascii="GHEA Grapalat" w:hAnsi="GHEA Grapalat"/>
              </w:rPr>
              <w:t xml:space="preserve"> «զ» պարբերության</w:t>
            </w:r>
            <w:r w:rsidR="005C0E71" w:rsidRPr="005C0E71">
              <w:rPr>
                <w:rFonts w:ascii="GHEA Grapalat" w:hAnsi="GHEA Grapalat"/>
              </w:rPr>
              <w:t xml:space="preserve"> նկատմամբ, սակայն հիմնավորումներով բացահայտված չէ, թե ինչով է պայմանավորված ինչպես նշված բացառության սահմանումը, այնպես էլ այն, թե հնարավորինս դժվար կիրառելի ապահովման՝ տուժանքի պարագայում պատվիրատուն ինչպես է պայմանագրի ձախողման դեպքում ապահովելու առաջանալիք հնարավոր ռիսկերի կառավարումը։</w:t>
            </w:r>
          </w:p>
          <w:p w14:paraId="6A39E2F4" w14:textId="56049D51" w:rsidR="003877E2" w:rsidRDefault="005C0E71" w:rsidP="003877E2">
            <w:pPr>
              <w:spacing w:line="360" w:lineRule="auto"/>
              <w:ind w:firstLine="567"/>
              <w:contextualSpacing/>
              <w:jc w:val="both"/>
              <w:rPr>
                <w:rFonts w:ascii="GHEA Grapalat" w:hAnsi="GHEA Grapalat"/>
              </w:rPr>
            </w:pPr>
            <w:r>
              <w:rPr>
                <w:rFonts w:ascii="GHEA Grapalat" w:hAnsi="GHEA Grapalat"/>
              </w:rPr>
              <w:t>2</w:t>
            </w:r>
            <w:r w:rsidRPr="00A8408A">
              <w:rPr>
                <w:rFonts w:ascii="Cambria Math" w:hAnsi="Cambria Math" w:cs="Cambria Math"/>
              </w:rPr>
              <w:t>․</w:t>
            </w:r>
            <w:r w:rsidRPr="00A8408A">
              <w:rPr>
                <w:rFonts w:ascii="GHEA Grapalat" w:hAnsi="GHEA Grapalat"/>
              </w:rPr>
              <w:t xml:space="preserve"> </w:t>
            </w:r>
            <w:r w:rsidR="003877E2">
              <w:rPr>
                <w:rFonts w:ascii="GHEA Grapalat" w:hAnsi="GHEA Grapalat"/>
              </w:rPr>
              <w:t>Ն</w:t>
            </w:r>
            <w:r w:rsidR="003877E2" w:rsidRPr="006045D6">
              <w:rPr>
                <w:rFonts w:ascii="GHEA Grapalat" w:hAnsi="GHEA Grapalat" w:cs="Sylfaen"/>
              </w:rPr>
              <w:t xml:space="preserve">կատի ունենալով, որ Նախագծի 19-րդ հավելվածով գնումների պլանում ներառված 45261124/512 տանիքների վերանորոգման աշխատանքներ և 45261124/505 տանիքների վերանորոգման աշխատանքներ ԳՄԱ կոդերով գնման առարկաների ձեռք բերման նպատակով թիվ </w:t>
            </w:r>
            <w:r w:rsidR="003877E2" w:rsidRPr="006045D6">
              <w:rPr>
                <w:rFonts w:ascii="GHEA Grapalat" w:hAnsi="GHEA Grapalat"/>
                <w:shd w:val="clear" w:color="auto" w:fill="FFFFFF"/>
              </w:rPr>
              <w:t>ՀՀ ՍՄԱ-ԳՀԱՇՁԲ-24/1-01</w:t>
            </w:r>
            <w:r w:rsidR="003877E2" w:rsidRPr="006045D6">
              <w:rPr>
                <w:rFonts w:ascii="GHEA Grapalat" w:hAnsi="GHEA Grapalat" w:cs="Sylfaen"/>
              </w:rPr>
              <w:t xml:space="preserve"> և թիվ </w:t>
            </w:r>
            <w:r w:rsidR="003877E2" w:rsidRPr="006045D6">
              <w:rPr>
                <w:rFonts w:ascii="GHEA Grapalat" w:hAnsi="GHEA Grapalat"/>
                <w:shd w:val="clear" w:color="auto" w:fill="FFFFFF"/>
              </w:rPr>
              <w:t xml:space="preserve">ՀՀ ՍՄԱ-ԳՀԱՇՁԲ-24/1-02 ծածկագրերով </w:t>
            </w:r>
            <w:r w:rsidR="003877E2" w:rsidRPr="006045D6">
              <w:rPr>
                <w:rFonts w:ascii="GHEA Grapalat" w:hAnsi="GHEA Grapalat" w:cs="Sylfaen"/>
              </w:rPr>
              <w:t>պայմանագրերը կնքվել են Գնումների մասին օրենքի 15-րդ հոդվածի 6-րդ մասի հիմքով՝ 14</w:t>
            </w:r>
            <w:r w:rsidR="003877E2">
              <w:rPr>
                <w:rFonts w:ascii="GHEA Grapalat" w:hAnsi="GHEA Grapalat"/>
              </w:rPr>
              <w:t>.</w:t>
            </w:r>
            <w:r w:rsidR="003877E2" w:rsidRPr="006045D6">
              <w:rPr>
                <w:rFonts w:ascii="GHEA Grapalat" w:hAnsi="GHEA Grapalat" w:cs="Sylfaen"/>
              </w:rPr>
              <w:t>05</w:t>
            </w:r>
            <w:r w:rsidR="003877E2">
              <w:rPr>
                <w:rFonts w:ascii="GHEA Grapalat" w:hAnsi="GHEA Grapalat"/>
              </w:rPr>
              <w:t>.</w:t>
            </w:r>
            <w:r w:rsidR="003877E2" w:rsidRPr="006045D6">
              <w:rPr>
                <w:rFonts w:ascii="GHEA Grapalat" w:hAnsi="GHEA Grapalat" w:cs="Sylfaen"/>
              </w:rPr>
              <w:t>24թ.-ին և 15</w:t>
            </w:r>
            <w:r w:rsidR="003877E2">
              <w:rPr>
                <w:rFonts w:ascii="GHEA Grapalat" w:hAnsi="GHEA Grapalat"/>
              </w:rPr>
              <w:t>.</w:t>
            </w:r>
            <w:r w:rsidR="003877E2" w:rsidRPr="006045D6">
              <w:rPr>
                <w:rFonts w:ascii="GHEA Grapalat" w:hAnsi="GHEA Grapalat" w:cs="Sylfaen"/>
              </w:rPr>
              <w:t>05</w:t>
            </w:r>
            <w:r w:rsidR="003877E2">
              <w:rPr>
                <w:rFonts w:ascii="GHEA Grapalat" w:hAnsi="GHEA Grapalat"/>
              </w:rPr>
              <w:t>.</w:t>
            </w:r>
            <w:r w:rsidR="003877E2" w:rsidRPr="006045D6">
              <w:rPr>
                <w:rFonts w:ascii="GHEA Grapalat" w:hAnsi="GHEA Grapalat" w:cs="Sylfaen"/>
              </w:rPr>
              <w:t xml:space="preserve">24թ.-ին, </w:t>
            </w:r>
            <w:r w:rsidR="003877E2">
              <w:rPr>
                <w:rFonts w:ascii="GHEA Grapalat" w:hAnsi="GHEA Grapalat" w:cs="Sylfaen"/>
              </w:rPr>
              <w:t>ու</w:t>
            </w:r>
            <w:r w:rsidR="003877E2" w:rsidRPr="006045D6">
              <w:rPr>
                <w:rFonts w:ascii="GHEA Grapalat" w:hAnsi="GHEA Grapalat" w:cs="Sylfaen"/>
              </w:rPr>
              <w:t xml:space="preserve"> լրացել է նշված պայմանագրերի մասով համաձայնագրեր կնքելու համար նախատեսված վեցամսյա ժամկետը, հայտնում ենք, որ եթե պատվիրատուն ցանկանում է տվյալ պայմանագրերի շրջանակներում կնքել համաձայնագրեր՝ աշխատանքները սկսելու համար, ապա անհրաժեշտ է Նախագծում ավելացնել դրույթ՝ վերոնշյալ պայմանագրերի մասով համաձայնագրեր կնքելու թույլտվության վերաբերյալ: Ընդ որում, որպես լիազորող նորմ տվյալ դեպքում պետք է հիմք ընդունել ՀՀ կառավարության</w:t>
            </w:r>
            <w:r w:rsidR="003877E2">
              <w:rPr>
                <w:rFonts w:ascii="GHEA Grapalat" w:hAnsi="GHEA Grapalat" w:cs="Sylfaen"/>
              </w:rPr>
              <w:t xml:space="preserve"> 04</w:t>
            </w:r>
            <w:r w:rsidR="003877E2">
              <w:rPr>
                <w:rFonts w:ascii="GHEA Grapalat" w:hAnsi="GHEA Grapalat"/>
              </w:rPr>
              <w:t>.</w:t>
            </w:r>
            <w:r w:rsidR="003877E2">
              <w:rPr>
                <w:rFonts w:ascii="GHEA Grapalat" w:hAnsi="GHEA Grapalat" w:cs="Sylfaen"/>
              </w:rPr>
              <w:t>05</w:t>
            </w:r>
            <w:r w:rsidR="003877E2">
              <w:rPr>
                <w:rFonts w:ascii="GHEA Grapalat" w:hAnsi="GHEA Grapalat"/>
              </w:rPr>
              <w:t>.</w:t>
            </w:r>
            <w:r w:rsidR="003877E2" w:rsidRPr="006045D6">
              <w:rPr>
                <w:rFonts w:ascii="GHEA Grapalat" w:hAnsi="GHEA Grapalat" w:cs="Sylfaen"/>
              </w:rPr>
              <w:t>2017թ. N 526-Ն որոշմամբ հաստատված կարգի 3-րդ կետը:</w:t>
            </w:r>
          </w:p>
          <w:p w14:paraId="2E685300" w14:textId="77777777" w:rsidR="003877E2" w:rsidRPr="00FF5925" w:rsidRDefault="00A8408A" w:rsidP="003877E2">
            <w:pPr>
              <w:tabs>
                <w:tab w:val="left" w:pos="851"/>
              </w:tabs>
              <w:spacing w:line="360" w:lineRule="auto"/>
              <w:ind w:firstLine="567"/>
              <w:jc w:val="both"/>
              <w:rPr>
                <w:rFonts w:ascii="GHEA Grapalat" w:eastAsia="MS Mincho" w:hAnsi="GHEA Grapalat" w:cs="Sylfaen"/>
                <w:kern w:val="18"/>
              </w:rPr>
            </w:pPr>
            <w:r>
              <w:rPr>
                <w:rFonts w:ascii="GHEA Grapalat" w:hAnsi="GHEA Grapalat"/>
              </w:rPr>
              <w:lastRenderedPageBreak/>
              <w:t>3</w:t>
            </w:r>
            <w:r w:rsidRPr="00A8408A">
              <w:rPr>
                <w:rFonts w:ascii="Cambria Math" w:hAnsi="Cambria Math" w:cs="Cambria Math"/>
              </w:rPr>
              <w:t>․</w:t>
            </w:r>
            <w:r w:rsidRPr="00A8408A">
              <w:rPr>
                <w:rFonts w:ascii="GHEA Grapalat" w:hAnsi="GHEA Grapalat"/>
              </w:rPr>
              <w:t xml:space="preserve"> </w:t>
            </w:r>
            <w:r w:rsidR="003877E2" w:rsidRPr="00FF5925">
              <w:rPr>
                <w:rFonts w:ascii="GHEA Grapalat" w:eastAsia="MS Mincho" w:hAnsi="GHEA Grapalat" w:cs="Sylfaen"/>
                <w:kern w:val="18"/>
              </w:rPr>
              <w:t>Նախագծով ներկայացված նվազեցումները</w:t>
            </w:r>
            <w:r w:rsidR="003877E2" w:rsidRPr="00FF5925">
              <w:rPr>
                <w:rFonts w:ascii="GHEA Grapalat" w:eastAsia="MS Mincho" w:hAnsi="GHEA Grapalat" w:cs="Sylfaen"/>
                <w:kern w:val="18"/>
                <w:lang w:val="es-ES"/>
              </w:rPr>
              <w:t xml:space="preserve"> </w:t>
            </w:r>
            <w:r w:rsidR="003877E2" w:rsidRPr="00FF5925">
              <w:rPr>
                <w:rFonts w:ascii="GHEA Grapalat" w:eastAsia="MS Mincho" w:hAnsi="GHEA Grapalat" w:cs="Sylfaen"/>
                <w:kern w:val="18"/>
              </w:rPr>
              <w:t>(ՀՀ կառավարության համաֆինանսավորման մասով)</w:t>
            </w:r>
            <w:r w:rsidR="003877E2" w:rsidRPr="00FF5925">
              <w:rPr>
                <w:rFonts w:ascii="GHEA Grapalat" w:eastAsia="MS Mincho" w:hAnsi="GHEA Grapalat" w:cs="Sylfaen"/>
                <w:kern w:val="18"/>
                <w:lang w:val="es-ES"/>
              </w:rPr>
              <w:t xml:space="preserve"> </w:t>
            </w:r>
            <w:r w:rsidR="003877E2" w:rsidRPr="00FF5925">
              <w:rPr>
                <w:rFonts w:ascii="GHEA Grapalat" w:eastAsia="MS Mincho" w:hAnsi="GHEA Grapalat" w:cs="Sylfaen"/>
                <w:kern w:val="18"/>
              </w:rPr>
              <w:t xml:space="preserve">հնարավոր չէ կատարել՝ </w:t>
            </w:r>
            <w:r w:rsidR="003877E2">
              <w:rPr>
                <w:rFonts w:ascii="GHEA Grapalat" w:eastAsia="MS Mincho" w:hAnsi="GHEA Grapalat" w:cs="Sylfaen"/>
                <w:kern w:val="18"/>
              </w:rPr>
              <w:t>Ն</w:t>
            </w:r>
            <w:r w:rsidR="003877E2" w:rsidRPr="00FF5925">
              <w:rPr>
                <w:rFonts w:ascii="GHEA Grapalat" w:eastAsia="MS Mincho" w:hAnsi="GHEA Grapalat" w:cs="Sylfaen"/>
                <w:kern w:val="18"/>
              </w:rPr>
              <w:t>ախագծում ներառված ծախսային միջոցառումների</w:t>
            </w:r>
            <w:r w:rsidR="003877E2">
              <w:rPr>
                <w:rFonts w:ascii="GHEA Grapalat" w:eastAsia="MS Mincho" w:hAnsi="GHEA Grapalat" w:cs="Sylfaen"/>
                <w:kern w:val="18"/>
              </w:rPr>
              <w:t xml:space="preserve"> </w:t>
            </w:r>
            <w:r w:rsidR="003877E2" w:rsidRPr="00FF5925">
              <w:rPr>
                <w:rFonts w:ascii="GHEA Grapalat" w:eastAsia="MS Mincho" w:hAnsi="GHEA Grapalat" w:cs="Sylfaen"/>
                <w:kern w:val="18"/>
              </w:rPr>
              <w:t>պայմանագրային պարտավորություններով ծանրաբեռնվածության և</w:t>
            </w:r>
            <w:r w:rsidR="003877E2" w:rsidRPr="00FF5925">
              <w:rPr>
                <w:rFonts w:eastAsia="MS Mincho" w:cs="Calibri"/>
                <w:kern w:val="18"/>
              </w:rPr>
              <w:t> </w:t>
            </w:r>
            <w:r w:rsidR="003877E2" w:rsidRPr="00FF5925">
              <w:rPr>
                <w:rFonts w:ascii="GHEA Grapalat" w:eastAsia="MS Mincho" w:hAnsi="GHEA Grapalat" w:cs="Sylfaen"/>
                <w:kern w:val="18"/>
              </w:rPr>
              <w:t xml:space="preserve"> համապատասխան կարգադրիչի կողմից</w:t>
            </w:r>
            <w:r w:rsidR="003877E2" w:rsidRPr="00FF5925">
              <w:rPr>
                <w:rFonts w:eastAsia="MS Mincho" w:cs="Calibri"/>
                <w:kern w:val="18"/>
              </w:rPr>
              <w:t> </w:t>
            </w:r>
            <w:r w:rsidR="003877E2" w:rsidRPr="00FF5925">
              <w:rPr>
                <w:rFonts w:ascii="GHEA Grapalat" w:eastAsia="MS Mincho" w:hAnsi="GHEA Grapalat" w:cs="Sylfaen"/>
                <w:kern w:val="18"/>
              </w:rPr>
              <w:t xml:space="preserve"> գնումների անվանացանկում</w:t>
            </w:r>
            <w:r w:rsidR="003877E2" w:rsidRPr="00FF5925">
              <w:rPr>
                <w:rFonts w:eastAsia="MS Mincho" w:cs="Calibri"/>
                <w:kern w:val="18"/>
              </w:rPr>
              <w:t> </w:t>
            </w:r>
            <w:r w:rsidR="003877E2" w:rsidRPr="00FF5925">
              <w:rPr>
                <w:rFonts w:ascii="GHEA Grapalat" w:eastAsia="MS Mincho" w:hAnsi="GHEA Grapalat" w:cs="Sylfaen"/>
                <w:kern w:val="18"/>
              </w:rPr>
              <w:t xml:space="preserve"> պակասեցումները չկատարելու</w:t>
            </w:r>
            <w:r w:rsidR="003877E2" w:rsidRPr="00FF5925">
              <w:rPr>
                <w:rFonts w:ascii="GHEA Grapalat" w:eastAsia="MS Mincho" w:hAnsi="GHEA Grapalat" w:cs="Sylfaen"/>
                <w:kern w:val="18"/>
                <w:lang w:val="es-ES"/>
              </w:rPr>
              <w:t xml:space="preserve">, </w:t>
            </w:r>
            <w:r w:rsidR="003877E2" w:rsidRPr="00FF5925">
              <w:rPr>
                <w:rFonts w:ascii="GHEA Grapalat" w:eastAsia="MS Mincho" w:hAnsi="GHEA Grapalat" w:cs="Sylfaen"/>
                <w:kern w:val="18"/>
              </w:rPr>
              <w:t xml:space="preserve">ինչպես նաև՝  1049 «Ճանապարհային ցանցի բարելավում» ծրագրի 21004 «Ասիական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 միջոցառման տարեկան մնացորդը չբավարարելու </w:t>
            </w:r>
            <w:r w:rsidR="003877E2">
              <w:rPr>
                <w:rFonts w:ascii="GHEA Grapalat" w:eastAsia="MS Mincho" w:hAnsi="GHEA Grapalat" w:cs="Sylfaen"/>
                <w:kern w:val="18"/>
              </w:rPr>
              <w:t>հանգամանքներով պայմանավորված</w:t>
            </w:r>
            <w:r w:rsidR="003877E2" w:rsidRPr="00FF5925">
              <w:rPr>
                <w:rFonts w:ascii="GHEA Grapalat" w:eastAsia="MS Mincho" w:hAnsi="GHEA Grapalat" w:cs="Sylfaen"/>
                <w:kern w:val="18"/>
              </w:rPr>
              <w:t>:</w:t>
            </w:r>
          </w:p>
          <w:p w14:paraId="66B303A4" w14:textId="46AF816A" w:rsidR="00A8408A" w:rsidRPr="003877E2" w:rsidRDefault="003877E2" w:rsidP="003877E2">
            <w:pPr>
              <w:spacing w:line="360" w:lineRule="auto"/>
              <w:ind w:firstLine="567"/>
              <w:jc w:val="both"/>
              <w:rPr>
                <w:rFonts w:ascii="GHEA Grapalat" w:eastAsia="MS Mincho" w:hAnsi="GHEA Grapalat" w:cs="Sylfaen"/>
                <w:kern w:val="18"/>
              </w:rPr>
            </w:pPr>
            <w:r>
              <w:rPr>
                <w:rFonts w:ascii="GHEA Grapalat" w:eastAsia="MS Mincho" w:hAnsi="GHEA Grapalat" w:cs="Sylfaen"/>
                <w:kern w:val="18"/>
              </w:rPr>
              <w:t xml:space="preserve">Միաժամանակ, </w:t>
            </w:r>
            <w:r w:rsidRPr="00FF5925">
              <w:rPr>
                <w:rFonts w:ascii="GHEA Grapalat" w:eastAsia="MS Mincho" w:hAnsi="GHEA Grapalat" w:cs="Sylfaen"/>
                <w:kern w:val="18"/>
              </w:rPr>
              <w:t xml:space="preserve">անհրաժեշտ է հաշվի առնել </w:t>
            </w:r>
            <w:r>
              <w:rPr>
                <w:rFonts w:ascii="GHEA Grapalat" w:eastAsia="MS Mincho" w:hAnsi="GHEA Grapalat" w:cs="Sylfaen"/>
                <w:kern w:val="18"/>
              </w:rPr>
              <w:t xml:space="preserve">նաև </w:t>
            </w:r>
            <w:r w:rsidRPr="00FF5925">
              <w:rPr>
                <w:rFonts w:ascii="GHEA Grapalat" w:eastAsia="MS Mincho" w:hAnsi="GHEA Grapalat" w:cs="Sylfaen"/>
                <w:kern w:val="18"/>
              </w:rPr>
              <w:t>11.11.2024 թվականի ֆինանսատնտեսական նախարարական կոմիտեի նիստի 13-րդ հարցով ներկայացված նախագծով</w:t>
            </w:r>
            <w:r>
              <w:rPr>
                <w:rFonts w:ascii="GHEA Grapalat" w:eastAsia="MS Mincho" w:hAnsi="GHEA Grapalat" w:cs="Sylfaen"/>
                <w:kern w:val="18"/>
              </w:rPr>
              <w:t xml:space="preserve"> </w:t>
            </w:r>
            <w:r w:rsidRPr="00FF5925">
              <w:rPr>
                <w:rFonts w:ascii="GHEA Grapalat" w:eastAsia="MS Mincho" w:hAnsi="GHEA Grapalat" w:cs="Sylfaen"/>
                <w:kern w:val="18"/>
              </w:rPr>
              <w:t>1157 «Քաղաքային զարգացում» ծրագրի 12016 «Վերակառուցման և զարգացման եվրոպական բանկի աջակցությամբ իրականացվող Գյումրու քաղաքային ճանապարհների տեխնիկական համագործակցության</w:t>
            </w:r>
            <w:r>
              <w:rPr>
                <w:rFonts w:ascii="GHEA Grapalat" w:eastAsia="MS Mincho" w:hAnsi="GHEA Grapalat" w:cs="Sylfaen"/>
                <w:kern w:val="18"/>
              </w:rPr>
              <w:t xml:space="preserve"> </w:t>
            </w:r>
            <w:r w:rsidRPr="00FF5925">
              <w:rPr>
                <w:rFonts w:ascii="GHEA Grapalat" w:eastAsia="MS Mincho" w:hAnsi="GHEA Grapalat" w:cs="Sylfaen"/>
                <w:kern w:val="18"/>
              </w:rPr>
              <w:t>դրամաշնորհային ծրագիր» միջոցառմա</w:t>
            </w:r>
            <w:r>
              <w:rPr>
                <w:rFonts w:ascii="GHEA Grapalat" w:eastAsia="MS Mincho" w:hAnsi="GHEA Grapalat" w:cs="Sylfaen"/>
                <w:kern w:val="18"/>
              </w:rPr>
              <w:t>մբ</w:t>
            </w:r>
            <w:r w:rsidRPr="00FF5925">
              <w:rPr>
                <w:rFonts w:ascii="GHEA Grapalat" w:eastAsia="MS Mincho" w:hAnsi="GHEA Grapalat" w:cs="Sylfaen"/>
                <w:kern w:val="18"/>
              </w:rPr>
              <w:t xml:space="preserve">  առաջարկված նվազեցումը՝ 18</w:t>
            </w:r>
            <w:r>
              <w:rPr>
                <w:rFonts w:ascii="GHEA Grapalat" w:eastAsia="MS Mincho" w:hAnsi="GHEA Grapalat" w:cs="Sylfaen"/>
                <w:kern w:val="18"/>
              </w:rPr>
              <w:t>,</w:t>
            </w:r>
            <w:r w:rsidRPr="00FF5925">
              <w:rPr>
                <w:rFonts w:ascii="GHEA Grapalat" w:eastAsia="MS Mincho" w:hAnsi="GHEA Grapalat" w:cs="Sylfaen"/>
                <w:kern w:val="18"/>
              </w:rPr>
              <w:t>009.5 հազ. դրամ</w:t>
            </w:r>
            <w:r>
              <w:rPr>
                <w:rFonts w:ascii="GHEA Grapalat" w:eastAsia="MS Mincho" w:hAnsi="GHEA Grapalat" w:cs="Sylfaen"/>
                <w:kern w:val="18"/>
              </w:rPr>
              <w:t>ի չափով</w:t>
            </w:r>
            <w:r w:rsidRPr="00FF5925">
              <w:rPr>
                <w:rFonts w:ascii="GHEA Grapalat" w:eastAsia="MS Mincho" w:hAnsi="GHEA Grapalat" w:cs="Sylfaen"/>
                <w:kern w:val="18"/>
              </w:rPr>
              <w:t>:</w:t>
            </w:r>
          </w:p>
        </w:tc>
        <w:tc>
          <w:tcPr>
            <w:tcW w:w="5760" w:type="dxa"/>
          </w:tcPr>
          <w:p w14:paraId="7C9F91E7" w14:textId="77777777" w:rsidR="000A1A31" w:rsidRDefault="000A1A31" w:rsidP="00666B66">
            <w:pPr>
              <w:spacing w:line="276" w:lineRule="auto"/>
              <w:ind w:firstLine="446"/>
              <w:jc w:val="both"/>
              <w:rPr>
                <w:rFonts w:ascii="GHEA Grapalat" w:hAnsi="GHEA Grapalat"/>
                <w:color w:val="000000"/>
              </w:rPr>
            </w:pPr>
            <w:r w:rsidRPr="00977136">
              <w:rPr>
                <w:rFonts w:ascii="GHEA Grapalat" w:hAnsi="GHEA Grapalat"/>
                <w:color w:val="000000"/>
              </w:rPr>
              <w:lastRenderedPageBreak/>
              <w:br/>
            </w:r>
          </w:p>
          <w:p w14:paraId="2AFC01D0" w14:textId="77777777" w:rsidR="003877E2" w:rsidRDefault="003877E2" w:rsidP="00666B66">
            <w:pPr>
              <w:spacing w:line="276" w:lineRule="auto"/>
              <w:ind w:firstLine="446"/>
              <w:jc w:val="both"/>
              <w:rPr>
                <w:rFonts w:ascii="GHEA Grapalat" w:hAnsi="GHEA Grapalat"/>
                <w:color w:val="000000"/>
              </w:rPr>
            </w:pPr>
          </w:p>
          <w:p w14:paraId="09AC320F" w14:textId="77777777" w:rsidR="003877E2" w:rsidRDefault="003877E2" w:rsidP="00666B66">
            <w:pPr>
              <w:spacing w:line="276" w:lineRule="auto"/>
              <w:ind w:firstLine="446"/>
              <w:jc w:val="both"/>
              <w:rPr>
                <w:rFonts w:ascii="GHEA Grapalat" w:hAnsi="GHEA Grapalat"/>
                <w:color w:val="000000"/>
              </w:rPr>
            </w:pPr>
          </w:p>
          <w:p w14:paraId="2C997970" w14:textId="77777777" w:rsidR="003877E2" w:rsidRDefault="003877E2" w:rsidP="00666B66">
            <w:pPr>
              <w:spacing w:line="276" w:lineRule="auto"/>
              <w:ind w:firstLine="446"/>
              <w:jc w:val="both"/>
              <w:rPr>
                <w:rFonts w:ascii="GHEA Grapalat" w:hAnsi="GHEA Grapalat"/>
                <w:color w:val="000000"/>
              </w:rPr>
            </w:pPr>
          </w:p>
          <w:p w14:paraId="72BD9F1F" w14:textId="77777777" w:rsidR="003877E2" w:rsidRDefault="003877E2" w:rsidP="00666B66">
            <w:pPr>
              <w:spacing w:line="276" w:lineRule="auto"/>
              <w:ind w:firstLine="446"/>
              <w:jc w:val="both"/>
              <w:rPr>
                <w:rFonts w:ascii="GHEA Grapalat" w:hAnsi="GHEA Grapalat"/>
                <w:color w:val="000000"/>
              </w:rPr>
            </w:pPr>
          </w:p>
          <w:p w14:paraId="4205F489" w14:textId="77777777" w:rsidR="003877E2" w:rsidRDefault="003877E2" w:rsidP="00666B66">
            <w:pPr>
              <w:spacing w:line="276" w:lineRule="auto"/>
              <w:ind w:firstLine="446"/>
              <w:jc w:val="both"/>
              <w:rPr>
                <w:rFonts w:ascii="GHEA Grapalat" w:hAnsi="GHEA Grapalat"/>
                <w:color w:val="000000"/>
              </w:rPr>
            </w:pPr>
          </w:p>
          <w:p w14:paraId="33EAF2CB" w14:textId="77777777" w:rsidR="003877E2" w:rsidRDefault="003877E2" w:rsidP="00666B66">
            <w:pPr>
              <w:spacing w:line="276" w:lineRule="auto"/>
              <w:ind w:firstLine="446"/>
              <w:jc w:val="both"/>
              <w:rPr>
                <w:rFonts w:ascii="GHEA Grapalat" w:hAnsi="GHEA Grapalat"/>
                <w:color w:val="000000"/>
              </w:rPr>
            </w:pPr>
          </w:p>
          <w:p w14:paraId="27E01158" w14:textId="77777777" w:rsidR="003877E2" w:rsidRDefault="003877E2" w:rsidP="00666B66">
            <w:pPr>
              <w:spacing w:line="276" w:lineRule="auto"/>
              <w:ind w:firstLine="446"/>
              <w:jc w:val="both"/>
              <w:rPr>
                <w:rFonts w:ascii="GHEA Grapalat" w:hAnsi="GHEA Grapalat"/>
                <w:color w:val="000000"/>
              </w:rPr>
            </w:pPr>
          </w:p>
          <w:p w14:paraId="3988CADB" w14:textId="77777777" w:rsidR="003877E2" w:rsidRDefault="003877E2" w:rsidP="00666B66">
            <w:pPr>
              <w:spacing w:line="276" w:lineRule="auto"/>
              <w:ind w:firstLine="446"/>
              <w:jc w:val="both"/>
              <w:rPr>
                <w:rFonts w:ascii="GHEA Grapalat" w:hAnsi="GHEA Grapalat"/>
                <w:color w:val="000000"/>
              </w:rPr>
            </w:pPr>
          </w:p>
          <w:p w14:paraId="4ECF90E1" w14:textId="77777777" w:rsidR="003877E2" w:rsidRDefault="003877E2" w:rsidP="00666B66">
            <w:pPr>
              <w:spacing w:line="276" w:lineRule="auto"/>
              <w:ind w:firstLine="446"/>
              <w:jc w:val="both"/>
              <w:rPr>
                <w:rFonts w:ascii="GHEA Grapalat" w:hAnsi="GHEA Grapalat"/>
                <w:color w:val="000000"/>
              </w:rPr>
            </w:pPr>
          </w:p>
          <w:p w14:paraId="74A7A7BE" w14:textId="77777777" w:rsidR="003877E2" w:rsidRDefault="003877E2" w:rsidP="00666B66">
            <w:pPr>
              <w:spacing w:line="276" w:lineRule="auto"/>
              <w:ind w:firstLine="446"/>
              <w:jc w:val="both"/>
              <w:rPr>
                <w:rFonts w:ascii="GHEA Grapalat" w:hAnsi="GHEA Grapalat"/>
                <w:color w:val="000000"/>
              </w:rPr>
            </w:pPr>
          </w:p>
          <w:p w14:paraId="16E46403" w14:textId="77777777" w:rsidR="003877E2" w:rsidRDefault="003877E2" w:rsidP="00666B66">
            <w:pPr>
              <w:spacing w:line="276" w:lineRule="auto"/>
              <w:ind w:firstLine="446"/>
              <w:jc w:val="both"/>
              <w:rPr>
                <w:rFonts w:ascii="GHEA Grapalat" w:hAnsi="GHEA Grapalat"/>
                <w:color w:val="000000"/>
              </w:rPr>
            </w:pPr>
          </w:p>
          <w:p w14:paraId="166EB5F2" w14:textId="77777777" w:rsidR="003877E2" w:rsidRDefault="003877E2" w:rsidP="00666B66">
            <w:pPr>
              <w:spacing w:line="276" w:lineRule="auto"/>
              <w:ind w:firstLine="446"/>
              <w:jc w:val="both"/>
              <w:rPr>
                <w:rFonts w:ascii="GHEA Grapalat" w:hAnsi="GHEA Grapalat"/>
                <w:color w:val="000000"/>
              </w:rPr>
            </w:pPr>
          </w:p>
          <w:p w14:paraId="2425459D" w14:textId="77777777" w:rsidR="003877E2" w:rsidRDefault="003877E2" w:rsidP="00666B66">
            <w:pPr>
              <w:spacing w:line="276" w:lineRule="auto"/>
              <w:ind w:firstLine="446"/>
              <w:jc w:val="both"/>
              <w:rPr>
                <w:rFonts w:ascii="GHEA Grapalat" w:hAnsi="GHEA Grapalat"/>
                <w:color w:val="000000"/>
              </w:rPr>
            </w:pPr>
          </w:p>
          <w:p w14:paraId="3BEDE62A" w14:textId="77777777" w:rsidR="003877E2" w:rsidRDefault="003877E2" w:rsidP="00666B66">
            <w:pPr>
              <w:spacing w:line="276" w:lineRule="auto"/>
              <w:ind w:firstLine="446"/>
              <w:jc w:val="both"/>
              <w:rPr>
                <w:rFonts w:ascii="GHEA Grapalat" w:hAnsi="GHEA Grapalat"/>
                <w:color w:val="000000"/>
              </w:rPr>
            </w:pPr>
          </w:p>
          <w:p w14:paraId="0F68E24E" w14:textId="77777777" w:rsidR="003877E2" w:rsidRDefault="003877E2" w:rsidP="00666B66">
            <w:pPr>
              <w:spacing w:line="276" w:lineRule="auto"/>
              <w:ind w:firstLine="446"/>
              <w:jc w:val="both"/>
              <w:rPr>
                <w:rFonts w:ascii="GHEA Grapalat" w:hAnsi="GHEA Grapalat"/>
                <w:color w:val="000000"/>
              </w:rPr>
            </w:pPr>
          </w:p>
          <w:p w14:paraId="39D33061" w14:textId="77777777" w:rsidR="003877E2" w:rsidRDefault="003877E2" w:rsidP="00666B66">
            <w:pPr>
              <w:spacing w:line="276" w:lineRule="auto"/>
              <w:ind w:firstLine="446"/>
              <w:jc w:val="both"/>
              <w:rPr>
                <w:rFonts w:ascii="GHEA Grapalat" w:hAnsi="GHEA Grapalat"/>
                <w:color w:val="000000"/>
              </w:rPr>
            </w:pPr>
          </w:p>
          <w:p w14:paraId="250122EF" w14:textId="77777777" w:rsidR="003877E2" w:rsidRDefault="003877E2" w:rsidP="00666B66">
            <w:pPr>
              <w:spacing w:line="276" w:lineRule="auto"/>
              <w:ind w:firstLine="446"/>
              <w:jc w:val="both"/>
              <w:rPr>
                <w:rFonts w:ascii="GHEA Grapalat" w:hAnsi="GHEA Grapalat"/>
                <w:color w:val="000000"/>
              </w:rPr>
            </w:pPr>
          </w:p>
          <w:p w14:paraId="720039A0" w14:textId="77777777" w:rsidR="003877E2" w:rsidRDefault="003877E2" w:rsidP="00666B66">
            <w:pPr>
              <w:spacing w:line="276" w:lineRule="auto"/>
              <w:ind w:firstLine="446"/>
              <w:jc w:val="both"/>
              <w:rPr>
                <w:rFonts w:ascii="GHEA Grapalat" w:hAnsi="GHEA Grapalat"/>
                <w:color w:val="000000"/>
              </w:rPr>
            </w:pPr>
          </w:p>
          <w:p w14:paraId="240927C1" w14:textId="77777777" w:rsidR="003877E2" w:rsidRDefault="003877E2" w:rsidP="00666B66">
            <w:pPr>
              <w:spacing w:line="276" w:lineRule="auto"/>
              <w:ind w:firstLine="446"/>
              <w:jc w:val="both"/>
              <w:rPr>
                <w:rFonts w:ascii="GHEA Grapalat" w:hAnsi="GHEA Grapalat"/>
                <w:color w:val="000000"/>
              </w:rPr>
            </w:pPr>
          </w:p>
          <w:p w14:paraId="4D8BEC61" w14:textId="77777777" w:rsidR="003877E2" w:rsidRDefault="003877E2" w:rsidP="00666B66">
            <w:pPr>
              <w:spacing w:line="276" w:lineRule="auto"/>
              <w:ind w:firstLine="446"/>
              <w:jc w:val="both"/>
              <w:rPr>
                <w:rFonts w:ascii="GHEA Grapalat" w:hAnsi="GHEA Grapalat"/>
                <w:color w:val="000000"/>
              </w:rPr>
            </w:pPr>
          </w:p>
          <w:p w14:paraId="4A11E553" w14:textId="77777777" w:rsidR="003877E2" w:rsidRDefault="003877E2" w:rsidP="00666B66">
            <w:pPr>
              <w:spacing w:line="276" w:lineRule="auto"/>
              <w:ind w:firstLine="446"/>
              <w:jc w:val="both"/>
              <w:rPr>
                <w:rFonts w:ascii="GHEA Grapalat" w:hAnsi="GHEA Grapalat"/>
                <w:color w:val="000000"/>
              </w:rPr>
            </w:pPr>
          </w:p>
          <w:p w14:paraId="6C78DDE7" w14:textId="77777777" w:rsidR="003877E2" w:rsidRDefault="003877E2" w:rsidP="00666B66">
            <w:pPr>
              <w:spacing w:line="276" w:lineRule="auto"/>
              <w:ind w:firstLine="446"/>
              <w:jc w:val="both"/>
              <w:rPr>
                <w:rFonts w:ascii="GHEA Grapalat" w:hAnsi="GHEA Grapalat"/>
                <w:color w:val="000000"/>
              </w:rPr>
            </w:pPr>
          </w:p>
          <w:p w14:paraId="519EF2F3" w14:textId="77777777" w:rsidR="003877E2" w:rsidRDefault="003877E2" w:rsidP="00666B66">
            <w:pPr>
              <w:spacing w:line="276" w:lineRule="auto"/>
              <w:ind w:firstLine="446"/>
              <w:jc w:val="both"/>
              <w:rPr>
                <w:rFonts w:ascii="GHEA Grapalat" w:hAnsi="GHEA Grapalat"/>
                <w:color w:val="000000"/>
              </w:rPr>
            </w:pPr>
          </w:p>
          <w:p w14:paraId="46D01A3A" w14:textId="77777777" w:rsidR="003877E2" w:rsidRDefault="003877E2" w:rsidP="00666B66">
            <w:pPr>
              <w:spacing w:line="276" w:lineRule="auto"/>
              <w:ind w:firstLine="446"/>
              <w:jc w:val="both"/>
              <w:rPr>
                <w:rFonts w:ascii="GHEA Grapalat" w:hAnsi="GHEA Grapalat"/>
                <w:color w:val="000000"/>
              </w:rPr>
            </w:pPr>
          </w:p>
          <w:p w14:paraId="3D7B3BF9" w14:textId="77777777" w:rsidR="003877E2" w:rsidRDefault="003877E2" w:rsidP="00666B66">
            <w:pPr>
              <w:spacing w:line="276" w:lineRule="auto"/>
              <w:ind w:firstLine="446"/>
              <w:jc w:val="both"/>
              <w:rPr>
                <w:rFonts w:ascii="GHEA Grapalat" w:hAnsi="GHEA Grapalat"/>
                <w:color w:val="000000"/>
              </w:rPr>
            </w:pPr>
          </w:p>
          <w:p w14:paraId="31E3E10B" w14:textId="77777777" w:rsidR="003877E2" w:rsidRDefault="003877E2" w:rsidP="00666B66">
            <w:pPr>
              <w:spacing w:line="276" w:lineRule="auto"/>
              <w:ind w:firstLine="446"/>
              <w:jc w:val="both"/>
              <w:rPr>
                <w:rFonts w:ascii="GHEA Grapalat" w:hAnsi="GHEA Grapalat"/>
                <w:color w:val="000000"/>
              </w:rPr>
            </w:pPr>
          </w:p>
          <w:p w14:paraId="5DB87665" w14:textId="77777777" w:rsidR="003877E2" w:rsidRDefault="003877E2" w:rsidP="00666B66">
            <w:pPr>
              <w:spacing w:line="276" w:lineRule="auto"/>
              <w:ind w:firstLine="446"/>
              <w:jc w:val="both"/>
              <w:rPr>
                <w:rFonts w:ascii="GHEA Grapalat" w:hAnsi="GHEA Grapalat"/>
                <w:color w:val="000000"/>
              </w:rPr>
            </w:pPr>
          </w:p>
          <w:p w14:paraId="6F2FB0D4" w14:textId="77777777" w:rsidR="003877E2" w:rsidRDefault="003877E2" w:rsidP="00666B66">
            <w:pPr>
              <w:spacing w:line="276" w:lineRule="auto"/>
              <w:ind w:firstLine="446"/>
              <w:jc w:val="both"/>
              <w:rPr>
                <w:rFonts w:ascii="GHEA Grapalat" w:hAnsi="GHEA Grapalat"/>
                <w:color w:val="000000"/>
              </w:rPr>
            </w:pPr>
          </w:p>
          <w:p w14:paraId="6E9C523F" w14:textId="77777777" w:rsidR="003877E2" w:rsidRDefault="003877E2" w:rsidP="00666B66">
            <w:pPr>
              <w:spacing w:line="276" w:lineRule="auto"/>
              <w:ind w:firstLine="446"/>
              <w:jc w:val="both"/>
              <w:rPr>
                <w:rFonts w:ascii="GHEA Grapalat" w:hAnsi="GHEA Grapalat"/>
                <w:color w:val="000000"/>
              </w:rPr>
            </w:pPr>
          </w:p>
          <w:p w14:paraId="34B42501" w14:textId="77777777" w:rsidR="003877E2" w:rsidRDefault="003877E2" w:rsidP="00666B66">
            <w:pPr>
              <w:spacing w:line="276" w:lineRule="auto"/>
              <w:ind w:firstLine="446"/>
              <w:jc w:val="both"/>
              <w:rPr>
                <w:rFonts w:ascii="GHEA Grapalat" w:hAnsi="GHEA Grapalat"/>
                <w:color w:val="000000"/>
              </w:rPr>
            </w:pPr>
          </w:p>
          <w:p w14:paraId="581CAEBC" w14:textId="77777777" w:rsidR="003877E2" w:rsidRDefault="003877E2" w:rsidP="00666B66">
            <w:pPr>
              <w:spacing w:line="276" w:lineRule="auto"/>
              <w:ind w:firstLine="446"/>
              <w:jc w:val="both"/>
              <w:rPr>
                <w:rFonts w:ascii="GHEA Grapalat" w:hAnsi="GHEA Grapalat"/>
                <w:color w:val="000000"/>
              </w:rPr>
            </w:pPr>
          </w:p>
          <w:p w14:paraId="3E81493F" w14:textId="77777777" w:rsidR="003877E2" w:rsidRDefault="003877E2" w:rsidP="00666B66">
            <w:pPr>
              <w:spacing w:line="276" w:lineRule="auto"/>
              <w:ind w:firstLine="446"/>
              <w:jc w:val="both"/>
              <w:rPr>
                <w:rFonts w:ascii="GHEA Grapalat" w:hAnsi="GHEA Grapalat"/>
                <w:color w:val="000000"/>
              </w:rPr>
            </w:pPr>
          </w:p>
          <w:p w14:paraId="3F291E4B" w14:textId="77777777" w:rsidR="003877E2" w:rsidRDefault="003877E2" w:rsidP="00666B66">
            <w:pPr>
              <w:spacing w:line="276" w:lineRule="auto"/>
              <w:ind w:firstLine="446"/>
              <w:jc w:val="both"/>
              <w:rPr>
                <w:rFonts w:ascii="GHEA Grapalat" w:hAnsi="GHEA Grapalat"/>
                <w:color w:val="000000"/>
              </w:rPr>
            </w:pPr>
          </w:p>
          <w:p w14:paraId="5AEE0F06" w14:textId="77777777" w:rsidR="003877E2" w:rsidRDefault="003877E2" w:rsidP="00666B66">
            <w:pPr>
              <w:spacing w:line="276" w:lineRule="auto"/>
              <w:ind w:firstLine="446"/>
              <w:jc w:val="both"/>
              <w:rPr>
                <w:rFonts w:ascii="GHEA Grapalat" w:hAnsi="GHEA Grapalat"/>
                <w:color w:val="000000"/>
              </w:rPr>
            </w:pPr>
          </w:p>
          <w:p w14:paraId="51B12B2B" w14:textId="77777777" w:rsidR="003877E2" w:rsidRDefault="003877E2" w:rsidP="00666B66">
            <w:pPr>
              <w:spacing w:line="276" w:lineRule="auto"/>
              <w:ind w:firstLine="446"/>
              <w:jc w:val="both"/>
              <w:rPr>
                <w:rFonts w:ascii="GHEA Grapalat" w:hAnsi="GHEA Grapalat"/>
                <w:color w:val="000000"/>
              </w:rPr>
            </w:pPr>
          </w:p>
          <w:p w14:paraId="53AF4774" w14:textId="77777777" w:rsidR="003877E2" w:rsidRDefault="003877E2" w:rsidP="00666B66">
            <w:pPr>
              <w:spacing w:line="276" w:lineRule="auto"/>
              <w:ind w:firstLine="446"/>
              <w:jc w:val="both"/>
              <w:rPr>
                <w:rFonts w:ascii="GHEA Grapalat" w:hAnsi="GHEA Grapalat"/>
                <w:color w:val="000000"/>
              </w:rPr>
            </w:pPr>
          </w:p>
          <w:p w14:paraId="07611834" w14:textId="77777777" w:rsidR="003877E2" w:rsidRDefault="003877E2" w:rsidP="00666B66">
            <w:pPr>
              <w:spacing w:line="276" w:lineRule="auto"/>
              <w:ind w:firstLine="446"/>
              <w:jc w:val="both"/>
              <w:rPr>
                <w:rFonts w:ascii="GHEA Grapalat" w:hAnsi="GHEA Grapalat"/>
                <w:color w:val="000000"/>
              </w:rPr>
            </w:pPr>
          </w:p>
          <w:p w14:paraId="5EE6BDCD" w14:textId="77777777" w:rsidR="003877E2" w:rsidRDefault="003877E2" w:rsidP="00666B66">
            <w:pPr>
              <w:spacing w:line="276" w:lineRule="auto"/>
              <w:ind w:firstLine="446"/>
              <w:jc w:val="both"/>
              <w:rPr>
                <w:rFonts w:ascii="GHEA Grapalat" w:hAnsi="GHEA Grapalat"/>
                <w:color w:val="000000"/>
              </w:rPr>
            </w:pPr>
          </w:p>
          <w:p w14:paraId="532F2802" w14:textId="77777777" w:rsidR="003877E2" w:rsidRDefault="003877E2" w:rsidP="00666B66">
            <w:pPr>
              <w:spacing w:line="276" w:lineRule="auto"/>
              <w:ind w:firstLine="446"/>
              <w:jc w:val="both"/>
              <w:rPr>
                <w:rFonts w:ascii="GHEA Grapalat" w:hAnsi="GHEA Grapalat"/>
                <w:color w:val="000000"/>
              </w:rPr>
            </w:pPr>
          </w:p>
          <w:p w14:paraId="5AC5863A" w14:textId="77777777" w:rsidR="003877E2" w:rsidRDefault="003877E2" w:rsidP="00666B66">
            <w:pPr>
              <w:spacing w:line="276" w:lineRule="auto"/>
              <w:ind w:firstLine="446"/>
              <w:jc w:val="both"/>
              <w:rPr>
                <w:rFonts w:ascii="GHEA Grapalat" w:hAnsi="GHEA Grapalat"/>
                <w:color w:val="000000"/>
              </w:rPr>
            </w:pPr>
          </w:p>
          <w:p w14:paraId="38B9865A" w14:textId="77777777" w:rsidR="003877E2" w:rsidRDefault="003877E2" w:rsidP="00666B66">
            <w:pPr>
              <w:spacing w:line="276" w:lineRule="auto"/>
              <w:ind w:firstLine="446"/>
              <w:jc w:val="both"/>
              <w:rPr>
                <w:rFonts w:ascii="GHEA Grapalat" w:hAnsi="GHEA Grapalat"/>
                <w:color w:val="000000"/>
              </w:rPr>
            </w:pPr>
          </w:p>
          <w:p w14:paraId="5488360C" w14:textId="77777777" w:rsidR="003877E2" w:rsidRDefault="003877E2" w:rsidP="00666B66">
            <w:pPr>
              <w:spacing w:line="276" w:lineRule="auto"/>
              <w:ind w:firstLine="446"/>
              <w:jc w:val="both"/>
              <w:rPr>
                <w:rFonts w:ascii="GHEA Grapalat" w:hAnsi="GHEA Grapalat"/>
                <w:color w:val="000000"/>
              </w:rPr>
            </w:pPr>
          </w:p>
          <w:p w14:paraId="561BAFE6" w14:textId="77777777" w:rsidR="003877E2" w:rsidRDefault="003877E2" w:rsidP="003877E2">
            <w:pPr>
              <w:spacing w:line="276" w:lineRule="auto"/>
              <w:jc w:val="both"/>
              <w:rPr>
                <w:rFonts w:ascii="GHEA Grapalat" w:hAnsi="GHEA Grapalat"/>
                <w:color w:val="000000"/>
              </w:rPr>
            </w:pPr>
          </w:p>
          <w:p w14:paraId="48E6F35E" w14:textId="77777777" w:rsidR="003877E2" w:rsidRDefault="003877E2" w:rsidP="00666B66">
            <w:pPr>
              <w:spacing w:line="276" w:lineRule="auto"/>
              <w:ind w:firstLine="446"/>
              <w:jc w:val="both"/>
              <w:rPr>
                <w:rFonts w:ascii="GHEA Grapalat" w:hAnsi="GHEA Grapalat"/>
                <w:color w:val="000000"/>
              </w:rPr>
            </w:pPr>
          </w:p>
          <w:p w14:paraId="7CCFF4FF" w14:textId="77777777" w:rsidR="003877E2" w:rsidRPr="0084633F" w:rsidRDefault="003877E2" w:rsidP="00666B66">
            <w:pPr>
              <w:spacing w:line="276" w:lineRule="auto"/>
              <w:ind w:firstLine="446"/>
              <w:jc w:val="both"/>
              <w:rPr>
                <w:rFonts w:ascii="GHEA Grapalat" w:hAnsi="GHEA Grapalat"/>
                <w:color w:val="000000"/>
              </w:rPr>
            </w:pPr>
          </w:p>
          <w:p w14:paraId="10AD3744" w14:textId="0FDF35E6" w:rsidR="000A1A31" w:rsidRPr="003877E2" w:rsidRDefault="0041149E" w:rsidP="00666B66">
            <w:pPr>
              <w:spacing w:line="276" w:lineRule="auto"/>
              <w:ind w:firstLine="446"/>
              <w:jc w:val="both"/>
              <w:rPr>
                <w:rFonts w:ascii="GHEA Grapalat" w:hAnsi="GHEA Grapalat"/>
                <w:b/>
                <w:bCs/>
              </w:rPr>
            </w:pPr>
            <w:r w:rsidRPr="003877E2">
              <w:rPr>
                <w:rFonts w:ascii="GHEA Grapalat" w:hAnsi="GHEA Grapalat"/>
                <w:b/>
                <w:bCs/>
              </w:rPr>
              <w:t>Ընդունվել է ի գիտություն</w:t>
            </w:r>
          </w:p>
          <w:p w14:paraId="602DF85A" w14:textId="77777777" w:rsidR="000A1A31" w:rsidRDefault="000A1A31" w:rsidP="00666B66">
            <w:pPr>
              <w:spacing w:line="276" w:lineRule="auto"/>
              <w:ind w:firstLine="446"/>
              <w:jc w:val="both"/>
            </w:pPr>
          </w:p>
          <w:p w14:paraId="0F04C69F" w14:textId="77777777" w:rsidR="000A1A31" w:rsidRDefault="000A1A31" w:rsidP="00666B66">
            <w:pPr>
              <w:spacing w:line="276" w:lineRule="auto"/>
              <w:jc w:val="both"/>
              <w:rPr>
                <w:rFonts w:ascii="GHEA Grapalat" w:eastAsia="SimSun" w:hAnsi="GHEA Grapalat"/>
                <w:b/>
                <w:bCs/>
                <w:lang w:val="fr-FR"/>
              </w:rPr>
            </w:pPr>
          </w:p>
          <w:p w14:paraId="066B0161" w14:textId="77777777" w:rsidR="003877E2" w:rsidRDefault="003877E2" w:rsidP="00666B66">
            <w:pPr>
              <w:spacing w:line="276" w:lineRule="auto"/>
              <w:jc w:val="both"/>
              <w:rPr>
                <w:rFonts w:ascii="GHEA Grapalat" w:eastAsia="SimSun" w:hAnsi="GHEA Grapalat"/>
                <w:b/>
                <w:bCs/>
                <w:lang w:val="fr-FR"/>
              </w:rPr>
            </w:pPr>
          </w:p>
          <w:p w14:paraId="49849E55" w14:textId="77777777" w:rsidR="003877E2" w:rsidRDefault="003877E2" w:rsidP="00666B66">
            <w:pPr>
              <w:spacing w:line="276" w:lineRule="auto"/>
              <w:jc w:val="both"/>
              <w:rPr>
                <w:rFonts w:ascii="GHEA Grapalat" w:eastAsia="SimSun" w:hAnsi="GHEA Grapalat"/>
                <w:b/>
                <w:bCs/>
                <w:lang w:val="fr-FR"/>
              </w:rPr>
            </w:pPr>
          </w:p>
          <w:p w14:paraId="41BAA4D2" w14:textId="77777777" w:rsidR="003877E2" w:rsidRDefault="003877E2" w:rsidP="00666B66">
            <w:pPr>
              <w:spacing w:line="276" w:lineRule="auto"/>
              <w:jc w:val="both"/>
              <w:rPr>
                <w:rFonts w:ascii="GHEA Grapalat" w:eastAsia="SimSun" w:hAnsi="GHEA Grapalat"/>
                <w:b/>
                <w:bCs/>
                <w:lang w:val="fr-FR"/>
              </w:rPr>
            </w:pPr>
          </w:p>
          <w:p w14:paraId="50219B3B" w14:textId="77777777" w:rsidR="003877E2" w:rsidRDefault="003877E2" w:rsidP="00666B66">
            <w:pPr>
              <w:spacing w:line="276" w:lineRule="auto"/>
              <w:jc w:val="both"/>
              <w:rPr>
                <w:rFonts w:ascii="GHEA Grapalat" w:eastAsia="SimSun" w:hAnsi="GHEA Grapalat"/>
                <w:b/>
                <w:bCs/>
                <w:lang w:val="fr-FR"/>
              </w:rPr>
            </w:pPr>
          </w:p>
          <w:p w14:paraId="08B4533E" w14:textId="77777777" w:rsidR="003877E2" w:rsidRDefault="003877E2" w:rsidP="00666B66">
            <w:pPr>
              <w:spacing w:line="276" w:lineRule="auto"/>
              <w:jc w:val="both"/>
              <w:rPr>
                <w:rFonts w:ascii="GHEA Grapalat" w:eastAsia="SimSun" w:hAnsi="GHEA Grapalat"/>
                <w:b/>
                <w:bCs/>
                <w:lang w:val="fr-FR"/>
              </w:rPr>
            </w:pPr>
          </w:p>
          <w:p w14:paraId="454472D7" w14:textId="77777777" w:rsidR="000A1A31" w:rsidRDefault="000A1A31" w:rsidP="00666B66">
            <w:pPr>
              <w:spacing w:line="276" w:lineRule="auto"/>
              <w:jc w:val="both"/>
              <w:rPr>
                <w:rFonts w:ascii="GHEA Grapalat" w:eastAsia="SimSun" w:hAnsi="GHEA Grapalat"/>
                <w:b/>
                <w:bCs/>
                <w:lang w:val="fr-FR"/>
              </w:rPr>
            </w:pPr>
          </w:p>
          <w:p w14:paraId="729398F1" w14:textId="77777777" w:rsidR="00A71E99" w:rsidRDefault="00A71E99" w:rsidP="000A1A31">
            <w:pPr>
              <w:spacing w:line="276" w:lineRule="auto"/>
              <w:jc w:val="both"/>
              <w:rPr>
                <w:rFonts w:ascii="GHEA Grapalat" w:eastAsia="SimSun" w:hAnsi="GHEA Grapalat"/>
                <w:b/>
                <w:bCs/>
              </w:rPr>
            </w:pPr>
          </w:p>
          <w:p w14:paraId="1A8968F3" w14:textId="77777777" w:rsidR="00A71E99" w:rsidRDefault="00A71E99" w:rsidP="000A1A31">
            <w:pPr>
              <w:spacing w:line="276" w:lineRule="auto"/>
              <w:jc w:val="both"/>
              <w:rPr>
                <w:rFonts w:ascii="GHEA Grapalat" w:eastAsia="SimSun" w:hAnsi="GHEA Grapalat"/>
                <w:b/>
                <w:bCs/>
              </w:rPr>
            </w:pPr>
          </w:p>
          <w:p w14:paraId="2921AA72" w14:textId="77777777" w:rsidR="00A71E99" w:rsidRDefault="00A71E99" w:rsidP="000A1A31">
            <w:pPr>
              <w:spacing w:line="276" w:lineRule="auto"/>
              <w:jc w:val="both"/>
              <w:rPr>
                <w:rFonts w:ascii="GHEA Grapalat" w:eastAsia="SimSun" w:hAnsi="GHEA Grapalat"/>
                <w:b/>
                <w:bCs/>
              </w:rPr>
            </w:pPr>
          </w:p>
          <w:p w14:paraId="24B72155" w14:textId="2565CCD9" w:rsidR="00A71E99" w:rsidRDefault="00A71E99" w:rsidP="000A1A31">
            <w:pPr>
              <w:spacing w:line="276" w:lineRule="auto"/>
              <w:jc w:val="both"/>
              <w:rPr>
                <w:rFonts w:ascii="Cambria Math" w:eastAsia="SimSun" w:hAnsi="Cambria Math"/>
              </w:rPr>
            </w:pPr>
            <w:r w:rsidRPr="003877E2">
              <w:rPr>
                <w:rFonts w:ascii="GHEA Grapalat" w:eastAsia="SimSun" w:hAnsi="GHEA Grapalat"/>
                <w:b/>
                <w:bCs/>
              </w:rPr>
              <w:t>Չի ընդունվել,</w:t>
            </w:r>
            <w:r w:rsidRPr="00A71E99">
              <w:rPr>
                <w:rFonts w:ascii="GHEA Grapalat" w:eastAsia="SimSun" w:hAnsi="GHEA Grapalat"/>
              </w:rPr>
              <w:t xml:space="preserve"> քանի որ </w:t>
            </w:r>
            <w:r>
              <w:rPr>
                <w:rFonts w:ascii="GHEA Grapalat" w:eastAsia="SimSun" w:hAnsi="GHEA Grapalat"/>
              </w:rPr>
              <w:t xml:space="preserve">նախագծի մշակման համար հիմք է </w:t>
            </w:r>
            <w:r w:rsidR="00A8408A">
              <w:rPr>
                <w:rFonts w:ascii="GHEA Grapalat" w:eastAsia="SimSun" w:hAnsi="GHEA Grapalat"/>
              </w:rPr>
              <w:t>հանդիսացել</w:t>
            </w:r>
            <w:r>
              <w:rPr>
                <w:rFonts w:ascii="GHEA Grapalat" w:eastAsia="SimSun" w:hAnsi="GHEA Grapalat"/>
              </w:rPr>
              <w:t xml:space="preserve"> </w:t>
            </w:r>
            <w:r w:rsidRPr="00A71E99">
              <w:rPr>
                <w:rFonts w:ascii="GHEA Grapalat" w:eastAsia="SimSun" w:hAnsi="GHEA Grapalat"/>
              </w:rPr>
              <w:t>3</w:t>
            </w:r>
            <w:r>
              <w:rPr>
                <w:rFonts w:ascii="GHEA Grapalat" w:eastAsia="SimSun" w:hAnsi="GHEA Grapalat"/>
              </w:rPr>
              <w:t>0.05.2024թ</w:t>
            </w:r>
            <w:r w:rsidRPr="00A71E99">
              <w:rPr>
                <w:rFonts w:ascii="Cambria Math" w:eastAsia="SimSun" w:hAnsi="Cambria Math" w:cs="Cambria Math"/>
              </w:rPr>
              <w:t>․</w:t>
            </w:r>
            <w:r w:rsidRPr="00A71E99">
              <w:rPr>
                <w:rFonts w:ascii="GHEA Grapalat" w:eastAsia="SimSun" w:hAnsi="GHEA Grapalat"/>
              </w:rPr>
              <w:t xml:space="preserve"> N 819-Ն որոշումը։</w:t>
            </w:r>
            <w:r>
              <w:rPr>
                <w:rFonts w:ascii="Cambria Math" w:eastAsia="SimSun" w:hAnsi="Cambria Math"/>
              </w:rPr>
              <w:t xml:space="preserve"> </w:t>
            </w:r>
          </w:p>
          <w:p w14:paraId="61D8B9D0" w14:textId="77777777" w:rsidR="00A8408A" w:rsidRDefault="00A8408A" w:rsidP="000A1A31">
            <w:pPr>
              <w:spacing w:line="276" w:lineRule="auto"/>
              <w:jc w:val="both"/>
              <w:rPr>
                <w:rFonts w:ascii="Cambria Math" w:eastAsia="SimSun" w:hAnsi="Cambria Math"/>
              </w:rPr>
            </w:pPr>
          </w:p>
          <w:p w14:paraId="6025B59A" w14:textId="77777777" w:rsidR="00A8408A" w:rsidRDefault="00A8408A" w:rsidP="000A1A31">
            <w:pPr>
              <w:spacing w:line="276" w:lineRule="auto"/>
              <w:jc w:val="both"/>
              <w:rPr>
                <w:rFonts w:ascii="Cambria Math" w:eastAsia="SimSun" w:hAnsi="Cambria Math"/>
              </w:rPr>
            </w:pPr>
          </w:p>
          <w:p w14:paraId="2E7C45D8" w14:textId="77777777" w:rsidR="00A8408A" w:rsidRDefault="00A8408A" w:rsidP="000A1A31">
            <w:pPr>
              <w:spacing w:line="276" w:lineRule="auto"/>
              <w:jc w:val="both"/>
              <w:rPr>
                <w:rFonts w:ascii="Cambria Math" w:eastAsia="SimSun" w:hAnsi="Cambria Math"/>
              </w:rPr>
            </w:pPr>
          </w:p>
          <w:p w14:paraId="68A44107" w14:textId="77777777" w:rsidR="00A8408A" w:rsidRDefault="00A8408A" w:rsidP="000A1A31">
            <w:pPr>
              <w:spacing w:line="276" w:lineRule="auto"/>
              <w:jc w:val="both"/>
              <w:rPr>
                <w:rFonts w:ascii="Cambria Math" w:eastAsia="SimSun" w:hAnsi="Cambria Math"/>
              </w:rPr>
            </w:pPr>
          </w:p>
          <w:p w14:paraId="6D178310" w14:textId="77777777" w:rsidR="00A8408A" w:rsidRDefault="00A8408A" w:rsidP="000A1A31">
            <w:pPr>
              <w:spacing w:line="276" w:lineRule="auto"/>
              <w:jc w:val="both"/>
              <w:rPr>
                <w:rFonts w:ascii="Cambria Math" w:eastAsia="SimSun" w:hAnsi="Cambria Math"/>
              </w:rPr>
            </w:pPr>
          </w:p>
          <w:p w14:paraId="7558CC3A" w14:textId="77777777" w:rsidR="00A8408A" w:rsidRDefault="00A8408A" w:rsidP="000A1A31">
            <w:pPr>
              <w:spacing w:line="276" w:lineRule="auto"/>
              <w:jc w:val="both"/>
              <w:rPr>
                <w:rFonts w:ascii="Cambria Math" w:eastAsia="SimSun" w:hAnsi="Cambria Math"/>
              </w:rPr>
            </w:pPr>
          </w:p>
          <w:p w14:paraId="0D79404A" w14:textId="77777777" w:rsidR="00A8408A" w:rsidRDefault="00A8408A" w:rsidP="000A1A31">
            <w:pPr>
              <w:spacing w:line="276" w:lineRule="auto"/>
              <w:jc w:val="both"/>
              <w:rPr>
                <w:rFonts w:ascii="Cambria Math" w:eastAsia="SimSun" w:hAnsi="Cambria Math"/>
              </w:rPr>
            </w:pPr>
          </w:p>
          <w:p w14:paraId="539E580D" w14:textId="77777777" w:rsidR="00A8408A" w:rsidRDefault="00A8408A" w:rsidP="000A1A31">
            <w:pPr>
              <w:spacing w:line="276" w:lineRule="auto"/>
              <w:jc w:val="both"/>
              <w:rPr>
                <w:rFonts w:ascii="Cambria Math" w:eastAsia="SimSun" w:hAnsi="Cambria Math"/>
              </w:rPr>
            </w:pPr>
          </w:p>
          <w:p w14:paraId="56F0672D" w14:textId="77777777" w:rsidR="00A8408A" w:rsidRDefault="00A8408A" w:rsidP="000A1A31">
            <w:pPr>
              <w:spacing w:line="276" w:lineRule="auto"/>
              <w:jc w:val="both"/>
              <w:rPr>
                <w:rFonts w:ascii="Cambria Math" w:eastAsia="SimSun" w:hAnsi="Cambria Math"/>
              </w:rPr>
            </w:pPr>
          </w:p>
          <w:p w14:paraId="713D9DBA" w14:textId="77777777" w:rsidR="00A8408A" w:rsidRDefault="00A8408A" w:rsidP="000A1A31">
            <w:pPr>
              <w:spacing w:line="276" w:lineRule="auto"/>
              <w:jc w:val="both"/>
              <w:rPr>
                <w:rFonts w:ascii="Cambria Math" w:eastAsia="SimSun" w:hAnsi="Cambria Math"/>
              </w:rPr>
            </w:pPr>
          </w:p>
          <w:p w14:paraId="136105F0" w14:textId="77777777" w:rsidR="00A8408A" w:rsidRDefault="00A8408A" w:rsidP="000A1A31">
            <w:pPr>
              <w:spacing w:line="276" w:lineRule="auto"/>
              <w:jc w:val="both"/>
              <w:rPr>
                <w:rFonts w:ascii="Cambria Math" w:eastAsia="SimSun" w:hAnsi="Cambria Math"/>
              </w:rPr>
            </w:pPr>
          </w:p>
          <w:p w14:paraId="4A2440F4" w14:textId="77777777" w:rsidR="00A8408A" w:rsidRDefault="00A8408A" w:rsidP="000A1A31">
            <w:pPr>
              <w:spacing w:line="276" w:lineRule="auto"/>
              <w:jc w:val="both"/>
              <w:rPr>
                <w:rFonts w:ascii="Cambria Math" w:eastAsia="SimSun" w:hAnsi="Cambria Math"/>
              </w:rPr>
            </w:pPr>
          </w:p>
          <w:p w14:paraId="0A852DDE" w14:textId="77777777" w:rsidR="00A8408A" w:rsidRDefault="00A8408A" w:rsidP="000A1A31">
            <w:pPr>
              <w:spacing w:line="276" w:lineRule="auto"/>
              <w:jc w:val="both"/>
              <w:rPr>
                <w:rFonts w:ascii="Cambria Math" w:eastAsia="SimSun" w:hAnsi="Cambria Math"/>
              </w:rPr>
            </w:pPr>
          </w:p>
          <w:p w14:paraId="7888A5D3" w14:textId="77777777" w:rsidR="00A8408A" w:rsidRDefault="00A8408A" w:rsidP="000A1A31">
            <w:pPr>
              <w:spacing w:line="276" w:lineRule="auto"/>
              <w:jc w:val="both"/>
              <w:rPr>
                <w:rFonts w:ascii="Cambria Math" w:eastAsia="SimSun" w:hAnsi="Cambria Math"/>
              </w:rPr>
            </w:pPr>
          </w:p>
          <w:p w14:paraId="38312A7B" w14:textId="77777777" w:rsidR="00A8408A" w:rsidRDefault="00A8408A" w:rsidP="000A1A31">
            <w:pPr>
              <w:spacing w:line="276" w:lineRule="auto"/>
              <w:jc w:val="both"/>
              <w:rPr>
                <w:rFonts w:ascii="Cambria Math" w:eastAsia="SimSun" w:hAnsi="Cambria Math"/>
              </w:rPr>
            </w:pPr>
          </w:p>
          <w:p w14:paraId="5A5FAD23" w14:textId="77777777" w:rsidR="00A8408A" w:rsidRDefault="00A8408A" w:rsidP="000A1A31">
            <w:pPr>
              <w:spacing w:line="276" w:lineRule="auto"/>
              <w:jc w:val="both"/>
              <w:rPr>
                <w:rFonts w:ascii="Cambria Math" w:eastAsia="SimSun" w:hAnsi="Cambria Math"/>
              </w:rPr>
            </w:pPr>
          </w:p>
          <w:p w14:paraId="4AE608B7" w14:textId="77777777" w:rsidR="00A8408A" w:rsidRDefault="00A8408A" w:rsidP="000A1A31">
            <w:pPr>
              <w:spacing w:line="276" w:lineRule="auto"/>
              <w:jc w:val="both"/>
              <w:rPr>
                <w:rFonts w:ascii="Cambria Math" w:eastAsia="SimSun" w:hAnsi="Cambria Math"/>
              </w:rPr>
            </w:pPr>
          </w:p>
          <w:p w14:paraId="0DCDEF86" w14:textId="77777777" w:rsidR="00A8408A" w:rsidRDefault="00A8408A" w:rsidP="000A1A31">
            <w:pPr>
              <w:spacing w:line="276" w:lineRule="auto"/>
              <w:jc w:val="both"/>
              <w:rPr>
                <w:rFonts w:ascii="Cambria Math" w:eastAsia="SimSun" w:hAnsi="Cambria Math"/>
              </w:rPr>
            </w:pPr>
          </w:p>
          <w:p w14:paraId="06FCC61E" w14:textId="77777777" w:rsidR="00A8408A" w:rsidRDefault="00A8408A" w:rsidP="000A1A31">
            <w:pPr>
              <w:spacing w:line="276" w:lineRule="auto"/>
              <w:jc w:val="both"/>
              <w:rPr>
                <w:rFonts w:ascii="Cambria Math" w:eastAsia="SimSun" w:hAnsi="Cambria Math"/>
              </w:rPr>
            </w:pPr>
          </w:p>
          <w:p w14:paraId="53464AB8" w14:textId="77777777" w:rsidR="00A8408A" w:rsidRDefault="00A8408A" w:rsidP="000A1A31">
            <w:pPr>
              <w:spacing w:line="276" w:lineRule="auto"/>
              <w:jc w:val="both"/>
              <w:rPr>
                <w:rFonts w:ascii="Cambria Math" w:eastAsia="SimSun" w:hAnsi="Cambria Math"/>
              </w:rPr>
            </w:pPr>
          </w:p>
          <w:p w14:paraId="4AAD47F0" w14:textId="74ADACE2" w:rsidR="00A8408A" w:rsidRPr="003877E2" w:rsidRDefault="00A8408A" w:rsidP="00A8408A">
            <w:pPr>
              <w:spacing w:line="276" w:lineRule="auto"/>
              <w:ind w:firstLine="446"/>
              <w:jc w:val="both"/>
              <w:rPr>
                <w:rFonts w:ascii="GHEA Grapalat" w:hAnsi="GHEA Grapalat"/>
                <w:b/>
                <w:bCs/>
              </w:rPr>
            </w:pPr>
            <w:r w:rsidRPr="003877E2">
              <w:rPr>
                <w:rFonts w:ascii="GHEA Grapalat" w:hAnsi="GHEA Grapalat"/>
                <w:b/>
                <w:bCs/>
              </w:rPr>
              <w:t>Ընդունվել է</w:t>
            </w:r>
          </w:p>
          <w:p w14:paraId="16714AD9" w14:textId="77777777" w:rsidR="00A8408A" w:rsidRDefault="00A8408A" w:rsidP="000A1A31">
            <w:pPr>
              <w:spacing w:line="276" w:lineRule="auto"/>
              <w:jc w:val="both"/>
              <w:rPr>
                <w:rFonts w:ascii="Cambria Math" w:eastAsia="SimSun" w:hAnsi="Cambria Math"/>
              </w:rPr>
            </w:pPr>
          </w:p>
          <w:p w14:paraId="29DB3554" w14:textId="77777777" w:rsidR="00A8408A" w:rsidRDefault="00A8408A" w:rsidP="000A1A31">
            <w:pPr>
              <w:spacing w:line="276" w:lineRule="auto"/>
              <w:jc w:val="both"/>
              <w:rPr>
                <w:rFonts w:ascii="Cambria Math" w:eastAsia="SimSun" w:hAnsi="Cambria Math"/>
              </w:rPr>
            </w:pPr>
          </w:p>
          <w:p w14:paraId="770DAF0C" w14:textId="77777777" w:rsidR="00A8408A" w:rsidRDefault="00A8408A" w:rsidP="000A1A31">
            <w:pPr>
              <w:spacing w:line="276" w:lineRule="auto"/>
              <w:jc w:val="both"/>
              <w:rPr>
                <w:rFonts w:ascii="Cambria Math" w:eastAsia="SimSun" w:hAnsi="Cambria Math"/>
              </w:rPr>
            </w:pPr>
          </w:p>
          <w:p w14:paraId="470985A4" w14:textId="77777777" w:rsidR="00A8408A" w:rsidRDefault="00A8408A" w:rsidP="000A1A31">
            <w:pPr>
              <w:spacing w:line="276" w:lineRule="auto"/>
              <w:jc w:val="both"/>
              <w:rPr>
                <w:rFonts w:ascii="Cambria Math" w:eastAsia="SimSun" w:hAnsi="Cambria Math"/>
              </w:rPr>
            </w:pPr>
          </w:p>
          <w:p w14:paraId="1125E2AC" w14:textId="77777777" w:rsidR="00A8408A" w:rsidRDefault="00A8408A" w:rsidP="000A1A31">
            <w:pPr>
              <w:spacing w:line="276" w:lineRule="auto"/>
              <w:jc w:val="both"/>
              <w:rPr>
                <w:rFonts w:ascii="Cambria Math" w:eastAsia="SimSun" w:hAnsi="Cambria Math"/>
              </w:rPr>
            </w:pPr>
          </w:p>
          <w:p w14:paraId="3BB9EA88" w14:textId="77777777" w:rsidR="00A8408A" w:rsidRDefault="00A8408A" w:rsidP="000A1A31">
            <w:pPr>
              <w:spacing w:line="276" w:lineRule="auto"/>
              <w:jc w:val="both"/>
              <w:rPr>
                <w:rFonts w:ascii="Cambria Math" w:eastAsia="SimSun" w:hAnsi="Cambria Math"/>
              </w:rPr>
            </w:pPr>
          </w:p>
          <w:p w14:paraId="1E5E1153" w14:textId="77777777" w:rsidR="00A8408A" w:rsidRDefault="00A8408A" w:rsidP="000A1A31">
            <w:pPr>
              <w:spacing w:line="276" w:lineRule="auto"/>
              <w:jc w:val="both"/>
              <w:rPr>
                <w:rFonts w:ascii="Cambria Math" w:eastAsia="SimSun" w:hAnsi="Cambria Math"/>
              </w:rPr>
            </w:pPr>
          </w:p>
          <w:p w14:paraId="29EC2AA0" w14:textId="77777777" w:rsidR="00A8408A" w:rsidRDefault="00A8408A" w:rsidP="000A1A31">
            <w:pPr>
              <w:spacing w:line="276" w:lineRule="auto"/>
              <w:jc w:val="both"/>
              <w:rPr>
                <w:rFonts w:ascii="Cambria Math" w:eastAsia="SimSun" w:hAnsi="Cambria Math"/>
              </w:rPr>
            </w:pPr>
          </w:p>
          <w:p w14:paraId="07179BA7" w14:textId="77777777" w:rsidR="00A8408A" w:rsidRDefault="00A8408A" w:rsidP="000A1A31">
            <w:pPr>
              <w:spacing w:line="276" w:lineRule="auto"/>
              <w:jc w:val="both"/>
              <w:rPr>
                <w:rFonts w:ascii="Cambria Math" w:eastAsia="SimSun" w:hAnsi="Cambria Math"/>
              </w:rPr>
            </w:pPr>
          </w:p>
          <w:p w14:paraId="34ED6707" w14:textId="77777777" w:rsidR="00A8408A" w:rsidRDefault="00A8408A" w:rsidP="000A1A31">
            <w:pPr>
              <w:spacing w:line="276" w:lineRule="auto"/>
              <w:jc w:val="both"/>
              <w:rPr>
                <w:rFonts w:ascii="Cambria Math" w:eastAsia="SimSun" w:hAnsi="Cambria Math"/>
              </w:rPr>
            </w:pPr>
          </w:p>
          <w:p w14:paraId="2C24699F" w14:textId="77777777" w:rsidR="00A8408A" w:rsidRDefault="00A8408A" w:rsidP="000A1A31">
            <w:pPr>
              <w:spacing w:line="276" w:lineRule="auto"/>
              <w:jc w:val="both"/>
              <w:rPr>
                <w:rFonts w:ascii="Cambria Math" w:eastAsia="SimSun" w:hAnsi="Cambria Math"/>
              </w:rPr>
            </w:pPr>
          </w:p>
          <w:p w14:paraId="3FA294F5" w14:textId="77777777" w:rsidR="003877E2" w:rsidRDefault="003877E2" w:rsidP="000A1A31">
            <w:pPr>
              <w:spacing w:line="276" w:lineRule="auto"/>
              <w:jc w:val="both"/>
              <w:rPr>
                <w:rFonts w:ascii="Cambria Math" w:eastAsia="SimSun" w:hAnsi="Cambria Math"/>
              </w:rPr>
            </w:pPr>
          </w:p>
          <w:p w14:paraId="42B4E5EA" w14:textId="77777777" w:rsidR="003877E2" w:rsidRDefault="003877E2" w:rsidP="000A1A31">
            <w:pPr>
              <w:spacing w:line="276" w:lineRule="auto"/>
              <w:jc w:val="both"/>
              <w:rPr>
                <w:rFonts w:ascii="Cambria Math" w:eastAsia="SimSun" w:hAnsi="Cambria Math"/>
              </w:rPr>
            </w:pPr>
          </w:p>
          <w:p w14:paraId="61671A1F" w14:textId="77777777" w:rsidR="003877E2" w:rsidRDefault="003877E2" w:rsidP="000A1A31">
            <w:pPr>
              <w:spacing w:line="276" w:lineRule="auto"/>
              <w:jc w:val="both"/>
              <w:rPr>
                <w:rFonts w:ascii="Cambria Math" w:eastAsia="SimSun" w:hAnsi="Cambria Math"/>
              </w:rPr>
            </w:pPr>
          </w:p>
          <w:p w14:paraId="0A7EE0AF" w14:textId="77777777" w:rsidR="003877E2" w:rsidRDefault="003877E2" w:rsidP="000A1A31">
            <w:pPr>
              <w:spacing w:line="276" w:lineRule="auto"/>
              <w:jc w:val="both"/>
              <w:rPr>
                <w:rFonts w:ascii="Cambria Math" w:eastAsia="SimSun" w:hAnsi="Cambria Math"/>
              </w:rPr>
            </w:pPr>
          </w:p>
          <w:p w14:paraId="4B8F18AA" w14:textId="77777777" w:rsidR="003877E2" w:rsidRDefault="003877E2" w:rsidP="000A1A31">
            <w:pPr>
              <w:spacing w:line="276" w:lineRule="auto"/>
              <w:jc w:val="both"/>
              <w:rPr>
                <w:rFonts w:ascii="Cambria Math" w:eastAsia="SimSun" w:hAnsi="Cambria Math"/>
              </w:rPr>
            </w:pPr>
          </w:p>
          <w:p w14:paraId="4532A9D0" w14:textId="77777777" w:rsidR="00A8408A" w:rsidRDefault="00A8408A" w:rsidP="000A1A31">
            <w:pPr>
              <w:spacing w:line="276" w:lineRule="auto"/>
              <w:jc w:val="both"/>
              <w:rPr>
                <w:rFonts w:ascii="Cambria Math" w:eastAsia="SimSun" w:hAnsi="Cambria Math"/>
              </w:rPr>
            </w:pPr>
          </w:p>
          <w:p w14:paraId="5746AD5D" w14:textId="3BDFDDDF" w:rsidR="00A8408A" w:rsidRPr="003877E2" w:rsidRDefault="00A8408A" w:rsidP="000A1A31">
            <w:pPr>
              <w:spacing w:line="276" w:lineRule="auto"/>
              <w:jc w:val="both"/>
              <w:rPr>
                <w:rFonts w:ascii="GHEA Grapalat" w:eastAsia="SimSun" w:hAnsi="GHEA Grapalat"/>
                <w:b/>
                <w:bCs/>
              </w:rPr>
            </w:pPr>
            <w:r w:rsidRPr="003877E2">
              <w:rPr>
                <w:rFonts w:ascii="GHEA Grapalat" w:eastAsia="SimSun" w:hAnsi="GHEA Grapalat"/>
                <w:b/>
                <w:bCs/>
              </w:rPr>
              <w:t>Ընդունվել է</w:t>
            </w:r>
          </w:p>
          <w:p w14:paraId="349669AD" w14:textId="77777777" w:rsidR="00A8408A" w:rsidRDefault="00A8408A" w:rsidP="000A1A31">
            <w:pPr>
              <w:spacing w:line="276" w:lineRule="auto"/>
              <w:jc w:val="both"/>
              <w:rPr>
                <w:rFonts w:ascii="Cambria Math" w:eastAsia="SimSun" w:hAnsi="Cambria Math"/>
              </w:rPr>
            </w:pPr>
          </w:p>
          <w:p w14:paraId="677502A4" w14:textId="77777777" w:rsidR="00A8408A" w:rsidRDefault="00A8408A" w:rsidP="000A1A31">
            <w:pPr>
              <w:spacing w:line="276" w:lineRule="auto"/>
              <w:jc w:val="both"/>
              <w:rPr>
                <w:rFonts w:ascii="Cambria Math" w:eastAsia="SimSun" w:hAnsi="Cambria Math"/>
              </w:rPr>
            </w:pPr>
          </w:p>
          <w:p w14:paraId="23752BF0" w14:textId="77777777" w:rsidR="00A8408A" w:rsidRDefault="00A8408A" w:rsidP="000A1A31">
            <w:pPr>
              <w:spacing w:line="276" w:lineRule="auto"/>
              <w:jc w:val="both"/>
              <w:rPr>
                <w:rFonts w:ascii="Cambria Math" w:eastAsia="SimSun" w:hAnsi="Cambria Math"/>
              </w:rPr>
            </w:pPr>
          </w:p>
          <w:p w14:paraId="2B80CDE5" w14:textId="37E36673" w:rsidR="00A8408A" w:rsidRPr="00A71E99" w:rsidRDefault="00A8408A" w:rsidP="000A1A31">
            <w:pPr>
              <w:spacing w:line="276" w:lineRule="auto"/>
              <w:jc w:val="both"/>
              <w:rPr>
                <w:rFonts w:ascii="Cambria Math" w:eastAsia="SimSun" w:hAnsi="Cambria Math"/>
              </w:rPr>
            </w:pP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056EA" w14:textId="77777777" w:rsidR="00EB52F6" w:rsidRDefault="00EB52F6" w:rsidP="00FB0A3E">
      <w:r>
        <w:separator/>
      </w:r>
    </w:p>
  </w:endnote>
  <w:endnote w:type="continuationSeparator" w:id="0">
    <w:p w14:paraId="3F2A1989" w14:textId="77777777" w:rsidR="00EB52F6" w:rsidRDefault="00EB52F6"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65B90C" w14:textId="77777777" w:rsidR="00EB52F6" w:rsidRDefault="00EB52F6" w:rsidP="00FB0A3E">
      <w:r>
        <w:separator/>
      </w:r>
    </w:p>
  </w:footnote>
  <w:footnote w:type="continuationSeparator" w:id="0">
    <w:p w14:paraId="0767DFCA" w14:textId="77777777" w:rsidR="00EB52F6" w:rsidRDefault="00EB52F6"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55B01"/>
    <w:multiLevelType w:val="hybridMultilevel"/>
    <w:tmpl w:val="7CB8413A"/>
    <w:lvl w:ilvl="0" w:tplc="FA341EBC">
      <w:start w:val="1040"/>
      <w:numFmt w:val="bullet"/>
      <w:lvlText w:val="-"/>
      <w:lvlJc w:val="left"/>
      <w:pPr>
        <w:ind w:left="720" w:hanging="360"/>
      </w:pPr>
      <w:rPr>
        <w:rFonts w:ascii="GHEA Grapalat" w:eastAsia="SimSu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8"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9D7845"/>
    <w:multiLevelType w:val="hybridMultilevel"/>
    <w:tmpl w:val="B9BACD6C"/>
    <w:lvl w:ilvl="0" w:tplc="01043028">
      <w:start w:val="1"/>
      <w:numFmt w:val="decimal"/>
      <w:lvlText w:val="%1."/>
      <w:lvlJc w:val="left"/>
      <w:pPr>
        <w:ind w:left="927"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8"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0"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1"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10"/>
  </w:num>
  <w:num w:numId="5" w16cid:durableId="1127311887">
    <w:abstractNumId w:val="2"/>
  </w:num>
  <w:num w:numId="6" w16cid:durableId="6524904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6"/>
  </w:num>
  <w:num w:numId="8" w16cid:durableId="1603143889">
    <w:abstractNumId w:val="12"/>
  </w:num>
  <w:num w:numId="9" w16cid:durableId="1479179405">
    <w:abstractNumId w:val="21"/>
  </w:num>
  <w:num w:numId="10" w16cid:durableId="224293733">
    <w:abstractNumId w:val="22"/>
  </w:num>
  <w:num w:numId="11" w16cid:durableId="9431482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3"/>
  </w:num>
  <w:num w:numId="19" w16cid:durableId="739182764">
    <w:abstractNumId w:val="17"/>
  </w:num>
  <w:num w:numId="20" w16cid:durableId="934441456">
    <w:abstractNumId w:val="14"/>
  </w:num>
  <w:num w:numId="21" w16cid:durableId="1030836211">
    <w:abstractNumId w:val="18"/>
  </w:num>
  <w:num w:numId="22" w16cid:durableId="1245577880">
    <w:abstractNumId w:val="11"/>
  </w:num>
  <w:num w:numId="23" w16cid:durableId="203145161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8AF"/>
    <w:rsid w:val="00021C58"/>
    <w:rsid w:val="00022789"/>
    <w:rsid w:val="00022FA5"/>
    <w:rsid w:val="000233AC"/>
    <w:rsid w:val="00023E41"/>
    <w:rsid w:val="00024BAB"/>
    <w:rsid w:val="00025DE2"/>
    <w:rsid w:val="00026D92"/>
    <w:rsid w:val="000276A6"/>
    <w:rsid w:val="0003014B"/>
    <w:rsid w:val="000304D2"/>
    <w:rsid w:val="000311A2"/>
    <w:rsid w:val="00031B7A"/>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0F6E"/>
    <w:rsid w:val="0006185E"/>
    <w:rsid w:val="00061F2A"/>
    <w:rsid w:val="000658FF"/>
    <w:rsid w:val="00066C8F"/>
    <w:rsid w:val="00066D1E"/>
    <w:rsid w:val="00067850"/>
    <w:rsid w:val="00070414"/>
    <w:rsid w:val="0007160D"/>
    <w:rsid w:val="0007215B"/>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1A31"/>
    <w:rsid w:val="000A2BC8"/>
    <w:rsid w:val="000A2DF3"/>
    <w:rsid w:val="000A3C8C"/>
    <w:rsid w:val="000A46E5"/>
    <w:rsid w:val="000A4A3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4DF5"/>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077DD"/>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1BC3"/>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63ED"/>
    <w:rsid w:val="00157534"/>
    <w:rsid w:val="00160470"/>
    <w:rsid w:val="00160AEB"/>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3EB8"/>
    <w:rsid w:val="00184DDE"/>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1A3"/>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31FC"/>
    <w:rsid w:val="002744C1"/>
    <w:rsid w:val="00275096"/>
    <w:rsid w:val="002758A9"/>
    <w:rsid w:val="002764DB"/>
    <w:rsid w:val="0027790A"/>
    <w:rsid w:val="00280169"/>
    <w:rsid w:val="002820CC"/>
    <w:rsid w:val="00284CE8"/>
    <w:rsid w:val="00284EA7"/>
    <w:rsid w:val="002858BA"/>
    <w:rsid w:val="00285DB6"/>
    <w:rsid w:val="0028625D"/>
    <w:rsid w:val="00287117"/>
    <w:rsid w:val="00287520"/>
    <w:rsid w:val="00290223"/>
    <w:rsid w:val="00290DA4"/>
    <w:rsid w:val="002918F3"/>
    <w:rsid w:val="00291CF9"/>
    <w:rsid w:val="002920FE"/>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5A9"/>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4B"/>
    <w:rsid w:val="0036756A"/>
    <w:rsid w:val="003733CC"/>
    <w:rsid w:val="00373BDA"/>
    <w:rsid w:val="00375B69"/>
    <w:rsid w:val="00377E15"/>
    <w:rsid w:val="0038033B"/>
    <w:rsid w:val="00381136"/>
    <w:rsid w:val="00382055"/>
    <w:rsid w:val="00384440"/>
    <w:rsid w:val="003847E6"/>
    <w:rsid w:val="00384FB0"/>
    <w:rsid w:val="003861D9"/>
    <w:rsid w:val="003873B6"/>
    <w:rsid w:val="003877E2"/>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C3EE6"/>
    <w:rsid w:val="003D02F9"/>
    <w:rsid w:val="003D18BD"/>
    <w:rsid w:val="003D364F"/>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149E"/>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2BC"/>
    <w:rsid w:val="004A5522"/>
    <w:rsid w:val="004A64CD"/>
    <w:rsid w:val="004A675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4BA"/>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0E71"/>
    <w:rsid w:val="005C15C2"/>
    <w:rsid w:val="005C39A8"/>
    <w:rsid w:val="005C3AFF"/>
    <w:rsid w:val="005C4BC2"/>
    <w:rsid w:val="005C53D5"/>
    <w:rsid w:val="005C5F64"/>
    <w:rsid w:val="005C6E02"/>
    <w:rsid w:val="005C7AB1"/>
    <w:rsid w:val="005C7EBC"/>
    <w:rsid w:val="005C7FFD"/>
    <w:rsid w:val="005D0172"/>
    <w:rsid w:val="005D048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1FEF"/>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32A"/>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45CE"/>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3935"/>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33F"/>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3B3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39B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78DB"/>
    <w:rsid w:val="0096102C"/>
    <w:rsid w:val="00961972"/>
    <w:rsid w:val="0096200C"/>
    <w:rsid w:val="00962B3A"/>
    <w:rsid w:val="00964BE0"/>
    <w:rsid w:val="00967727"/>
    <w:rsid w:val="00970B97"/>
    <w:rsid w:val="00970EB2"/>
    <w:rsid w:val="0097134C"/>
    <w:rsid w:val="00971F75"/>
    <w:rsid w:val="00973CC4"/>
    <w:rsid w:val="0097602D"/>
    <w:rsid w:val="009760E3"/>
    <w:rsid w:val="00977136"/>
    <w:rsid w:val="00977CD9"/>
    <w:rsid w:val="009813BA"/>
    <w:rsid w:val="00982931"/>
    <w:rsid w:val="00982D31"/>
    <w:rsid w:val="00983814"/>
    <w:rsid w:val="0098449E"/>
    <w:rsid w:val="00985D12"/>
    <w:rsid w:val="00994014"/>
    <w:rsid w:val="009952CF"/>
    <w:rsid w:val="009957D3"/>
    <w:rsid w:val="00995A03"/>
    <w:rsid w:val="00996158"/>
    <w:rsid w:val="0099720D"/>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1E99"/>
    <w:rsid w:val="00A7315E"/>
    <w:rsid w:val="00A7412D"/>
    <w:rsid w:val="00A76892"/>
    <w:rsid w:val="00A76B9D"/>
    <w:rsid w:val="00A77491"/>
    <w:rsid w:val="00A82F6E"/>
    <w:rsid w:val="00A8337D"/>
    <w:rsid w:val="00A83847"/>
    <w:rsid w:val="00A8408A"/>
    <w:rsid w:val="00A84172"/>
    <w:rsid w:val="00A84401"/>
    <w:rsid w:val="00A8587C"/>
    <w:rsid w:val="00A85EE5"/>
    <w:rsid w:val="00A86CB7"/>
    <w:rsid w:val="00A86E88"/>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9A0"/>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2FDC"/>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3A1"/>
    <w:rsid w:val="00B948F3"/>
    <w:rsid w:val="00B95226"/>
    <w:rsid w:val="00B963FB"/>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1BD"/>
    <w:rsid w:val="00BC0352"/>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123A"/>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323C"/>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066"/>
    <w:rsid w:val="00CA6261"/>
    <w:rsid w:val="00CB19DD"/>
    <w:rsid w:val="00CB36FB"/>
    <w:rsid w:val="00CC1FA1"/>
    <w:rsid w:val="00CC30D2"/>
    <w:rsid w:val="00CC493B"/>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6AF3"/>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9A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B47"/>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24101"/>
    <w:rsid w:val="00E30548"/>
    <w:rsid w:val="00E307AE"/>
    <w:rsid w:val="00E309C1"/>
    <w:rsid w:val="00E31977"/>
    <w:rsid w:val="00E31C7A"/>
    <w:rsid w:val="00E31E44"/>
    <w:rsid w:val="00E33720"/>
    <w:rsid w:val="00E33F98"/>
    <w:rsid w:val="00E3566C"/>
    <w:rsid w:val="00E42EE3"/>
    <w:rsid w:val="00E4333E"/>
    <w:rsid w:val="00E45060"/>
    <w:rsid w:val="00E47B93"/>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5F32"/>
    <w:rsid w:val="00E95F5D"/>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52F6"/>
    <w:rsid w:val="00EB7581"/>
    <w:rsid w:val="00EB7962"/>
    <w:rsid w:val="00EC037D"/>
    <w:rsid w:val="00EC25D9"/>
    <w:rsid w:val="00EC2850"/>
    <w:rsid w:val="00EC2DCE"/>
    <w:rsid w:val="00EC3E8D"/>
    <w:rsid w:val="00EC4390"/>
    <w:rsid w:val="00ED24AF"/>
    <w:rsid w:val="00ED267B"/>
    <w:rsid w:val="00ED4886"/>
    <w:rsid w:val="00ED634B"/>
    <w:rsid w:val="00ED6CA9"/>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31B2"/>
    <w:rsid w:val="00F037C8"/>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BD3"/>
    <w:rsid w:val="00F73E81"/>
    <w:rsid w:val="00F740DB"/>
    <w:rsid w:val="00F7413F"/>
    <w:rsid w:val="00F75FC7"/>
    <w:rsid w:val="00F80BE7"/>
    <w:rsid w:val="00F814A3"/>
    <w:rsid w:val="00F82430"/>
    <w:rsid w:val="00F828B1"/>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1FB5"/>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49428">
      <w:bodyDiv w:val="1"/>
      <w:marLeft w:val="0"/>
      <w:marRight w:val="0"/>
      <w:marTop w:val="0"/>
      <w:marBottom w:val="0"/>
      <w:divBdr>
        <w:top w:val="none" w:sz="0" w:space="0" w:color="auto"/>
        <w:left w:val="none" w:sz="0" w:space="0" w:color="auto"/>
        <w:bottom w:val="none" w:sz="0" w:space="0" w:color="auto"/>
        <w:right w:val="none" w:sz="0" w:space="0" w:color="auto"/>
      </w:divBdr>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15073118">
      <w:bodyDiv w:val="1"/>
      <w:marLeft w:val="0"/>
      <w:marRight w:val="0"/>
      <w:marTop w:val="0"/>
      <w:marBottom w:val="0"/>
      <w:divBdr>
        <w:top w:val="none" w:sz="0" w:space="0" w:color="auto"/>
        <w:left w:val="none" w:sz="0" w:space="0" w:color="auto"/>
        <w:bottom w:val="none" w:sz="0" w:space="0" w:color="auto"/>
        <w:right w:val="none" w:sz="0" w:space="0" w:color="auto"/>
      </w:divBdr>
    </w:div>
    <w:div w:id="830482724">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10</Pages>
  <Words>2093</Words>
  <Characters>11934</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91</cp:revision>
  <cp:lastPrinted>2024-11-05T06:04:00Z</cp:lastPrinted>
  <dcterms:created xsi:type="dcterms:W3CDTF">2024-04-19T11:40:00Z</dcterms:created>
  <dcterms:modified xsi:type="dcterms:W3CDTF">2024-11-15T05:38:00Z</dcterms:modified>
</cp:coreProperties>
</file>