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809" w:rsidRPr="00A37809" w:rsidRDefault="00A37809" w:rsidP="00A3780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GHEA Grapalat" w:eastAsia="GHEA Grapalat" w:hAnsi="GHEA Grapalat" w:cs="GHEA Grapalat"/>
          <w:b/>
          <w:iCs/>
          <w:u w:val="single"/>
        </w:rPr>
      </w:pPr>
      <w:r w:rsidRPr="00A37809">
        <w:rPr>
          <w:rFonts w:ascii="GHEA Grapalat" w:eastAsia="GHEA Grapalat" w:hAnsi="GHEA Grapalat" w:cs="GHEA Grapalat"/>
          <w:b/>
          <w:iCs/>
          <w:u w:val="single"/>
        </w:rPr>
        <w:t>ՆԱԽԱԳԻԾ</w:t>
      </w:r>
    </w:p>
    <w:p w:rsidR="00A37809" w:rsidRPr="00A37809" w:rsidRDefault="00A37809" w:rsidP="00A3780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GHEA Grapalat" w:eastAsia="GHEA Grapalat" w:hAnsi="GHEA Grapalat" w:cs="GHEA Grapalat"/>
          <w:b/>
        </w:rPr>
      </w:pPr>
    </w:p>
    <w:p w:rsidR="00A37809" w:rsidRPr="00A37809" w:rsidRDefault="00A37809" w:rsidP="00A37809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A37809">
        <w:rPr>
          <w:rFonts w:ascii="GHEA Grapalat" w:eastAsia="GHEA Grapalat" w:hAnsi="GHEA Grapalat" w:cs="GHEA Grapalat"/>
          <w:b/>
        </w:rPr>
        <w:t xml:space="preserve">ՀԱՅԱՍՏԱՆԻ ՀԱՆՐԱՊԵՏՈՒԹՅԱՆ ԿԱՌԱՎԱՐՈՒԹՅՈՒՆ </w:t>
      </w:r>
    </w:p>
    <w:p w:rsidR="00A37809" w:rsidRPr="00A37809" w:rsidRDefault="00A37809" w:rsidP="00A37809">
      <w:pPr>
        <w:spacing w:line="360" w:lineRule="auto"/>
        <w:jc w:val="center"/>
        <w:rPr>
          <w:rFonts w:ascii="GHEA Grapalat" w:eastAsia="GHEA Grapalat" w:hAnsi="GHEA Grapalat" w:cs="GHEA Grapalat"/>
          <w:b/>
          <w:highlight w:val="white"/>
        </w:rPr>
      </w:pPr>
      <w:r w:rsidRPr="00A37809">
        <w:rPr>
          <w:rFonts w:ascii="GHEA Grapalat" w:eastAsia="GHEA Grapalat" w:hAnsi="GHEA Grapalat" w:cs="GHEA Grapalat"/>
          <w:b/>
          <w:highlight w:val="white"/>
        </w:rPr>
        <w:t>Ո Ր Ո Շ ՈՒ Մ</w:t>
      </w:r>
    </w:p>
    <w:p w:rsidR="00A37809" w:rsidRPr="00A37809" w:rsidRDefault="00A37809" w:rsidP="00A37809">
      <w:pPr>
        <w:shd w:val="clear" w:color="auto" w:fill="FFFFFF"/>
        <w:spacing w:before="240" w:line="360" w:lineRule="auto"/>
        <w:jc w:val="center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  <w:b/>
        </w:rPr>
        <w:t xml:space="preserve"> </w:t>
      </w:r>
      <w:r w:rsidRPr="00A37809">
        <w:rPr>
          <w:rFonts w:ascii="GHEA Grapalat" w:eastAsia="GHEA Grapalat" w:hAnsi="GHEA Grapalat" w:cs="GHEA Grapalat"/>
        </w:rPr>
        <w:t>_________________ 2024 թվ</w:t>
      </w:r>
      <w:bookmarkStart w:id="0" w:name="_GoBack"/>
      <w:bookmarkEnd w:id="0"/>
      <w:r w:rsidRPr="00A37809">
        <w:rPr>
          <w:rFonts w:ascii="GHEA Grapalat" w:eastAsia="GHEA Grapalat" w:hAnsi="GHEA Grapalat" w:cs="GHEA Grapalat"/>
        </w:rPr>
        <w:t>ականի N _____-Լ</w:t>
      </w:r>
    </w:p>
    <w:p w:rsidR="00A37809" w:rsidRPr="00A37809" w:rsidRDefault="00A37809" w:rsidP="00A37809">
      <w:pPr>
        <w:shd w:val="clear" w:color="auto" w:fill="FFFFFF"/>
        <w:spacing w:before="240" w:line="360" w:lineRule="auto"/>
        <w:jc w:val="center"/>
        <w:rPr>
          <w:rFonts w:ascii="GHEA Grapalat" w:eastAsia="GHEA Grapalat" w:hAnsi="GHEA Grapalat" w:cs="GHEA Grapalat"/>
          <w:b/>
        </w:rPr>
      </w:pPr>
      <w:r w:rsidRPr="00A37809">
        <w:rPr>
          <w:rFonts w:ascii="GHEA Grapalat" w:eastAsia="GHEA Grapalat" w:hAnsi="GHEA Grapalat" w:cs="GHEA Grapalat"/>
          <w:b/>
        </w:rPr>
        <w:t>ՈՍՏԻԿԱՆՈՒԹՅԱՆ ԲԱՐԵՓՈԽՈՒՄՆԵՐԻ ԻՐԱԿԱՆԱՑՄԱՆ ՌԱԶՄԱՎԱՐՈՒԹՅՈՒՆԸ ԵՎ ԴՐԱՆԻՑ ԲԽՈՂ 2024-2026 ԹՎԱԿԱՆՆԵՐԻ ԳՈՐԾՈՂՈՒԹՅՈՒՆՆԵՐԻ ԾՐԱԳԻՐԸ ՀԱՍՏԱՏԵԼՈՒ ՄԱՍԻՆ</w:t>
      </w:r>
    </w:p>
    <w:p w:rsidR="00A37809" w:rsidRPr="00A37809" w:rsidRDefault="00A37809" w:rsidP="00A37809">
      <w:pPr>
        <w:shd w:val="clear" w:color="auto" w:fill="FFFFFF"/>
        <w:spacing w:before="240" w:line="276" w:lineRule="auto"/>
        <w:ind w:firstLine="708"/>
        <w:jc w:val="both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</w:rPr>
        <w:t xml:space="preserve">Ղեկավարվելով Հայաստանի Հանրապետության Սահմանադրության 146-րդ հոդվածով, «Կառավարության կառուցվածքի և գործունեության մասին» օրենքի 11-րդ հոդվածի 8-րդ մասով՝ Հայաստանի Հանրապետության կառավարությունը </w:t>
      </w:r>
      <w:r w:rsidRPr="00A37809">
        <w:rPr>
          <w:rFonts w:ascii="GHEA Grapalat" w:eastAsia="GHEA Grapalat" w:hAnsi="GHEA Grapalat" w:cs="GHEA Grapalat"/>
          <w:b/>
          <w:i/>
        </w:rPr>
        <w:t>որոշում է</w:t>
      </w:r>
      <w:r w:rsidRPr="00A37809">
        <w:rPr>
          <w:rFonts w:ascii="GHEA Grapalat" w:eastAsia="GHEA Grapalat" w:hAnsi="GHEA Grapalat" w:cs="GHEA Grapalat"/>
        </w:rPr>
        <w:t>.</w:t>
      </w:r>
    </w:p>
    <w:p w:rsidR="00A37809" w:rsidRPr="00A37809" w:rsidRDefault="00A37809" w:rsidP="00A37809">
      <w:pPr>
        <w:shd w:val="clear" w:color="auto" w:fill="FFFFFF"/>
        <w:spacing w:line="276" w:lineRule="auto"/>
        <w:ind w:firstLine="708"/>
        <w:jc w:val="both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</w:rPr>
        <w:t>1. Հաստատել՝</w:t>
      </w:r>
    </w:p>
    <w:p w:rsidR="00A37809" w:rsidRPr="00A37809" w:rsidRDefault="00A37809" w:rsidP="00A37809">
      <w:pPr>
        <w:shd w:val="clear" w:color="auto" w:fill="FFFFFF"/>
        <w:spacing w:line="276" w:lineRule="auto"/>
        <w:ind w:firstLine="708"/>
        <w:jc w:val="both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</w:rPr>
        <w:t>1) Ոստիկանության բարեփոխումների իրականացման ռազմավարությունը` համաձայն N 1 հավելվածի.</w:t>
      </w:r>
    </w:p>
    <w:p w:rsidR="00A37809" w:rsidRPr="00A37809" w:rsidRDefault="00A37809" w:rsidP="00A37809">
      <w:pPr>
        <w:shd w:val="clear" w:color="auto" w:fill="FFFFFF"/>
        <w:spacing w:line="276" w:lineRule="auto"/>
        <w:ind w:firstLine="708"/>
        <w:jc w:val="both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</w:rPr>
        <w:t>2) Ոստիկանության բարեփոխումների իրականացման ռազմավարությունից բխող՝ 2024-2026 թվականների գործողությունների ծրագիրը՝ համաձայն N 2 հավելվածի։</w:t>
      </w:r>
    </w:p>
    <w:p w:rsidR="00A37809" w:rsidRPr="00A37809" w:rsidRDefault="00A37809" w:rsidP="00A37809">
      <w:pPr>
        <w:shd w:val="clear" w:color="auto" w:fill="FFFFFF"/>
        <w:spacing w:line="276" w:lineRule="auto"/>
        <w:ind w:firstLine="708"/>
        <w:jc w:val="both"/>
        <w:rPr>
          <w:rFonts w:ascii="GHEA Grapalat" w:eastAsia="GHEA Grapalat" w:hAnsi="GHEA Grapalat" w:cs="GHEA Grapalat"/>
        </w:rPr>
      </w:pPr>
      <w:r w:rsidRPr="00A37809">
        <w:rPr>
          <w:rFonts w:ascii="GHEA Grapalat" w:eastAsia="GHEA Grapalat" w:hAnsi="GHEA Grapalat" w:cs="GHEA Grapalat"/>
        </w:rPr>
        <w:t>2. Սույն որոշմամբ նախատեսված՝ Ոստիկանության բարեփոխումների իրականացման ռազմավարությունից բխող՝ 2024-2026 թվականների գործողությունների ծրագրով Հայաստանի Հանրապետության պետական բյուջեից անհրաժեշտ ծախսերի հատկացման հարցը քննարկել տվյալ տարվա բյուջետային գործընթացի շրջանակում՝ ապահովելով տվյալ տարվա համար նախանշված արդյունքային ցուցանիշները:</w:t>
      </w:r>
    </w:p>
    <w:p w:rsidR="00A37809" w:rsidRPr="00A37809" w:rsidRDefault="00A37809" w:rsidP="00A37809">
      <w:pPr>
        <w:shd w:val="clear" w:color="auto" w:fill="FFFFFF"/>
        <w:spacing w:line="276" w:lineRule="auto"/>
        <w:ind w:firstLine="708"/>
        <w:jc w:val="both"/>
        <w:rPr>
          <w:rFonts w:ascii="GHEA Grapalat" w:eastAsia="GHEA Grapalat" w:hAnsi="GHEA Grapalat" w:cs="GHEA Grapalat"/>
          <w:b/>
          <w:highlight w:val="white"/>
        </w:rPr>
      </w:pPr>
      <w:r w:rsidRPr="00A37809">
        <w:rPr>
          <w:rFonts w:ascii="GHEA Grapalat" w:eastAsia="GHEA Grapalat" w:hAnsi="GHEA Grapalat" w:cs="GHEA Grapalat"/>
        </w:rPr>
        <w:t>3. Սույն որոշումն ուժի մեջ է մտնում պաշտոնական հրապարակմանը հաջորդող օրվանից:</w:t>
      </w:r>
    </w:p>
    <w:p w:rsidR="003E1E47" w:rsidRPr="00A37809" w:rsidRDefault="003E1E47"/>
    <w:sectPr w:rsidR="003E1E47" w:rsidRPr="00A378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C2"/>
    <w:rsid w:val="00210DC2"/>
    <w:rsid w:val="003E1E47"/>
    <w:rsid w:val="004D5DDB"/>
    <w:rsid w:val="00A3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B98CF-E0D4-4383-B040-861B9845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809"/>
    <w:pPr>
      <w:spacing w:after="0" w:line="240" w:lineRule="auto"/>
    </w:pPr>
    <w:rPr>
      <w:rFonts w:ascii="Calibri" w:eastAsia="Calibri" w:hAnsi="Calibri" w:cs="Calibri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 Khroyan</dc:creator>
  <cp:keywords/>
  <dc:description/>
  <cp:lastModifiedBy>Hakob Khroyan</cp:lastModifiedBy>
  <cp:revision>2</cp:revision>
  <dcterms:created xsi:type="dcterms:W3CDTF">2024-11-14T06:26:00Z</dcterms:created>
  <dcterms:modified xsi:type="dcterms:W3CDTF">2024-11-14T06:27:00Z</dcterms:modified>
</cp:coreProperties>
</file>