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58C11F75" w:rsidR="008517A4" w:rsidRPr="008517A4" w:rsidRDefault="00D17C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>ՀԱՅԱՍՏԱՆԻ ՀԱՆՐԱՊԵՏՈՒԹՅԱՆ 2024 ԹՎԱԿԱՆԻ ՊԵՏԱԿԱՆ ԲՅՈՒՋԵԻ ՄԱՍԻՆ» Օ</w:t>
      </w:r>
      <w:r w:rsidR="005B3E2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ՐԵՆՔՈՒՄ ՎԵՐԱԲԱՇԽՈՒՄ  ԵՎ 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ՀԱՅԱՍՏԱՆԻ ՀԱՆՐԱՊԵՏՈՒԹՅԱՆ ԿԱՌԱՎԱՐՈՒԹՅԱՆ 2023 ԹՎԱԿԱՆԻ ԴԵԿՏԵՄԲԵՐԻ 28-Ի N 2323-Ն ՈՐՈՇՄԱՆ ՄԵՋ ՓՈՓՈԽՈՒԹՅՈՒՆՆԵՐ ԵՎ ԼՐԱՑՈՒՄՆԵՐ ԿԱՏԱՐԵԼՈՒ ՄԱՍԻՆ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6225"/>
      </w:tblGrid>
      <w:tr w:rsidR="007A6CD8" w:rsidRPr="00386BA5" w14:paraId="74943033" w14:textId="77777777" w:rsidTr="00C1165F">
        <w:trPr>
          <w:tblCellSpacing w:w="0" w:type="dxa"/>
        </w:trPr>
        <w:tc>
          <w:tcPr>
            <w:tcW w:w="7375" w:type="dxa"/>
            <w:vMerge w:val="restart"/>
            <w:shd w:val="clear" w:color="auto" w:fill="auto"/>
            <w:vAlign w:val="center"/>
            <w:hideMark/>
          </w:tcPr>
          <w:p w14:paraId="5410A74C" w14:textId="77777777" w:rsidR="008F7EB9" w:rsidRPr="00C05A83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A83"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ՀՀ ֆինանսների նախարարություն</w:t>
            </w:r>
          </w:p>
        </w:tc>
        <w:tc>
          <w:tcPr>
            <w:tcW w:w="6225" w:type="dxa"/>
            <w:shd w:val="clear" w:color="auto" w:fill="auto"/>
            <w:hideMark/>
          </w:tcPr>
          <w:p w14:paraId="1DEEFE08" w14:textId="345CBD56" w:rsidR="008F7EB9" w:rsidRPr="00C05A83" w:rsidRDefault="00386BA5" w:rsidP="00386BA5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86BA5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07</w:t>
            </w:r>
            <w:r w:rsidR="00DE3CDC" w:rsidRPr="00C05A83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</w:t>
            </w:r>
            <w:r w:rsidR="00D17CDF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թ</w:t>
            </w:r>
            <w:r w:rsidR="008F7EB9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7A6CD8" w:rsidRPr="00386BA5" w14:paraId="34BB83CD" w14:textId="77777777" w:rsidTr="00C1165F">
        <w:trPr>
          <w:tblCellSpacing w:w="0" w:type="dxa"/>
        </w:trPr>
        <w:tc>
          <w:tcPr>
            <w:tcW w:w="7375" w:type="dxa"/>
            <w:vMerge/>
            <w:shd w:val="clear" w:color="auto" w:fill="auto"/>
            <w:vAlign w:val="center"/>
            <w:hideMark/>
          </w:tcPr>
          <w:p w14:paraId="740A16AD" w14:textId="77777777" w:rsidR="008F7EB9" w:rsidRPr="00C05A83" w:rsidRDefault="008F7EB9" w:rsidP="00556F57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225" w:type="dxa"/>
            <w:shd w:val="clear" w:color="auto" w:fill="auto"/>
            <w:hideMark/>
          </w:tcPr>
          <w:p w14:paraId="4214D851" w14:textId="4802C3BE" w:rsidR="008F7EB9" w:rsidRPr="005B3E24" w:rsidRDefault="00386BA5" w:rsidP="00386BA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86BA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01/34-2/23019</w:t>
            </w:r>
            <w:r w:rsidR="005B3E24" w:rsidRPr="00386BA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-2024</w:t>
            </w:r>
          </w:p>
        </w:tc>
      </w:tr>
      <w:tr w:rsidR="007A6CD8" w:rsidRPr="003E00BA" w14:paraId="037659DB" w14:textId="77777777" w:rsidTr="00C1165F">
        <w:trPr>
          <w:trHeight w:val="800"/>
          <w:tblCellSpacing w:w="0" w:type="dxa"/>
        </w:trPr>
        <w:tc>
          <w:tcPr>
            <w:tcW w:w="7375" w:type="dxa"/>
            <w:shd w:val="clear" w:color="auto" w:fill="FFFFFF"/>
          </w:tcPr>
          <w:p w14:paraId="56B8B51D" w14:textId="2043BE13" w:rsidR="00386BA5" w:rsidRPr="00386BA5" w:rsidRDefault="00386BA5" w:rsidP="00386BA5">
            <w:pPr>
              <w:spacing w:line="276" w:lineRule="auto"/>
              <w:ind w:left="165" w:right="180" w:firstLine="402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386BA5">
              <w:rPr>
                <w:rFonts w:ascii="GHEA Grapalat" w:hAnsi="GHEA Grapalat"/>
                <w:lang w:val="hy-AM"/>
              </w:rPr>
              <w:t>Ուսումնասիրելով Ձեր 16.10.2024թ. N ՆՄ/ԱՄ-2/32171-2024 գրությամբ ներկայացված ««Հայաստանի Հանրապետության 2024 թվականի պետական բյուջեի մասին» Հայաստանի Հանրապետության օրենքում վերաբաշխում և Հայաստանի Հանրապետության կառավարության 2023 թվականի դեկտեմբերի 28-ի N 2323-Ն որոշման մեջ փոփոխություններ  և լրացումներ կատարելու մասին» ՀՀ կառավարության որոշման նախագիծը՝</w:t>
            </w:r>
            <w:r>
              <w:rPr>
                <w:rFonts w:ascii="GHEA Grapalat" w:hAnsi="GHEA Grapalat"/>
                <w:lang w:val="hy-AM"/>
              </w:rPr>
              <w:t xml:space="preserve"> հայտնում ենք, որ  նախագծի վերաբերյալ առարկու</w:t>
            </w:r>
            <w:r w:rsidRPr="00386BA5">
              <w:rPr>
                <w:rFonts w:ascii="GHEA Grapalat" w:hAnsi="GHEA Grapalat"/>
                <w:lang w:val="hy-AM"/>
              </w:rPr>
              <w:t>թյուններ չունենք։</w:t>
            </w:r>
          </w:p>
          <w:p w14:paraId="7AF9148D" w14:textId="07090429" w:rsidR="000922A6" w:rsidRPr="007045A3" w:rsidRDefault="00386BA5" w:rsidP="00386BA5">
            <w:pPr>
              <w:spacing w:line="276" w:lineRule="auto"/>
              <w:ind w:left="165" w:right="180" w:firstLine="402"/>
              <w:jc w:val="both"/>
              <w:rPr>
                <w:rFonts w:ascii="GHEA Grapalat" w:hAnsi="GHEA Grapalat" w:cs="Times Armenian"/>
                <w:color w:val="000000"/>
                <w:lang w:val="hy-AM"/>
              </w:rPr>
            </w:pPr>
            <w:r w:rsidRPr="00386BA5">
              <w:rPr>
                <w:rFonts w:ascii="GHEA Grapalat" w:hAnsi="GHEA Grapalat"/>
                <w:lang w:val="hy-AM"/>
              </w:rPr>
              <w:t>Ինչ վերաբերում է ներկայացված նախագծի տեխնիկական մասին, ապա անհրաժեշտ է նախագծին կից NN 3-րդ և 4-րդ hավելվածներում ներառել նաև նվազեցվող միջոցառման գծով ոչ ֆինանսական արդյունքային ցուցանիշները։</w:t>
            </w:r>
          </w:p>
          <w:p w14:paraId="6C630DB5" w14:textId="23D6A700" w:rsidR="004E4DE8" w:rsidRPr="00386BA5" w:rsidRDefault="004E4DE8" w:rsidP="00386BA5">
            <w:pPr>
              <w:tabs>
                <w:tab w:val="left" w:pos="675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6225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687DF78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B651ECE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112274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82A9DA" w14:textId="27BAFD5E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  <w:bookmarkStart w:id="0" w:name="_GoBack"/>
            <w:bookmarkEnd w:id="0"/>
          </w:p>
          <w:p w14:paraId="4B96CB93" w14:textId="730CAABB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E4C7B2A" w14:textId="7A4A8038" w:rsidR="00481F68" w:rsidRDefault="00386BA5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386BA5">
              <w:rPr>
                <w:rFonts w:ascii="GHEA Grapalat" w:hAnsi="GHEA Grapalat"/>
                <w:color w:val="000000"/>
                <w:lang w:val="hy-AM" w:eastAsia="en-US"/>
              </w:rPr>
              <w:t xml:space="preserve">Չի ընդունվում, </w:t>
            </w:r>
            <w:r w:rsidRPr="00386BA5">
              <w:rPr>
                <w:lang w:val="hy-AM"/>
              </w:rPr>
              <w:t xml:space="preserve"> </w:t>
            </w:r>
            <w:r w:rsidRPr="00386BA5">
              <w:rPr>
                <w:rFonts w:ascii="GHEA Grapalat" w:hAnsi="GHEA Grapalat"/>
                <w:color w:val="000000"/>
                <w:lang w:val="hy-AM" w:eastAsia="en-US"/>
              </w:rPr>
              <w:t>ոչ ֆինանսական արդյունքային ցուցանիշի նվազեցման անհրաժեշտություն չկա, քանի որ շահառուների փաստացի թվաքանակը համապատասխանում է ճշտված բյուջեով նախատեսված ծրագրային ցուցանիշին:</w:t>
            </w:r>
          </w:p>
          <w:p w14:paraId="2EBC28CF" w14:textId="7DBA5F26" w:rsidR="00481F68" w:rsidRPr="00D02F6D" w:rsidRDefault="00481F68" w:rsidP="00C05A83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A15BE1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1EB"/>
    <w:rsid w:val="00021FB0"/>
    <w:rsid w:val="00046E5E"/>
    <w:rsid w:val="00053E09"/>
    <w:rsid w:val="00062588"/>
    <w:rsid w:val="0006685E"/>
    <w:rsid w:val="00080CB5"/>
    <w:rsid w:val="000846EA"/>
    <w:rsid w:val="00091EC9"/>
    <w:rsid w:val="000922A6"/>
    <w:rsid w:val="000C4D51"/>
    <w:rsid w:val="000D52B1"/>
    <w:rsid w:val="000D5816"/>
    <w:rsid w:val="00102A30"/>
    <w:rsid w:val="00117120"/>
    <w:rsid w:val="0012021B"/>
    <w:rsid w:val="00133C31"/>
    <w:rsid w:val="00151484"/>
    <w:rsid w:val="00162DCE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45696"/>
    <w:rsid w:val="0035051C"/>
    <w:rsid w:val="00355268"/>
    <w:rsid w:val="00357092"/>
    <w:rsid w:val="00364760"/>
    <w:rsid w:val="0038274D"/>
    <w:rsid w:val="003866FD"/>
    <w:rsid w:val="00386BA5"/>
    <w:rsid w:val="0039503E"/>
    <w:rsid w:val="0039563D"/>
    <w:rsid w:val="003A2D6C"/>
    <w:rsid w:val="003A7312"/>
    <w:rsid w:val="003B6D8D"/>
    <w:rsid w:val="003C3011"/>
    <w:rsid w:val="003D3139"/>
    <w:rsid w:val="003D6C5A"/>
    <w:rsid w:val="003E00B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23B9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B3E24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5BE1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05A83"/>
    <w:rsid w:val="00C1165F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E3CDC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C2054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C00F3-9EE9-4DD0-9E79-C13B6056A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20</cp:revision>
  <cp:lastPrinted>2021-11-29T08:49:00Z</cp:lastPrinted>
  <dcterms:created xsi:type="dcterms:W3CDTF">2024-02-13T06:45:00Z</dcterms:created>
  <dcterms:modified xsi:type="dcterms:W3CDTF">2024-11-08T10:38:00Z</dcterms:modified>
</cp:coreProperties>
</file>