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759" w:rsidRDefault="00EB7759" w:rsidP="0041186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759" w:rsidRDefault="00EB7759" w:rsidP="0041186C">
      <w:pPr>
        <w:jc w:val="center"/>
      </w:pPr>
    </w:p>
    <w:p w:rsidR="00EB7759" w:rsidRDefault="00EB7759" w:rsidP="004118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B7759" w:rsidRDefault="00EB7759" w:rsidP="0041186C">
      <w:pPr>
        <w:pStyle w:val="mechtex"/>
        <w:rPr>
          <w:rFonts w:ascii="GHEA Mariam" w:hAnsi="GHEA Mariam"/>
          <w:b/>
        </w:rPr>
      </w:pPr>
    </w:p>
    <w:p w:rsidR="00EB7759" w:rsidRDefault="00EB7759" w:rsidP="0041186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B7759" w:rsidRPr="008E1B5A" w:rsidRDefault="00EB7759" w:rsidP="0041186C">
      <w:pPr>
        <w:jc w:val="center"/>
        <w:rPr>
          <w:rFonts w:ascii="GHEA Mariam" w:hAnsi="GHEA Mariam"/>
          <w:sz w:val="24"/>
          <w:szCs w:val="24"/>
        </w:rPr>
      </w:pPr>
    </w:p>
    <w:p w:rsidR="00EB7759" w:rsidRPr="00691610" w:rsidRDefault="00EB7759" w:rsidP="0041186C">
      <w:pPr>
        <w:jc w:val="center"/>
        <w:rPr>
          <w:rFonts w:ascii="GHEA Mariam" w:hAnsi="GHEA Mariam"/>
          <w:sz w:val="12"/>
          <w:szCs w:val="24"/>
        </w:rPr>
      </w:pPr>
    </w:p>
    <w:p w:rsidR="00EB7759" w:rsidRPr="008E1B5A" w:rsidRDefault="00EB7759" w:rsidP="0041186C">
      <w:pPr>
        <w:jc w:val="center"/>
        <w:rPr>
          <w:rFonts w:ascii="GHEA Mariam" w:hAnsi="GHEA Mariam"/>
          <w:sz w:val="24"/>
          <w:szCs w:val="24"/>
        </w:rPr>
      </w:pPr>
    </w:p>
    <w:p w:rsidR="00EB7759" w:rsidRPr="006740E0" w:rsidRDefault="00C800A8" w:rsidP="0041186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EB7759"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EB7759"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="00EB7759"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EB7759" w:rsidRPr="00CB62E0">
        <w:rPr>
          <w:rFonts w:ascii="GHEA Mariam" w:hAnsi="GHEA Mariam"/>
          <w:sz w:val="24"/>
          <w:szCs w:val="24"/>
        </w:rPr>
        <w:t xml:space="preserve"> </w:t>
      </w:r>
      <w:r w:rsidR="00EB7759" w:rsidRPr="006740E0">
        <w:rPr>
          <w:rFonts w:ascii="GHEA Mariam" w:hAnsi="GHEA Mariam"/>
          <w:sz w:val="24"/>
          <w:szCs w:val="24"/>
        </w:rPr>
        <w:t>202</w:t>
      </w:r>
      <w:r w:rsidR="00EB7759">
        <w:rPr>
          <w:rFonts w:ascii="GHEA Mariam" w:hAnsi="GHEA Mariam"/>
          <w:sz w:val="24"/>
          <w:szCs w:val="24"/>
        </w:rPr>
        <w:t>4</w:t>
      </w:r>
      <w:r w:rsidR="00EB7759" w:rsidRPr="006740E0">
        <w:rPr>
          <w:rFonts w:ascii="GHEA Mariam" w:hAnsi="GHEA Mariam"/>
          <w:sz w:val="24"/>
          <w:szCs w:val="24"/>
        </w:rPr>
        <w:t xml:space="preserve"> </w:t>
      </w:r>
      <w:r w:rsidR="00EB7759" w:rsidRPr="006740E0">
        <w:rPr>
          <w:rFonts w:ascii="GHEA Mariam" w:hAnsi="GHEA Mariam" w:cs="Sylfaen"/>
          <w:sz w:val="24"/>
          <w:szCs w:val="24"/>
        </w:rPr>
        <w:t>թվականի</w:t>
      </w:r>
      <w:r w:rsidR="00EB7759">
        <w:rPr>
          <w:rFonts w:ascii="GHEA Mariam" w:hAnsi="GHEA Mariam"/>
          <w:sz w:val="24"/>
          <w:szCs w:val="24"/>
        </w:rPr>
        <w:t xml:space="preserve">  N              - Ա</w:t>
      </w:r>
    </w:p>
    <w:p w:rsidR="00EB7759" w:rsidRDefault="00EB7759" w:rsidP="0041186C">
      <w:pPr>
        <w:jc w:val="center"/>
        <w:rPr>
          <w:rFonts w:ascii="GHEA Mariam" w:hAnsi="GHEA Mariam"/>
          <w:sz w:val="24"/>
          <w:szCs w:val="24"/>
        </w:rPr>
      </w:pPr>
    </w:p>
    <w:p w:rsidR="00EB7759" w:rsidRPr="00EB7759" w:rsidRDefault="00EB7759" w:rsidP="0041186C">
      <w:pPr>
        <w:jc w:val="center"/>
        <w:rPr>
          <w:rFonts w:ascii="GHEA Mariam" w:hAnsi="GHEA Mariam"/>
          <w:sz w:val="24"/>
          <w:szCs w:val="24"/>
        </w:rPr>
      </w:pPr>
    </w:p>
    <w:p w:rsidR="00EB7759" w:rsidRPr="00303787" w:rsidRDefault="00EB7759" w:rsidP="0041186C">
      <w:pPr>
        <w:jc w:val="center"/>
        <w:rPr>
          <w:rFonts w:ascii="GHEA Mariam" w:hAnsi="GHEA Mariam"/>
          <w:sz w:val="22"/>
          <w:szCs w:val="24"/>
        </w:rPr>
      </w:pPr>
    </w:p>
    <w:p w:rsidR="00EB7759" w:rsidRDefault="005A6738" w:rsidP="00EB7759">
      <w:pPr>
        <w:pStyle w:val="mechtex"/>
        <w:rPr>
          <w:rFonts w:ascii="GHEA Mariam" w:hAnsi="GHEA Mariam" w:cs="Sylfaen"/>
          <w:sz w:val="24"/>
        </w:rPr>
      </w:pPr>
      <w:r w:rsidRPr="005A673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5A673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5A673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A673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ԱՇԽԱՏԱՆՔԻ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ԵՎ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ՍՈՑԻԱԼԱԿԱՆ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ՀԱՐՑԵՐԻ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ՆԱԽԱՐԱՐՈՒԹՅԱՆ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ՊԵՏԱԿԱՆ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ՈՉ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ԱՌԵՎՏՐԱՅԻՆ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ԿԱԶ</w:t>
      </w:r>
      <w:r>
        <w:rPr>
          <w:rFonts w:ascii="GHEA Mariam" w:hAnsi="GHEA Mariam" w:cs="Sylfaen"/>
          <w:sz w:val="24"/>
        </w:rPr>
        <w:softHyphen/>
      </w:r>
      <w:r w:rsidR="00EB7759" w:rsidRPr="00EB7759">
        <w:rPr>
          <w:rFonts w:ascii="GHEA Mariam" w:hAnsi="GHEA Mariam" w:cs="Sylfaen"/>
          <w:sz w:val="24"/>
        </w:rPr>
        <w:t>ՄԱԿԵՐՊՈՒԹՅՈՒՆՆԵՐԻՆ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ՍԵՓԱԿԱՆՈՒԹՅԱՆ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ԻՐԱՎՈՒՆՔՈՎ</w:t>
      </w:r>
      <w:r>
        <w:rPr>
          <w:rFonts w:ascii="GHEA Mariam" w:hAnsi="GHEA Mariam" w:cs="Sylfaen"/>
          <w:sz w:val="24"/>
        </w:rPr>
        <w:br/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ԳՈՒՅՔ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ՀԱՆՁՆԵԼՈՒ</w:t>
      </w:r>
      <w:r w:rsidR="00EB7759" w:rsidRPr="00EB7759">
        <w:rPr>
          <w:rFonts w:ascii="GHEA Mariam" w:hAnsi="GHEA Mariam"/>
          <w:sz w:val="24"/>
        </w:rPr>
        <w:t xml:space="preserve"> </w:t>
      </w:r>
      <w:r w:rsidR="00EB7759" w:rsidRPr="00EB7759">
        <w:rPr>
          <w:rFonts w:ascii="GHEA Mariam" w:hAnsi="GHEA Mariam" w:cs="Sylfaen"/>
          <w:sz w:val="24"/>
        </w:rPr>
        <w:t>ՄԱՍԻՆ</w:t>
      </w:r>
    </w:p>
    <w:p w:rsidR="00EB7759" w:rsidRPr="000045DA" w:rsidRDefault="00EB7759" w:rsidP="0041186C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B7759" w:rsidRDefault="00EB7759" w:rsidP="00EB7759">
      <w:pPr>
        <w:pStyle w:val="mechtex"/>
        <w:rPr>
          <w:rFonts w:ascii="GHEA Mariam" w:hAnsi="GHEA Mariam"/>
          <w:sz w:val="24"/>
          <w:lang w:val="hy-AM"/>
        </w:rPr>
      </w:pPr>
    </w:p>
    <w:p w:rsidR="00EB7759" w:rsidRPr="00EB7759" w:rsidRDefault="00EB7759" w:rsidP="00EB7759">
      <w:pPr>
        <w:pStyle w:val="mechtex"/>
        <w:rPr>
          <w:rFonts w:ascii="GHEA Mariam" w:hAnsi="GHEA Mariam"/>
          <w:sz w:val="24"/>
          <w:lang w:val="hy-AM"/>
        </w:rPr>
      </w:pPr>
    </w:p>
    <w:p w:rsidR="00EB7759" w:rsidRPr="00EB7759" w:rsidRDefault="00EB7759" w:rsidP="00EB7759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1186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Ղեկավարվելով «Պետական ոչ առևտրային կազմակերպությունների</w:t>
      </w:r>
      <w:r w:rsidRPr="00EB7759">
        <w:rPr>
          <w:rFonts w:ascii="GHEA Mariam" w:hAnsi="GHEA Mariam"/>
          <w:color w:val="000000"/>
          <w:sz w:val="24"/>
          <w:szCs w:val="24"/>
          <w:lang w:val="hy-AM"/>
        </w:rPr>
        <w:t xml:space="preserve"> մասին» օրենքի  4-րդ և 5-րդ հոդվածներով</w:t>
      </w:r>
      <w:r w:rsidRPr="00EB7759">
        <w:rPr>
          <w:rFonts w:ascii="GHEA Mariam" w:hAnsi="GHEA Mariam"/>
          <w:color w:val="000000"/>
          <w:sz w:val="24"/>
          <w:szCs w:val="24"/>
        </w:rPr>
        <w:t>՝</w:t>
      </w:r>
      <w:r w:rsidRPr="00EB775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կառա</w:t>
      </w:r>
      <w:r w:rsidR="0041186C">
        <w:rPr>
          <w:rFonts w:ascii="GHEA Mariam" w:hAnsi="GHEA Mariam" w:cs="Sylfaen"/>
          <w:sz w:val="24"/>
          <w:szCs w:val="22"/>
          <w:lang w:val="de-DE"/>
        </w:rPr>
        <w:softHyphen/>
      </w:r>
      <w:r w:rsidRPr="00EB7759">
        <w:rPr>
          <w:rFonts w:ascii="GHEA Mariam" w:hAnsi="GHEA Mariam" w:cs="Sylfaen"/>
          <w:sz w:val="24"/>
          <w:szCs w:val="22"/>
          <w:lang w:val="de-DE"/>
        </w:rPr>
        <w:t>վա</w:t>
      </w:r>
      <w:r w:rsidR="0041186C">
        <w:rPr>
          <w:rFonts w:ascii="GHEA Mariam" w:hAnsi="GHEA Mariam" w:cs="Sylfaen"/>
          <w:sz w:val="24"/>
          <w:szCs w:val="22"/>
          <w:lang w:val="de-DE"/>
        </w:rPr>
        <w:softHyphen/>
      </w:r>
      <w:r w:rsidRPr="00EB7759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B7759">
        <w:rPr>
          <w:rFonts w:ascii="GHEA Mariam" w:hAnsi="GHEA Mariam" w:cs="Sylfaen"/>
          <w:sz w:val="24"/>
          <w:szCs w:val="22"/>
          <w:lang w:val="de-DE"/>
        </w:rPr>
        <w:t>ո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ր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ո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շ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ու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B7759">
        <w:rPr>
          <w:rFonts w:ascii="GHEA Mariam" w:hAnsi="GHEA Mariam" w:cs="Sylfaen"/>
          <w:sz w:val="24"/>
          <w:szCs w:val="22"/>
          <w:lang w:val="de-DE"/>
        </w:rPr>
        <w:t>մ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B7759">
        <w:rPr>
          <w:rFonts w:ascii="GHEA Mariam" w:hAnsi="GHEA Mariam" w:cs="Sylfaen"/>
          <w:sz w:val="24"/>
          <w:szCs w:val="22"/>
          <w:lang w:val="de-DE"/>
        </w:rPr>
        <w:t>է</w:t>
      </w:r>
      <w:r w:rsidRPr="00EB775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B7759" w:rsidRPr="00EB7759" w:rsidRDefault="00EB7759" w:rsidP="00EB7759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աշխատանքի և սոցիալական հարցերի </w:t>
      </w:r>
      <w:r w:rsidR="005A6738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նախարարության (այսուհետ՝ ն</w:t>
      </w:r>
      <w:r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ախարարություն) համար Հայաստանի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Հանրապետու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թյան 2024 թվականի պետական բյուջեով հաստատված՝ 1206 ծրագրի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(«Սոցիալական </w:t>
      </w:r>
      <w:r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պաշտպանության համակարգի բարեփոխումներ») 32002 միջոցառմամբ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(«Համաշ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խարհային բանկի աջակցությամբ իրականացվող Սոցիալական պաշտպանու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թյան վարչարարության երկրորդ ծրագրի շրջանակներում սարքավորումների, ծրագրային ապահովման և աշխատանքային միջավայրի արդիականացում») հատ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կացված միջոցների հաշվին սահմանված ընթացակարգերով և մատակա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հետ կնքված պայմանագրերի համաձայն ձեռք բերված և մատա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ած ապրանք</w:t>
      </w:r>
      <w:r w:rsidR="009943A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երը (կենցաղային տեխնիկա, շահառուների համար նախատեսված 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կահույքի և գրասենյակային կահույքի պարագաներ և այլ ապրանքներ, այսուհետ՝ գույք) սեփականության իրավունքով </w:t>
      </w:r>
      <w:r w:rsid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հանձնել ն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ախարարության ենթակայո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թյամբ գործող պետական ոչ առևտրային կա</w:t>
      </w:r>
      <w:r w:rsid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զմակերպություններին (այսուհետ՝ կ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ազմակերպություններ)՝ համաձայն հավելվածի:</w:t>
      </w:r>
    </w:p>
    <w:p w:rsidR="00EB7759" w:rsidRPr="00EB7759" w:rsidRDefault="005A6738" w:rsidP="00EB7759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A673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Pr="005A6738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5A673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5A673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ա</w:t>
      </w:r>
      <w:r w:rsidR="00EB7759"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շխատանքի և սոցիալական հարցերի նախարարին՝</w:t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</w:t>
      </w:r>
      <w:r w:rsid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պու</w:t>
      </w:r>
      <w:r w:rsid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</w:t>
      </w:r>
      <w:r w:rsid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ղեկավարների հետ համատեղ սույն որոշում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ուժի մեջ մտնելուց հետո քսանօրյա ժամկետում ապահովել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</w:p>
    <w:p w:rsidR="00EB7759" w:rsidRPr="00EB7759" w:rsidRDefault="00EB7759" w:rsidP="00EB7759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հավելվածում նշված գույքը կ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ազմակերպություններին սեփականության </w:t>
      </w:r>
      <w:r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իրավունքով հանձնելու մասին հանձնման-ընդունման ակտերի կնքման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աշխատանք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երի իրականացումը.</w:t>
      </w:r>
    </w:p>
    <w:p w:rsidR="00EB7759" w:rsidRPr="00EB7759" w:rsidRDefault="005A6738" w:rsidP="00EB7759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</w:t>
      </w:r>
      <w:r w:rsidR="00EB7759"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ազմակերպություններին սեփականության իրավունքով </w:t>
      </w:r>
      <w:r w:rsidR="00EB7759" w:rsidRPr="005A6738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հանձն</w:t>
      </w:r>
      <w:r w:rsidR="00EB7759" w:rsidRPr="00EB775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ված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գույքի մուտքագրումը կ</w:t>
      </w:r>
      <w:r w:rsidR="00EB7759"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ազմակերպությունների հաշվեկշիռ:</w:t>
      </w:r>
    </w:p>
    <w:p w:rsidR="00EB7759" w:rsidRPr="00EB7759" w:rsidRDefault="00EB7759" w:rsidP="00EB7759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</w:t>
      </w: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="005A6738" w:rsidRPr="005A673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5A6738" w:rsidRPr="005A6738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5A6738" w:rsidRPr="005A673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5A6738" w:rsidRPr="005A6738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5A6738"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</w:t>
      </w: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շխատանքի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սոցիալական հարցերի նախարարին՝ սույն որոշումն ուժի մեջ մտնելուց հե</w:t>
      </w:r>
      <w:r w:rsid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 մեկամսյա ժամկետում հաստատել կ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ազմակերպություններին սեփականության իրավունքով հա</w:t>
      </w: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նձ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վող գույքերի նոր կազմերը, </w:t>
      </w: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հաշվի առնելով 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որոշման 1-ին կետով սահմանված դրույթներ</w:t>
      </w:r>
      <w:r w:rsidRPr="005A67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EB775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:rsidR="00EB7759" w:rsidRPr="005A6738" w:rsidRDefault="00EB7759" w:rsidP="0041186C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EB7759" w:rsidRPr="005A6738" w:rsidRDefault="00EB7759" w:rsidP="00EB775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EB7759" w:rsidRPr="005A6738" w:rsidRDefault="00EB7759" w:rsidP="0041186C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EB7759" w:rsidRPr="005A6738" w:rsidRDefault="00EB7759" w:rsidP="0041186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B7759" w:rsidRPr="005A6738" w:rsidRDefault="00EB7759" w:rsidP="004118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673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673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673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7759" w:rsidRPr="005A6738" w:rsidRDefault="00EB7759" w:rsidP="0041186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673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673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6738">
        <w:rPr>
          <w:rFonts w:ascii="GHEA Mariam" w:hAnsi="GHEA Mariam" w:cs="Arial Armenian"/>
          <w:sz w:val="24"/>
          <w:szCs w:val="24"/>
          <w:lang w:val="hy-AM"/>
        </w:rPr>
        <w:tab/>
      </w:r>
      <w:r w:rsidRPr="005A6738">
        <w:rPr>
          <w:rFonts w:ascii="GHEA Mariam" w:hAnsi="GHEA Mariam" w:cs="Arial Armenian"/>
          <w:sz w:val="24"/>
          <w:szCs w:val="24"/>
          <w:lang w:val="hy-AM"/>
        </w:rPr>
        <w:tab/>
      </w:r>
      <w:r w:rsidRPr="005A6738">
        <w:rPr>
          <w:rFonts w:ascii="GHEA Mariam" w:hAnsi="GHEA Mariam" w:cs="Arial Armenian"/>
          <w:sz w:val="24"/>
          <w:szCs w:val="24"/>
          <w:lang w:val="hy-AM"/>
        </w:rPr>
        <w:tab/>
      </w:r>
      <w:r w:rsidRPr="005A6738">
        <w:rPr>
          <w:rFonts w:ascii="GHEA Mariam" w:hAnsi="GHEA Mariam" w:cs="Arial Armenian"/>
          <w:sz w:val="24"/>
          <w:szCs w:val="24"/>
          <w:lang w:val="hy-AM"/>
        </w:rPr>
        <w:tab/>
      </w:r>
      <w:r w:rsidRPr="005A673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6738">
        <w:rPr>
          <w:rFonts w:ascii="GHEA Mariam" w:hAnsi="GHEA Mariam" w:cs="Sylfaen"/>
          <w:sz w:val="24"/>
          <w:szCs w:val="24"/>
          <w:lang w:val="hy-AM"/>
        </w:rPr>
        <w:t>.</w:t>
      </w:r>
      <w:r w:rsidRPr="005A673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673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B7759" w:rsidRPr="005A6738" w:rsidRDefault="00EB7759" w:rsidP="004118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1186C" w:rsidRPr="005A6738" w:rsidRDefault="00EB7759" w:rsidP="00EB775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1186C" w:rsidRPr="005A6738" w:rsidSect="008F3F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A673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1186C" w:rsidRPr="005A6738" w:rsidRDefault="0041186C" w:rsidP="0041186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673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</w:t>
      </w:r>
    </w:p>
    <w:p w:rsidR="0041186C" w:rsidRPr="005A6738" w:rsidRDefault="0041186C" w:rsidP="0041186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673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41186C" w:rsidRPr="005A6738" w:rsidRDefault="0041186C" w:rsidP="0041186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C800A8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6738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41186C" w:rsidRPr="002B4BC4" w:rsidRDefault="0041186C" w:rsidP="0041186C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  <w:r w:rsidRPr="002B4BC4">
        <w:rPr>
          <w:rFonts w:ascii="GHEA Mariam" w:hAnsi="GHEA Mariam" w:cs="Arial"/>
          <w:sz w:val="24"/>
          <w:szCs w:val="24"/>
          <w:lang w:val="hy-AM"/>
        </w:rPr>
        <w:softHyphen/>
      </w:r>
      <w:r w:rsidRPr="002B4BC4">
        <w:rPr>
          <w:rFonts w:ascii="GHEA Mariam" w:hAnsi="GHEA Mariam" w:cs="Arial"/>
          <w:sz w:val="24"/>
          <w:szCs w:val="24"/>
          <w:lang w:val="hy-AM"/>
        </w:rPr>
        <w:softHyphen/>
      </w:r>
      <w:r w:rsidRPr="002B4BC4">
        <w:rPr>
          <w:rFonts w:ascii="GHEA Mariam" w:hAnsi="GHEA Mariam" w:cs="Arial"/>
          <w:sz w:val="24"/>
          <w:szCs w:val="24"/>
          <w:lang w:val="hy-AM"/>
        </w:rPr>
        <w:softHyphen/>
      </w:r>
      <w:r w:rsidRPr="002B4BC4">
        <w:rPr>
          <w:rFonts w:ascii="GHEA Mariam" w:hAnsi="GHEA Mariam" w:cs="Arial"/>
          <w:sz w:val="24"/>
          <w:szCs w:val="24"/>
          <w:lang w:val="hy-AM"/>
        </w:rPr>
        <w:softHyphen/>
      </w:r>
    </w:p>
    <w:p w:rsidR="0041186C" w:rsidRPr="002B4BC4" w:rsidRDefault="0041186C" w:rsidP="0041186C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tbl>
      <w:tblPr>
        <w:tblW w:w="16254" w:type="dxa"/>
        <w:tblInd w:w="-720" w:type="dxa"/>
        <w:tblLook w:val="04A0" w:firstRow="1" w:lastRow="0" w:firstColumn="1" w:lastColumn="0" w:noHBand="0" w:noVBand="1"/>
      </w:tblPr>
      <w:tblGrid>
        <w:gridCol w:w="630"/>
        <w:gridCol w:w="2563"/>
        <w:gridCol w:w="7607"/>
        <w:gridCol w:w="1212"/>
        <w:gridCol w:w="1172"/>
        <w:gridCol w:w="1339"/>
        <w:gridCol w:w="1731"/>
      </w:tblGrid>
      <w:tr w:rsidR="0041186C" w:rsidRPr="00C800A8" w:rsidTr="00E47E26">
        <w:trPr>
          <w:trHeight w:val="345"/>
        </w:trPr>
        <w:tc>
          <w:tcPr>
            <w:tcW w:w="16254" w:type="dxa"/>
            <w:gridSpan w:val="7"/>
            <w:shd w:val="clear" w:color="000000" w:fill="FFFFFF"/>
            <w:noWrap/>
            <w:vAlign w:val="center"/>
            <w:hideMark/>
          </w:tcPr>
          <w:p w:rsidR="0041186C" w:rsidRPr="002B4BC4" w:rsidRDefault="005A6738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B4BC4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Կազմակերպութ</w:t>
            </w:r>
            <w:r w:rsidR="00500F85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յուններին</w:t>
            </w:r>
            <w:r w:rsidR="0041186C" w:rsidRPr="002B4BC4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սեփականության իրավունքով հատկացվող գույք (փոքրարժեք և արագամաշ ապրանքներ)</w:t>
            </w:r>
          </w:p>
          <w:p w:rsidR="0041186C" w:rsidRPr="002B4BC4" w:rsidRDefault="0041186C" w:rsidP="0041186C">
            <w:pPr>
              <w:jc w:val="center"/>
              <w:rPr>
                <w:rFonts w:ascii="GHEA Mariam" w:hAnsi="GHEA Mariam"/>
                <w:sz w:val="12"/>
                <w:szCs w:val="22"/>
                <w:lang w:val="hy-AM" w:eastAsia="en-US"/>
              </w:rPr>
            </w:pPr>
          </w:p>
        </w:tc>
      </w:tr>
      <w:tr w:rsidR="0041186C" w:rsidRPr="005A6738" w:rsidTr="00E47E26">
        <w:trPr>
          <w:trHeight w:val="33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86C" w:rsidRPr="002B4BC4" w:rsidRDefault="0041186C" w:rsidP="004118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86C" w:rsidRPr="002B4BC4" w:rsidRDefault="0041186C" w:rsidP="004118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86C" w:rsidRPr="002B4BC4" w:rsidRDefault="0041186C" w:rsidP="004118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86C" w:rsidRPr="002B4BC4" w:rsidRDefault="0041186C" w:rsidP="004118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86C" w:rsidRPr="002B4BC4" w:rsidRDefault="0041186C" w:rsidP="004118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86C" w:rsidRPr="002B4BC4" w:rsidRDefault="0041186C" w:rsidP="0041186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186C" w:rsidRPr="005A6738" w:rsidRDefault="005A6738" w:rsidP="005A6738">
            <w:pPr>
              <w:jc w:val="right"/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5A673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(դրամ)</w:t>
            </w:r>
            <w:r w:rsidR="0041186C" w:rsidRPr="005A673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738" w:rsidRPr="005A6738" w:rsidRDefault="005A6738">
            <w:pPr>
              <w:pStyle w:val="mechtex"/>
              <w:rPr>
                <w:rFonts w:ascii="GHEA Mariam" w:hAnsi="GHEA Mariam"/>
                <w:b/>
              </w:rPr>
            </w:pPr>
            <w:r w:rsidRPr="005A6738">
              <w:rPr>
                <w:rFonts w:ascii="GHEA Mariam" w:hAnsi="GHEA Mariam"/>
                <w:b/>
              </w:rPr>
              <w:t>NN</w:t>
            </w:r>
          </w:p>
          <w:p w:rsidR="005A6738" w:rsidRPr="005A6738" w:rsidRDefault="005A6738">
            <w:pPr>
              <w:pStyle w:val="mechtex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</w:rPr>
              <w:t>ը/</w:t>
            </w:r>
            <w:r>
              <w:rPr>
                <w:rFonts w:ascii="GHEA Mariam" w:hAnsi="GHEA Mariam"/>
                <w:b/>
                <w:lang w:val="hy-AM"/>
              </w:rPr>
              <w:t>կ</w:t>
            </w:r>
          </w:p>
          <w:p w:rsidR="0041186C" w:rsidRPr="005A6738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Ապրանքի անվանումը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Ապրանքի նկարագիրը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5A6738" w:rsidP="002B4BC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Միավորի գինը          </w:t>
            </w:r>
            <w:r w:rsidR="0041186C"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A673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(</w:t>
            </w:r>
            <w:r w:rsidR="0041186C"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դրամ</w:t>
            </w:r>
            <w:r w:rsidRPr="005A673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5A6738" w:rsidP="002B4BC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Ընդհանուր գինը 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="0041186C"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5A673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(</w:t>
            </w:r>
            <w:r w:rsidR="0041186C"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դրամ</w:t>
            </w:r>
            <w:r w:rsidRPr="005A673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41186C" w:rsidRPr="0041186C" w:rsidTr="00E47E26">
        <w:trPr>
          <w:trHeight w:val="345"/>
        </w:trPr>
        <w:tc>
          <w:tcPr>
            <w:tcW w:w="1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«Աջափնյակ վարչական շրջանի երեխաների սոցիալակ</w:t>
            </w:r>
            <w:r w:rsidR="009943A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ն հոգածության կենտրոն» ՊՈԱԿ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1186C" w:rsidRPr="0041186C" w:rsidTr="00E47E26">
        <w:trPr>
          <w:trHeight w:val="7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կահույք լվացարանով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A673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 կահու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ք, լվացարանով   նյութը՝ լամինատ,  6 մ/քառ, կախովի,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349980.0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349980.0</w:t>
            </w:r>
          </w:p>
        </w:tc>
      </w:tr>
      <w:tr w:rsidR="0041186C" w:rsidRPr="0041186C" w:rsidTr="00E47E26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Մետաղական հենքով գունավոր սեղան-աթոռ 6 կտորից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Սեղան, աթոռ տրանսֆորմեր, մետաղական հենքով, պատրաստված  լամինատից, գույները սպիտակ, կապույտ, դեղին: Յուրաքանչյուր կոմպլեկտում 6 հատ սեղան և 6 հատ աթոռ: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219990.0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1979910.0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 /դարակաշար/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 (դարակաշար ) նախատեսված գրքերի, խաղերի և խաղալիքների համար, առանց դուռ։ Չափսերը 170x150x45սմ ±1 սմ, հումքը լամինատ, գույնը սպիտակ, դարակների բարձրությունը ոչ պակաս, քան 40սմ, երկկողմանի օգտագործվող: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2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Զգեստապահարան լամինատե, միագույն, մեկ դուռ, կախիչներով։ Զգեստապահարանները նախատեսված են երեխաների արտահագուստի և կոշիկների համար, չափսերը՝ /բարձրություն*խորություն*լայնություն/ 150x40x40սմ±1սմ։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660000.0</w:t>
            </w:r>
          </w:p>
        </w:tc>
      </w:tr>
      <w:tr w:rsidR="0041186C" w:rsidRPr="0041186C" w:rsidTr="00E47E26">
        <w:trPr>
          <w:trHeight w:val="2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 սեղան՝ լամինատապատ, աջ կողմում` շարժական դարակ 3-4 հարկանի` հոլովակների վրա, ձախից` 1 դարակ վերևի մասում՝ հոլովակների վրա, և մեկ դռնով բացվող դարակ՝ առանց միջադիրի, միջնամասում շարժական դարակ ստեղնաշարի համար: Գրասեղանի երկարությունը, լայնքը և բարձրությունը համապա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759600.0</w:t>
            </w:r>
          </w:p>
        </w:tc>
      </w:tr>
      <w:tr w:rsidR="0041186C" w:rsidRPr="0041186C" w:rsidTr="00E47E26">
        <w:trPr>
          <w:trHeight w:val="15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բազկաթոռ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Պաստառի նյութ՝ կտոր, գույնը՝ փղոսկր, Կարկաս՝ մետաղյա. Արմունկները՝ մետաղյա. Մեխանիզմ՝ ծիլտ (մեջքը ճոճվում է). Բարձրության կարգավորիչ՝ գազլիֆտ, Խաչուկը՝ մետաղյա, Անիվները՝ պլաստմա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ե,Կրող քաշի սահմանափակումը՝ 130կգ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E47E26">
        <w:trPr>
          <w:trHeight w:val="173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Բազկաթոռի չափսերը՝ 102x90x88սմ, Կարկասը՝ փայտից և ոտքերը պլաստմաս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ից՝ պլաստմաս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ե դետալների համադրմամբ, հենակները՝ կտորից։ Թիկնում և նստատեղում նախատեսվում է սպունգ, որը 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երեսապատվում է ամուր միատոն կտորով՝ մոխրագույն կամ սև գույնի։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550000.0</w:t>
            </w:r>
          </w:p>
        </w:tc>
      </w:tr>
      <w:tr w:rsidR="0041186C" w:rsidRPr="0041186C" w:rsidTr="00E47E26">
        <w:trPr>
          <w:trHeight w:val="11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Աթոռ՝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շարժական ոտքերով, նստատեղը կտորից, լայ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ն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ությունը մինչև 55 սմ, նստատեղի գույնը՝ սև, նստատեղից մինչև թիկունք բարձրություն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ը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՝ առնվազն 70 սմ</w:t>
            </w:r>
            <w:r w:rsidR="00500F8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,  հենակը նույն նստատեղի կտորից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, հենակի գույնը՝ սև առավելագույն ծանրությունը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՝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 կգ, բարձրությունը փոխելու հ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նարավորությամբ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240000.0</w:t>
            </w:r>
          </w:p>
        </w:tc>
      </w:tr>
      <w:tr w:rsidR="0041186C" w:rsidRPr="0041186C" w:rsidTr="00E47E26">
        <w:trPr>
          <w:trHeight w:val="66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10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Պրոյեկտոր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Նոր 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2023-ի համար Touyinger Q10W Pro Plus պրոյեկտորը հանրաճանաչ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Q10W մոդելի բարելավված տարբերակն է: Այս փոփոխության մեջ 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պայծառությունն ավելացել է մինչև 9800 լյումեն, պրոցեսորը փոխա</w:t>
            </w:r>
            <w: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րին</w:t>
            </w:r>
            <w: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վել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է Huawei-ից ավելի հզոր HiSilicon His 352-ով Wi-Fi 6- ով: Աջակցություն 4K բովանդակության համար, իսկ հիշողությունը հասցվեց մինչև 2/32 ԳԲ, այս փոփ</w:t>
            </w:r>
            <w:r w:rsidR="00500F8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ոխությունների շնորհիվ պրոյեկտորն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սկսեց բավարարել ժամանակակից պահանջները. LED տեխնոլոգիա՝ հիանալի ֆիլմերի համար, Bluetooth-ի միջոցով արտաքին բարձրախոսներ միացնելու ունակությամբ և HDMI-CEC-ի աջակցությամբ: Ներկառուցված Android-ը թույլ է տալիս անվճար տեղադրել ցանկացած հավելված՝ Ֆիլմեր/Սերիա</w:t>
            </w:r>
            <w: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ներ/IP, TV/Սպորտային, հեռուստաալիքներ/Խաղեր (Sony PlayStation 1, Super Nintendo, SEGA, Nintendo 64, Dendy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Game Boy Advance և այլն): 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TouYinGer Պրոցեսոր՝ HiSilicon His 352 (Huawei): Օպերացիոն համակարգ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Android 9.0 (2/32 ԳԲ), Տնային կինոյի նպատակը: Անլար Wi-Fi էկրան Android/iOS (Airplay/Miracast), Bluetooth 5.0, HDMI-CEC: Միակցիչներ՝ </w:t>
            </w:r>
            <w:r w:rsidRPr="00C15681">
              <w:rPr>
                <w:rFonts w:ascii="GHEA Mariam" w:hAnsi="GHEA Mariam" w:cs="Calibri"/>
                <w:color w:val="000000"/>
                <w:spacing w:val="-12"/>
                <w:sz w:val="22"/>
                <w:szCs w:val="22"/>
                <w:lang w:eastAsia="en-US"/>
              </w:rPr>
              <w:t>2xUSB, HDMI, VGA, LAN, AV, 3,5 մմ աուդիո ելք: Բարձրախոսի, Smart TV-</w:t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ի առանձնահատկությունները Տեսակը ստացիոնար LCD տեխնոլոգիա: Պրոյեկտորի լուծաչափը 1920x1080 (Full HD): Պատկերի հարաբե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րակցու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թյունը 16:9: Նկարի առանձնահատկությունները և ընտրանքները 3D, հիմնաքարի ուղղում Լամպի տեսակը LED Լամպի կյանքը 30000 ժամ Լամպերի քանակը 1 Min. նախագծման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հեռավո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  <w:t>րու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  <w:t>թյունը 1.55 մ Մաքս. Նախագծման հեռավորությունը 7.2 մ: Min. անկյունա</w:t>
            </w:r>
            <w:r w:rsidR="00C15681"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գծային չափը 0,81 մ, մաքս. անկյունագծային չափը 5,26 մ, Մաքս. կադրերի հաճա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խականու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թյունը 60 Հց, Կոնտրաստ հարաբե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րակցու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թյունը 10000:1, Լուսավոր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 9800 լմ Keystone ուղղման տեսակը`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ուղղահայաց/հորիզոնական Wi-Fi ստանդարտ 802.11ac, Ներկառուցված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բարձրախոսների քանակը 2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Յուրաքանչյուր բարձրախոսի հզորությունը 5 Վտ է: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Սարքավորումներ: Պրոյեկտոր, հեռակառավարման վահանակ, հրահանգներ: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Միջին սառնարան 2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HOFFMAN HR44ND2-BG                                                              Ընդհանուր օգտակար ծավալը՝ 336 լիտր, դռների քանակը երկու, սառցախցիկը տեղակայված ներքևում, սառեցման համակարգը՝ No frost, սառնախցիկի 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ծավալը՝ 238 լ, սառցախցիկի ծավալը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98 լ, էներգախնայողության դասը A+, սառեցման առավելագույն աստիճանը -24, լուսավորման համակարգով,  չափսերը՝ (ԲxԼxԽ) սմ 59 x 59 x 201:  Դարակաշարը՝ ապակուց։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560000.0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C15681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TCL TAC-09CHSA/XA21OF-AM                                                            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C15681" w:rsidRDefault="0041186C" w:rsidP="0041186C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50P735                                                                                      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ծը՝ /դյույմ/սմ/ 50/127, էկրանի 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եսակը LED, կետայնությունը՝ առնվազն  3840x2160 (4K UHD 16:9) հաճախականությունը՝ 60HZ, ձայնային համակարգը՝ Dolby Digital Plus, Ձայնային ուժգնություն (Վտ) 2x10, HDMI 3, 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չով, ամրացումը: Մատակարարի կողմից, 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R.8755                                                                                         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7914490.0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«Երևանի երեխայի և ընտանիքի աջակցության կենտրոն»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5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Խաղալիքների պահարան/Toy Cabinet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Չափսերը 150x120x43 սմ ±1սմ , 4 բաց դարակներով, ներքևում փակվող 1 դարակ դռնակով, փայտե կամ փոխարինող նյութից ՄԴՖ, գույնը՝ սպիտակ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Ավազի սեղան՝ լույսով/Sand table with light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Չափսերը՝ 75x80x55 սմ ±1 սմ, նյութը՝ փայտից կամ փոխարինող նյութից։ Ավազի համար նախատեսված հատվածում խորությունն առնվազն 12 սմ, լուսային մասը՝  երկարություն 55 սմ 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±0.5 սմ, բարձրություն՝  6±0.5 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սմ, լայնությունը՝ 51,4 սմ±0.5 սմ։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64980.0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324900.0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Բոբաթ սեղան/Bobat table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Փայտե կամ փոխարինող նյութից, բարձրությունը՝ առնվազն  59 սմ, կիսաշրջանաձև՝ տրամագիծը՝ առնվազն  122 սմ, նստելու հատվածը կենտրոնում՝առնվազն 20 սմ խորությամբ փորվածքով։ Նկարը կցվում է, նկար համար 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69990.0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69990.0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Բոբաթ աթոռ/Bobat Chair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Հենակով,  փայտե կամ փոխարինող նյութից, երկարությունը՝ 71սմ, լայնությունը՝ 25սմ, բարձրությունը՝ 36 սմ։ Հենակի բարձրությունը 48 սմ, Նկարը կցվում է, նկար համար 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Գրասեղան/desk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E47E26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Համակարգչային սեղան՝ լամինատապատ, աջ կողմում` շարժական դարակ 3-4 հարկանի` հոլովակների վրա, ձախից` 1 դարակ վերևի մասում՝ հոլովակների վրա, և մեկ դռնով բացվող դարակ՝ առանց միջադիրի, միջնամասում շարժական դարակ ստեղնաշարի համար: Գրասեղանի երկարությունը, լայնքը և բարձրությունը համապատասխանաբար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Դեղերի 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Պահարանի կարկասն ամբողջովին մետաղյա, Արտաքին չափս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 - 185x60x40 սմ +- 1սմ, վերևո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 դարակների քանակը՝ 3, ապակե դռնով, ներքևում փակ դուփ կողպեքով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</w:tr>
      <w:tr w:rsidR="0041186C" w:rsidRPr="0041186C" w:rsidTr="00E47E26">
        <w:trPr>
          <w:trHeight w:val="5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400000.0</w:t>
            </w:r>
          </w:p>
        </w:tc>
      </w:tr>
      <w:tr w:rsidR="0041186C" w:rsidRPr="0041186C" w:rsidTr="00E47E26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ճաշարանի փափուկ. Ամբողջովին փայտյա.Արտաքին նվազագույն չափսեր ԼxԽxԲ (սմ) 40x40x85 սմ +-1    Նստատեղ՝ կտորապատ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սպունգ Հենակ՝ փայտից, կենտրոնո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մ՝ ճաղապատ փայտ կամ կտորապատ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15500.0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620000.0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Միկրոալիքային վառարան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KUMTEL HMDG01/MA002 BLACK                                                                 Դաս՝ Ստանդարտ, Կառավարման վահանակ՝ Էլեկտրական, Միկրոալիքների հզորություն 1100 ՎՏ, Ներքին ծածկույթ՝ Էմալ, Չափեր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(ԲxԼxԽ) սմ 22.3x36x44.6 /  60x36x40 Օգտակար Ծավալ առնվազն 20 լ, երաշխիք՝ 1 տարի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</w:tr>
      <w:tr w:rsidR="0041186C" w:rsidRPr="0041186C" w:rsidTr="00E47E26">
        <w:trPr>
          <w:trHeight w:val="12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Թեյնիկ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R.7821                                                                                                   հզորությունը` առնվազն 2200Վտ, չժանգոտվող  մետաղական կորպուսով, ծավալը 2 լիտր,  քաշը՝ 1.2 կգ                                                                Լարում՝ 220-240 Վ/50-60 Հց երաշխիք՝ 2 տարի 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42000.0</w:t>
            </w:r>
          </w:p>
        </w:tc>
      </w:tr>
      <w:tr w:rsidR="0041186C" w:rsidRPr="0041186C" w:rsidTr="00E47E26">
        <w:trPr>
          <w:trHeight w:val="49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R.8755                                                                                                         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1827850.0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«Lոռու մարզի երեխայի և ընտանիքի աջակցության կենտրոն»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37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Մետաղական հենքով գունավոր սեղան-աթոռ 6 կտորից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Սեղան, աթոռ տրանսֆորմեր, մետաղական հենքով, պատրաստված  լամինատից, գույները սպիտակ, կապույտ, դեղին: Յուրաքանչյուր կոմպլեկտում 6 հատ սեղան և 6 հատ աթոռ: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219990.0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1759920.0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Լամինատե, 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բարձրությունը, լայնքը և խորությունը համապատասխա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բար 210x80 x35 սմ ±1 , վերին հատվածը` լամինատե շրջանակով ապակե դռներով` նախատեսված գրասենյակային թղթապանակների համար, 4 հարկանի,  ամեն հարկը 33 սմ ոչ պակաս բարձրությամբ; պահարանի ներքևի հատվածը` լամինատե դռներով և երկու հարկանի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դարակներով: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Գույնը`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48480.0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969600.0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Գունավոր պահարան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Գունավոր պահարան (դարակաշար) չափսերը 170x150x45սմ ±1 սմ, հումքը լամինատ, միագույն, գույնը՝ բաց շագանակագույն և կաթնագույն, դարակ</w:t>
            </w:r>
            <w:r w:rsid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ների բարձրությունն առնվազն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40սմ, երկկողմանի օգտագործվող, հատակին դրվող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42990.0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429900.0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գունավոր սեղան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խոհանոցի, մետաղական հենքով, գունավոր, սեղանի չափսերը համապատասխանաբար լայնություն, երկարություն,բարձրություն 85x85x72սմ  ±1 սմ, 4 հատի գույնը՝ դեղին, 1 հատի գույնը կանաչ, 3 հատի գույնը՝բաց կապույտ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24990.0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149940.0</w:t>
            </w:r>
          </w:p>
        </w:tc>
      </w:tr>
      <w:tr w:rsidR="0041186C" w:rsidRPr="0041186C" w:rsidTr="00E47E26">
        <w:trPr>
          <w:trHeight w:val="3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գունավոր աթոռներ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խոհանոցի, մանկական, գունավոր, բարձրություն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առնվազն 35 սմ, փափուկ նստատեղով ու հենակով, 17 հատի գույնը՝ դեղին, 5 հատի գույնը կանաչ, 12 հատի գույնը՝ բաց կապույտ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5669360.0</w:t>
            </w:r>
          </w:p>
        </w:tc>
      </w:tr>
      <w:tr w:rsidR="0041186C" w:rsidRPr="0041186C" w:rsidTr="00E47E26">
        <w:trPr>
          <w:trHeight w:val="30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«Սյունիքի մարզի երեխայի և ընտան</w:t>
            </w:r>
            <w:r w:rsidR="009943A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քի աջակցության կենտրոն» ՊՈԱԿ</w:t>
            </w:r>
          </w:p>
          <w:p w:rsidR="0041186C" w:rsidRPr="00E47E26" w:rsidRDefault="0041186C" w:rsidP="0041186C">
            <w:pPr>
              <w:rPr>
                <w:rFonts w:ascii="GHEA Mariam" w:hAnsi="GHEA Mariam" w:cs="Calibri"/>
                <w:color w:val="000000"/>
                <w:sz w:val="2"/>
                <w:szCs w:val="22"/>
                <w:lang w:eastAsia="en-US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Մանկական պահարան գունավոր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Պատրաստված 18 մմ լամինատից, գունավոր, ապակիներով, չափերը, բարձրությունը 210սմ±1 սմ, լայնությունը 42սմ ±1 սմ, երկարությունը՝ 90սմ ±1 սմ, 4 դռնանի, 2 դուռ ապակյա լամինատե շրջանակով` 135x45սմ ±1 սմ, 2 դուռը լամինատե` 67X45սմ ±1 սմ: Հետևի կողմից փակվում է լամինացված ԴՎՊ-ով: Արտաքին երևացող բոլոր եզրերը եզրակալվում են ՊՎԽ-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ով: Գունային համադրումները պետք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է համաձայնեցվեն Պատվիրատուի հետ: 5 հատը կանաչ, 5 հատը դեղին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55980.0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559800.0</w:t>
            </w:r>
          </w:p>
        </w:tc>
      </w:tr>
      <w:tr w:rsidR="0041186C" w:rsidRPr="0041186C" w:rsidTr="00E47E26">
        <w:trPr>
          <w:trHeight w:val="13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C15681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գ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4410000.0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Սեղան՝  մեծ փայտե 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քերով,  երեսը  ՄԴՖ  նյութից, չափսերը 150x100x90 ±1 սմ, գույնը՝ բաց շագանակագույն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94980.0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94980.0</w:t>
            </w:r>
          </w:p>
        </w:tc>
      </w:tr>
      <w:tr w:rsidR="0041186C" w:rsidRPr="0041186C" w:rsidTr="00E47E26">
        <w:trPr>
          <w:trHeight w:val="2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Մահճակալ՝ ներքնակով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Բարձրությունը հատակից առնվազն 40 սմ, չափերը՝ 90x180սմ ±1 սմ, լամինատե, գլխամասով, ներքնակով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74970.0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2998800.0</w:t>
            </w:r>
          </w:p>
        </w:tc>
      </w:tr>
      <w:tr w:rsidR="0041186C" w:rsidRPr="0041186C" w:rsidTr="00E47E26">
        <w:trPr>
          <w:trHeight w:val="99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Մանկական սեղան 6 աթոռով գունավոր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Պատրաստված 18 մմ լամինատից, կլոր,  4 երեխայի համար, /3-6 տարեկան/ տրամագիծը 90սմ ±1 սմ, բարձրությունը 54սմ ±1 սմ, երեսի կողային մասերը փաթաթված ՊՎԽ-ով, բոլոր կտրվածքները փաթաթված ինանասոսնձով, սեղան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ունի 1 մետաղական   ոտք, բարձրությու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 կ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արգավորող մետաղական հարմարանքով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: Ոտքը հենվում է հատակին քառաթև հարմարանքով: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69990.0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209970.0</w:t>
            </w:r>
          </w:p>
        </w:tc>
      </w:tr>
      <w:tr w:rsidR="0041186C" w:rsidRPr="0041186C" w:rsidTr="00E47E26">
        <w:trPr>
          <w:trHeight w:val="160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C15681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Լամինատե,  բարձրությունը, լայնքը և խորությունը համապատասխա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բար 210x80 x35 սմ ±1 , վերին հատվածը` լամինատե շրջանակով ապակե դռներով` նախատեսված գրասենյակային թղթապանակների համար, 4 հարկանի,  ամեն հարկը 33 սմ ոչ պակաս բարձրությամբ; պահարանի ներքևի հատվածը` լամինատե դռներով և երկու հարկանի դարակներով: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Գույնը`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48480.0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387840.0</w:t>
            </w:r>
          </w:p>
        </w:tc>
      </w:tr>
      <w:tr w:rsidR="0041186C" w:rsidRPr="0041186C" w:rsidTr="00E47E26">
        <w:trPr>
          <w:trHeight w:val="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Համակարգչային սեղան՝ լամինատապատ, աջ կողմում` շարժական դարակ 3-4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հարկանի` հոլովակների վրա, ձախից` 1 դարակ վերևի մասում՝ հոլովակների վրա, և մեկ դռնով բացվող դարակ՝ առանց միջա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դիրի, միջնամասում շարժական դարակ ստեղնաշարի համար: Գրասե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ղանի երկարությունը, լայնքը և բարձրությունը համապատասխանաբար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455760.0</w:t>
            </w:r>
          </w:p>
        </w:tc>
      </w:tr>
      <w:tr w:rsidR="0041186C" w:rsidRPr="0041186C" w:rsidTr="00E47E26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 2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Սեղանի երեսի չափսերը՝լայնությունը 575 մմ ±5մմ, երկարությունը 925 մմ ±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 մմ, եզրերը՝ առնվազն  35մմ բարձրությամբ ՄԴՖ-ից պրոֆիլներով, սեղանի չափերը՝ լայնությունը՝ 550մմ ±5 մմ, բարձրությունը715մմ  ±5 մմ, խորությունը 915մմ  ±5 մմ։ հատակից առնվազն 280մմ վերև ամբողջ լայնությամբ մեջտեղի հատվածից լամինատե վահանակով կիսված, եզրերը երիզված եզրաժապավենով ՊՎՍ, պատրաստված ջերմամշակված մելամինե ծածկույթով լամինատից (հաստությունը ≥ 18մմ): Ներքևի մասում պլաստմաս</w:t>
            </w:r>
            <w:r w:rsidR="005A673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սայ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ե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տակդիրներով, սեղանի երեսն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իրանին ամրացվվում է  երկաթե անկյունակներով, լամինատի գույնը բաց դարչնագույն               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49980.0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99960.0</w:t>
            </w:r>
          </w:p>
        </w:tc>
      </w:tr>
      <w:tr w:rsidR="0041186C" w:rsidRPr="0041186C" w:rsidTr="00E47E26">
        <w:trPr>
          <w:trHeight w:val="8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Մանկական գունավոր սեղան փոքր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E47E26" w:rsidRDefault="0041186C" w:rsidP="00500F85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Պատրաստված 18 մմ լամինատից, կլոր 4 երեխայի համար /3-8 տարեկան/ տրա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մագիծը` 90սմ ±1 սմ, բարձրությու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նը 54սմ±1 սմ, երեսի կողային մասերը փաթաթված ՊՎԽ-ով, բոլոր կտրվածքները փաթաթված ինքնասոսնձով, սեղան</w:t>
            </w:r>
            <w:r w:rsidR="00500F8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ն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ունի 4 փայտե  ոտք, գույնը՝ բաց շագանակագույն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30000.0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90000.0</w:t>
            </w:r>
          </w:p>
        </w:tc>
      </w:tr>
      <w:tr w:rsidR="0041186C" w:rsidRPr="0041186C" w:rsidTr="00E47E26">
        <w:trPr>
          <w:trHeight w:val="13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բազկաթոռ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Պաստառի նյութ՝ կտոր, գույնը՝ փղոսկր, Կարկաս՝ մետաղյա, Արմունկները՝ մետաղյա. Մեխանիզմ՝ ծիլտ (մեջքը ճոճվում է). Բարձրության կարգավորիչ՝ գազլիֆտ                                       </w:t>
            </w:r>
          </w:p>
          <w:p w:rsidR="0041186C" w:rsidRPr="005A6738" w:rsidRDefault="0041186C" w:rsidP="0041186C">
            <w:pPr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</w:pPr>
            <w:r w:rsidRPr="005A673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Խաչուկ՝ մետաղյա.Անիվ՝ պլաստմաս</w:t>
            </w:r>
            <w:r w:rsidR="005A6738" w:rsidRPr="005A673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 w:eastAsia="en-US"/>
              </w:rPr>
              <w:t>սայ</w:t>
            </w:r>
            <w:r w:rsidRPr="005A673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ե. Քաշի սահմանափակում՝ 130կգ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E47E26">
        <w:trPr>
          <w:trHeight w:val="21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Բազկաթոռի չափսերը՝ 102x90x88սմ, Կարկասը և ոտքերը մետաղից՝ պլաստմաս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 դետալների համադրմամբ, հենակները՝ պլաստմաս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ից։ Թիկնում և նստատեղում նախատեսվում է սպունգ, որը երեսապատվում է ամուր միատոն կտորով՝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մոխրագույն կամ սև գույնի։ Բազ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թոռը պտտվող, անիվներով։ Նստատեղը՝ բարձ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ր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աց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ող-իջնող, նստատեղի լայնությունը՝ ոչ պակաս 42 սմ-ից։ Թիկնակի բարձրությունը 65 սմ-ից ոչ պակաս։ ինտենսիվ օգտագործման համար, չբացվող, պատրաստման նյութեր՝  լամինատ, սպունգ, կտոր։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1320000.0</w:t>
            </w:r>
          </w:p>
        </w:tc>
      </w:tr>
      <w:tr w:rsidR="0041186C" w:rsidRPr="0041186C" w:rsidTr="00E47E26">
        <w:trPr>
          <w:trHeight w:val="5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R.402B                                                                                     Հզորություն՝ 2400 վտ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</w:t>
            </w:r>
            <w:r w:rsidR="00500F85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R.8755                                                                                                   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Չորանոց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681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Hisense DHQA90                                                                   </w:t>
            </w:r>
          </w:p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բեռնման չափ  9 կգ, չորացման ծրագրերի քանակ՝ 15, Էկրանով, Էներգախնայողության դասA++, Լարում՝ 220-240 Վ/50-60 Հց, Երաշխիք՝ 2 տարի: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250000.0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Միջին սառնարան 2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HOFFMAN HR44ND2-BG                                                              Ընդհանուր օգտակար ծավալը՝ 336 լիտր, դռների քանակը երկու, սառցախցիկը տեղակայված ներքևում, սառեցման համակարգը՝ No frost, սառնախցիկի ծավալը՝ 238 լ, սառցախցիկի ծավալ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98 լ, էներգախնայողության դասը A+, սառեցման առավելագույն աստիճանը -24, լուսավորման համակարգով,  չափսերը՝ (ԲxԼxԽ) սմ 59 x 59 x 201:  Դարակաշարը՝ ապակուց։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280000.0</w:t>
            </w:r>
          </w:p>
        </w:tc>
      </w:tr>
      <w:tr w:rsidR="0041186C" w:rsidRPr="0041186C" w:rsidTr="00E47E26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TCL TAC-09CHSA/XA21OF-AM                                                           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260000.0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50P735                                                                                      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ծը՝ /դյույմ/սմ/ 50/127, էկրանի 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եսակը LED, կետայնությունը՝ առնվազն  3840x2160 (4K UHD 16:9) հաճախականությունը՝ 60HZ, ձայնային համակարգը՝ Dolby Digital Plus, Ձայնային ուժգնություն (Վտ) 2x10, HDMI 3, 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չով, ամրացումը Մատակարարի կողմից,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13435110.0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«Երևանի Մանկան տուն»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 սեղան՝ լամինատապատ, աջ կողմում` շարժական դարակ 3-4 հարկանի` հոլովակների վրա, ձախից` 1 դարակ վերևի մասում՝ հոլովակների վրա, և մեկ դռնով բացվող դարակ՝ առանց միջադիրի, միջնամասում շարժական դարակ ստեղնաշարի համար: Գրասեղանի երկարությունը, լայնքը և բարձրությունը համապատասխանաբար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բազկաթոռ</w:t>
            </w:r>
          </w:p>
        </w:tc>
        <w:tc>
          <w:tcPr>
            <w:tcW w:w="7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Պաստառի նյութ՝ կտոր, գույնը՝ փղոսկր, Կարկաս՝ մետաղյա, Արմունկները՝ մետաղյա, Մեխանիզմ՝ ծիլտ (մեջքը ճոճվում է), Բարձրության կարգավորիչ՝ գազլիֆտ, Խաչուկ՝ մետաղյա, Անիվները՝ պլաստմասս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ե, Կրող քաշի սահմանափակում՝ 130կգ: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Ավտոմեքենայի մանկական նստատեղ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Հեշտ տեղադրում, գլխի փափուկ բարձր Մարմնի փափուկ բարձ 5 կետից բ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աղկացած անվտանգության գոտի Կողա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յին պաշտպանություն Կարգավորելի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գլխի բարձրություն Շարժվ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 ծածկոց՝ հեշտ լվացվելու համար Նախատեսված 9 ամսականից 6 տարեկան երեխաների համար։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324000.0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մեքենա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VIKASS VWMC0112 12 KG                                                            Լվացքի ներբեռնման քաշ՝ 12 կգ, ծրագրերի քանակ 16, ջրի ծախսը 60-80 լ/ցիկլ, քամելու արագություն՝ 1400 պտ/րոպե, չափսերը՝ (ԼxԲxԽ) 60x65x85 սմ. Լարում՝ 220 Վ: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Չորանոց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Hisense DHQA90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բեռնման չափ  9 կգ, չորացման ծրագրերի քանակ՝ 15, Էկրանով, Էներգախնայողության դասA++, Լարում՝ 220-240 Վ/50-60 Հց, Երաշխիք՝ 2 տարի: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1250000.0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TAC-09CHSA/XA21OF-AM                                                            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650000.0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Արդուկ 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RAFR.1252R                                                                                               Աշխատանքային մակերեսը` չկպչող,   Ավտոմատ անջատումով, գոլորշու առկայությամբ՝ 25 գ/ր,   գոլորշու հարված՝ 70-90 գր, հակակաթիլային համակարգով,                                                                            Հզորությունը՝ առնվազն 2400 ՎՏ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R.402B                                                                                     Հզորություն՝ 2400 վտ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R.8755                                                                                                    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175000.0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Թեյնիկ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R.7821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հզորությունը` առնվազն 2200Վտ, չժանգոտվող  մետաղական կորպուսով, ծավալը 2 լիտր,  քաշը՝ 1.2 կգ                                                                Լարում՝ 220-240 Վ/50-60 Հց երաշխիք՝ 2 տարի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Սալօջախ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KAYMAN ПЭ-4-11-МХ. Պրոֆեսիոնալ սալօջախ՝ 4 տեղ, չափերը, լարում՝ 380 վ, 1 օջախի չափը` 295*417մմ: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մսաղաց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HKN-12SC. Լարում՝ 220-240V,  50/60Hz, Արտադրողականություն՝ 160 կգ/ժ, ներքին կառուցվածքը՝ ամբողջությամբ մետաղական կառուցվածքով, Հզորությունը՝ առ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վազն  550 Վտ: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 (БЛЕНДЕР) HURAKAN HKN-BLW2 СЕРЫЙ. Ստացիոնար, տարրայի ծավալը՝ առնվազն  2 լիտր, Լարում 220-240V, 5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0/60Hz, 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5516980.0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«Մարի Իզմիրլյանի անվան մանկատուն»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2415000.0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 լոգարանի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Պահարան՝ նախատեսված  լոգասենյակի համար, ջրակայուն՝ ներկված դրսից, գույնը՝ սպիտակ, նյութը՝ պոլուպրոպիլեն,   չափսերը 180x90x60±1 սմ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159990.0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1119930.0</w:t>
            </w:r>
          </w:p>
        </w:tc>
      </w:tr>
      <w:tr w:rsidR="0041186C" w:rsidRPr="0041186C" w:rsidTr="00E47E26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կահույք լվացարանով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9943A1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 կահու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յ</w:t>
            </w:r>
            <w:r w:rsidR="0041186C"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ք, լվացարանով   նյութը՝ լամինատ,  6 մ/քառ, կախովի, բաց շագանակագույն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349980.0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2449860.0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1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Սեղան՝  մեծ փայտե 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քերով,  երեսը  ՄԴՖ  նյութից, չափսերը 150x100x90 ±1 սմ, գույնը՝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94980.0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1424700.0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 փոքր 1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Չափսերը՝ 90x90x75 սմ ±1սմ, լամինացված ԴՍՊ, գունավոր, լվացվող, ոտքեր՝ հաստությունը ստանդարտ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699600.0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Բազկաթոռի չափսերը՝ 102x90x88սմ, Կարկասը՝ փայտից և ոտքերը </w:t>
            </w:r>
            <w:r w:rsidRPr="00500F85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պլաստմաս</w:t>
            </w:r>
            <w:r w:rsidR="00500F85" w:rsidRPr="00500F85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 w:eastAsia="en-US"/>
              </w:rPr>
              <w:t>սայ</w:t>
            </w:r>
            <w:r w:rsidRPr="00500F85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ից՝ պլաստմաս</w:t>
            </w:r>
            <w:r w:rsidR="005A6738" w:rsidRPr="00500F85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 w:eastAsia="en-US"/>
              </w:rPr>
              <w:t>սայ</w:t>
            </w:r>
            <w:r w:rsidRPr="00500F85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ե դետալների համադրմամբ, հենակները՝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կտորից։ Թիկնում և նստատեղում նախատեսվում է սպունգ, որը երեսապատվում է ամուր միատոն կտորով՝ մոխրագույն կամ սև գույնի։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770000.0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մեծ կաշվե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Աթոռ,  նստատեղ՝ կաշվի փոխարինող որակյալ կտորից, ստանդարտ չափսերի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Սալօջախ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KAYMAN ПЭ-4-11-МХ. Պրոֆեսիոնալ սալօջախ՝ 4 տեղ, չափերը, լարում՝ 380 վ, 1 օջախի չափը` 295*417մմ: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մսաղաց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HKN-12SC. Լարում՝ 220-240V,  50/60Hz, Արտադրողականություն՝ 160 կգ/ժ, ներքին կառուցվածքը՝ ամբողջությամբ մետաղական կառուցվածքով, Հզորությունը՝ առ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վազն  550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Բլենդեր (БЛЕНДЕР) HURAKAN HKN-BLW2 СЕРЫЙ. Ստացիոնար, տարրայի ծավալը՝ առնվազն  2 լիտր, Լարում 220-240V, 50/60Hz, 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276000.0</w:t>
            </w:r>
          </w:p>
        </w:tc>
      </w:tr>
      <w:tr w:rsidR="0041186C" w:rsidRPr="0041186C" w:rsidTr="00E47E26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Պրոյեկտոր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Նոր 2023-ի համար Touyinger Q10W Pro Plus պրոյեկտորը հանրաճանաչ Q10W մոդելի բարելավված տարբերակն է: Այս փոփոխության մեջ պայծառությունն ավելացել է մինչև 9800 լյումեն, պրոցեսորը փոխա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րին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վել է Huawei-ից ավելի հզոր HiSilicon His 352-ով Wi-Fi 6- ով: Աջակցություն 4K բովանդակության համար, իսկ հիշողությունը հասցվեց մինչև 2/32 ԳԲ, այս փոփոխությունների շնորհիվ պրոյեկտոր</w:t>
            </w:r>
            <w:r w:rsidR="00500F8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ն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սկսեց բավարարել ժամանակակից պահանջները. LED տեխնոլոգիա՝ հիանալի ֆիլմերի համար, Bluetooth-ի միջոցով արտաքին բարձրախոսներ միացնելու ունա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կությամբ և HDMI-CEC-ի աջակցությամբ: Ներկառուցված Android-ը թույլ է տալիս անվճար տեղադրել ցանկացած հավելված՝ Ֆիլմեր/Սերիա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ներ/IP, TV/Սպորտային, հեռուստաալիքներ/Խաղեր (Sony PlayStation 1, Super Nintendo, SEGA, Nintendo 64, Dendy, Game Boy Advance և այլն): TouYinGer Պրոցեսոր՝ HiSilicon His 352 (Huawei): Օպերացիոն համակարգ Android 9.0 (2/32 ԳԲ), Տնային կինոյի նպատակը: Անլար Wi-Fi էկրան Android/iOS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(Airplay/Miracast), Bluetooth 5.0, HDMI-CEC: Միակցիչ</w:t>
            </w:r>
            <w:r w:rsidR="00C1568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ներ՝ 2xUSB, HDMI, VGA, LAN, AV, 3,5 մմ աուդիո ելք: Բարձրա</w:t>
            </w:r>
            <w:r w:rsidR="00C1568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խոսի, Smart TV-ի առանձնահատկությունները Տեսակը 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ստացիոնար LCD տեխնոլոգիա: Պրոյեկտորի լուծաչափը 1920x1080 (Full HD): Պատկերի հարաբերակցությունը 16:9: Նկարի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առանձնահատկու</w:t>
            </w:r>
            <w:r w:rsidR="00C15681"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թյունները և ընտրանքները 3D, հիմնաքարի ուղղում Լամպի տեսակը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LED Լամպի կյանքը 30000 ժամ Լամպերի քանակը 1 Min. նախագծման հեռավորությունը 1.55 մ Մաքս. Նախագծման հեռավորությունը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7.2 մ: Min. անկյունագծային չափը 0,81 մ, մաքս. անկյունագծային չափը 5,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26 մ, Մաքս. կադրերի հաճախականությունը 60 Հց, Կոնտրաստ հարա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բե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րակցությունը 10000:1, Լուսավոր հոսք 9800 լմ Keystone ուղղման տեսակը` ուղղահայաց/հորիզոնական Wi-Fi ստանդարտ 802.11ac, Ներկառուցված բարձրախոսների քանակը 2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Յուրաքանչյուր բարձրախոսի հզորությունը 5 Վտ է: Սարքավորումներ: Պրոյեկտոր, հեռակառավարման վահանակ, հրահանգներ: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13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մեքենա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E47E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VIKASS VWMC0112 12 KG                                                            Լվացքի ներբեռնման քաշ՝ 12 կգ, ծրագրերի քանակ 16, ջրի ծախսը 60-80 լ/ցիկլ, քամելու արագություն՝ 1400 պտ/րոպե, չափսերը՝ (ԼxԲxԽ) 60x65x85 սմ. Լարում՝ 220 Վ: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Չորանոց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681" w:rsidRDefault="0041186C" w:rsidP="00E47E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Hisense DHQA90                                                                   </w:t>
            </w:r>
          </w:p>
          <w:p w:rsidR="0041186C" w:rsidRPr="0041186C" w:rsidRDefault="0041186C" w:rsidP="00E47E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Լվացքի բեռնման չափ  9 կգ, չորացման ծրագրերի քանակ՝ 15, Էկրանով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 Էներգախնայողության դասA++, Լարում՝ 220-240 Վ/50-60 Հց, Երաշխիք՝ 2 տարի: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Մեծ սառնարան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C15681" w:rsidRDefault="0041186C" w:rsidP="009943A1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MIDEA MDRM691MIE46                                                                        Սառցախցիկը՝ ներքևում, Սառեցման համակարգ No frost, 4 դուռ </w:t>
            </w:r>
            <w:r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Սառնախցիկի ծավալ` 355 լ, սառցախցիկի  ծավալ 175 լ, Էներգախնա</w:t>
            </w:r>
            <w:r w:rsidR="00C15681"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յո</w:t>
            </w:r>
            <w:r w:rsidR="00C15681"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ղ</w:t>
            </w:r>
            <w:r w:rsidR="009943A1"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ու</w:t>
            </w:r>
            <w:r w:rsidRP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թյան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դաս A++, Էկրանով, սառեցման.աստիճան (Ց) -18 Արագ սառեց</w:t>
            </w:r>
            <w:r w:rsid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ման համակարգով, Դարակների նյութը՝ ապակի, Ձվի պահոցի, սառույց պատրաստող սարքի զրոյական խցիկի առկայություն: Սառեցման հզորություն (կգ/24ժ) 9, Աղմուկ (dB) 35,Չափերը (ԲxԼxԽ) սմ 83 x 190 x 65: 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E47E26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TCL 50P735                                                                                      </w:t>
            </w:r>
          </w:p>
          <w:p w:rsidR="0041186C" w:rsidRPr="00C15681" w:rsidRDefault="0041186C" w:rsidP="00E47E26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ծը՝ /դյույմ/սմ/ 50/127, էկրանի տ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եսակը LED, կետայնությունը՝ առնվազն  3840x2160 (4K UHD 16:9) հաճախականությունը՝ 60HZ, ձայնային համակարգը՝ Dolby Digital Plus, Ձայնային ուժգնություն (Վտ) 2x10, HDMI 3, 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ի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չով, ամրացումը Մատակարարի կողմից,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E47E2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R.402B                                                                                     Հզորություն՝ 2400 վտ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98000.0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681" w:rsidRDefault="0041186C" w:rsidP="00E47E26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Raf R.8755                                                                                                    </w:t>
            </w:r>
          </w:p>
          <w:p w:rsidR="0041186C" w:rsidRPr="00C15681" w:rsidRDefault="0041186C" w:rsidP="00E47E26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Թեյնիկ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681" w:rsidRPr="00C15681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RAF R.7821                                                                       </w:t>
            </w:r>
          </w:p>
          <w:p w:rsidR="0041186C" w:rsidRPr="00C15681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հզորությունը` առնվազն 2200Վտ, չժանգոտվող  մետաղական կորպուսով, ծավալը 2 լիտր,  քաշը՝ 1.2 կգ                                                                Լարում՝ 220-240 Վ/50-60 Հց երաշխիք՝ 2 տարի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98000.0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18958090.0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«Խարբերդի մասնագիտացված մանկատուն»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1400000.0</w:t>
            </w:r>
          </w:p>
        </w:tc>
      </w:tr>
      <w:tr w:rsidR="0041186C" w:rsidRPr="0041186C" w:rsidTr="00E47E26">
        <w:trPr>
          <w:trHeight w:val="6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Հայելի շարժական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Երկաթյա կամ փայտյա 1,5 մ բարձրությամբ շարժական անիվներով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մեքենա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VIKASS VWMC0112 12 KG                                                            </w:t>
            </w:r>
          </w:p>
          <w:p w:rsidR="00E47E26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Լվացքի ներբեռնման քաշ՝ 12 կգ, ծրագրերի քանակ 16, ջրի ծախսը 60-80 լ/ցիկլ, քամելու արագություն՝ 1400 պտ/րոպե, չափսերը՝ (ԼxԲxԽ) 60x65x85 սմ                                                                            </w:t>
            </w:r>
          </w:p>
          <w:p w:rsidR="00E47E26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Լարում՝ 220 Վ                                                                            </w:t>
            </w:r>
          </w:p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Միկրոալիքային վառարան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KUMTEL HMDG01/MA002 BLACK                                                                 Դաս՝ Ստանդարտ, Կառավարման վահանակ՝ Էլեկտրական, Միկրոալիքների հզորություն 1100 Վ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Տ, Ներքին ծածկույթ՝ Էմալ, Չափերշը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(ԲxԼxԽ) սմ 22.3x36x44.6 /  60x36x40 Օգտակար Ծավալ առնվազն 20 լ, երաշխիք՝ 1 տարի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C15681">
            <w:pPr>
              <w:spacing w:line="235" w:lineRule="auto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TCL TAC-09CHSA/XA21OF-AM                                                            </w:t>
            </w:r>
            <w:r w:rsidRPr="00C1568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650000.0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50P735                                                                                      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ծը՝ /դյույմ/սմ/ 50/127, էկրանի 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եսակը LED, կետայնությունը՝ առնվազն  3840x2160 (4K UHD 16:9) հաճախականությունը՝ 60HZ, ձայնային համակարգը՝ Dolby Digital Plus, Ձայնային ուժգնություն (Վտ) 2x10, HDMI 3, 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չով, ամրացումը Մատակարարի կողմից,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Արդուկ 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RAFR.1252R                                                                                               Աշխատանքային մակերեսը` չկպչող,   Ավտոմատ անջատումով, գոլորշու առկայությամբ՝ 25 գ/ր,   գոլորշու հարված՝ 70-90 գր, հակակաթիլային համակարգով,                                                                            Հզորությունը՝ առնվազն 2400 ՎՏ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75000.0</w:t>
            </w:r>
          </w:p>
        </w:tc>
      </w:tr>
      <w:tr w:rsidR="0041186C" w:rsidRPr="0041186C" w:rsidTr="00E47E26">
        <w:trPr>
          <w:trHeight w:val="1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Էլեկտրական Թեյնիկ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681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RAF R.7821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հզորությունը` առնվազն 2200Վտ, չժանգոտվող  մետաղական կորպուսով, ծավալը 2 լիտր,  քաշը՝ 1.2 կգ                                                                Լարում՝ 220-240 Վ/50-60 Հց երաշխիք՝ 2 տարի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14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00F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Raf R.402B                                                                                     Հզորություն՝ 2400 վտ Հոսանքի լարի երկ</w:t>
            </w:r>
            <w:r w:rsidRPr="0041186C">
              <w:rPr>
                <w:rFonts w:ascii="Tahoma" w:hAnsi="Tahoma" w:cs="Tahoma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sz w:val="22"/>
                <w:szCs w:val="22"/>
                <w:lang w:eastAsia="en-US"/>
              </w:rPr>
              <w:t>Սառ</w:t>
            </w:r>
            <w:r w:rsidR="00500F85">
              <w:rPr>
                <w:rFonts w:ascii="GHEA Mariam" w:hAnsi="GHEA Mariam" w:cs="GHEA Grapalat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1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Raf R.8755                                                                                                             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Պրոյեկտոր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Նոր 2023-ի համար Touyinger Q10W Pro Plus պրոյեկտորը հանրաճանաչ Q10W մոդելի բարելավված տարբերակն է: Այս փոփոխության մեջ պայծառությունն ավելացել է մինչև 9800 լյումեն, պրոցեսորը փոխարինվել է Huawei-ից ավելի հզոր HiSilicon His 352-ով Wi-Fi 6- ով: Աջակցություն 4K բովանդակության համար, իսկ հիշողությունը հասցվեց մինչև 2/32 ԳԲ, այս փոփոխությունների շնորհիվ պրոյեկտորը սկսեց բավարարել ժամանակակից պահանջները. LED տեխնոլոգիա՝ հիանալի ֆիլմերի համար, Bluetooth-ի միջոցով արտաքին բարձրախոսներ միացնելու ունակությամբ և HDMI-CEC-ի աջակցությամբ: Ներկառուցված Android-ը թույլ է տալիս անվճար 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տեղադրել ցանկացած հավելված՝ Ֆիլմեր/Սերիաներ/IP, TV/Սպորտային, հեռուստաալիքներ/Խաղեր (Sony PlayStation 1, Super Nintendo, SEGA, Nintendo 64, Dendy, Game Boy Advance և այլն): TouYinGer Պրոցեսոր՝ HiSilicon His 352 (Huawei): Օպերացիոն համակարգ Android 9.0 (2/32 ԳԲ), Տնային կինոյի նպատակը: Անլար Wi-Fi էկրան Android/iOS (Airplay/Miracast), Bluetooth 5.0, HDMI-CEC: Միակցիչներ՝ 2xUSB, HDMI, VGA, LAN, AV, 3,5 մմ աուդիո ելք: Բարձրախոսի, Smart TV-ի առանձնահատկությունները Տեսակը ստացիոնար LCD տեխնոլոգիա: Պրոյեկտորի լուծաչափը 1920x1080 (Full HD): Պատկերի հարաբերակցությունը 16:9: Նկարի առանձնահատկությունները և ընտրանքները 3D, հիմնաքարի ուղղում Լամպի տեսակը LED Լամպի կյանքը 30000 ժամ Լամպերի քանակը 1 Min. նախագծման հեռավորությունը 1.55 մ Մաքս. Նախագծման հեռավորությունը 7.2 մ: Min. անկյունագծային չափը 0,81 մ, մաքս. անկյունագծային չափը 5,26 մ, Մաքս. կադրերի հաճախականությունը 60 Հց, Կոնտրաստ հարաբերակցությունը 10000:1, Լուսավոր հոսք 9800 լմ Keystone ուղղման տեսակը` ուղղահայաց/հորիզոնական Wi-Fi ստանդարտ 802.11ac, Ներկառուցված բարձրախոսների քանակը 2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Յուրաքանչյուր բարձրախոսի հզորությունը 5 Վտ է: Սարքավորումներ: Պրոյեկտոր, հեռակառավարման վահանակ, հրահանգներ: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230000.0</w:t>
            </w:r>
          </w:p>
        </w:tc>
      </w:tr>
      <w:tr w:rsidR="0041186C" w:rsidRPr="0041186C" w:rsidTr="00E47E26">
        <w:trPr>
          <w:trHeight w:val="17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12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Շարժական դարակաշար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 x 60սմ ±1 սմ չափերով, 18մմ հաստությամբ, լամինատից, վերևի մասում՝ հոլովակով շարժական դարակ անիվներով, ներքևում դռնով դարակ առանց միջադիրի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1080000.0</w:t>
            </w:r>
          </w:p>
        </w:tc>
      </w:tr>
      <w:tr w:rsidR="0041186C" w:rsidRPr="0041186C" w:rsidTr="00E47E26">
        <w:trPr>
          <w:trHeight w:val="61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5415000.0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«Գյումրու երեխաների տուն»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157500.0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հատուկ հարմարեցված սեղան աթոռով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Փայտյա հենակով, կաշվե նստատեղով, ֆիքսվող  սեղանի բարձրությունը ոչ պակաս, քան 50սմ, նկարը՝ կցվում է, նկար համար 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E47E26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Մահճակալներ` փոքր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Փայտե,  բարձրությունը հատակից առնվազն 40 սմ, մահճակալի գաբարիտային չափսերը` 80x120սմ±1 սմ, մատրասով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Լամինատե,  բարձրությունը, լայնքը և խորությունը համապատասխանաբար 210x80 x35 սմ ±1 , վերին հատվածը` լամինատե շրջանակով ապակե դռներով` նախատեսված գրասենյակային թղթապանակների համար, 4 հարկանի,  ամեն հարկը 33 սմ ոչ պակաս բարձրությամբ; պահարանի ներքևի հատվածը` լամինատե դռներով և երկու հարկանի դարակներով: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Գույնը`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48480.0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48480.0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գունավոր սեղան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խոհանոցի, մետաղական հենքով, գունավոր, սեղանի չափսերը համապատասխանաբար լայնություն, երկարություն,բարձրություն 85x85x72սմ  ±1 սմ, 4 հատի գույնը՝ դեղին, 1 հատի գույնը կանաչ, 3 հատի գույնը՝բաց կապույտ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24990.0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49980.0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գունավոր աթոռներ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խոհանոցի, մանկական, գունավոր, բարձրությունը առնվազն 35 սմ, փափուկ նստատեղով ու հենակով, 17 հատի գույնը՝ դեղին, 5 հատի գույնը կանաչ, 12 հատի գույնը՝ բաց կապույտ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Մահճակալներ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Բարձրությունը հատակից առնվազն 40 սմ, մահճակալի գաբարիտային չափսերը` 170 x60x 52 սմ ±1 սմ, 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փայտե, Մահճակալը պետք է ունենա հնարավորություն հարկ եղած ժամանակ դարձնել երկհարկանի՝ իրար վրա հավաքովի/, երկու հարկերի քնելատեղերի միջև եղած հեռավորությունը 91-92 սմ, երկհարկանի մահճակալի գաբարիտային չափսերը 60x 160 x42սմ ±1 սմ, մահճակալի գույնը մոխրագույն, ըստ ԳՕՍՏ 2056-77 կամ համարժեքը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49980.0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749700.0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բազկաթոռ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Պաստառի նյութ՝ կտոր, գույնը՝ փղոսկր, Կարկաս՝ մետաղյա, Արմունկները՝ մետաղյա, Մեխանիզմ՝ ծիլտ (մեջքը ճոճվում է), Բարձրության կարգավորիչ՝ գազլիֆտ, Խաչուկը՝ մետաղյա, Անիվները՝ պլաստմաս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ե                                                                                                          Քաշի սահմանափակում՝ 130կգ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500F85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Գրասենյակային </w:t>
            </w:r>
            <w:r w:rsidR="0041186C"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շարժական ոտքերով, նստատեղը կտորից, լայ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ությունը մինչև 55 սմ, նստատեղի գույնը՝ սև, նստատեղից մինչև թիկունք բարձրություն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՝ առնվազն 50 սմ,  հենակը նույն նստատեղի կտորից, հենակի գույնը՝ սև առավելագույն ծանրությունը՝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 կգ, բարձրությունը փոխելու հ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նարավորությամբ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24000.0</w:t>
            </w: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մեքենա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VIKASS VWMC0112 12 KG                                                            </w:t>
            </w:r>
          </w:p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Լվացքի ներբեռնման քաշ՝ 12 կգ, ծրագրերի քանակ 16, ջրի ծախսը 60-80 լ/ցիկլ, քամելու արագություն՝ 1400 պտ/րոպե, չափսերը՝ (ԼxԲxԽ) 60x65x85 սմ                                                                            </w:t>
            </w:r>
          </w:p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Լարում՝ 220 Վ     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E47E26">
        <w:trPr>
          <w:trHeight w:val="18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Միջին սառնարան 1</w:t>
            </w:r>
          </w:p>
        </w:tc>
        <w:tc>
          <w:tcPr>
            <w:tcW w:w="7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Hoffman HR28DT2, WHITE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Դռների քանակը 2, Սառցախցիկի դիրք վերին , Սառեցման համակարգ Defrost, Ընդհանուր օգտակար ծավալ (լ) 206, Սառնախցիկի ծավալ  (Լ) 165, Սառցախցիկի  ծավալ (լ) 41,  Էներգախնայողության դաս A+, 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սառեցման առավել</w:t>
            </w:r>
            <w:r w:rsidRPr="00E47E26">
              <w:rPr>
                <w:rFonts w:ascii="Tahoma" w:hAnsi="Tahoma" w:cs="Tahoma"/>
                <w:color w:val="000000"/>
                <w:spacing w:val="-8"/>
                <w:sz w:val="22"/>
                <w:szCs w:val="22"/>
                <w:lang w:eastAsia="en-US"/>
              </w:rPr>
              <w:t>․</w:t>
            </w:r>
            <w:r w:rsidRPr="00E47E2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eastAsia="en-US"/>
              </w:rPr>
              <w:t>աստիճ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ան -18, չափերը - 55x55x 145: Երաշխիք՝ 2 տարի: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360000.0</w:t>
            </w:r>
          </w:p>
        </w:tc>
      </w:tr>
      <w:tr w:rsidR="0041186C" w:rsidRPr="0041186C" w:rsidTr="00E47E26">
        <w:trPr>
          <w:trHeight w:val="188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Արդուկ 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RAFR.1252R                                                                                               Աշխատանքային մակերեսը` չկպչող,   Ավտոմատ անջատումով, գոլորշու առկայությամբ՝ 25 գ/ր,   գոլորշու հարված՝ 70-90 գր, հակակաթիլային համակարգով,                                                                            Հզորությունը՝ առնվազն 2400 ՎՏ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75000.0</w:t>
            </w:r>
          </w:p>
        </w:tc>
      </w:tr>
      <w:tr w:rsidR="0041186C" w:rsidRPr="0041186C" w:rsidTr="00E47E26">
        <w:trPr>
          <w:trHeight w:val="16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Թեյնիկ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R.7821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հզորությունը` առնվազն 2200Վտ, չժանգոտվող  մետաղական կորպուսով, ծավալը 2 լիտր,  քաշը՝ 1.2 կգ                                                                Լարում՝ 220-240 Վ/50-60 Հց երաշխիք՝ 2 տարի 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140000.0</w:t>
            </w:r>
          </w:p>
        </w:tc>
      </w:tr>
      <w:tr w:rsidR="0041186C" w:rsidRPr="0041186C" w:rsidTr="00E47E26">
        <w:trPr>
          <w:trHeight w:val="159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R.402B                                                                                     Հզորություն՝ 2400 վտ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Օդի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28000.0</w:t>
            </w:r>
          </w:p>
        </w:tc>
      </w:tr>
      <w:tr w:rsidR="0041186C" w:rsidRPr="0041186C" w:rsidTr="00E47E26">
        <w:trPr>
          <w:trHeight w:val="143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R.8755                                                                                                             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3992660.0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«Գավառի մանկատուն»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</w:t>
            </w:r>
            <w:r w:rsidR="00E47E2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տասխանաբար 210x80x60սմ ±1սմ, հագուստի կախիչների համար նախատեսված ձողով, վերին և ստորին հատվածներում առնվազն  24 սմ բարձրությամբ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2100000.0</w:t>
            </w:r>
          </w:p>
        </w:tc>
      </w:tr>
      <w:tr w:rsidR="0041186C" w:rsidRPr="0041186C" w:rsidTr="00E47E26">
        <w:trPr>
          <w:trHeight w:val="61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աշխատանքային սեղան` դարակներով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սեղանն ամբողջովին չժանգոտվող պողպատից, չափերը` 1900x700x850 ±1 սմ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Լամինատե,  բարձրությունը, լայնքը և խորությունը համապատասխանաբար 210x80 x35 սմ ±1 , վերին հատվածը` լամինատե շրջանակով ապակե դռներով` նախատեսված գրասենյակային թղթապանակների համար, 4 հարկանի,  ամեն հարկը 33 սմ ոչ պակաս բարձրությամբ; պահարանի ներքևի հատվածը` լամինատե դռներով և երկու հարկանի դարակներով: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Գույնը`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48480.0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969600.0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Շարժական դարակաշար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 x 60սմ ±1 սմ չափերով, 18մմ հաստությամբ, լամինատից, վերևի մասում՝ հոլովակով շարժական դարակ անիվներով, ներքևում դռնով դարակ առանց միջադիրի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1080000.0</w:t>
            </w:r>
          </w:p>
        </w:tc>
      </w:tr>
      <w:tr w:rsidR="0041186C" w:rsidRPr="0041186C" w:rsidTr="00E47E26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Կոշիկի 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100/45/100 սմ, դարակներով, լամինացված ԴՍՊ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 սեղան՝ լամինատապատ, աջ կողմում` շարժական դարակ 3-4 հարկանի` հոլովակների վրա, ձախից` 1 դարակ վերևի մասում՝ հոլովակների վրա, և մեկ դռնով բացվող դարակ՝ առանց միջադիրի, միջնամասում շարժական դարակ ստեղնաշարի համար: Գրասեղանի երկարությունը, լայնքը և բարձրությունը համապատասխանաբար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189900.0</w:t>
            </w:r>
          </w:p>
        </w:tc>
      </w:tr>
      <w:tr w:rsidR="0041186C" w:rsidRPr="0041186C" w:rsidTr="00E47E26">
        <w:trPr>
          <w:trHeight w:val="13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բազկաթոռ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Պաստառի նյութ՝ կտոր, գույնը՝ փղոսկր, Կարկաս՝ մետաղյա, Արմունկները՝ մետաղյա. Մեխանիզմ՝ ծիլտ (մեջքը ճոճվում է). Բարձրության կարգավորիչ՝ գազլիֆտ                                       </w:t>
            </w:r>
          </w:p>
          <w:p w:rsidR="0041186C" w:rsidRPr="005A6738" w:rsidRDefault="0041186C" w:rsidP="0041186C">
            <w:pPr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</w:pPr>
            <w:r w:rsidRPr="005A673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Խաչուկ՝ մետաղյա.Անիվ՝ պլաստմաս</w:t>
            </w:r>
            <w:r w:rsidR="005A6738" w:rsidRPr="005A673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 w:eastAsia="en-US"/>
              </w:rPr>
              <w:t>սայ</w:t>
            </w:r>
            <w:r w:rsidRPr="005A673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eastAsia="en-US"/>
              </w:rPr>
              <w:t>ե. Քաշի սահմանափակում՝ 130կգ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840000.0</w:t>
            </w:r>
          </w:p>
        </w:tc>
      </w:tr>
      <w:tr w:rsidR="0041186C" w:rsidRPr="0041186C" w:rsidTr="00E47E26">
        <w:trPr>
          <w:trHeight w:val="21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Բազկաթոռի չափսերը՝ 102x90x88սմ, Կարկասը և ոտքերը մետաղից՝ պլաստմաս</w:t>
            </w:r>
            <w:r w:rsidR="005A673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 դետալների համադրմամբ, հենակները՝ պլաստմաս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սայ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ից։ Թիկնում և նստատեղում նախատեսվում է սպունգ, որը երեսապատվում է ամուր միատոն կտորով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՝ մոխրագույն կամ սև գույնի։ Բազ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թոռը պտտվող, անիվներով։ Նստատեղը՝ բարձ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ր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աց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ող-իջնող, նստատեղի լայնությունը՝ ոչ պակաս 42 սմ-ից։ Թիկնակի բարձրությունը 65 սմ-ից ոչ պակաս։ ինտենսիվ օգտագործման համար, չբացվող, պատրաստման նյութեր՝  լամինատ, սպունգ, կտոր։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880000.0</w:t>
            </w:r>
          </w:p>
        </w:tc>
      </w:tr>
      <w:tr w:rsidR="0041186C" w:rsidRPr="0041186C" w:rsidTr="00E47E26">
        <w:trPr>
          <w:trHeight w:val="5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Սալօջախ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KAYMAN ПЭ-4-11-МХ. Պրոֆեսիոնալ սալօջախ՝ 4 տեղ, չափերը, լարում՝ 380 վ, 1 օջախի չափը` 295*417մմ: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մսաղաց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HKN-12SC. Լարում՝ 220-240V,  50/60Hz, Արտադրողականություն՝ 160 կգ/ժ, ներքին կառուցվածքը՝ ամբողջությամբ մետաղական կառուցվածքով, Հզորությունը՝ առ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վազն  550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Ճարպաջեռոց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HKN-FD1111N. նյութ` չժանգոտվող պողպատ, բաժանված երկու մասի՝ միջնորմով, օգտակար ծավալ 11լ+11լ, սարքի հետ միասին պետք է լինի երկու ցանցաձև թաս, ոտքերով: Երաշխիք՝ առնվազն 1 տարի: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Մսի սղոց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HKN-SE/1650M2. Լարում 220V, 3, 50Hz, Հզորությունը 850 ՎՏ, ոսկոր և սառը միս, երիզի երկարությունն առնվազն՝ 1650 մմ, նյութը` չժանգոտվող պողպատից: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Բլենդեր (БЛЕНДЕР) HURAKAN HKN-BLW2 СЕРЫЙ. Ստացիոնար, տարրայի ծավալը՝ առնվազն  2 լիտր, Լարում 220-240V, 50/60Hz, 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8713500.0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500F85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«Երև</w:t>
            </w:r>
            <w:r w:rsidR="0041186C"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անի «Զատիկ» մանկատուն»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735000.0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1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5A673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Սեղան՝  մեծ փայտե 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քերով,  երեսը  ՄԴՖ  նյութից, չափսերը 150x100x90 ±1 սմ, գույնը՝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94980.0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284940.0</w:t>
            </w:r>
          </w:p>
        </w:tc>
      </w:tr>
      <w:tr w:rsidR="0041186C" w:rsidRPr="0041186C" w:rsidTr="00E47E26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Մահճակալ՝ ներքնակով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Բարձրությունը հատակից առնվազն 40 սմ, չափերը՝ 90x180սմ ±1 սմ, լամինատե, գլխամասով, ներքնակով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74970.0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299880.0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Շարժական դարակաշար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 x 60սմ ±1 սմ չափերով, 18մմ հաստությամբ, լամինատից, վերևի մասում՝ հոլովակով շարժական դարակ անիվներով, ներքևում դռնով դարակ առանց միջադիրի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1800000.0</w:t>
            </w:r>
          </w:p>
        </w:tc>
      </w:tr>
      <w:tr w:rsidR="0041186C" w:rsidRPr="0041186C" w:rsidTr="00E47E26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Կոշիկի 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100/45/100 սմ, դարակներով, լամինացված ԴՍՊ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Համակարգչային սեղան՝ լամինատապատ, աջ կողմում` շարժական դարակ 3-4 հարկանի` հոլովակների վրա, ձախից` 1 դարակ վերևի մասում՝ հոլովակների վրա, և մեկ դռնով բացվող դարակ՝ առանց միջադիրի, միջնամասում շարժական դարակ ստեղնաշարի համար: 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Գրասեղանի երկարությունը, լայնքը և բարձրությունը համապատասխանաբար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341820.0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 փոքր 2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Չափսերը՝ 85x120x75սմ ±1սմ, առանց դարակներ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ի, լամինատե, ոտքեր՝ հաստությունն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ստանդարտ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ճաշարանի փափուկ, Ամբողջովին փայտյա, Արտաքին նվազագույն չափսեր ԼxԽxԲ (սմ) 40x40x85 սմ +-1: Նստատեղ՝ կտորապատ սպունգ, Հենակ՝ փայտից, կենտրոնո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մ՝ ճաղապատ փայտ կամ կտորապատ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15500.0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868000.0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մեքենա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VIKASS VWMC0112 12 KG.Լվացքի ներբեռնման քաշ՝ 12 կգ, ծրագրերի քանակ 16, ջրի ծախսը 60-80 լ/ցիկլ, քամելու արագություն՝ 1400 պտ/րոպե, չափսերը՝ (ԼxԲxԽ) 60x65x85 սմ, Լարում՝ 220 Վ: Երաշխիք՝ 2 տարի: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Չորանոց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Hisense DHQA90                                                                   Լվացքի բեռնման չափ  9 կգ, չորացման ծրագրերի քանակ՝ 15, Էկրանով, Էներգախնայողության դասA++, Լարում՝ 220-240 Վ/50-60 Հց, 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Մեծ սառնարան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MIDEA MDRM691MIE46                                                                        Սառցախցիկը՝ ներքևում, Սառեցման համակարգ No frost, 4 դուռ Սառնախցիկի ծավալ` 355 լ, սառցախցիկի  ծավալ 175 լ, Էներգախնայող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ու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թյան դաս A++, Էկրանով, սառեցման.աստիճան (Ց) -18 Արագ սառեցման համակարգով, Դարակների նյութը՝ ապակի, Ձվի պահոցի, սառույց պատրաստող սարքի զրոյական խցիկի առկայություն: Սառեցման հզորություն (կգ/24ժ) 9, Աղմուկ (dB) 35,Չափերը (ԲxԼxԽ) սմ 83 x 190 x 65: 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1800000.0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Միջին սառնարան 2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HOFFMAN HR44ND2-BG                                                              Ընդհանուր օգտակար ծավալը՝ 336 լիտր, դռների քանակը երկու, սառցախցիկը տեղակայված ներքևում, սառեցման համակարգը՝ No frost, սառնախցիկի 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ծավալը՝ 238 լ, սառցախցիկի ծավալը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98 լ, էներգախնայողության դասը A+, սառեցման առավելագույն աստիճանը -24, լուսավորման համակարգով,  չափսերը՝ (ԲxԼxԽ) սմ 59 x 59 x 201:  Դարակաշարը՝ ապակուց։ 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560000.0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TAC-09CHSA/XA21OF-AM                                                            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1690000.0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50P735                                                                                      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ծը՝ /դյույմ/սմ/ 50/127, էկրանի 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եսակը LED, կետայնությունը՝ առնվազն  3840x2160 (4K UHD 16:9), հաճախականությունը՝ 60HZ, ձայնային համակարգը՝ Dolby Digital Plus, Ձայնային ուժգնություն (Վտ) 2x10, HDMI 3,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չով, ամրացումը Մատակարարի կողմից, երաշխիք՝ 2 տարի: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Արդուկ 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RAFR.1252R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Աշխատանքային մակերեսը` չկպչող, Ավտոմատ անջատումով, գոլորշու առկայությամբ՝ 25 գ/ր, գոլորշու հարված՝ 70-90 գր, հակակաթիլային համակարգով, Հզորությունը՝ առնվազն 2400 ՎՏ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105000.0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Թեյնիկ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R.7821                                                                       հզորությունը` առնվազն 2200Վտ, չժանգոտվող  մետաղական կորպուսով, ծավալը 2 լիտր,  քաշը՝ 1.2 կգ, Լարում՝ 220-240 Վ/50-60 Հց: Երաշխիք՝ 2 տարի: 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26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R.402B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Հզորություն՝ 2400 վտ,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98000.0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19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Սալօջախ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KAYMAN ПЭ-4-11-МХ. Պրոֆեսիոնալ սալօջախ՝ 4 տեղ, չափերը, լարում՝ 380 վ, 1 օջախի չափը` 295*417մմ: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Մսի սղոց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HKN-SE/1650M2. Լարում 220V, 3, 50Hz, Հզորությունը 850 ՎՏ, ոսկոր և սառը միս, երիզի երկարությունն առնվազն՝ 1650 մմ, նյութը` չժանգոտվող պողպատից: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Բլենդեր (БЛЕНДЕР) HURAKAN HKN-BLW2 СЕРЫЙ. Ստացիոնար, տարրայի ծավալը՝ առնվազն  2 լիտր, Լարում 220-240V, 50/60Hz,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Հզորությունը՝ 1200 ՎՏ: 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13388640.0</w:t>
            </w:r>
          </w:p>
        </w:tc>
      </w:tr>
      <w:tr w:rsidR="0041186C" w:rsidRPr="0041186C" w:rsidTr="00E47E26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«Նորք» շուրջօրյա խնամքի կենտրոն»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E47E26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2415000.0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 լոգարանի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Պահարան՝ նախատեսված  լոգասենյակի համար, ջրակայուն՝ ներկված դրսից, գույնը՝ սպիտակ, նյութը՝ պոլուպրոպիլեն,   չափսերը 180x90x60±1 սմ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159990.0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1119930.0</w:t>
            </w:r>
          </w:p>
        </w:tc>
      </w:tr>
      <w:tr w:rsidR="0041186C" w:rsidRPr="0041186C" w:rsidTr="00E47E26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աշխատանքային սեղան` դարակներով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սեղանն ամբողջովին չժանգոտվող պողպատից, չափերը` 1900x700x850 ±1 սմ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բանջարեղենի լվացարան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9943A1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="0041186C"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լամինատից, չափերը՝ 120x70x60, +- 1 սմ, թասերի չափերը ՝ 43x49 +- 1 սմ, H 250 - 300, սեղանածածկով, չժանգոտվող պողպատից լվացարանով, ծորակով և սիֆոնով: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 լվացարան 2 թաս դարակով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լամինատից, չափերը՝ 120x70x60, +- 1 սմ, թասերի չափերը ՝ 43x49 +- 1 սմ, H 250 - 300, սեղանածածկով, չժանգոտվող պողպատից լվացարանով, ծորակով, սիֆոնով և դարակով: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Դեղերի պահարան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Պահարանի կարկասն ամբողջովին մետաղյա, Արտաքին չափս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 - 185x60x40 սմ +- 1սմ, վերևու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 դարակների քանակը՝ 3, ապակե դռնով, ներքևում փակ դուփ կողպեքով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</w:tr>
      <w:tr w:rsidR="0041186C" w:rsidRPr="0041186C" w:rsidTr="00E47E26">
        <w:trPr>
          <w:trHeight w:val="7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Բազմաֆունկցիոնալ մահճակալ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Մահճակալի չափսերը՝ առնվազն 2160х960х500 մմ, Սեկցիաների քանակը՝ առնվազն 4, բռնակների միջոցով գլխային և ազդրաոտքային հատվածների բարձրության (անկյան թեքության) կարգավորում 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Գլխային հատվածի անկյան թեքության կարգավորում` 0-80° ± 5°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Ազդրաոտքային հատվածի անկյան թեքության կարգավորում` 0-40° ± 5°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Գլխային և ոտքերի հատվածների պարիսպները պատրաստված են հարվածադիմացկուն պլաստիկից, հեշտ դուրս եկող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Ալյումինե, ծալվող կողային բազրիքներ</w:t>
            </w:r>
            <w:r w:rsidRPr="00E47E2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Կողային բազրիքների չափսերը՝ առնվազն 1430x35x350 մմ Շտատիվ ներարկումների համար կարգավորվող բարձրությամբ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4 կախիչներով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139380.0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6969000.0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Կարի մեքենա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JANOME RE1312                                                                                                      Կարի մեքենա թեթև և միջին գործվածքների համար գործողությունների քանակը՝ 14, թաթիկների քանակը՝ 2, թաթիկի բարձրանալու հնարավորությունը 6/13 մմ, թել կտրելու հարմարանքով, մաքոքի տեսակը՝  ուղղահայաց, Կառավարման տեսակը՝ էլեկտրամեխանիկական, Կարի խտություն ՝ 5  մմ հնարավորությամբ, Կարի նվազագույն արագությունը 5500 կար/ր. Լարում՝ 220 Վ, Երաշխիք՝ 2 տարի: 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Մեծ սառնարան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MIDEA MDRM691MIE46                                                                        Սառցախցիկը՝ ներքևում, Սառեցման համակարգ No frost, 4 դուռ, Սառնախցիկի ծավալ` 355 լ, Սառցախցիկի  ծավալ 175լ , Էներգախնայողության դաս A++, Էկրանով, սառեցման.աստիճան (Ց) -18, Արագ սառեցման համակարգով, Դարակների նյութը՝ ապակի, Ձվի պահոցի, սառույց պատրաստող սարքի զրոյական խցիկի առկայություն, Սառեցման հզորություն (կգ/24ժ) 9, Աղմուկ (dB) 35 ,Չափերը (ԲxԼxԽ) սմ 83 x 190 x 65, Երաշխիք՝ 2 տարի: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10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Միկրոալիքային վառարան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8C2DD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KUMTEL HMDG01/MA002 BLACK                                                                 Դաս՝ Ստանդարտ, Կառավարման վահանակ՝ Էլեկտրական, Միկրոալիքների հզորություն 1100 ՎՏ, Ներքին ծածկույթ՝ Էմալ, Չափեր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(ԲxԼxԽ) սմ 22.3x36x44.6 /60 x36x40, Օգտակար Ծավալ առնվազն 20 լ, Երաշխիք՝ 1 տարի: 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TAC-09CHSA/XA21OF-AM                                                            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780000.0</w:t>
            </w:r>
          </w:p>
        </w:tc>
      </w:tr>
      <w:tr w:rsidR="0041186C" w:rsidRPr="0041186C" w:rsidTr="00E47E26">
        <w:trPr>
          <w:trHeight w:val="24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50P735                                                                                      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ծը՝ /դյույմ/սմ/ 50/127, էկրանի 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եսակը LED, կետայնությունը՝ առնվազն  3840x2160 (4K UHD 16:9), հաճախականությունը՝ 60HZ, ձայնային համակարգը՝ Dolby Digital Plus, Ձայնային ուժգնություն (Վտ) 2x10, HDMI 3, 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չով, ամրացումը Մատակարարի կողմից, երաշխիք՝ 2 տարի: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R.402B                                                                      </w:t>
            </w:r>
          </w:p>
          <w:p w:rsidR="0041186C" w:rsidRPr="0041186C" w:rsidRDefault="0041186C" w:rsidP="008C2DD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Հզորություն՝ 2400 վտ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: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R.8755 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, Փոշու տարայի տիպը՝ պարկ,  4,5 կգ, խողովակները՝ չժանգոտվող մետաղ, Քաշող ուժի հզոր. (Վտ) 550, Ֆիլտրով: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420000.0</w:t>
            </w:r>
          </w:p>
        </w:tc>
      </w:tr>
      <w:tr w:rsidR="0041186C" w:rsidRPr="0041186C" w:rsidTr="002D40CE">
        <w:trPr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Սալօջախ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KAYMAN ПЭ-4-11-МХ. Պրոֆեսիոնալ սալօջախ՝ 4 տեղ, չափերը, լարում՝ 380 վ, 1 օջախի չափը` 295*417մմ: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մսաղաց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HKN-12SC. Լարում՝ 220-240V,  50/60Hz, Արտադրողականություն՝ 160 կգ/ժ, ներքին կառուցվածքը՝ ամբողջությամբ մետաղական կառուցվածքով, Հզորությունը՝ առ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վազն  550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Կարտոֆիլ մաքրող սարք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HKN-PPF10M. Լարում 220-240V 50/60Hz, Նախատեսված է կարտոֆ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իլ, ճակնդեղ և այլ նմանատիպ բանջ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րեղեն մաքրելու և լվանալու համար: Արտադրողականությունը՝ առնվազն 10 կգ 5 րոպեում/240 – 480կգ/ժ, նյութ` չժանգոտվող պողպատ: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Բանջարեղեն կտրատող սարք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HKN-FNT.Լարում 220V, 50Hz,Հզորությունը 600 Վտ, Չափսեր, առնվազն՝  600x240x590 մմ, հատակը՝ չժանգոտվող պողպատից, իրանը և տարան՝ ալյումին, կտրատման հաստությունն ըստ ցանկության կարգավորելու հնարավորությամբ: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Ճարպաջեռոց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HKN-FD1111N. նյութ` չժանգոտվող պողպատ, բաժանված երկու մասի՝ միջնորմով, օգտակար ծավալ 11լ+11լ, սարքի հետ միասին պետք է լինի երկու ցանցաձև թաս, ոտքերով: Երաշխիք՝ առնվազն 1 տարի: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242000.0</w:t>
            </w:r>
          </w:p>
        </w:tc>
      </w:tr>
      <w:tr w:rsidR="0041186C" w:rsidRPr="0041186C" w:rsidTr="002D40CE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Մսի սղոց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HKN-SE/1650M2. Լարում 220V, 3, 50Hz, Հզորությունը 850 ՎՏ, ոսկոր և սառը միս, երիզի երկարությունն առնվազն՝ 1650 մմ, նյութը` չժանգոտվող պողպատից: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</w:tr>
      <w:tr w:rsidR="0041186C" w:rsidRPr="0041186C" w:rsidTr="002D40CE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21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Ջրեփ 20 լ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 HVN/30M. Լարում՝ 220-240V 50/60Hz. Տարայի տարողունակություն՝ 23.4լ, Նյութը՝ չժանգոտվող մետաղից, Հզորությունը՝ 3000 Վտ: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65000.0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</w:tr>
      <w:tr w:rsidR="0041186C" w:rsidRPr="0041186C" w:rsidTr="002D40CE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Բլենդեր (БЛЕНДЕР) HURAKAN HKN-BLW2 СЕРЫЙ. Ստացիոնար, տարրայի ծավալը՝ առնվազն  2 լիտր, Լարում 220-240V, 50/60Hz,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92000.0</w:t>
            </w:r>
          </w:p>
        </w:tc>
      </w:tr>
      <w:tr w:rsidR="0041186C" w:rsidRPr="0041186C" w:rsidTr="002D40CE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17672930.0</w:t>
            </w:r>
          </w:p>
        </w:tc>
      </w:tr>
      <w:tr w:rsidR="0041186C" w:rsidRPr="0041186C" w:rsidTr="002D40CE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«Ձորակ» շուրջօրյա մասնագիտացված խնամքի կենտրոն»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2D40CE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2625000.0</w:t>
            </w:r>
          </w:p>
        </w:tc>
      </w:tr>
      <w:tr w:rsidR="0041186C" w:rsidRPr="0041186C" w:rsidTr="00E47E26">
        <w:trPr>
          <w:trHeight w:val="13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աշխատանքային սեղան` դարակներով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սեղանն ամբողջովին չժանգոտվող պողպատից, չափերը` 1900x700x850 ±1 սմ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մսաղաց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HKN-12SC. Լարում՝ 220-240V,  50/60Hz, Արտադրողականություն՝ 160 կգ/ժ, ներքին կառուցվածքը՝ ամբողջությամբ մետաղական կառուցվածքով, Հզորությունը՝ առ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վազն  550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</w:tr>
      <w:tr w:rsidR="0041186C" w:rsidRPr="0041186C" w:rsidTr="002D40CE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Կարտոֆիլ մաքրող սարք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HKN-PPF10M. Լարում 220-240V 50/60Hz, Նախատեսված է կարտոֆ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իլ, ճակնդեղ և այլ նմանատիպ բանջ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րեղեն մաքրելու և լվանալու համար: Արտադրողականությունը՝ առնվազն 10 կգ 5 րոպեում/240 – 480կգ/ժ, նյութ` չժանգոտվող պողպատ: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350000.0</w:t>
            </w:r>
          </w:p>
        </w:tc>
      </w:tr>
      <w:tr w:rsidR="0041186C" w:rsidRPr="0041186C" w:rsidTr="002D40CE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Բանջարեղեն կտրատող սարք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HKN-FNT.Լարում 220V, 50Hz,Հզորությունը 600 Վտ, Չափսեր, առնվազն՝  600x240x590 մմ, հատակը՝ չժանգոտվող պողպատից, իրանը և տարան՝ ալյումին, կտրատման հաստությունն ըստ ցանկության կարգավորելու հնարավորությամբ: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Ճարպաջեռոց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HKN-FD1111N. նյութ` չժանգոտվող պողպատ, բաժանված երկու մասի՝ միջնորմով, օգտակար ծավալ 11լ+11լ, սարքի հետ միասին պետք է լինի երկու ցանցաձև թաս, ոտքերով: Երաշխիք՝ առնվազն 1 տարի: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Ջրեփ 20 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 HVN/30M. Լարում՝ 220-240V 50/60Hz. Տարայի տարողունակություն՝ 23.4լ, Նյութը՝ չժանգոտվող մետաղից, Հզորությունը՝ 3000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</w:tr>
      <w:tr w:rsidR="0041186C" w:rsidRPr="0041186C" w:rsidTr="00E47E26">
        <w:trPr>
          <w:trHeight w:val="21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Կարի մեքենա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2D40CE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JANOME RE1312                                                                                                      Կարի մեքենա թեթև և միջին գործվածքների համար գործողությունների քանակը՝ 14, թաթիկների քանակը՝ 2, թաթիկի բարձրանալու հնարավորությունը 6/13 մմ, թել կտրելու հարմարանքով, մաքոքի տեսակը՝  ուղղահայաց, Կառավարման տեսակը՝ էլեկտրամեխանիկական, Կարի խտություն ՝ 5  մմ հնարավորությամբ, Կարի նվազագույն արագությունը 5500 կար/ր. Լարում՝ 220 Վ, երաշխիք՝ 2 տարի  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240000.0</w:t>
            </w:r>
          </w:p>
        </w:tc>
      </w:tr>
      <w:tr w:rsidR="0041186C" w:rsidRPr="0041186C" w:rsidTr="002D40CE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Մեծ սառնարան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Pr="002D40CE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MIDEA MDRM691MIE46                                                                        Սառցախցիկը՝ ներքևում, Սառեցման համակարգ No frost, 4 դուռ Սառնախցիկի ծավալ` 355 լ, սառցախցիկի  ծավալ 175 լ  Էներգախնայողության դաս A++Էկրանով, սառեցման.աստիճան (Ց) -18 Արագ սառեցման համակարգով,                                          </w:t>
            </w:r>
          </w:p>
          <w:p w:rsidR="002D40CE" w:rsidRPr="002D40CE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Դարակների նյութ՝ ապակի                                                         </w:t>
            </w:r>
          </w:p>
          <w:p w:rsidR="002D40CE" w:rsidRPr="002D40CE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Ձվի պահոցի, սառույց պատրաստող սարքի զրոյական խցիկի առկայություն                                                                                     Սառեցման հզորություն (կգ/24ժ) 9, Աղմուկ (dB) 35,Չափերը (ԲxԼxԽ) սմ 83 x 190 x 65                                         </w:t>
            </w:r>
          </w:p>
          <w:p w:rsidR="0041186C" w:rsidRPr="002D40CE" w:rsidRDefault="0041186C" w:rsidP="0041186C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</w:tr>
      <w:tr w:rsidR="0041186C" w:rsidRPr="0041186C" w:rsidTr="002D40CE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10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Միկրոալիքային վառարան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8C2DD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KUMTEL HMDG01/MA002 BLACK                                                                 Դաս՝ Ստանդարտ, Կառավարման վահանակ՝ Էլեկտրական, Միկրոալիքների հզորություն 1100 ՎՏ, Ներքին ծածկույթ՝ Էմալ, Չափեր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(ԲxԼxԽ) սմ 22.3x36x44.6 /      60x36x40 Օգտակար Ծավալ առնվազն 20 լ, երաշխիք՝ 1 տարի 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2D40CE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TAC-09CHSA/XA21OF-AM                                                            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390000.0</w:t>
            </w:r>
          </w:p>
        </w:tc>
      </w:tr>
      <w:tr w:rsidR="0041186C" w:rsidRPr="0041186C" w:rsidTr="00E47E26">
        <w:trPr>
          <w:trHeight w:val="18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Լվացքի մեքենա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LG F20L2CRV2E2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Das` Պրեմիում, Էներգախնայողության դաս` A, Լվացքի քանակությունը (կգ)՝ 20, Լվացքի քանակությունը՝ (կգ)՝ 14, հատուկ հնարավորություն՝ Turbo Wash, Wi-Fi, Շարժիչի տեսակ՝ Ինվենտոր, Չորացում՝ 12 կգ, Քամելու արագությունը (պտ/րոպե)՝ 1100, Քամելու դաս՝ 8, Էկրան՝ առկա: Չափսերը (ԲxLxԽ), սմ՝ 94x70x77, ծրագրերի քանակ՝ 12-15, թվային էկրան՝ առկա է: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849000.0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2547000.0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 (БЛЕНДЕР) HURAKAN HKN-BLW2 СЕРЫЙ. Ստացիոնար, տարրայի ծավալը՝ առնվազն  2 լիտր, Լարում 220-240V, 5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0/60Hz, 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R.8755                                                                        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Ֆիլտրով,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175000.0</w:t>
            </w:r>
          </w:p>
        </w:tc>
      </w:tr>
      <w:tr w:rsidR="0041186C" w:rsidRPr="0041186C" w:rsidTr="002D40CE">
        <w:trPr>
          <w:trHeight w:val="10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 լվացարան 2 թաս դարակով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լամինատից, չափերը՝ 120x70x60, +- 1 սմ, թասերի չափերը ՝ 43x49 +- 1 սմ, H 250 - 300, սեղանածածկով, չժանգոտվող պողպատից լվացարանով, ծորակով, սիֆոնով և դարակով: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</w:tr>
      <w:tr w:rsidR="0041186C" w:rsidRPr="0041186C" w:rsidTr="002D40CE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Դեղերի պահարան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Պահարանի կարկասն ամբողջովին մետաղյա, Արտաքին չափս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 - 185x60x40 սմ +- 1սմ, վերևո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 դարակների քանակը՝ 3, ապակե դռնով, ներքևում փակ դուփ կողպեքով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ճաշարանի փափուկ  Ամբողջովին փայտյա, Արտաքին նվազագույն չափսեր ԼxԽxԲ (սմ) 40x40x85 սմ +-1 Նստատեղ՝ կտորապատ սպունգ, հենակ՝ փայտից, կենտրոնում՝ ճաղապատ փայտ կամ կտորապատ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15500.0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2325000.0</w:t>
            </w:r>
          </w:p>
        </w:tc>
      </w:tr>
      <w:tr w:rsidR="0041186C" w:rsidRPr="0041186C" w:rsidTr="002D40CE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10706000.0</w:t>
            </w:r>
          </w:p>
        </w:tc>
      </w:tr>
      <w:tr w:rsidR="0041186C" w:rsidRPr="0041186C" w:rsidTr="002D40CE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«Վարդենիսի շուրջօրյա մասնագիտացված խնամքի կենտրոն»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2D40CE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 1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Զգեստապահարան` լամինատե, երկդռնանի` բարձրությունը, մի կողմը կախիչով, մյուս կողմը՝ դարակներ, լայնքը և խորությունը համապատասխանաբար 210x80x60սմ ±1սմ, հագուստի կախիչների համար նախատեսված ձողով, վերին և ստորին հատվածներում առնվազն  24 սմ բարձրո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ւթյամբ դարակատեղերով, գույնը շա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գ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անակագույն: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178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52500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9345000.0</w:t>
            </w:r>
          </w:p>
        </w:tc>
      </w:tr>
      <w:tr w:rsidR="0041186C" w:rsidRPr="0041186C" w:rsidTr="002D40CE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աշխատանքային սեղան` դարակներով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սեղանն ամբողջովին չժանգոտվող պողպատից, չափերը` 1900x700x850 ±1 սմ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750000.0</w:t>
            </w:r>
          </w:p>
        </w:tc>
      </w:tr>
      <w:tr w:rsidR="0041186C" w:rsidRPr="0041186C" w:rsidTr="002D40CE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Լամինատե,  բարձրությունը, լայնքը և խորությունը համապատասխանաբար 210x80 x35 սմ ±1 , վերին հատվածը` լամինատե շրջանակով ապակե դռներով` նախատեսված գրասենյակային թղթապանակների համար, 4 հարկանի,  ամեն հարկը 33 սմ ոչ պակաս բարձրությամբ; պահարանի ներքևի հատվածը` լամինատե դռներով և երկու հարկանի դարակներով: Գույնը` բաց շագանակագույն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48480.0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290880.0</w:t>
            </w:r>
          </w:p>
        </w:tc>
      </w:tr>
      <w:tr w:rsidR="0041186C" w:rsidRPr="0041186C" w:rsidTr="002D40CE">
        <w:trPr>
          <w:trHeight w:val="18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Գրասեղան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 սեղան՝ լամինատապատ, աջ կողմում` շարժական դարակ 3-4 հարկանի` հոլովակների վրա, ձախից` 1 դարակ վերևի մասում՝ հոլովակների վրա, և մեկ դռնով բացվող դարակ՝ առանց միջադիրի, միջնամասում շարժական դարակ ստեղնաշարի համար: Գրասեղանի երկարությունը, լայնքը և բարձրությունը համապատասխանաբար   160x70x75սմ ±1 սմ։ Գույնը՝ բաց շագանակագույն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379800.0</w:t>
            </w:r>
          </w:p>
        </w:tc>
      </w:tr>
      <w:tr w:rsidR="0041186C" w:rsidRPr="0041186C" w:rsidTr="002D40CE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Շարժական դարակաշար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 x 60սմ ±1 սմ չափերով, 18մմ հաստությամբ, լամինատից, վերևի մասում՝ հոլովակով շարժական դարակ անիվներով, ներքևում դռնով դարակ առանց միջադիրի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7596000.0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բանջարեղենի լվացարան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9943A1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="0041186C"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լամինատից, չափերը՝ 120x70x60, +- 1 սմ, թասերի չափերը ՝ 43x49 +- 1 սմ, H 250 - 300, սեղանածածկով, չժանգոտվող պողպատից լվացարանով, ծորակով և սիֆոնով: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300000.0</w:t>
            </w:r>
          </w:p>
        </w:tc>
      </w:tr>
      <w:tr w:rsidR="0041186C" w:rsidRPr="0041186C" w:rsidTr="00E47E26">
        <w:trPr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Խոհանոցի  լվացարան 2 թաս դարակով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Սեղան լամինատից, չափերը՝ 120x70x60, +- 1 սմ, թասերի չափերը ՝ 43x49 +- 1 սմ, H 250 - 300, սեղանածածկով, չժանգոտվող պողպատից լվացարանով, ծորակով, սիֆոնով և դարակով: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500000.0</w:t>
            </w:r>
          </w:p>
        </w:tc>
      </w:tr>
      <w:tr w:rsidR="0041186C" w:rsidRPr="0041186C" w:rsidTr="00E47E26">
        <w:trPr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Բազմոց կաշվի փոխարինող որակյալ կտորից, 3 նստատեղով, չափերը՝ առնվազն 220x80x85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1000000.0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Դեղերի պահարան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Պահարանի կարկասն ամբողջովին մետաղյա, Արտաքին չափս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 - 185x60x40 սմ +- 1սմ, վերևո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ւ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 դարակների քանակը՝ 3, ապակե դռնով, ներքևում փակ դուփ կողպեքով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160000.0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ճաշարանի փափուկ  Ամբողջովին փայտյա, Արտաքին նվազագույն չափսեր ԼxԽxԲ (սմ) 40x40x85 սմ +-1 Նստատեղ՝ կտորապատ սպունգ, հենակ՝ փայտից, կենտրոնում՝ ճաղապատ փայտ կամ կտորապատ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15500.0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3100000.0</w:t>
            </w:r>
          </w:p>
        </w:tc>
      </w:tr>
      <w:tr w:rsidR="0041186C" w:rsidRPr="0041186C" w:rsidTr="002D40CE">
        <w:trPr>
          <w:trHeight w:val="12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Բազմաֆունկցիոնալ մահճակալ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Մահճակալի չափսերը՝ առնվազն 2160х960х500 մմ, Սեկցիաների քանակը՝ առնվազն 4, 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բռ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նակների միջոցով գլխային և ազդրա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ոտքային հատվածների բարձրության (անկյան թեքության) կարգավորում 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Գլխային հատվածի անկյան թեքությա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 կարգավորում` 0-80° ± 5°</w:t>
            </w:r>
            <w:r w:rsidR="009943A1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Ազդրա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ոտքային հատվածի անկյան թեքության կարգավորում` 0-40° ± 5°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Գլխային և ոտքերի հատվածների պարիսպները պատրաստված են հարվածադիմացկուն պլաստիկից, հեշտ դուրս եկող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Ալյումինե, ծալվող կողային բազրիքներ</w:t>
            </w:r>
            <w:r w:rsidRPr="002D40C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br/>
              <w:t>Կողային բազրիքների չափսերը՝ առնվազն 1430x35x350 մմ Շտատիվ ներարկումների համար կարգավորվող բարձրությամբ և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4 կախիչներով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հատ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139380.0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10453500.0</w:t>
            </w:r>
          </w:p>
        </w:tc>
      </w:tr>
      <w:tr w:rsidR="0041186C" w:rsidRPr="0041186C" w:rsidTr="002D40CE">
        <w:trPr>
          <w:trHeight w:val="21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Կարի մեքենա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JANOME RE1312                                                                                                      Կարի մեքենա թեթև և միջին գործվածքների համար գործողությունների քանակը՝ 14, թաթիկների քանակը՝ 2, թաթիկի բարձրանալու հնարավորությունը 6/13 մմ, թել կտրելու հարմարանքով, մաքոքի տեսակը՝  ուղղահայաց, Կառավարման տեսակը՝ էլեկտրամեխանիկական, Կարի խտություն ՝ 5  մմ հնարավորությամբ, Կարի նվազագույն արագությունը 5500 կար/ր. Լարում՝ 220 Վ, երաշխիք՝ 2 տարի 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120000.0</w:t>
            </w:r>
          </w:p>
        </w:tc>
      </w:tr>
      <w:tr w:rsidR="0041186C" w:rsidRPr="0041186C" w:rsidTr="002D40CE">
        <w:trPr>
          <w:trHeight w:val="27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Մեծ սառնարան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MIDEA MDRM691MIE46                                                                        Սառցախցիկը՝ ներքևում, Սառեցման համակարգ No frost, 4 դուռ Սառնախցիկի ծավալ` 355 լ, սառցախցիկի  ծավալ 175 լ  Էներգախնայողության դաս A++Էկրանով, սառեցման.աստիճան (Ց) -18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Արագ սառեցման հա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մակարգով,                                          </w:t>
            </w:r>
          </w:p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Դարակների նյութ՝ ապակի                                                                                           Ձվի պահոցի, սառույց պատրաստող սարքի զրոյական խցիկի առկայություն                                                                                     Սառեցման հզորություն (կգ/24ժ) 9, Աղմուկ (dB) 35,Չափերը (ԲxԼxԽ) սմ 83 x 190 x 65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երաշխիք՝ 2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1200000.0</w:t>
            </w:r>
          </w:p>
        </w:tc>
      </w:tr>
      <w:tr w:rsidR="0041186C" w:rsidRPr="0041186C" w:rsidTr="002D40CE">
        <w:trPr>
          <w:trHeight w:val="18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Միջին սառնարան 2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HOFFMAN HR44ND2-BG                                                              Ընդհանուր օգտակար ծավալը՝ 336 լիտր, դռների քանակը երկու, սառցախցիկը տեղակայված ներքևում, սառեցման համակարգը՝ No frost, սառնախցիկի 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ծավալը՝ 238 լ, սառցախցիկի ծավալը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98 լ, էներգախնայողության դասը A+, սառեցման առավելագույն աստիճանը -24, լուսավորման համակարգով,  չափսերը՝ (ԲxԼxԽ) սմ 59 x 59 x 201:  Դարակաշարը՝ ապակուց։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280000.0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560000.0</w:t>
            </w:r>
          </w:p>
        </w:tc>
      </w:tr>
      <w:tr w:rsidR="0041186C" w:rsidRPr="0041186C" w:rsidTr="002D40CE">
        <w:trPr>
          <w:trHeight w:val="1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Սառնարան փոքր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HOFFMAN HTR120BCS                                                                 </w:t>
            </w:r>
          </w:p>
          <w:p w:rsidR="0041186C" w:rsidRPr="0041186C" w:rsidRDefault="0041186C" w:rsidP="008C2DD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Դռների քանակը 1, սառցախցիկի դիրքը վերին, սառեցման համակարգ D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efrost, ընդհանուր օգտակար ծավալը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120լ,  1, սառնախցիկի ծավալ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100լ, Սառցախցիկի ծավալ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20լ, կոմպրե</w:t>
            </w:r>
            <w:r w:rsidR="000A6C3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սսորի տեսակը՝ ստանդարտ,   չափեր</w:t>
            </w:r>
            <w:r w:rsidR="000A6C32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47.5 x 45 x 83:                      Երաշխիք՝ 1 տարի         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65000.0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780000.0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Միկրոալիքային վառարան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KUMTEL HMDG01/MA002 BLACK                                                                 Դաս՝ Ստանդարտ, Կառավարման վահանակ՝ Էլեկտրական, Միկրոալիքների հզորություն 1100 Վ</w:t>
            </w:r>
            <w:r w:rsidR="008C2DD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Տ, Ներքին ծածկույթ՝ Էմալ, Չափերը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(ԲxԼxԽ) սմ 22.3x36x44.6 / 60x36x40: Օգտակար Ծավալը՝ առնվազն 20 լ, երաշխիք՝ 1 տարի: 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180000.0</w:t>
            </w:r>
          </w:p>
        </w:tc>
      </w:tr>
      <w:tr w:rsidR="0041186C" w:rsidRPr="0041186C" w:rsidTr="002D40CE">
        <w:trPr>
          <w:trHeight w:val="24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Օդորակիչ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TAC-09CHSA/XA21OF-AM                                                            Օդորակիչ, Արտաքին բլոկի նվազագույն չափերը ԲxԼxԽ (սմ)  68.5 x 25.5 x 19 cm , Հզորություն (BTU) 9000 ,  Հզորություն (հովացում/տաքացում) կՎտ 1,  Հիմնական ռեժիմները Տաքացում/Սառեցում , Մին. ջերմ. ջեռուցման ռեժիմում (-7°C-+45°C), Միջին մակերես(մ2) մոտ 30, Ներքին բլոկի նվազագույն չափսերը ԲxԼxԽ (սմ) 19x70x25,  Ներքին/Արտաքին աղմուկը (դԲ) 38,  Ջերմային հզորություն (կՎտ) 2.5, Սառեցման հզորություն (կՎտ) 2.5,  Դաս՝ Սպլիտ, երաշխիք՝ 1 տարի: Տեղադրումը՝ Մատակարարի կողմից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390000.0</w:t>
            </w:r>
          </w:p>
        </w:tc>
      </w:tr>
      <w:tr w:rsidR="0041186C" w:rsidRPr="0041186C" w:rsidTr="002D40CE">
        <w:trPr>
          <w:trHeight w:val="24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18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Հեռուստացույց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TCL 50P735                                                                                      Հեռուստացույց հարթ էկրան, անկյունագի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ծը՝ /դյույմ/սմ/ 50/127, էկրանի տ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եսակը LED, կետայնությունը՝ առնվազն  3840x2160 (4K UHD 16:9) հաճախականությունը՝ 60HZ, ձայնային համակարգը՝ Dolby Digital Plus, Ձայնային ուժգնություն (Վտ) 2x10, HDMI 3,  Ethernet (RJ-45) 1 x USB, Optical մուտք, USB, SMART TV, Wi-Fi հնարավորությամբ: Չափերը (առանց տակդիրի) ԼxԲxԽ (սմ) 112 x 8 x 64 cm, չափսերը (ԼxԲxԽ) սմ, 112 x 26 x 70 cm, Պատի կախ</w:t>
            </w:r>
            <w:r w:rsidR="00500F8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չով, ամրացումը: Մատակարարի կողմից, երաշխիք՝ 2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 R.402B                                                                                         Հզորություն՝ 2400 վտ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R.8755                   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Ֆիլտրով: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մսաղաց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HKN-12SC. Լարում՝ 220-240V,  50/60Hz, Արտադրողականություն՝ 160 կգ/ժ, ներքին կառուցվածքը՝ ամբողջությամբ մետաղական կառուցվածքով, Հզորությունը՝ առ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վազն  550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127000.0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381000.0</w:t>
            </w:r>
          </w:p>
        </w:tc>
      </w:tr>
      <w:tr w:rsidR="0041186C" w:rsidRPr="0041186C" w:rsidTr="002D40CE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Կարտոֆիլ մաքրող սարք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HKN-PPF10M. Լարում 220-240V 50/60Hz, Նախատեսված է կարտոֆ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իլ, ճակնդեղ և այլ նմանատիպ բանջ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ա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րեղեն մաքրելու և լվանալու համար: Արտադրողականությունը՝ առնվազն 10 կգ 5 րոպեում/240 – 480կգ/ժ, նյութ` չժանգոտվող պողպատ: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1050000.0</w:t>
            </w:r>
          </w:p>
        </w:tc>
      </w:tr>
      <w:tr w:rsidR="0041186C" w:rsidRPr="0041186C" w:rsidTr="002D40CE">
        <w:trPr>
          <w:trHeight w:val="1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23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Բանջարեղեն կտրատող սարք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HKN-FNT.Լարում 220V, 50Hz,Հզորությունը 600 Վտ, Չափսեր, առնվազն՝  600x240x590 մմ, հատակը՝ չժանգոտվող պողպատից, իրանը և տարան՝ ալյումին, կտրատման հաստությունն ըստ ցանկության կարգավորելու հնարավորությամբ: Երաշխիք՝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330000.0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Ճարպաջեռոց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HKN-FD1111N. նյութ` չժանգոտվող պողպատ, բաժանված երկու մասի՝ միջնորմով, օգտակար ծավալ 11լ+11լ, սարքի հետ միասին պետք է լինի երկու ցանցաձև թաս, ոտքերով: Երաշխիք՝ առնվազն 1 տարի: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242000.0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Մսի սղոց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HKN-SE/1650M2. Լարում 220V, 3, 50Hz, Հզորությունը 850 ՎՏ, ոսկոր և սառը միս, երիզի երկարությունն առնվազն՝ 1650 մմ, նյութը` չժանգոտվող պողպատից: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320000.0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Ջրեփ 20 լ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HURAKAN HKN- HVN/30M. Լարում՝ 220-240V 50/60Hz. Տարայի տարողունակություն՝ 23.4լ, Նյութը՝ չժանգոտվող մետաղից, Հզորությունը՝ 3000 Վտ: Երաշխիք՝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65000.0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195000.0</w:t>
            </w:r>
          </w:p>
        </w:tc>
      </w:tr>
      <w:tr w:rsidR="0041186C" w:rsidRPr="0041186C" w:rsidTr="00E47E26">
        <w:trPr>
          <w:trHeight w:val="81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 (БЛЕНДЕР) HURAKAN HKN-BLW2 СЕРЫЙ. Ստացիոնար, տարրայի ծավալը՝ առնվազն  2 լիտր, Լարում 220-240V, 5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0/60Hz, 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138000.0</w:t>
            </w:r>
          </w:p>
        </w:tc>
      </w:tr>
      <w:tr w:rsidR="0041186C" w:rsidRPr="0041186C" w:rsidTr="002D40CE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40665180.0</w:t>
            </w:r>
          </w:p>
        </w:tc>
      </w:tr>
      <w:tr w:rsidR="0041186C" w:rsidRPr="0041186C" w:rsidTr="002D40CE">
        <w:trPr>
          <w:trHeight w:val="345"/>
        </w:trPr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«Հաղթանակ» շուրջօրյա խնամքի կենտրոն» ՊՈԱԿ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86C" w:rsidRPr="0041186C" w:rsidRDefault="0041186C" w:rsidP="0041186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Արդուկ 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RAFR.1252R                                                                                               Աշխատանքային մակերեսը` չկպչող, Ավտոմատ անջատումով, գոլորշու առկայությամբ՝ 25 գ/ր, գոլորշու հարված՝ 70-90 գր, հակակաթիլային համակարգով, Հզորությունը՝ առնվազն 2400 ՎՏ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Վարսահարդարիչ/ֆեն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R.402B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Հզորություն՝ 2400 վտ, Հոսանքի լարի երկ</w:t>
            </w:r>
            <w:r w:rsidRPr="0041186C">
              <w:rPr>
                <w:rFonts w:ascii="Tahoma" w:hAnsi="Tahoma" w:cs="Tahoma"/>
                <w:color w:val="000000"/>
                <w:sz w:val="22"/>
                <w:szCs w:val="22"/>
                <w:lang w:eastAsia="en-US"/>
              </w:rPr>
              <w:t>․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մ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Սառ</w:t>
            </w:r>
            <w:r w:rsidR="008C2DD6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ռեժիմ՝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այո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41186C">
              <w:rPr>
                <w:rFonts w:ascii="GHEA Mariam" w:hAnsi="GHEA Mariam" w:cs="GHEA Grapalat"/>
                <w:color w:val="000000"/>
                <w:sz w:val="22"/>
                <w:szCs w:val="22"/>
                <w:lang w:eastAsia="en-US"/>
              </w:rPr>
              <w:t>Օդի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հոսքի կարգավորում՝ առնվազն  2 ռեժիմ, Ջերմաստիճանի ռեժիմների քանակ 2, Գլխիկ 2 հատ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112000.0</w:t>
            </w:r>
          </w:p>
        </w:tc>
      </w:tr>
      <w:tr w:rsidR="0041186C" w:rsidRPr="0041186C" w:rsidTr="002D40CE">
        <w:trPr>
          <w:trHeight w:val="10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Փոշեկուլ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0CE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Raf R.8755                                                                        </w:t>
            </w:r>
          </w:p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Չոր և խոնավ մաքրման, հզորությունը` 2800 վտ,  Լարի երկարություն, (մ) 5  , Փոշու տարայի տիպը՝ պարկ,  4,5 կգ խողովակները՝ չժանգոտվող մետաղ, Քաշող ուժի հզոր. (Վտ) 550 Ֆիլտրով: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35000.0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175000.0</w:t>
            </w:r>
          </w:p>
        </w:tc>
      </w:tr>
      <w:tr w:rsidR="0041186C" w:rsidRPr="0041186C" w:rsidTr="002D40CE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</w:t>
            </w:r>
          </w:p>
        </w:tc>
        <w:tc>
          <w:tcPr>
            <w:tcW w:w="7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Բլենդեր (БЛЕНДЕР) HURAKAN HKN-BLW2 СЕРЫЙ. Ստացիոնար, տարրայի ծավալը՝ առնվազն  2 լիտր, Լարում 220-240V, 5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0/60Hz, Հզորությունը՝ 1200 ՎՏ: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ե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րաշխիք՝ առնվազն 1 տարի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46000.0</w:t>
            </w:r>
          </w:p>
        </w:tc>
      </w:tr>
      <w:tr w:rsidR="0041186C" w:rsidRPr="0041186C" w:rsidTr="00E47E26">
        <w:trPr>
          <w:trHeight w:val="1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Գրասենյակային 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9943A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Աթոռ՝ շարժական ոտքերով, նստատեղը կտորից, լայ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ն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ությունը մինչև 55 սմ, նստատեղի գույնը՝ սև, նստատեղից մինչև թիկունք բարձրություն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՝ առնվազն 70 սմ,  հենակը նույն նստատեղի կտորից, հենակի գույնը՝ սև առավելագույն ծանրությունը՝ </w:t>
            </w:r>
            <w:r w:rsidR="009943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150 կգ, բարձրությունը փոխելու հ</w:t>
            </w: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նարավորությամբ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240000.0</w:t>
            </w:r>
          </w:p>
        </w:tc>
      </w:tr>
      <w:tr w:rsidR="0041186C" w:rsidRPr="0041186C" w:rsidTr="00E47E26">
        <w:trPr>
          <w:trHeight w:val="10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Աթոռ ճաշարանի փափուկ  Ամբողջովին փայտյա, Արտաքին նվազագույն չափսեր ԼxԽxԲ (սմ) 40x40x85 սմ +-1 Նստատեղ՝ կտորապատ սպունգ, հենակ՝ փայտից, կենտրոնում՝ ճաղապատ փայտ կամ կտորապատ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15500.0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1550000.0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2,213,000.0 </w:t>
            </w:r>
          </w:p>
        </w:tc>
      </w:tr>
      <w:tr w:rsidR="0041186C" w:rsidRPr="0041186C" w:rsidTr="00E47E2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Ընդհանուրը</w:t>
            </w:r>
          </w:p>
        </w:tc>
        <w:tc>
          <w:tcPr>
            <w:tcW w:w="7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86C" w:rsidRPr="0041186C" w:rsidRDefault="0041186C" w:rsidP="0041186C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1186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  150,673,790.0 </w:t>
            </w:r>
          </w:p>
        </w:tc>
      </w:tr>
    </w:tbl>
    <w:p w:rsidR="0041186C" w:rsidRPr="008005B3" w:rsidRDefault="0041186C" w:rsidP="004118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1186C" w:rsidRDefault="0041186C" w:rsidP="004118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40CE" w:rsidRPr="008005B3" w:rsidRDefault="002D40CE" w:rsidP="004118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1186C" w:rsidRPr="00866340" w:rsidRDefault="0041186C" w:rsidP="004118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1186C" w:rsidRPr="00866340" w:rsidRDefault="0041186C" w:rsidP="004118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B7759" w:rsidRDefault="0041186C" w:rsidP="00EB7759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EB7759" w:rsidSect="0041186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307" w:rsidRDefault="006D5307">
      <w:r>
        <w:separator/>
      </w:r>
    </w:p>
  </w:endnote>
  <w:endnote w:type="continuationSeparator" w:id="0">
    <w:p w:rsidR="006D5307" w:rsidRDefault="006D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C4" w:rsidRDefault="002B4BC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C4" w:rsidRDefault="002B4B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C4" w:rsidRDefault="006D530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B4BC4">
      <w:rPr>
        <w:noProof/>
      </w:rPr>
      <w:t>voroshumKK408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307" w:rsidRDefault="006D5307">
      <w:r>
        <w:separator/>
      </w:r>
    </w:p>
  </w:footnote>
  <w:footnote w:type="continuationSeparator" w:id="0">
    <w:p w:rsidR="006D5307" w:rsidRDefault="006D5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C4" w:rsidRDefault="002B4BC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B4BC4" w:rsidRDefault="002B4B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C4" w:rsidRDefault="002B4BC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00A8">
      <w:rPr>
        <w:rStyle w:val="PageNumber"/>
        <w:noProof/>
      </w:rPr>
      <w:t>6</w:t>
    </w:r>
    <w:r>
      <w:rPr>
        <w:rStyle w:val="PageNumber"/>
      </w:rPr>
      <w:fldChar w:fldCharType="end"/>
    </w:r>
  </w:p>
  <w:p w:rsidR="002B4BC4" w:rsidRDefault="002B4B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C4" w:rsidRDefault="002B4B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F7035"/>
    <w:multiLevelType w:val="hybridMultilevel"/>
    <w:tmpl w:val="13E455BE"/>
    <w:lvl w:ilvl="0" w:tplc="BE7E91B6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85207F3"/>
    <w:multiLevelType w:val="hybridMultilevel"/>
    <w:tmpl w:val="D18C950E"/>
    <w:lvl w:ilvl="0" w:tplc="E24285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2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713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22B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50E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BC4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0CE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86C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AFE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F8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738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39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307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2DD6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7D5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3A1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681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A8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26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759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A6B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2527A4"/>
  <w15:chartTrackingRefBased/>
  <w15:docId w15:val="{5C906E3C-686C-4B22-B2D5-69C598A3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EB7759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EB7759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EB7759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EB77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EB7759"/>
    <w:rPr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EB77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EB7759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8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10865</Words>
  <Characters>61934</Characters>
  <Application>Microsoft Office Word</Application>
  <DocSecurity>0</DocSecurity>
  <Lines>516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https:/mul2.gov.am/tasks/1056315/oneclick?token=5571aa79ebed4496bc898923f8ff73b3</cp:keywords>
  <dc:description/>
  <cp:lastModifiedBy>Kristina Papyan</cp:lastModifiedBy>
  <cp:revision>11</cp:revision>
  <dcterms:created xsi:type="dcterms:W3CDTF">2024-11-12T12:21:00Z</dcterms:created>
  <dcterms:modified xsi:type="dcterms:W3CDTF">2024-11-13T12:20:00Z</dcterms:modified>
</cp:coreProperties>
</file>