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C8B" w:rsidRPr="008C34D6" w:rsidRDefault="00213C8B" w:rsidP="00213C8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</w:pPr>
      <w:r w:rsidRPr="008C34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</w:t>
      </w:r>
      <w:r w:rsidR="003948B0" w:rsidRPr="008C34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     </w:t>
      </w:r>
      <w:r w:rsidRPr="008C34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</w:t>
      </w:r>
      <w:r w:rsidRPr="008C34D6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  <w:t>ԱՄՓՈՓԱԹԵՐԹ</w:t>
      </w:r>
    </w:p>
    <w:p w:rsidR="00213C8B" w:rsidRPr="008C34D6" w:rsidRDefault="00213C8B" w:rsidP="00213C8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</w:p>
    <w:p w:rsidR="00213C8B" w:rsidRPr="008C34D6" w:rsidRDefault="00213C8B" w:rsidP="00213C8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</w:p>
    <w:p w:rsidR="00213C8B" w:rsidRPr="008C34D6" w:rsidRDefault="00637814" w:rsidP="00690AE4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</w:pPr>
      <w:r w:rsidRPr="008C34D6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ՀԱՅԱՍՏԱՆԻ ՀԱՆՐԱՊԵՏՈՒԹՅԱՆ ԲԱՐՁՐԱԳՈՒՅՆ ՈՒՍՈՒՄՆԱԿԱՆ ՀԱՍՏԱՏՈՒԹՅՈՒՆՆԵՐԻ </w:t>
      </w:r>
      <w:r w:rsidRPr="008C34D6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ԲԱԿԱԼԱՎՐԻ</w:t>
      </w:r>
      <w:r w:rsidRPr="008C34D6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ՈՒ </w:t>
      </w:r>
      <w:r w:rsidRPr="008C34D6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ԱՆԸՆԴՀԱՏ</w:t>
      </w:r>
      <w:r w:rsidRPr="008C34D6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ԵՎ</w:t>
      </w:r>
      <w:r w:rsidRPr="008C34D6">
        <w:rPr>
          <w:rFonts w:ascii="Calibri" w:eastAsia="Times New Roman" w:hAnsi="Calibri" w:cs="Calibri"/>
          <w:b/>
          <w:sz w:val="24"/>
          <w:szCs w:val="24"/>
          <w:lang w:val="af-ZA" w:eastAsia="ru-RU"/>
        </w:rPr>
        <w:t> </w:t>
      </w:r>
      <w:r w:rsidRPr="008C34D6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ԻՆՏԵԳՐԱՑՎԱԾ ԿՐԹԱԿԱՆ ԾՐԱԳՐԵՐՈՎ</w:t>
      </w:r>
      <w:r w:rsidRPr="008C34D6">
        <w:rPr>
          <w:rFonts w:ascii="GHEA Grapalat" w:eastAsia="Times New Roman" w:hAnsi="GHEA Grapalat" w:cs="Tahoma"/>
          <w:b/>
          <w:sz w:val="24"/>
          <w:szCs w:val="24"/>
          <w:lang w:val="pt-BR" w:eastAsia="ru-RU"/>
        </w:rPr>
        <w:t xml:space="preserve"> (ԱՌԿԱ, ՀԵՌԱԿԱ) </w:t>
      </w:r>
      <w:r w:rsidRPr="008C34D6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2025/2026 ՈՒՍՈՒՄՆԱԿԱՆ ՏԱՐՎԱ ՄԱՍՆԱԳԻՏՈՒԹՅՈՒՆՆԵՐԻ ԵՎ ԸՆԴՈՒՆԵԼՈՒԹՅԱՆ ՔՆՆՈՒԹՅՈՒՆՆԵՐԻ ՑԱՆԿԸ ՀԱՍՏԱՏԵԼՈՒ ՄԱՍԻՆ</w:t>
      </w:r>
      <w:r w:rsidR="00213C8B" w:rsidRPr="008C34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213C8B" w:rsidRPr="008C34D6" w:rsidRDefault="00213C8B" w:rsidP="00213C8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213C8B" w:rsidRPr="008C34D6" w:rsidRDefault="00213C8B" w:rsidP="00213C8B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  <w:r w:rsidRPr="008C34D6">
        <w:rPr>
          <w:rFonts w:ascii="GHEA Grapalat" w:eastAsia="Times New Roman" w:hAnsi="GHEA Grapalat" w:cs="Sylfaen"/>
          <w:noProof/>
          <w:sz w:val="24"/>
          <w:szCs w:val="24"/>
          <w:lang w:val="af-ZA" w:eastAsia="ru-RU"/>
        </w:rPr>
        <w:t>ՀՀ կառավարության որոշման</w:t>
      </w:r>
      <w:r w:rsidRPr="008C34D6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նախագծի վերաբերյալ ստացված դիտողությունների և առաջարկությունների, դրանց ընդունման կամ չընդունման վերաբերյալ</w:t>
      </w:r>
    </w:p>
    <w:p w:rsidR="00213C8B" w:rsidRPr="008C34D6" w:rsidRDefault="00213C8B" w:rsidP="00213C8B">
      <w:pPr>
        <w:spacing w:after="0" w:line="240" w:lineRule="auto"/>
        <w:ind w:right="-1"/>
        <w:contextualSpacing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</w:p>
    <w:tbl>
      <w:tblPr>
        <w:tblStyle w:val="TableGrid"/>
        <w:tblW w:w="972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5466"/>
        <w:gridCol w:w="4254"/>
      </w:tblGrid>
      <w:tr w:rsidR="00213C8B" w:rsidRPr="008C34D6" w:rsidTr="00E152D5">
        <w:trPr>
          <w:trHeight w:val="135"/>
        </w:trPr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213C8B" w:rsidRPr="008C34D6" w:rsidRDefault="00213C8B" w:rsidP="00213C8B">
            <w:pPr>
              <w:ind w:left="360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8C34D6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1</w:t>
            </w:r>
            <w:r w:rsidRPr="008C34D6">
              <w:rPr>
                <w:rFonts w:ascii="GHEA Grapalat" w:eastAsia="Calibri" w:hAnsi="GHEA Grapalat" w:cs="Cambria Math"/>
                <w:sz w:val="24"/>
                <w:szCs w:val="24"/>
                <w:lang w:val="af-ZA"/>
              </w:rPr>
              <w:t>.</w:t>
            </w:r>
            <w:r w:rsidRPr="008C34D6">
              <w:rPr>
                <w:rFonts w:ascii="GHEA Grapalat" w:eastAsia="Calibri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8C34D6" w:rsidRDefault="00C1003B" w:rsidP="00C1003B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  <w:r w:rsidRPr="008C34D6">
              <w:rPr>
                <w:rFonts w:ascii="GHEA Grapalat" w:eastAsia="Calibri" w:hAnsi="GHEA Grapalat"/>
                <w:sz w:val="24"/>
                <w:szCs w:val="24"/>
                <w:lang w:val="hy-AM"/>
              </w:rPr>
              <w:t>16</w:t>
            </w:r>
            <w:r w:rsidRPr="008C34D6">
              <w:rPr>
                <w:rFonts w:ascii="GHEA Grapalat" w:eastAsia="Calibri" w:hAnsi="GHEA Grapalat"/>
                <w:sz w:val="24"/>
                <w:szCs w:val="24"/>
                <w:lang w:val="en-GB"/>
              </w:rPr>
              <w:t>.10.</w:t>
            </w:r>
            <w:r w:rsidR="00443080" w:rsidRPr="008C34D6">
              <w:rPr>
                <w:rFonts w:ascii="GHEA Grapalat" w:eastAsia="Calibri" w:hAnsi="GHEA Grapalat"/>
                <w:sz w:val="24"/>
                <w:szCs w:val="24"/>
                <w:lang w:val="hy-AM"/>
              </w:rPr>
              <w:t>2024</w:t>
            </w:r>
            <w:r w:rsidRPr="008C34D6">
              <w:rPr>
                <w:rFonts w:ascii="GHEA Grapalat" w:eastAsia="Calibri" w:hAnsi="GHEA Grapalat"/>
                <w:sz w:val="24"/>
                <w:szCs w:val="24"/>
                <w:lang w:val="en-GB"/>
              </w:rPr>
              <w:t>թ.</w:t>
            </w:r>
          </w:p>
        </w:tc>
      </w:tr>
      <w:tr w:rsidR="00213C8B" w:rsidRPr="008C34D6" w:rsidTr="00E152D5">
        <w:trPr>
          <w:trHeight w:val="135"/>
        </w:trPr>
        <w:tc>
          <w:tcPr>
            <w:tcW w:w="5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213C8B" w:rsidRPr="008C34D6" w:rsidRDefault="00213C8B" w:rsidP="00213C8B">
            <w:pPr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443080" w:rsidRPr="008C34D6" w:rsidRDefault="00443080" w:rsidP="00C1003B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8C34D6">
              <w:rPr>
                <w:rFonts w:ascii="GHEA Grapalat" w:eastAsia="Calibri" w:hAnsi="GHEA Grapalat"/>
                <w:sz w:val="24"/>
                <w:szCs w:val="24"/>
                <w:lang w:val="hy-AM"/>
              </w:rPr>
              <w:t>01/11-1/22000-2024</w:t>
            </w:r>
          </w:p>
          <w:p w:rsidR="00213C8B" w:rsidRPr="008C34D6" w:rsidRDefault="00213C8B" w:rsidP="00C1003B">
            <w:pPr>
              <w:ind w:left="360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213C8B" w:rsidRPr="008C34D6" w:rsidTr="00213C8B"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C8B" w:rsidRPr="008C34D6" w:rsidRDefault="007608CB" w:rsidP="007608CB">
            <w:pPr>
              <w:contextualSpacing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8C34D6">
              <w:rPr>
                <w:rFonts w:ascii="GHEA Grapalat" w:eastAsia="Calibri" w:hAnsi="GHEA Grapalat"/>
                <w:sz w:val="24"/>
                <w:szCs w:val="24"/>
                <w:lang w:val="ru-RU"/>
              </w:rPr>
              <w:t>1.</w:t>
            </w:r>
            <w:proofErr w:type="spellStart"/>
            <w:r w:rsidR="00213C8B" w:rsidRPr="008C34D6">
              <w:rPr>
                <w:rFonts w:ascii="GHEA Grapalat" w:eastAsia="Calibri" w:hAnsi="GHEA Grapalat"/>
                <w:sz w:val="24"/>
                <w:szCs w:val="24"/>
              </w:rPr>
              <w:t>Նախագծի</w:t>
            </w:r>
            <w:proofErr w:type="spellEnd"/>
            <w:r w:rsidR="00213C8B" w:rsidRPr="008C34D6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13C8B" w:rsidRPr="008C34D6">
              <w:rPr>
                <w:rFonts w:ascii="GHEA Grapalat" w:eastAsia="Calibri" w:hAnsi="GHEA Grapalat"/>
                <w:sz w:val="24"/>
                <w:szCs w:val="24"/>
              </w:rPr>
              <w:t>վերաբերյալ</w:t>
            </w:r>
            <w:proofErr w:type="spellEnd"/>
            <w:r w:rsidR="00213C8B" w:rsidRPr="008C34D6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13C8B" w:rsidRPr="008C34D6">
              <w:rPr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="00213C8B" w:rsidRPr="008C34D6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="00213C8B" w:rsidRPr="008C34D6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և դիտողություններ </w:t>
            </w:r>
            <w:r w:rsidR="00213C8B" w:rsidRPr="008C34D6">
              <w:rPr>
                <w:rFonts w:ascii="GHEA Grapalat" w:eastAsia="Calibri" w:hAnsi="GHEA Grapalat"/>
                <w:sz w:val="24"/>
                <w:szCs w:val="24"/>
              </w:rPr>
              <w:t>չ</w:t>
            </w:r>
            <w:r w:rsidR="00213C8B" w:rsidRPr="008C34D6">
              <w:rPr>
                <w:rFonts w:ascii="GHEA Grapalat" w:eastAsia="Calibri" w:hAnsi="GHEA Grapalat"/>
                <w:sz w:val="24"/>
                <w:szCs w:val="24"/>
                <w:lang w:val="hy-AM"/>
              </w:rPr>
              <w:t>ունի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080" w:rsidRPr="008C34D6" w:rsidRDefault="00443080" w:rsidP="00836792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</w:tr>
      <w:tr w:rsidR="00213C8B" w:rsidRPr="008C34D6" w:rsidTr="00E152D5"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13C8B" w:rsidRPr="008C34D6" w:rsidRDefault="00836792" w:rsidP="00213C8B">
            <w:pPr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2</w:t>
            </w:r>
            <w:r w:rsidR="00213C8B"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>. Բարձր տեխնոլոգիական արդյունաբերության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8C34D6" w:rsidRDefault="00183441" w:rsidP="00C1003B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07</w:t>
            </w:r>
            <w:r w:rsidR="00C1003B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.10.</w:t>
            </w: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2024</w:t>
            </w:r>
            <w:r w:rsidR="00C1003B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թ.</w:t>
            </w:r>
          </w:p>
        </w:tc>
      </w:tr>
      <w:tr w:rsidR="00213C8B" w:rsidRPr="008C34D6" w:rsidTr="00E152D5">
        <w:tc>
          <w:tcPr>
            <w:tcW w:w="54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13C8B" w:rsidRPr="008C34D6" w:rsidRDefault="00213C8B" w:rsidP="00213C8B">
            <w:pPr>
              <w:ind w:left="360"/>
              <w:rPr>
                <w:rFonts w:ascii="GHEA Grapalat" w:hAnsi="GHEA Grapalat"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183441" w:rsidRPr="008C34D6" w:rsidRDefault="00183441" w:rsidP="00C1003B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01/13.1/8695-2024</w:t>
            </w:r>
          </w:p>
          <w:p w:rsidR="00213C8B" w:rsidRPr="008C34D6" w:rsidRDefault="00213C8B" w:rsidP="00C1003B">
            <w:pPr>
              <w:ind w:left="360"/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</w:p>
        </w:tc>
      </w:tr>
      <w:tr w:rsidR="00213C8B" w:rsidRPr="008C34D6" w:rsidTr="00213C8B"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3C8B" w:rsidRPr="008C34D6" w:rsidRDefault="007608CB" w:rsidP="002A0720">
            <w:pPr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ru-RU" w:eastAsia="ru-RU"/>
              </w:rPr>
              <w:t>1.</w:t>
            </w:r>
            <w:r w:rsidR="00213C8B"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Նախագծի վերաբերյալ առաջարկություններ և դիտողություններ</w:t>
            </w:r>
            <w:bookmarkStart w:id="0" w:name="_GoBack"/>
            <w:bookmarkEnd w:id="0"/>
            <w:r w:rsidR="00213C8B"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չունի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83441" w:rsidRPr="008C34D6" w:rsidRDefault="00183441" w:rsidP="00836792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</w:tr>
      <w:tr w:rsidR="00213C8B" w:rsidRPr="008C34D6" w:rsidTr="002B3A5D">
        <w:trPr>
          <w:trHeight w:val="180"/>
        </w:trPr>
        <w:tc>
          <w:tcPr>
            <w:tcW w:w="54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13C8B" w:rsidRPr="008C34D6" w:rsidRDefault="00213C8B" w:rsidP="00836792">
            <w:pPr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    </w:t>
            </w:r>
            <w:r w:rsidR="00836792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3</w:t>
            </w:r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>.</w:t>
            </w:r>
            <w:r w:rsidR="00637814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="00637814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Էկոնոմիկայի</w:t>
            </w:r>
            <w:proofErr w:type="spellEnd"/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13C8B" w:rsidRPr="008C34D6" w:rsidRDefault="007D5FC7" w:rsidP="00C1003B">
            <w:p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eastAsia="ru-RU"/>
              </w:rPr>
              <w:t>15</w:t>
            </w:r>
            <w:r w:rsidR="00C1003B" w:rsidRPr="008C34D6">
              <w:rPr>
                <w:rFonts w:ascii="GHEA Grapalat" w:hAnsi="GHEA Grapalat"/>
                <w:sz w:val="24"/>
                <w:szCs w:val="24"/>
                <w:lang w:eastAsia="ru-RU"/>
              </w:rPr>
              <w:t>.10.</w:t>
            </w:r>
            <w:r w:rsidRPr="008C34D6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2024</w:t>
            </w:r>
            <w:r w:rsidR="00C1003B" w:rsidRPr="008C34D6">
              <w:rPr>
                <w:rFonts w:ascii="GHEA Grapalat" w:hAnsi="GHEA Grapalat"/>
                <w:sz w:val="24"/>
                <w:szCs w:val="24"/>
                <w:lang w:eastAsia="ru-RU"/>
              </w:rPr>
              <w:t>թ.</w:t>
            </w:r>
          </w:p>
        </w:tc>
      </w:tr>
      <w:tr w:rsidR="00213C8B" w:rsidRPr="008C34D6" w:rsidTr="002B3A5D">
        <w:trPr>
          <w:trHeight w:val="327"/>
        </w:trPr>
        <w:tc>
          <w:tcPr>
            <w:tcW w:w="54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13C8B" w:rsidRPr="008C34D6" w:rsidRDefault="00213C8B" w:rsidP="00213C8B">
            <w:pPr>
              <w:ind w:left="36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D5FC7" w:rsidRPr="008C34D6" w:rsidRDefault="007D5FC7" w:rsidP="00C1003B">
            <w:p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eastAsia="ru-RU"/>
              </w:rPr>
              <w:t>01/20618-2024</w:t>
            </w:r>
          </w:p>
          <w:p w:rsidR="00213C8B" w:rsidRPr="008C34D6" w:rsidRDefault="00213C8B" w:rsidP="00C1003B">
            <w:p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</w:p>
        </w:tc>
      </w:tr>
      <w:tr w:rsidR="00213C8B" w:rsidRPr="008C34D6" w:rsidTr="00213C8B">
        <w:trPr>
          <w:trHeight w:val="966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5FC7" w:rsidRPr="008C34D6" w:rsidRDefault="007D5FC7" w:rsidP="0067768E">
            <w:pPr>
              <w:spacing w:before="120" w:line="276" w:lineRule="auto"/>
              <w:jc w:val="both"/>
              <w:rPr>
                <w:rFonts w:ascii="GHEA Grapalat" w:hAnsi="GHEA Grapalat"/>
                <w:kern w:val="2"/>
                <w:sz w:val="24"/>
                <w:szCs w:val="24"/>
                <w:lang w:val="pt-BR" w:eastAsia="ru-RU" w:bidi="hi-IN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>1.</w:t>
            </w:r>
            <w:r w:rsidRPr="008C34D6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</w:t>
            </w:r>
            <w:r w:rsidRPr="008C34D6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Ի պատասխան Ձեր՝ սույն թվականի հոկտեմբերի 7-ի N 9/9.3.3/29208-2024 գրության՝ </w:t>
            </w:r>
            <w:r w:rsidRPr="008C34D6">
              <w:rPr>
                <w:rFonts w:ascii="GHEA Grapalat" w:hAnsi="GHEA Grapalat"/>
                <w:kern w:val="2"/>
                <w:sz w:val="24"/>
                <w:szCs w:val="24"/>
                <w:lang w:val="pt-BR" w:eastAsia="ru-RU" w:bidi="hi-IN"/>
              </w:rPr>
              <w:t xml:space="preserve">«Հայաստանի Հանրապետության բարձրագույն ուսումնական հաստատությունների </w:t>
            </w:r>
            <w:r w:rsidRPr="008C34D6">
              <w:rPr>
                <w:rFonts w:ascii="GHEA Grapalat" w:hAnsi="GHEA Grapalat" w:cs="Tahoma"/>
                <w:kern w:val="2"/>
                <w:sz w:val="24"/>
                <w:szCs w:val="24"/>
                <w:lang w:val="hy-AM" w:eastAsia="ru-RU" w:bidi="hi-IN"/>
              </w:rPr>
              <w:t>բակալավրի</w:t>
            </w:r>
            <w:r w:rsidRPr="008C34D6">
              <w:rPr>
                <w:rFonts w:ascii="GHEA Grapalat" w:hAnsi="GHEA Grapalat"/>
                <w:kern w:val="2"/>
                <w:sz w:val="24"/>
                <w:szCs w:val="24"/>
                <w:lang w:val="af-ZA" w:eastAsia="ru-RU" w:bidi="hi-IN"/>
              </w:rPr>
              <w:t xml:space="preserve"> ու </w:t>
            </w:r>
            <w:r w:rsidRPr="008C34D6">
              <w:rPr>
                <w:rFonts w:ascii="GHEA Grapalat" w:hAnsi="GHEA Grapalat" w:cs="Tahoma"/>
                <w:kern w:val="2"/>
                <w:sz w:val="24"/>
                <w:szCs w:val="24"/>
                <w:lang w:val="hy-AM" w:eastAsia="ru-RU" w:bidi="hi-IN"/>
              </w:rPr>
              <w:t>անընդհատ</w:t>
            </w:r>
            <w:r w:rsidRPr="008C34D6">
              <w:rPr>
                <w:rFonts w:ascii="GHEA Grapalat" w:hAnsi="GHEA Grapalat"/>
                <w:kern w:val="2"/>
                <w:sz w:val="24"/>
                <w:szCs w:val="24"/>
                <w:lang w:val="af-ZA" w:eastAsia="ru-RU" w:bidi="hi-IN"/>
              </w:rPr>
              <w:t xml:space="preserve"> և</w:t>
            </w:r>
            <w:r w:rsidRPr="008C34D6">
              <w:rPr>
                <w:rFonts w:ascii="GHEA Grapalat" w:hAnsi="GHEA Grapalat" w:cs="Calibri"/>
                <w:kern w:val="2"/>
                <w:sz w:val="24"/>
                <w:szCs w:val="24"/>
                <w:lang w:val="af-ZA" w:eastAsia="ru-RU" w:bidi="hi-IN"/>
              </w:rPr>
              <w:t xml:space="preserve"> </w:t>
            </w:r>
            <w:r w:rsidRPr="008C34D6">
              <w:rPr>
                <w:rFonts w:ascii="GHEA Grapalat" w:hAnsi="GHEA Grapalat" w:cs="Tahoma"/>
                <w:kern w:val="2"/>
                <w:sz w:val="24"/>
                <w:szCs w:val="24"/>
                <w:lang w:val="hy-AM" w:eastAsia="ru-RU" w:bidi="hi-IN"/>
              </w:rPr>
              <w:t>ինտեգրացված կրթական ծրագրերով</w:t>
            </w:r>
            <w:r w:rsidRPr="008C34D6">
              <w:rPr>
                <w:rFonts w:ascii="GHEA Grapalat" w:hAnsi="GHEA Grapalat" w:cs="Tahoma"/>
                <w:kern w:val="2"/>
                <w:sz w:val="24"/>
                <w:szCs w:val="24"/>
                <w:lang w:val="pt-BR" w:eastAsia="ru-RU" w:bidi="hi-IN"/>
              </w:rPr>
              <w:t xml:space="preserve"> (առկա, հեռակա) </w:t>
            </w:r>
            <w:r w:rsidRPr="008C34D6">
              <w:rPr>
                <w:rFonts w:ascii="GHEA Grapalat" w:hAnsi="GHEA Grapalat"/>
                <w:kern w:val="2"/>
                <w:sz w:val="24"/>
                <w:szCs w:val="24"/>
                <w:lang w:val="pt-BR" w:eastAsia="ru-RU" w:bidi="hi-IN"/>
              </w:rPr>
              <w:t>2025/2026 ուսումնական տարվա մասնագիտությունների և ընդունելության քննությունների ցանկը հաստատելու մասին» Կառավարության որոշման նախագծի վերաբերյալ հայտնում</w:t>
            </w:r>
            <w:r w:rsidR="008C34D6">
              <w:rPr>
                <w:rFonts w:ascii="GHEA Grapalat" w:hAnsi="GHEA Grapalat"/>
                <w:kern w:val="2"/>
                <w:sz w:val="24"/>
                <w:szCs w:val="24"/>
                <w:lang w:val="pt-BR" w:eastAsia="ru-RU" w:bidi="hi-IN"/>
              </w:rPr>
              <w:t xml:space="preserve"> ենք հետևյալը.</w:t>
            </w:r>
            <w:r w:rsidRPr="008C34D6">
              <w:rPr>
                <w:rFonts w:ascii="GHEA Grapalat" w:hAnsi="GHEA Grapalat"/>
                <w:kern w:val="2"/>
                <w:sz w:val="24"/>
                <w:szCs w:val="24"/>
                <w:lang w:val="pt-BR" w:eastAsia="ru-RU" w:bidi="hi-IN"/>
              </w:rPr>
              <w:t xml:space="preserve"> </w:t>
            </w:r>
          </w:p>
          <w:p w:rsidR="007D5FC7" w:rsidRPr="008C34D6" w:rsidRDefault="007D5FC7" w:rsidP="0067768E">
            <w:pPr>
              <w:suppressAutoHyphens/>
              <w:jc w:val="both"/>
              <w:rPr>
                <w:rFonts w:ascii="GHEA Grapalat" w:hAnsi="GHEA Grapalat"/>
                <w:kern w:val="2"/>
                <w:sz w:val="24"/>
                <w:szCs w:val="24"/>
                <w:lang w:val="pt-BR" w:eastAsia="ru-RU" w:bidi="hi-IN"/>
              </w:rPr>
            </w:pPr>
            <w:r w:rsidRPr="008C34D6">
              <w:rPr>
                <w:rFonts w:ascii="GHEA Grapalat" w:hAnsi="GHEA Grapalat"/>
                <w:kern w:val="2"/>
                <w:sz w:val="24"/>
                <w:szCs w:val="24"/>
                <w:lang w:val="hy-AM" w:eastAsia="ru-RU" w:bidi="hi-IN"/>
              </w:rPr>
              <w:t xml:space="preserve">Հաշվի առնելով գյուղատնտեսության ոլորտում աշխատուժի շարունակական պահանջարկը, </w:t>
            </w:r>
            <w:r w:rsidRPr="008C34D6">
              <w:rPr>
                <w:rFonts w:ascii="GHEA Grapalat" w:hAnsi="GHEA Grapalat"/>
                <w:kern w:val="2"/>
                <w:sz w:val="24"/>
                <w:szCs w:val="24"/>
                <w:lang w:val="hy-AM" w:eastAsia="ru-RU" w:bidi="hi-IN"/>
              </w:rPr>
              <w:lastRenderedPageBreak/>
              <w:t xml:space="preserve">ինչպես նաև Հայաստանի ազգային ագրարային համալսարանի ընդունելության ցուցանիշը, </w:t>
            </w:r>
            <w:r w:rsidRPr="008C34D6">
              <w:rPr>
                <w:rFonts w:ascii="GHEA Grapalat" w:hAnsi="GHEA Grapalat"/>
                <w:kern w:val="2"/>
                <w:sz w:val="24"/>
                <w:szCs w:val="24"/>
                <w:lang w:val="pt-BR" w:eastAsia="ru-RU" w:bidi="hi-IN"/>
              </w:rPr>
              <w:t>Էկոնոմիկայի նախարարություն</w:t>
            </w:r>
            <w:r w:rsidRPr="008C34D6">
              <w:rPr>
                <w:rFonts w:ascii="GHEA Grapalat" w:hAnsi="GHEA Grapalat"/>
                <w:kern w:val="2"/>
                <w:sz w:val="24"/>
                <w:szCs w:val="24"/>
                <w:lang w:val="hy-AM" w:eastAsia="ru-RU" w:bidi="hi-IN"/>
              </w:rPr>
              <w:t>ն առաջարկում է Կ</w:t>
            </w:r>
            <w:r w:rsidRPr="008C34D6">
              <w:rPr>
                <w:rFonts w:ascii="GHEA Grapalat" w:hAnsi="GHEA Grapalat"/>
                <w:kern w:val="2"/>
                <w:sz w:val="24"/>
                <w:szCs w:val="24"/>
                <w:lang w:val="pt-BR" w:eastAsia="ru-RU" w:bidi="hi-IN"/>
              </w:rPr>
              <w:t>առավարության</w:t>
            </w:r>
            <w:r w:rsidR="008C34D6">
              <w:rPr>
                <w:rFonts w:ascii="GHEA Grapalat" w:hAnsi="GHEA Grapalat"/>
                <w:kern w:val="2"/>
                <w:sz w:val="24"/>
                <w:szCs w:val="24"/>
                <w:lang w:val="pt-BR" w:eastAsia="ru-RU" w:bidi="hi-IN"/>
              </w:rPr>
              <w:t xml:space="preserve"> 2023թ.</w:t>
            </w:r>
            <w:r w:rsidRPr="008C34D6">
              <w:rPr>
                <w:rFonts w:ascii="GHEA Grapalat" w:hAnsi="GHEA Grapalat"/>
                <w:kern w:val="2"/>
                <w:sz w:val="24"/>
                <w:szCs w:val="24"/>
                <w:lang w:val="pt-BR" w:eastAsia="ru-RU" w:bidi="hi-IN"/>
              </w:rPr>
              <w:t xml:space="preserve">  </w:t>
            </w:r>
            <w:r w:rsidRPr="008C34D6">
              <w:rPr>
                <w:rFonts w:ascii="GHEA Grapalat" w:hAnsi="GHEA Grapalat" w:cs="GHEA Grapalat"/>
                <w:kern w:val="2"/>
                <w:sz w:val="24"/>
                <w:szCs w:val="24"/>
                <w:lang w:val="pt-BR" w:eastAsia="ru-RU" w:bidi="hi-IN"/>
              </w:rPr>
              <w:t>օգոստոսի</w:t>
            </w:r>
            <w:r w:rsidRPr="008C34D6">
              <w:rPr>
                <w:rFonts w:ascii="GHEA Grapalat" w:hAnsi="GHEA Grapalat"/>
                <w:kern w:val="2"/>
                <w:sz w:val="24"/>
                <w:szCs w:val="24"/>
                <w:lang w:val="pt-BR" w:eastAsia="ru-RU" w:bidi="hi-IN"/>
              </w:rPr>
              <w:t xml:space="preserve"> 24-ի N 1430-Ն որոշման հավելվածով սահմանված՝ </w:t>
            </w:r>
            <w:r w:rsidRPr="008C34D6">
              <w:rPr>
                <w:rFonts w:ascii="GHEA Grapalat" w:hAnsi="GHEA Grapalat"/>
                <w:kern w:val="2"/>
                <w:sz w:val="24"/>
                <w:szCs w:val="24"/>
                <w:lang w:val="hy-AM" w:eastAsia="ru-RU" w:bidi="hi-IN"/>
              </w:rPr>
              <w:t>կից ներկայացված մասնագիտությունների (կրթական ծրագրերի) մասով սահմանել մեկ միասնական քննություն՝ երկուսի փոխարեն և մեկ ոչ մրցութային քննություն՝ ըստ անհրաժեշտության։</w:t>
            </w:r>
          </w:p>
          <w:p w:rsidR="00213C8B" w:rsidRPr="008C34D6" w:rsidRDefault="00213C8B" w:rsidP="0083719B">
            <w:pPr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156B7" w:rsidRPr="008C34D6" w:rsidRDefault="00213C8B" w:rsidP="009156B7">
            <w:p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8C34D6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1</w:t>
            </w:r>
            <w:r w:rsidRPr="008C34D6">
              <w:rPr>
                <w:rFonts w:ascii="GHEA Grapalat" w:eastAsia="Calibri" w:hAnsi="GHEA Grapalat" w:cs="Cambria Math"/>
                <w:sz w:val="24"/>
                <w:szCs w:val="24"/>
                <w:lang w:val="af-ZA"/>
              </w:rPr>
              <w:t>.</w:t>
            </w:r>
            <w:r w:rsidR="009156B7" w:rsidRPr="008C34D6">
              <w:rPr>
                <w:rFonts w:ascii="GHEA Grapalat" w:eastAsia="Calibri" w:hAnsi="GHEA Grapalat" w:cs="Cambria Math"/>
                <w:sz w:val="24"/>
                <w:szCs w:val="24"/>
                <w:lang w:val="af-ZA"/>
              </w:rPr>
              <w:t xml:space="preserve"> </w:t>
            </w:r>
            <w:r w:rsidR="009156B7" w:rsidRPr="008C34D6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>Չի ընդունվել.</w:t>
            </w:r>
          </w:p>
          <w:p w:rsidR="009156B7" w:rsidRPr="008C34D6" w:rsidRDefault="009156B7" w:rsidP="009156B7">
            <w:pPr>
              <w:jc w:val="both"/>
              <w:rPr>
                <w:rFonts w:ascii="GHEA Grapalat" w:hAnsi="GHEA Grapalat" w:cs="Times Armenian"/>
                <w:bCs/>
                <w:noProof/>
                <w:sz w:val="24"/>
                <w:szCs w:val="24"/>
                <w:lang w:val="hy-AM" w:eastAsia="ru-RU"/>
              </w:rPr>
            </w:pPr>
            <w:r w:rsidRPr="008C34D6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Բ</w:t>
            </w:r>
            <w:r w:rsidRPr="008C34D6">
              <w:rPr>
                <w:rFonts w:ascii="GHEA Grapalat" w:hAnsi="GHEA Grapalat" w:cs="Times Armenian"/>
                <w:bCs/>
                <w:noProof/>
                <w:sz w:val="24"/>
                <w:szCs w:val="24"/>
                <w:lang w:val="hy-AM" w:eastAsia="ru-RU"/>
              </w:rPr>
              <w:t>արձրագույն ուսումնական հաստատություններ առկա ուսուցման ընդունելության (ըստ բակալավրի ու անընդհատ և ինտեգրացված կրթական ծրագրերի) գործընթացը կարգավորվում է ՀՀ կառավարության 2012 թվականի ապրիլի 26-ի N 597-Ն որոշմամբ հաստատված կարգի պահանջներով, որով նախատեսված են երկու միասնական քննություններ:</w:t>
            </w:r>
          </w:p>
          <w:p w:rsidR="00836792" w:rsidRPr="008C34D6" w:rsidRDefault="009156B7" w:rsidP="008C34D6">
            <w:pPr>
              <w:shd w:val="clear" w:color="auto" w:fill="FFFFFF"/>
              <w:ind w:firstLine="821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8C34D6">
              <w:rPr>
                <w:rFonts w:ascii="GHEA Grapalat" w:hAnsi="GHEA Grapalat"/>
                <w:kern w:val="2"/>
                <w:sz w:val="24"/>
                <w:szCs w:val="24"/>
                <w:lang w:val="pt-BR" w:eastAsia="ru-RU" w:bidi="hi-IN"/>
              </w:rPr>
              <w:t>Հ</w:t>
            </w:r>
            <w:r w:rsidRPr="008C34D6">
              <w:rPr>
                <w:rFonts w:ascii="GHEA Grapalat" w:hAnsi="GHEA Grapalat" w:cs="Times Armenian"/>
                <w:bCs/>
                <w:noProof/>
                <w:sz w:val="24"/>
                <w:szCs w:val="24"/>
                <w:lang w:val="hy-AM" w:eastAsia="ru-RU"/>
              </w:rPr>
              <w:t xml:space="preserve">այաստանի ազգային ագրարային համալսարանում </w:t>
            </w:r>
            <w:r w:rsidRPr="008C34D6">
              <w:rPr>
                <w:rFonts w:ascii="GHEA Grapalat" w:hAnsi="GHEA Grapalat"/>
                <w:kern w:val="2"/>
                <w:sz w:val="24"/>
                <w:szCs w:val="24"/>
                <w:lang w:val="hy-AM" w:eastAsia="ru-RU" w:bidi="hi-IN"/>
              </w:rPr>
              <w:lastRenderedPageBreak/>
              <w:t>Կ</w:t>
            </w:r>
            <w:r w:rsidRPr="008C34D6">
              <w:rPr>
                <w:rFonts w:ascii="GHEA Grapalat" w:hAnsi="GHEA Grapalat"/>
                <w:kern w:val="2"/>
                <w:sz w:val="24"/>
                <w:szCs w:val="24"/>
                <w:lang w:val="pt-BR" w:eastAsia="ru-RU" w:bidi="hi-IN"/>
              </w:rPr>
              <w:t>առավարության</w:t>
            </w:r>
            <w:r w:rsidR="008C34D6">
              <w:rPr>
                <w:rFonts w:ascii="GHEA Grapalat" w:hAnsi="GHEA Grapalat"/>
                <w:kern w:val="2"/>
                <w:sz w:val="24"/>
                <w:szCs w:val="24"/>
                <w:lang w:val="pt-BR" w:eastAsia="ru-RU" w:bidi="hi-IN"/>
              </w:rPr>
              <w:t xml:space="preserve"> 2023թ.</w:t>
            </w:r>
            <w:r w:rsidRPr="008C34D6">
              <w:rPr>
                <w:rFonts w:ascii="GHEA Grapalat" w:hAnsi="GHEA Grapalat"/>
                <w:kern w:val="2"/>
                <w:sz w:val="24"/>
                <w:szCs w:val="24"/>
                <w:lang w:val="pt-BR" w:eastAsia="ru-RU" w:bidi="hi-IN"/>
              </w:rPr>
              <w:t xml:space="preserve"> </w:t>
            </w:r>
            <w:r w:rsidRPr="008C34D6">
              <w:rPr>
                <w:rFonts w:ascii="GHEA Grapalat" w:hAnsi="GHEA Grapalat" w:cs="GHEA Grapalat"/>
                <w:kern w:val="2"/>
                <w:sz w:val="24"/>
                <w:szCs w:val="24"/>
                <w:lang w:val="pt-BR" w:eastAsia="ru-RU" w:bidi="hi-IN"/>
              </w:rPr>
              <w:t>օգոստոսի</w:t>
            </w:r>
            <w:r w:rsidRPr="008C34D6">
              <w:rPr>
                <w:rFonts w:ascii="GHEA Grapalat" w:hAnsi="GHEA Grapalat"/>
                <w:kern w:val="2"/>
                <w:sz w:val="24"/>
                <w:szCs w:val="24"/>
                <w:lang w:val="pt-BR" w:eastAsia="ru-RU" w:bidi="hi-IN"/>
              </w:rPr>
              <w:t xml:space="preserve"> 24-ի N 1430-Ն որոշման հավելվածով սահմանված մասնագիտություններով ընդունելությունը </w:t>
            </w:r>
            <w:r w:rsidRPr="008C34D6">
              <w:rPr>
                <w:rFonts w:ascii="GHEA Grapalat" w:hAnsi="GHEA Grapalat" w:cs="Times Armenian"/>
                <w:bCs/>
                <w:noProof/>
                <w:sz w:val="24"/>
                <w:szCs w:val="24"/>
                <w:lang w:val="hy-AM" w:eastAsia="ru-RU"/>
              </w:rPr>
              <w:t xml:space="preserve">խրախուսելու նպատակով, Կրթության, գիտության, մշակույթի և սպորտի նախարարի 2024 թվականի օգոստոսի 1-ի N </w:t>
            </w:r>
            <w:r w:rsidRPr="008C34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46-Լ հրամանով</w:t>
            </w:r>
            <w:r w:rsidRPr="008C34D6">
              <w:rPr>
                <w:rFonts w:ascii="GHEA Grapalat" w:hAnsi="GHEA Grapalat" w:cs="Times Armenian"/>
                <w:bCs/>
                <w:noProof/>
                <w:sz w:val="24"/>
                <w:szCs w:val="24"/>
                <w:lang w:val="hy-AM" w:eastAsia="ru-RU"/>
              </w:rPr>
              <w:t xml:space="preserve"> հաստատվել  է փորձնական  կարգ, որով թույլատրվում է</w:t>
            </w:r>
            <w:r w:rsidRPr="008C34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8C34D6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202</w:t>
            </w:r>
            <w:r w:rsidRPr="008C34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4</w:t>
            </w:r>
            <w:r w:rsidRPr="008C34D6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-20</w:t>
            </w:r>
            <w:r w:rsidRPr="008C34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25</w:t>
            </w:r>
            <w:r w:rsidRPr="008C34D6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34D6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ուսումնական</w:t>
            </w:r>
            <w:proofErr w:type="spellEnd"/>
            <w:r w:rsidRPr="008C34D6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34D6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տարում</w:t>
            </w:r>
            <w:proofErr w:type="spellEnd"/>
            <w:r w:rsidRPr="008C34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8C34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արհեստագործական և միջին մասնագիտական ուսումնական հաստատությունների գյուղատնտեսության և հարակից ոլորտների մասնագիտություններով ամփոփիչ ատեստավորում անցած շրջանավարտներին ուսումը շարունակել Հայաստանի ազգային ագրարային համալսարանում՝ բակալավրի կրթական ծրագրով հեռակա ուսուցմամբ, առաջին կուրսից, </w:t>
            </w:r>
            <w:r w:rsidR="008C34D6" w:rsidRPr="008C34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  <w:t>ի</w:t>
            </w:r>
            <w:r w:rsidRPr="008C34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սկ այն մասնագիտությունները, որոնցով հեռակա ուսուցում նախատեսված չի,առկա ուսուցմամբ (Անասնաբուժություն և այլն)</w:t>
            </w:r>
            <w:r w:rsidR="007530CE" w:rsidRPr="008C34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</w:tc>
      </w:tr>
      <w:tr w:rsidR="00443080" w:rsidRPr="008C34D6" w:rsidTr="00443080">
        <w:trPr>
          <w:trHeight w:val="405"/>
        </w:trPr>
        <w:tc>
          <w:tcPr>
            <w:tcW w:w="54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43080" w:rsidRPr="008C34D6" w:rsidRDefault="007608CB" w:rsidP="00213C8B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lastRenderedPageBreak/>
              <w:t>4</w:t>
            </w:r>
            <w:r w:rsidR="00443080"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>. Առողջապահության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DD9C3" w:themeFill="background2" w:themeFillShade="E6"/>
          </w:tcPr>
          <w:p w:rsidR="00443080" w:rsidRPr="008C34D6" w:rsidRDefault="00443080" w:rsidP="00C1003B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10</w:t>
            </w:r>
            <w:r w:rsidR="00C1003B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.10.</w:t>
            </w: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 2024</w:t>
            </w:r>
            <w:r w:rsidR="00C1003B"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թ.</w:t>
            </w:r>
          </w:p>
        </w:tc>
      </w:tr>
      <w:tr w:rsidR="00443080" w:rsidRPr="008C34D6" w:rsidTr="00443080">
        <w:trPr>
          <w:trHeight w:val="347"/>
        </w:trPr>
        <w:tc>
          <w:tcPr>
            <w:tcW w:w="54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43080" w:rsidRPr="008C34D6" w:rsidRDefault="00443080" w:rsidP="00213C8B">
            <w:pPr>
              <w:ind w:left="432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443080" w:rsidRPr="008C34D6" w:rsidRDefault="00443080" w:rsidP="00C1003B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ԱԱ/05/30299-2024</w:t>
            </w:r>
          </w:p>
          <w:p w:rsidR="00443080" w:rsidRPr="008C34D6" w:rsidRDefault="00443080" w:rsidP="00C1003B">
            <w:pPr>
              <w:ind w:left="432"/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</w:p>
        </w:tc>
      </w:tr>
      <w:tr w:rsidR="00E152D5" w:rsidRPr="008C34D6" w:rsidTr="00213C8B">
        <w:trPr>
          <w:trHeight w:val="390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52D5" w:rsidRPr="008C34D6" w:rsidRDefault="007608CB" w:rsidP="002A0720">
            <w:pPr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>1.</w:t>
            </w:r>
            <w:r w:rsidR="00E152D5"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Նախագծի վերաբերյալ առաջարկություններ և դիտողություններ չունի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152D5" w:rsidRPr="008C34D6" w:rsidRDefault="00E152D5" w:rsidP="0067768E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E811D1" w:rsidRPr="008C34D6" w:rsidTr="00850F40">
        <w:trPr>
          <w:trHeight w:val="405"/>
        </w:trPr>
        <w:tc>
          <w:tcPr>
            <w:tcW w:w="54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811D1" w:rsidRPr="008C34D6" w:rsidRDefault="00E811D1" w:rsidP="00E811D1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5</w:t>
            </w:r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.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Աշխատանքի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սոցիալական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հարցերի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նախարարություն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DD9C3" w:themeFill="background2" w:themeFillShade="E6"/>
          </w:tcPr>
          <w:p w:rsidR="00E811D1" w:rsidRPr="008C34D6" w:rsidRDefault="00E811D1" w:rsidP="00850F40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10.10. 2024թ.</w:t>
            </w:r>
          </w:p>
        </w:tc>
      </w:tr>
      <w:tr w:rsidR="00E811D1" w:rsidRPr="008C34D6" w:rsidTr="00850F40">
        <w:trPr>
          <w:trHeight w:val="347"/>
        </w:trPr>
        <w:tc>
          <w:tcPr>
            <w:tcW w:w="54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811D1" w:rsidRPr="008C34D6" w:rsidRDefault="00E811D1" w:rsidP="00850F40">
            <w:pPr>
              <w:ind w:left="432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E811D1" w:rsidRPr="008C34D6" w:rsidRDefault="00E811D1" w:rsidP="00850F40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ՆՄ</w:t>
            </w: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/</w:t>
            </w:r>
            <w:r w:rsidR="00640E69">
              <w:rPr>
                <w:rFonts w:ascii="GHEA Grapalat" w:hAnsi="GHEA Grapalat"/>
                <w:sz w:val="24"/>
                <w:szCs w:val="24"/>
                <w:lang w:val="en-GB" w:eastAsia="ru-RU"/>
              </w:rPr>
              <w:t>/</w:t>
            </w: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3</w:t>
            </w:r>
            <w:r w:rsidR="00640E69">
              <w:rPr>
                <w:rFonts w:ascii="GHEA Grapalat" w:hAnsi="GHEA Grapalat"/>
                <w:sz w:val="24"/>
                <w:szCs w:val="24"/>
                <w:lang w:val="en-GB" w:eastAsia="ru-RU"/>
              </w:rPr>
              <w:t>2754</w:t>
            </w: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-2024</w:t>
            </w:r>
          </w:p>
          <w:p w:rsidR="00E811D1" w:rsidRPr="008C34D6" w:rsidRDefault="00E811D1" w:rsidP="00850F40">
            <w:pPr>
              <w:ind w:left="432"/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</w:p>
        </w:tc>
      </w:tr>
      <w:tr w:rsidR="00E811D1" w:rsidRPr="008C34D6" w:rsidTr="00850F40">
        <w:trPr>
          <w:trHeight w:val="390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11D1" w:rsidRPr="008C34D6" w:rsidRDefault="00E811D1" w:rsidP="002A0720">
            <w:pPr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>1.Նախագծի վերաբերյալ առաջարկություններ և դիտողություններ չունի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811D1" w:rsidRPr="008C34D6" w:rsidRDefault="00E811D1" w:rsidP="00850F40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E811D1" w:rsidRPr="008C34D6" w:rsidTr="00850F40">
        <w:trPr>
          <w:trHeight w:val="405"/>
        </w:trPr>
        <w:tc>
          <w:tcPr>
            <w:tcW w:w="54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811D1" w:rsidRPr="008C34D6" w:rsidRDefault="00E811D1" w:rsidP="00E811D1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6</w:t>
            </w:r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.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Տարածքային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կառավարման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նախարարություն</w:t>
            </w:r>
            <w:proofErr w:type="spellEnd"/>
            <w:r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DD9C3" w:themeFill="background2" w:themeFillShade="E6"/>
          </w:tcPr>
          <w:p w:rsidR="00E811D1" w:rsidRPr="008C34D6" w:rsidRDefault="00E811D1" w:rsidP="00850F40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22</w:t>
            </w: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.10. 2024թ.</w:t>
            </w:r>
          </w:p>
        </w:tc>
      </w:tr>
      <w:tr w:rsidR="00E811D1" w:rsidRPr="008C34D6" w:rsidTr="00850F40">
        <w:trPr>
          <w:trHeight w:val="347"/>
        </w:trPr>
        <w:tc>
          <w:tcPr>
            <w:tcW w:w="54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E811D1" w:rsidRPr="008C34D6" w:rsidRDefault="00E811D1" w:rsidP="00850F40">
            <w:pPr>
              <w:ind w:left="432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E811D1" w:rsidRPr="008C34D6" w:rsidRDefault="00E811D1" w:rsidP="00850F40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ԳՍ</w:t>
            </w: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1</w:t>
            </w: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5</w:t>
            </w: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.2</w:t>
            </w: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/3</w:t>
            </w: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4188</w:t>
            </w:r>
            <w:r w:rsidRPr="008C34D6">
              <w:rPr>
                <w:rFonts w:ascii="GHEA Grapalat" w:hAnsi="GHEA Grapalat"/>
                <w:sz w:val="24"/>
                <w:szCs w:val="24"/>
                <w:lang w:val="en-GB" w:eastAsia="ru-RU"/>
              </w:rPr>
              <w:t>-2024</w:t>
            </w:r>
          </w:p>
          <w:p w:rsidR="00E811D1" w:rsidRPr="008C34D6" w:rsidRDefault="00E811D1" w:rsidP="00850F40">
            <w:pPr>
              <w:ind w:left="432"/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</w:p>
        </w:tc>
      </w:tr>
      <w:tr w:rsidR="00E811D1" w:rsidRPr="008C34D6" w:rsidTr="00850F40">
        <w:trPr>
          <w:trHeight w:val="390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11D1" w:rsidRPr="008C34D6" w:rsidRDefault="00E811D1" w:rsidP="002A0720">
            <w:pPr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>1.Նախագծի վերաբերյալ առաջարկություններ և դիտողություններ չունի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811D1" w:rsidRPr="008C34D6" w:rsidRDefault="00E811D1" w:rsidP="00850F40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5E111E" w:rsidRPr="008C34D6" w:rsidTr="00850F40">
        <w:trPr>
          <w:trHeight w:val="405"/>
        </w:trPr>
        <w:tc>
          <w:tcPr>
            <w:tcW w:w="546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E111E" w:rsidRPr="008C34D6" w:rsidRDefault="005E111E" w:rsidP="005E111E">
            <w:pPr>
              <w:ind w:left="432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lastRenderedPageBreak/>
              <w:t>7</w:t>
            </w:r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.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նախարարություն</w:t>
            </w:r>
            <w:proofErr w:type="spellEnd"/>
            <w:r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DD9C3" w:themeFill="background2" w:themeFillShade="E6"/>
          </w:tcPr>
          <w:p w:rsidR="005E111E" w:rsidRPr="008C34D6" w:rsidRDefault="002A0720" w:rsidP="00850F40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07.11.2024թ.</w:t>
            </w:r>
          </w:p>
        </w:tc>
      </w:tr>
      <w:tr w:rsidR="005E111E" w:rsidRPr="008C34D6" w:rsidTr="00850F40">
        <w:trPr>
          <w:trHeight w:val="347"/>
        </w:trPr>
        <w:tc>
          <w:tcPr>
            <w:tcW w:w="54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5E111E" w:rsidRPr="008C34D6" w:rsidRDefault="005E111E" w:rsidP="00850F40">
            <w:pPr>
              <w:ind w:left="432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5E111E" w:rsidRPr="008C34D6" w:rsidRDefault="002A0720" w:rsidP="005E111E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en-GB" w:eastAsia="ru-RU"/>
              </w:rPr>
              <w:t>/27.0.01/45050-2024</w:t>
            </w:r>
          </w:p>
        </w:tc>
      </w:tr>
      <w:tr w:rsidR="005E111E" w:rsidRPr="008C34D6" w:rsidTr="00850F40">
        <w:trPr>
          <w:trHeight w:val="390"/>
        </w:trPr>
        <w:tc>
          <w:tcPr>
            <w:tcW w:w="546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111E" w:rsidRPr="008C34D6" w:rsidRDefault="005E111E" w:rsidP="002A0720">
            <w:pPr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>1.Նախագծի վերաբերյալ առաջարկություններ և դիտողություններ</w:t>
            </w:r>
            <w:r w:rsidR="002A0720">
              <w:rPr>
                <w:rFonts w:ascii="GHEA Grapalat" w:hAnsi="GHEA Grapalat"/>
                <w:sz w:val="24"/>
                <w:szCs w:val="24"/>
                <w:lang w:val="en-GB" w:eastAsia="ru-RU"/>
              </w:rPr>
              <w:t xml:space="preserve"> </w:t>
            </w:r>
            <w:r w:rsidRPr="008C34D6">
              <w:rPr>
                <w:rFonts w:ascii="GHEA Grapalat" w:hAnsi="GHEA Grapalat"/>
                <w:sz w:val="24"/>
                <w:szCs w:val="24"/>
                <w:lang w:val="hy-AM" w:eastAsia="ru-RU"/>
              </w:rPr>
              <w:t>չունի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111E" w:rsidRPr="008C34D6" w:rsidRDefault="005E111E" w:rsidP="00850F40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</w:tbl>
    <w:p w:rsidR="00E152D5" w:rsidRPr="008C34D6" w:rsidRDefault="00E152D5" w:rsidP="005E111E">
      <w:pPr>
        <w:rPr>
          <w:rFonts w:ascii="GHEA Grapalat" w:hAnsi="GHEA Grapalat"/>
          <w:lang w:val="hy-AM"/>
        </w:rPr>
      </w:pPr>
    </w:p>
    <w:sectPr w:rsidR="00E152D5" w:rsidRPr="008C34D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35BA1"/>
    <w:multiLevelType w:val="hybridMultilevel"/>
    <w:tmpl w:val="14F0A4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5C2C4D"/>
    <w:multiLevelType w:val="hybridMultilevel"/>
    <w:tmpl w:val="93022DA8"/>
    <w:lvl w:ilvl="0" w:tplc="D6AE4E38">
      <w:start w:val="1"/>
      <w:numFmt w:val="decimal"/>
      <w:lvlText w:val="%1."/>
      <w:lvlJc w:val="left"/>
      <w:pPr>
        <w:ind w:left="1003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3D4A7294"/>
    <w:multiLevelType w:val="hybridMultilevel"/>
    <w:tmpl w:val="E4E0038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897039"/>
    <w:multiLevelType w:val="hybridMultilevel"/>
    <w:tmpl w:val="1E702F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BE83DBE"/>
    <w:multiLevelType w:val="hybridMultilevel"/>
    <w:tmpl w:val="B6EABCC0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757B359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6F96FBC"/>
    <w:multiLevelType w:val="hybridMultilevel"/>
    <w:tmpl w:val="BF48CF10"/>
    <w:lvl w:ilvl="0" w:tplc="0409000F">
      <w:start w:val="1"/>
      <w:numFmt w:val="decimal"/>
      <w:lvlText w:val="%1."/>
      <w:lvlJc w:val="left"/>
      <w:pPr>
        <w:ind w:left="2055" w:hanging="360"/>
      </w:p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FA8"/>
    <w:rsid w:val="00060072"/>
    <w:rsid w:val="000E6D5B"/>
    <w:rsid w:val="00183441"/>
    <w:rsid w:val="00210199"/>
    <w:rsid w:val="0021311B"/>
    <w:rsid w:val="00213C8B"/>
    <w:rsid w:val="00224960"/>
    <w:rsid w:val="002A0720"/>
    <w:rsid w:val="002A325A"/>
    <w:rsid w:val="002B3A5D"/>
    <w:rsid w:val="002F42F3"/>
    <w:rsid w:val="0031741B"/>
    <w:rsid w:val="00382A0B"/>
    <w:rsid w:val="003948B0"/>
    <w:rsid w:val="003D3414"/>
    <w:rsid w:val="00443080"/>
    <w:rsid w:val="00554BEF"/>
    <w:rsid w:val="005E111E"/>
    <w:rsid w:val="00637814"/>
    <w:rsid w:val="00640E69"/>
    <w:rsid w:val="006712C3"/>
    <w:rsid w:val="0067768E"/>
    <w:rsid w:val="006837CB"/>
    <w:rsid w:val="00690AE4"/>
    <w:rsid w:val="006A003C"/>
    <w:rsid w:val="006F4C07"/>
    <w:rsid w:val="007530CE"/>
    <w:rsid w:val="007608CB"/>
    <w:rsid w:val="007B0993"/>
    <w:rsid w:val="007C5142"/>
    <w:rsid w:val="007D5FC7"/>
    <w:rsid w:val="008243FA"/>
    <w:rsid w:val="00836792"/>
    <w:rsid w:val="0083719B"/>
    <w:rsid w:val="008C34D6"/>
    <w:rsid w:val="009156B7"/>
    <w:rsid w:val="00997CCB"/>
    <w:rsid w:val="009C0FA8"/>
    <w:rsid w:val="00B7136E"/>
    <w:rsid w:val="00C1003B"/>
    <w:rsid w:val="00C6283A"/>
    <w:rsid w:val="00CE5BDB"/>
    <w:rsid w:val="00D12B9E"/>
    <w:rsid w:val="00D2531A"/>
    <w:rsid w:val="00DA191C"/>
    <w:rsid w:val="00E152D5"/>
    <w:rsid w:val="00E811D1"/>
    <w:rsid w:val="00F05987"/>
    <w:rsid w:val="00F82205"/>
    <w:rsid w:val="00FB6127"/>
    <w:rsid w:val="00FE65A6"/>
    <w:rsid w:val="00FF3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75B06"/>
  <w15:docId w15:val="{C48BA4EE-81FB-4CBE-8786-5ACAAFC43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3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5F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71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8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0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2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85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91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98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89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34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9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8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9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8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22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44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34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13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6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61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6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4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98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7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24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44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11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1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15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8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77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3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39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485</Words>
  <Characters>2768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6</cp:revision>
  <dcterms:created xsi:type="dcterms:W3CDTF">2024-10-18T05:33:00Z</dcterms:created>
  <dcterms:modified xsi:type="dcterms:W3CDTF">2024-11-11T13:25:00Z</dcterms:modified>
</cp:coreProperties>
</file>