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6E5BEF" w14:textId="77777777" w:rsidR="009E3370" w:rsidRPr="00B726BD" w:rsidRDefault="009E3370" w:rsidP="00B726BD">
      <w:pPr>
        <w:pStyle w:val="NoSpacing"/>
        <w:spacing w:line="360" w:lineRule="auto"/>
        <w:jc w:val="right"/>
        <w:rPr>
          <w:rFonts w:ascii="GHEA Grapalat" w:hAnsi="GHEA Grapalat"/>
          <w:sz w:val="24"/>
          <w:szCs w:val="24"/>
          <w:lang w:val="hy-AM"/>
        </w:rPr>
      </w:pPr>
      <w:r w:rsidRPr="00B726BD">
        <w:rPr>
          <w:rFonts w:ascii="GHEA Grapalat" w:hAnsi="GHEA Grapalat" w:cs="Sylfaen"/>
          <w:sz w:val="24"/>
          <w:szCs w:val="24"/>
          <w:lang w:val="hy-AM"/>
        </w:rPr>
        <w:t>ՆԱԽԱԳԻԾ</w:t>
      </w:r>
    </w:p>
    <w:p w14:paraId="1EC9C73A" w14:textId="77777777" w:rsidR="00080A9A" w:rsidRPr="00B726BD" w:rsidRDefault="00080A9A" w:rsidP="00B726BD">
      <w:pPr>
        <w:shd w:val="clear" w:color="auto" w:fill="FFFFFF"/>
        <w:spacing w:line="360" w:lineRule="auto"/>
        <w:ind w:firstLine="375"/>
        <w:jc w:val="center"/>
        <w:rPr>
          <w:rFonts w:ascii="GHEA Grapalat" w:hAnsi="GHEA Grapalat"/>
          <w:b/>
          <w:color w:val="000000"/>
          <w:sz w:val="24"/>
          <w:szCs w:val="24"/>
          <w:lang w:val="hy-AM"/>
        </w:rPr>
      </w:pPr>
    </w:p>
    <w:p w14:paraId="3DECC906" w14:textId="77777777" w:rsidR="009E3370" w:rsidRPr="00B726BD" w:rsidRDefault="009E3370" w:rsidP="00B726BD">
      <w:pPr>
        <w:shd w:val="clear" w:color="auto" w:fill="FFFFFF"/>
        <w:spacing w:line="360" w:lineRule="auto"/>
        <w:ind w:firstLine="375"/>
        <w:jc w:val="center"/>
        <w:rPr>
          <w:rFonts w:ascii="GHEA Grapalat" w:hAnsi="GHEA Grapalat"/>
          <w:b/>
          <w:bCs/>
          <w:i/>
          <w:color w:val="000000"/>
          <w:sz w:val="24"/>
          <w:szCs w:val="24"/>
          <w:lang w:val="hy-AM"/>
        </w:rPr>
      </w:pPr>
      <w:r w:rsidRPr="00B726BD">
        <w:rPr>
          <w:rFonts w:ascii="GHEA Grapalat" w:hAnsi="GHEA Grapalat"/>
          <w:b/>
          <w:color w:val="000000"/>
          <w:sz w:val="24"/>
          <w:szCs w:val="24"/>
          <w:lang w:val="hy-AM"/>
        </w:rPr>
        <w:t>ՀԱՅԱՍՏԱՆԻ ՀԱՆՐԱՊԵՏՈՒԹՅԱՆ ԿԱՌԱՎԱՐՈՒԹՅՈՒՆ</w:t>
      </w:r>
    </w:p>
    <w:p w14:paraId="3FE8B390" w14:textId="77777777" w:rsidR="009E3370" w:rsidRPr="00B726BD" w:rsidRDefault="009E3370" w:rsidP="00B726BD">
      <w:pPr>
        <w:shd w:val="clear" w:color="auto" w:fill="FFFFFF"/>
        <w:spacing w:line="360" w:lineRule="auto"/>
        <w:ind w:firstLine="708"/>
        <w:jc w:val="center"/>
        <w:rPr>
          <w:rFonts w:ascii="GHEA Grapalat" w:hAnsi="GHEA Grapalat"/>
          <w:i/>
          <w:color w:val="000000"/>
          <w:sz w:val="24"/>
          <w:szCs w:val="24"/>
          <w:lang w:val="hy-AM"/>
        </w:rPr>
      </w:pPr>
      <w:r w:rsidRPr="00B726BD">
        <w:rPr>
          <w:rFonts w:ascii="GHEA Grapalat" w:hAnsi="GHEA Grapalat"/>
          <w:b/>
          <w:color w:val="000000"/>
          <w:sz w:val="24"/>
          <w:szCs w:val="24"/>
          <w:lang w:val="hy-AM"/>
        </w:rPr>
        <w:t>Ո Ր Ո Շ ՈՒ Մ</w:t>
      </w:r>
    </w:p>
    <w:p w14:paraId="5D3D609F" w14:textId="77777777" w:rsidR="009E3370" w:rsidRPr="00B726BD" w:rsidRDefault="009E3370" w:rsidP="00B726BD">
      <w:pPr>
        <w:shd w:val="clear" w:color="auto" w:fill="FFFFFF"/>
        <w:spacing w:line="360" w:lineRule="auto"/>
        <w:ind w:firstLine="375"/>
        <w:jc w:val="center"/>
        <w:rPr>
          <w:rFonts w:ascii="GHEA Grapalat" w:hAnsi="GHEA Grapalat"/>
          <w:color w:val="000000" w:themeColor="text1"/>
          <w:sz w:val="24"/>
          <w:szCs w:val="24"/>
          <w:lang w:val="hy-AM"/>
        </w:rPr>
      </w:pPr>
      <w:r w:rsidRPr="00B726BD">
        <w:rPr>
          <w:rFonts w:ascii="GHEA Grapalat" w:hAnsi="GHEA Grapalat"/>
          <w:color w:val="000000" w:themeColor="text1"/>
          <w:sz w:val="24"/>
          <w:szCs w:val="24"/>
          <w:lang w:val="hy-AM"/>
        </w:rPr>
        <w:t xml:space="preserve"> «..........» «..</w:t>
      </w:r>
      <w:r w:rsidR="00240AEF" w:rsidRPr="00B726BD">
        <w:rPr>
          <w:rFonts w:ascii="GHEA Grapalat" w:hAnsi="GHEA Grapalat"/>
          <w:color w:val="000000" w:themeColor="text1"/>
          <w:sz w:val="24"/>
          <w:szCs w:val="24"/>
          <w:lang w:val="hy-AM"/>
        </w:rPr>
        <w:t>........................»   2024</w:t>
      </w:r>
      <w:r w:rsidRPr="00B726BD">
        <w:rPr>
          <w:rFonts w:ascii="GHEA Grapalat" w:hAnsi="GHEA Grapalat"/>
          <w:color w:val="000000" w:themeColor="text1"/>
          <w:sz w:val="24"/>
          <w:szCs w:val="24"/>
          <w:lang w:val="hy-AM"/>
        </w:rPr>
        <w:t>թ. N …… - Ն</w:t>
      </w:r>
    </w:p>
    <w:p w14:paraId="721109E6" w14:textId="77777777" w:rsidR="00EC1347" w:rsidRPr="00B726BD" w:rsidRDefault="00EC1347" w:rsidP="00B726BD">
      <w:pPr>
        <w:pStyle w:val="NormalWeb"/>
        <w:shd w:val="clear" w:color="auto" w:fill="FFFFFF"/>
        <w:spacing w:before="0" w:beforeAutospacing="0" w:after="0" w:afterAutospacing="0" w:line="360" w:lineRule="auto"/>
        <w:jc w:val="center"/>
        <w:rPr>
          <w:rFonts w:ascii="GHEA Grapalat" w:hAnsi="GHEA Grapalat"/>
          <w:b/>
          <w:bCs/>
          <w:color w:val="000000"/>
          <w:shd w:val="clear" w:color="auto" w:fill="FFFFFF"/>
          <w:lang w:val="hy-AM"/>
        </w:rPr>
      </w:pPr>
    </w:p>
    <w:p w14:paraId="0E4EFD75" w14:textId="62618839" w:rsidR="00240AEF" w:rsidRPr="00B726BD" w:rsidRDefault="00240AEF" w:rsidP="00B726BD">
      <w:pPr>
        <w:pStyle w:val="NormalWeb"/>
        <w:shd w:val="clear" w:color="auto" w:fill="FFFFFF"/>
        <w:spacing w:before="0" w:beforeAutospacing="0" w:after="0" w:afterAutospacing="0" w:line="360" w:lineRule="auto"/>
        <w:jc w:val="center"/>
        <w:rPr>
          <w:rStyle w:val="Strong"/>
          <w:rFonts w:ascii="GHEA Grapalat" w:hAnsi="GHEA Grapalat"/>
          <w:color w:val="000000"/>
          <w:shd w:val="clear" w:color="auto" w:fill="FFFFFF"/>
          <w:lang w:val="hy-AM"/>
        </w:rPr>
      </w:pPr>
      <w:bookmarkStart w:id="0" w:name="_Hlk181193157"/>
      <w:r w:rsidRPr="00B726BD">
        <w:rPr>
          <w:rFonts w:ascii="GHEA Grapalat" w:hAnsi="GHEA Grapalat"/>
          <w:b/>
          <w:bCs/>
          <w:color w:val="000000"/>
          <w:shd w:val="clear" w:color="auto" w:fill="FFFFFF"/>
          <w:lang w:val="hy-AM"/>
        </w:rPr>
        <w:t>«</w:t>
      </w:r>
      <w:r w:rsidRPr="00B726BD">
        <w:rPr>
          <w:rFonts w:ascii="GHEA Grapalat" w:hAnsi="GHEA Grapalat" w:cs="Sylfaen"/>
          <w:b/>
          <w:bCs/>
          <w:color w:val="000000"/>
          <w:shd w:val="clear" w:color="auto" w:fill="FFFFFF"/>
          <w:lang w:val="hy-AM"/>
        </w:rPr>
        <w:t>ՀԱՅԱՍՏԱՆԻ</w:t>
      </w:r>
      <w:r w:rsidRPr="00B726BD">
        <w:rPr>
          <w:rFonts w:ascii="GHEA Grapalat" w:hAnsi="GHEA Grapalat"/>
          <w:b/>
          <w:bCs/>
          <w:color w:val="000000"/>
          <w:shd w:val="clear" w:color="auto" w:fill="FFFFFF"/>
          <w:lang w:val="hy-AM"/>
        </w:rPr>
        <w:t xml:space="preserve"> </w:t>
      </w:r>
      <w:r w:rsidRPr="00B726BD">
        <w:rPr>
          <w:rFonts w:ascii="GHEA Grapalat" w:hAnsi="GHEA Grapalat" w:cs="Sylfaen"/>
          <w:b/>
          <w:bCs/>
          <w:color w:val="000000"/>
          <w:shd w:val="clear" w:color="auto" w:fill="FFFFFF"/>
          <w:lang w:val="hy-AM"/>
        </w:rPr>
        <w:t>ՀԱՆՐԱՊԵՏՈՒԹՅԱՆ</w:t>
      </w:r>
      <w:r w:rsidRPr="00B726BD">
        <w:rPr>
          <w:rFonts w:ascii="GHEA Grapalat" w:hAnsi="GHEA Grapalat"/>
          <w:b/>
          <w:bCs/>
          <w:color w:val="000000"/>
          <w:shd w:val="clear" w:color="auto" w:fill="FFFFFF"/>
          <w:lang w:val="hy-AM"/>
        </w:rPr>
        <w:t xml:space="preserve"> 2024 </w:t>
      </w:r>
      <w:r w:rsidRPr="00B726BD">
        <w:rPr>
          <w:rFonts w:ascii="GHEA Grapalat" w:hAnsi="GHEA Grapalat" w:cs="Sylfaen"/>
          <w:b/>
          <w:bCs/>
          <w:color w:val="000000"/>
          <w:shd w:val="clear" w:color="auto" w:fill="FFFFFF"/>
          <w:lang w:val="hy-AM"/>
        </w:rPr>
        <w:t>ԹՎԱԿԱՆԻ</w:t>
      </w:r>
      <w:r w:rsidRPr="00B726BD">
        <w:rPr>
          <w:rFonts w:ascii="GHEA Grapalat" w:hAnsi="GHEA Grapalat"/>
          <w:b/>
          <w:bCs/>
          <w:color w:val="000000"/>
          <w:shd w:val="clear" w:color="auto" w:fill="FFFFFF"/>
          <w:lang w:val="hy-AM"/>
        </w:rPr>
        <w:t xml:space="preserve"> </w:t>
      </w:r>
      <w:r w:rsidRPr="00B726BD">
        <w:rPr>
          <w:rFonts w:ascii="GHEA Grapalat" w:hAnsi="GHEA Grapalat" w:cs="Sylfaen"/>
          <w:b/>
          <w:bCs/>
          <w:color w:val="000000"/>
          <w:shd w:val="clear" w:color="auto" w:fill="FFFFFF"/>
          <w:lang w:val="hy-AM"/>
        </w:rPr>
        <w:t>ՊԵՏԱԿԱՆ</w:t>
      </w:r>
      <w:r w:rsidRPr="00B726BD">
        <w:rPr>
          <w:rFonts w:ascii="GHEA Grapalat" w:hAnsi="GHEA Grapalat"/>
          <w:b/>
          <w:bCs/>
          <w:color w:val="000000"/>
          <w:shd w:val="clear" w:color="auto" w:fill="FFFFFF"/>
          <w:lang w:val="hy-AM"/>
        </w:rPr>
        <w:t xml:space="preserve"> </w:t>
      </w:r>
      <w:r w:rsidRPr="00B726BD">
        <w:rPr>
          <w:rFonts w:ascii="GHEA Grapalat" w:hAnsi="GHEA Grapalat" w:cs="Sylfaen"/>
          <w:b/>
          <w:bCs/>
          <w:color w:val="000000"/>
          <w:shd w:val="clear" w:color="auto" w:fill="FFFFFF"/>
          <w:lang w:val="hy-AM"/>
        </w:rPr>
        <w:t>ԲՅՈՒՋԵԻ</w:t>
      </w:r>
      <w:r w:rsidRPr="00B726BD">
        <w:rPr>
          <w:rFonts w:ascii="GHEA Grapalat" w:hAnsi="GHEA Grapalat"/>
          <w:b/>
          <w:bCs/>
          <w:color w:val="000000"/>
          <w:shd w:val="clear" w:color="auto" w:fill="FFFFFF"/>
          <w:lang w:val="hy-AM"/>
        </w:rPr>
        <w:t xml:space="preserve"> </w:t>
      </w:r>
      <w:r w:rsidRPr="00B726BD">
        <w:rPr>
          <w:rFonts w:ascii="GHEA Grapalat" w:hAnsi="GHEA Grapalat" w:cs="Sylfaen"/>
          <w:b/>
          <w:bCs/>
          <w:color w:val="000000"/>
          <w:shd w:val="clear" w:color="auto" w:fill="FFFFFF"/>
          <w:lang w:val="hy-AM"/>
        </w:rPr>
        <w:t>ՄԱՍԻՆ</w:t>
      </w:r>
      <w:r w:rsidRPr="00B726BD">
        <w:rPr>
          <w:rFonts w:ascii="GHEA Grapalat" w:hAnsi="GHEA Grapalat" w:cs="Arial"/>
          <w:b/>
          <w:bCs/>
          <w:color w:val="000000"/>
          <w:shd w:val="clear" w:color="auto" w:fill="FFFFFF"/>
          <w:lang w:val="hy-AM"/>
        </w:rPr>
        <w:t>»</w:t>
      </w:r>
      <w:r w:rsidRPr="00B726BD">
        <w:rPr>
          <w:rFonts w:ascii="GHEA Grapalat" w:hAnsi="GHEA Grapalat"/>
          <w:b/>
          <w:bCs/>
          <w:color w:val="000000"/>
          <w:shd w:val="clear" w:color="auto" w:fill="FFFFFF"/>
          <w:lang w:val="hy-AM"/>
        </w:rPr>
        <w:t xml:space="preserve"> </w:t>
      </w:r>
      <w:r w:rsidRPr="00B726BD">
        <w:rPr>
          <w:rFonts w:ascii="GHEA Grapalat" w:hAnsi="GHEA Grapalat" w:cs="Sylfaen"/>
          <w:b/>
          <w:bCs/>
          <w:color w:val="000000"/>
          <w:shd w:val="clear" w:color="auto" w:fill="FFFFFF"/>
          <w:lang w:val="hy-AM"/>
        </w:rPr>
        <w:t>ՕՐԵՆՔՈՒՄ</w:t>
      </w:r>
      <w:r w:rsidRPr="00B726BD">
        <w:rPr>
          <w:rFonts w:ascii="GHEA Grapalat" w:hAnsi="GHEA Grapalat"/>
          <w:b/>
          <w:bCs/>
          <w:color w:val="000000"/>
          <w:shd w:val="clear" w:color="auto" w:fill="FFFFFF"/>
          <w:lang w:val="hy-AM"/>
        </w:rPr>
        <w:t xml:space="preserve"> </w:t>
      </w:r>
      <w:r w:rsidR="006853BD">
        <w:rPr>
          <w:rFonts w:ascii="GHEA Grapalat" w:hAnsi="GHEA Grapalat"/>
          <w:b/>
          <w:bCs/>
          <w:color w:val="000000"/>
          <w:shd w:val="clear" w:color="auto" w:fill="FFFFFF"/>
          <w:lang w:val="hy-AM"/>
        </w:rPr>
        <w:t>ԵՎ</w:t>
      </w:r>
      <w:r w:rsidR="001A4458" w:rsidRPr="00B726BD">
        <w:rPr>
          <w:rFonts w:ascii="GHEA Grapalat" w:hAnsi="GHEA Grapalat"/>
          <w:b/>
          <w:bCs/>
          <w:color w:val="000000"/>
          <w:shd w:val="clear" w:color="auto" w:fill="FFFFFF"/>
          <w:lang w:val="hy-AM"/>
        </w:rPr>
        <w:t xml:space="preserve"> </w:t>
      </w:r>
      <w:bookmarkStart w:id="1" w:name="_GoBack"/>
      <w:bookmarkEnd w:id="1"/>
      <w:r w:rsidRPr="00B726BD">
        <w:rPr>
          <w:rFonts w:ascii="GHEA Grapalat" w:hAnsi="GHEA Grapalat" w:cs="Sylfaen"/>
          <w:b/>
          <w:bCs/>
          <w:color w:val="000000"/>
          <w:shd w:val="clear" w:color="auto" w:fill="FFFFFF"/>
          <w:lang w:val="hy-AM"/>
        </w:rPr>
        <w:t>ՀԱՅԱՍՏԱՆԻ</w:t>
      </w:r>
      <w:r w:rsidRPr="00B726BD">
        <w:rPr>
          <w:rFonts w:ascii="GHEA Grapalat" w:hAnsi="GHEA Grapalat"/>
          <w:b/>
          <w:bCs/>
          <w:color w:val="000000"/>
          <w:shd w:val="clear" w:color="auto" w:fill="FFFFFF"/>
          <w:lang w:val="hy-AM"/>
        </w:rPr>
        <w:t xml:space="preserve"> </w:t>
      </w:r>
      <w:r w:rsidRPr="00B726BD">
        <w:rPr>
          <w:rFonts w:ascii="GHEA Grapalat" w:hAnsi="GHEA Grapalat" w:cs="Sylfaen"/>
          <w:b/>
          <w:bCs/>
          <w:color w:val="000000"/>
          <w:shd w:val="clear" w:color="auto" w:fill="FFFFFF"/>
          <w:lang w:val="hy-AM"/>
        </w:rPr>
        <w:t>ՀԱՆՐԱՊԵՏՈՒԹՅԱՆ</w:t>
      </w:r>
      <w:r w:rsidRPr="00B726BD">
        <w:rPr>
          <w:rFonts w:ascii="GHEA Grapalat" w:hAnsi="GHEA Grapalat"/>
          <w:b/>
          <w:bCs/>
          <w:color w:val="000000"/>
          <w:shd w:val="clear" w:color="auto" w:fill="FFFFFF"/>
          <w:lang w:val="hy-AM"/>
        </w:rPr>
        <w:t xml:space="preserve"> </w:t>
      </w:r>
      <w:r w:rsidRPr="00B726BD">
        <w:rPr>
          <w:rFonts w:ascii="GHEA Grapalat" w:hAnsi="GHEA Grapalat" w:cs="Sylfaen"/>
          <w:b/>
          <w:bCs/>
          <w:color w:val="000000"/>
          <w:shd w:val="clear" w:color="auto" w:fill="FFFFFF"/>
          <w:lang w:val="hy-AM"/>
        </w:rPr>
        <w:t>ԿԱՌԱՎԱՐՈՒԹՅԱՆ</w:t>
      </w:r>
      <w:r w:rsidRPr="00B726BD">
        <w:rPr>
          <w:rFonts w:ascii="GHEA Grapalat" w:hAnsi="GHEA Grapalat"/>
          <w:b/>
          <w:bCs/>
          <w:color w:val="000000"/>
          <w:shd w:val="clear" w:color="auto" w:fill="FFFFFF"/>
          <w:lang w:val="hy-AM"/>
        </w:rPr>
        <w:t xml:space="preserve"> 2023 </w:t>
      </w:r>
      <w:r w:rsidRPr="00B726BD">
        <w:rPr>
          <w:rFonts w:ascii="GHEA Grapalat" w:hAnsi="GHEA Grapalat" w:cs="Sylfaen"/>
          <w:b/>
          <w:bCs/>
          <w:color w:val="000000"/>
          <w:shd w:val="clear" w:color="auto" w:fill="FFFFFF"/>
          <w:lang w:val="hy-AM"/>
        </w:rPr>
        <w:t>ԹՎԱԿԱՆԻ</w:t>
      </w:r>
      <w:r w:rsidRPr="00B726BD">
        <w:rPr>
          <w:rFonts w:ascii="GHEA Grapalat" w:hAnsi="GHEA Grapalat"/>
          <w:b/>
          <w:bCs/>
          <w:color w:val="000000"/>
          <w:shd w:val="clear" w:color="auto" w:fill="FFFFFF"/>
          <w:lang w:val="hy-AM"/>
        </w:rPr>
        <w:t xml:space="preserve"> </w:t>
      </w:r>
      <w:r w:rsidRPr="00B726BD">
        <w:rPr>
          <w:rFonts w:ascii="GHEA Grapalat" w:hAnsi="GHEA Grapalat" w:cs="Sylfaen"/>
          <w:b/>
          <w:bCs/>
          <w:color w:val="000000"/>
          <w:shd w:val="clear" w:color="auto" w:fill="FFFFFF"/>
          <w:lang w:val="hy-AM"/>
        </w:rPr>
        <w:t>ԴԵԿՏԵՄԲԵՐԻ</w:t>
      </w:r>
      <w:r w:rsidRPr="00B726BD">
        <w:rPr>
          <w:rFonts w:ascii="GHEA Grapalat" w:hAnsi="GHEA Grapalat"/>
          <w:b/>
          <w:bCs/>
          <w:color w:val="000000"/>
          <w:shd w:val="clear" w:color="auto" w:fill="FFFFFF"/>
          <w:lang w:val="hy-AM"/>
        </w:rPr>
        <w:t xml:space="preserve"> 28-</w:t>
      </w:r>
      <w:r w:rsidRPr="00B726BD">
        <w:rPr>
          <w:rFonts w:ascii="GHEA Grapalat" w:hAnsi="GHEA Grapalat" w:cs="Sylfaen"/>
          <w:b/>
          <w:bCs/>
          <w:color w:val="000000"/>
          <w:shd w:val="clear" w:color="auto" w:fill="FFFFFF"/>
          <w:lang w:val="hy-AM"/>
        </w:rPr>
        <w:t>Ի</w:t>
      </w:r>
      <w:r w:rsidRPr="00B726BD">
        <w:rPr>
          <w:rFonts w:ascii="GHEA Grapalat" w:hAnsi="GHEA Grapalat"/>
          <w:b/>
          <w:bCs/>
          <w:color w:val="000000"/>
          <w:shd w:val="clear" w:color="auto" w:fill="FFFFFF"/>
          <w:lang w:val="hy-AM"/>
        </w:rPr>
        <w:t xml:space="preserve"> N2323-</w:t>
      </w:r>
      <w:r w:rsidRPr="00B726BD">
        <w:rPr>
          <w:rFonts w:ascii="GHEA Grapalat" w:hAnsi="GHEA Grapalat" w:cs="Sylfaen"/>
          <w:b/>
          <w:bCs/>
          <w:color w:val="000000"/>
          <w:shd w:val="clear" w:color="auto" w:fill="FFFFFF"/>
          <w:lang w:val="hy-AM"/>
        </w:rPr>
        <w:t>Ն</w:t>
      </w:r>
      <w:r w:rsidRPr="00B726BD">
        <w:rPr>
          <w:rFonts w:ascii="GHEA Grapalat" w:hAnsi="GHEA Grapalat"/>
          <w:b/>
          <w:bCs/>
          <w:color w:val="000000"/>
          <w:shd w:val="clear" w:color="auto" w:fill="FFFFFF"/>
          <w:lang w:val="hy-AM"/>
        </w:rPr>
        <w:t xml:space="preserve"> </w:t>
      </w:r>
      <w:r w:rsidRPr="00B726BD">
        <w:rPr>
          <w:rFonts w:ascii="GHEA Grapalat" w:hAnsi="GHEA Grapalat" w:cs="Sylfaen"/>
          <w:b/>
          <w:bCs/>
          <w:color w:val="000000"/>
          <w:shd w:val="clear" w:color="auto" w:fill="FFFFFF"/>
          <w:lang w:val="hy-AM"/>
        </w:rPr>
        <w:t>ՈՐՈՇՄԱՆ</w:t>
      </w:r>
      <w:r w:rsidRPr="00B726BD">
        <w:rPr>
          <w:rFonts w:ascii="GHEA Grapalat" w:hAnsi="GHEA Grapalat"/>
          <w:b/>
          <w:bCs/>
          <w:color w:val="000000"/>
          <w:shd w:val="clear" w:color="auto" w:fill="FFFFFF"/>
          <w:lang w:val="hy-AM"/>
        </w:rPr>
        <w:t xml:space="preserve"> </w:t>
      </w:r>
      <w:r w:rsidRPr="00B726BD">
        <w:rPr>
          <w:rFonts w:ascii="GHEA Grapalat" w:hAnsi="GHEA Grapalat" w:cs="Sylfaen"/>
          <w:b/>
          <w:bCs/>
          <w:color w:val="000000"/>
          <w:shd w:val="clear" w:color="auto" w:fill="FFFFFF"/>
          <w:lang w:val="hy-AM"/>
        </w:rPr>
        <w:t>ՄԵՋ</w:t>
      </w:r>
      <w:r w:rsidRPr="00B726BD">
        <w:rPr>
          <w:rFonts w:ascii="GHEA Grapalat" w:hAnsi="GHEA Grapalat"/>
          <w:b/>
          <w:bCs/>
          <w:color w:val="000000"/>
          <w:shd w:val="clear" w:color="auto" w:fill="FFFFFF"/>
          <w:lang w:val="hy-AM"/>
        </w:rPr>
        <w:t xml:space="preserve"> </w:t>
      </w:r>
      <w:r w:rsidRPr="00B726BD">
        <w:rPr>
          <w:rFonts w:ascii="GHEA Grapalat" w:hAnsi="GHEA Grapalat" w:cs="Sylfaen"/>
          <w:b/>
          <w:bCs/>
          <w:color w:val="000000"/>
          <w:shd w:val="clear" w:color="auto" w:fill="FFFFFF"/>
          <w:lang w:val="hy-AM"/>
        </w:rPr>
        <w:t>ՓՈՓՈԽՈՒԹՅՈՒՆՆԵՐ</w:t>
      </w:r>
      <w:r w:rsidRPr="00B726BD">
        <w:rPr>
          <w:rFonts w:ascii="GHEA Grapalat" w:hAnsi="GHEA Grapalat"/>
          <w:b/>
          <w:bCs/>
          <w:color w:val="000000"/>
          <w:shd w:val="clear" w:color="auto" w:fill="FFFFFF"/>
          <w:lang w:val="hy-AM"/>
        </w:rPr>
        <w:t xml:space="preserve"> </w:t>
      </w:r>
      <w:r w:rsidRPr="00B726BD">
        <w:rPr>
          <w:rFonts w:ascii="GHEA Grapalat" w:hAnsi="GHEA Grapalat" w:cs="Sylfaen"/>
          <w:b/>
          <w:bCs/>
          <w:color w:val="000000"/>
          <w:shd w:val="clear" w:color="auto" w:fill="FFFFFF"/>
          <w:lang w:val="hy-AM"/>
        </w:rPr>
        <w:t>ԵՎ</w:t>
      </w:r>
      <w:r w:rsidRPr="00B726BD">
        <w:rPr>
          <w:rFonts w:ascii="GHEA Grapalat" w:hAnsi="GHEA Grapalat"/>
          <w:b/>
          <w:bCs/>
          <w:color w:val="000000"/>
          <w:shd w:val="clear" w:color="auto" w:fill="FFFFFF"/>
          <w:lang w:val="hy-AM"/>
        </w:rPr>
        <w:t xml:space="preserve"> </w:t>
      </w:r>
      <w:r w:rsidRPr="00B726BD">
        <w:rPr>
          <w:rFonts w:ascii="GHEA Grapalat" w:hAnsi="GHEA Grapalat" w:cs="Sylfaen"/>
          <w:b/>
          <w:bCs/>
          <w:color w:val="000000"/>
          <w:shd w:val="clear" w:color="auto" w:fill="FFFFFF"/>
          <w:lang w:val="hy-AM"/>
        </w:rPr>
        <w:t>ԼՐԱՑՈՒՄՆԵՐ</w:t>
      </w:r>
      <w:r w:rsidRPr="00B726BD">
        <w:rPr>
          <w:rFonts w:ascii="GHEA Grapalat" w:hAnsi="GHEA Grapalat"/>
          <w:b/>
          <w:bCs/>
          <w:color w:val="000000"/>
          <w:shd w:val="clear" w:color="auto" w:fill="FFFFFF"/>
          <w:lang w:val="hy-AM"/>
        </w:rPr>
        <w:t xml:space="preserve"> </w:t>
      </w:r>
      <w:r w:rsidRPr="00B726BD">
        <w:rPr>
          <w:rFonts w:ascii="GHEA Grapalat" w:hAnsi="GHEA Grapalat" w:cs="Sylfaen"/>
          <w:b/>
          <w:bCs/>
          <w:color w:val="000000"/>
          <w:shd w:val="clear" w:color="auto" w:fill="FFFFFF"/>
          <w:lang w:val="hy-AM"/>
        </w:rPr>
        <w:t>ԿԱՏԱՐԵԼՈՒ</w:t>
      </w:r>
      <w:r w:rsidR="006853BD">
        <w:rPr>
          <w:rFonts w:ascii="GHEA Grapalat" w:hAnsi="GHEA Grapalat"/>
          <w:b/>
          <w:bCs/>
          <w:color w:val="000000"/>
          <w:shd w:val="clear" w:color="auto" w:fill="FFFFFF"/>
          <w:lang w:val="hy-AM"/>
        </w:rPr>
        <w:t xml:space="preserve"> ԵՎ </w:t>
      </w:r>
      <w:r w:rsidR="001A4458" w:rsidRPr="00B726BD">
        <w:rPr>
          <w:rFonts w:ascii="GHEA Grapalat" w:hAnsi="GHEA Grapalat"/>
          <w:b/>
          <w:bCs/>
          <w:color w:val="000000"/>
          <w:shd w:val="clear" w:color="auto" w:fill="FFFFFF"/>
          <w:lang w:val="hy-AM"/>
        </w:rPr>
        <w:t>ՀԱՅԱՍՏԱՆԻ ՀԱՆՐԱՊԵՏՈՒԹՅԱՆ ՊԵՏԱԿԱՆ ԲՅՈՒՋԵԻՑ</w:t>
      </w:r>
      <w:r w:rsidR="00FF6953" w:rsidRPr="00B726BD">
        <w:rPr>
          <w:rFonts w:ascii="GHEA Grapalat" w:hAnsi="GHEA Grapalat"/>
          <w:b/>
          <w:bCs/>
          <w:lang w:val="hy-AM"/>
        </w:rPr>
        <w:t xml:space="preserve"> </w:t>
      </w:r>
      <w:r w:rsidR="00F61B7C">
        <w:rPr>
          <w:rFonts w:ascii="GHEA Grapalat" w:hAnsi="GHEA Grapalat"/>
          <w:b/>
          <w:bCs/>
          <w:lang w:val="hy-AM"/>
        </w:rPr>
        <w:t xml:space="preserve">ԲՅՈՒՋԵՏԱՅԻՆ ՎԱՐԿ </w:t>
      </w:r>
      <w:r w:rsidR="00FF6953" w:rsidRPr="00B726BD">
        <w:rPr>
          <w:rFonts w:ascii="GHEA Grapalat" w:hAnsi="GHEA Grapalat"/>
          <w:b/>
          <w:bCs/>
          <w:lang w:val="hy-AM"/>
        </w:rPr>
        <w:t>ՏՐԱՄԱԴՐԵԼՈՒ</w:t>
      </w:r>
      <w:r w:rsidR="00FF6953" w:rsidRPr="00B726BD">
        <w:rPr>
          <w:rFonts w:ascii="GHEA Grapalat" w:hAnsi="GHEA Grapalat"/>
          <w:lang w:val="hy-AM"/>
        </w:rPr>
        <w:t xml:space="preserve"> </w:t>
      </w:r>
      <w:r w:rsidRPr="00B726BD">
        <w:rPr>
          <w:rFonts w:ascii="GHEA Grapalat" w:hAnsi="GHEA Grapalat" w:cs="Sylfaen"/>
          <w:b/>
          <w:bCs/>
          <w:color w:val="000000"/>
          <w:shd w:val="clear" w:color="auto" w:fill="FFFFFF"/>
          <w:lang w:val="hy-AM"/>
        </w:rPr>
        <w:t>ՄԱՍԻՆ</w:t>
      </w:r>
      <w:r w:rsidR="009E3370" w:rsidRPr="00B726BD">
        <w:rPr>
          <w:rStyle w:val="Strong"/>
          <w:rFonts w:ascii="GHEA Grapalat" w:hAnsi="GHEA Grapalat"/>
          <w:color w:val="000000"/>
          <w:shd w:val="clear" w:color="auto" w:fill="FFFFFF"/>
          <w:lang w:val="hy-AM"/>
        </w:rPr>
        <w:t xml:space="preserve"> </w:t>
      </w:r>
    </w:p>
    <w:p w14:paraId="075E25CF" w14:textId="77777777" w:rsidR="00C85859" w:rsidRPr="00B726BD" w:rsidRDefault="00C85859" w:rsidP="00B726BD">
      <w:pPr>
        <w:pStyle w:val="NormalWeb"/>
        <w:shd w:val="clear" w:color="auto" w:fill="FFFFFF"/>
        <w:spacing w:before="0" w:beforeAutospacing="0" w:after="0" w:afterAutospacing="0" w:line="360" w:lineRule="auto"/>
        <w:jc w:val="center"/>
        <w:rPr>
          <w:rStyle w:val="Strong"/>
          <w:rFonts w:ascii="GHEA Grapalat" w:hAnsi="GHEA Grapalat"/>
          <w:color w:val="000000"/>
          <w:shd w:val="clear" w:color="auto" w:fill="FFFFFF"/>
          <w:lang w:val="hy-AM"/>
        </w:rPr>
      </w:pPr>
    </w:p>
    <w:bookmarkEnd w:id="0"/>
    <w:p w14:paraId="41DD216F" w14:textId="6FF7B099" w:rsidR="00617C62" w:rsidRPr="001C6231" w:rsidRDefault="00B726BD" w:rsidP="00B726BD">
      <w:pPr>
        <w:pStyle w:val="NormalWeb"/>
        <w:shd w:val="clear" w:color="auto" w:fill="FFFFFF"/>
        <w:spacing w:before="0" w:beforeAutospacing="0" w:after="0" w:afterAutospacing="0" w:line="360" w:lineRule="auto"/>
        <w:ind w:firstLine="720"/>
        <w:jc w:val="both"/>
        <w:rPr>
          <w:rFonts w:ascii="GHEA Grapalat" w:hAnsi="GHEA Grapalat"/>
          <w:bCs/>
          <w:iCs/>
          <w:color w:val="000000" w:themeColor="text1"/>
          <w:lang w:val="hy-AM"/>
        </w:rPr>
      </w:pPr>
      <w:r w:rsidRPr="001C6231">
        <w:rPr>
          <w:rFonts w:ascii="GHEA Grapalat" w:hAnsi="GHEA Grapalat"/>
          <w:color w:val="000000" w:themeColor="text1"/>
          <w:lang w:val="hy-AM"/>
        </w:rPr>
        <w:t>Ղեկավարվելով «Հայաստանի Հանրապետության 202</w:t>
      </w:r>
      <w:r w:rsidR="00F61B7C" w:rsidRPr="001C6231">
        <w:rPr>
          <w:rFonts w:ascii="GHEA Grapalat" w:hAnsi="GHEA Grapalat"/>
          <w:color w:val="000000" w:themeColor="text1"/>
          <w:lang w:val="hy-AM"/>
        </w:rPr>
        <w:t>4</w:t>
      </w:r>
      <w:r w:rsidRPr="001C6231">
        <w:rPr>
          <w:rFonts w:ascii="GHEA Grapalat" w:hAnsi="GHEA Grapalat"/>
          <w:color w:val="000000" w:themeColor="text1"/>
          <w:lang w:val="hy-AM"/>
        </w:rPr>
        <w:t xml:space="preserve"> թվականի պետական բյուջեի մասին» Հայաստանի Հանրապետության օրենքի 9-րդ հոդվածի 14-րդ և 21-րդ մասերի, «Հայաստանի Հանրապետության բյուջետային համակարգի մասին» Հայաստանի </w:t>
      </w:r>
      <w:r w:rsidRPr="0057464D">
        <w:rPr>
          <w:rFonts w:ascii="GHEA Grapalat" w:hAnsi="GHEA Grapalat"/>
          <w:lang w:val="hy-AM"/>
        </w:rPr>
        <w:t xml:space="preserve">Հանրապետության </w:t>
      </w:r>
      <w:proofErr w:type="spellStart"/>
      <w:r w:rsidRPr="0057464D">
        <w:rPr>
          <w:rFonts w:ascii="GHEA Grapalat" w:hAnsi="GHEA Grapalat"/>
          <w:lang w:val="hy-AM"/>
        </w:rPr>
        <w:t>oրենքի</w:t>
      </w:r>
      <w:proofErr w:type="spellEnd"/>
      <w:r w:rsidRPr="0057464D">
        <w:rPr>
          <w:rFonts w:ascii="GHEA Grapalat" w:hAnsi="GHEA Grapalat"/>
          <w:lang w:val="hy-AM"/>
        </w:rPr>
        <w:t xml:space="preserve"> 1.2-րդ հոդվածի 16-րդ </w:t>
      </w:r>
      <w:r w:rsidR="0057464D" w:rsidRPr="0057464D">
        <w:rPr>
          <w:rFonts w:ascii="GHEA Grapalat" w:hAnsi="GHEA Grapalat"/>
          <w:lang w:val="hy-AM"/>
        </w:rPr>
        <w:t>մասի</w:t>
      </w:r>
      <w:r w:rsidRPr="0057464D">
        <w:rPr>
          <w:rFonts w:ascii="GHEA Grapalat" w:hAnsi="GHEA Grapalat"/>
          <w:lang w:val="hy-AM"/>
        </w:rPr>
        <w:t xml:space="preserve"> «զ» կետի, 10-րդ </w:t>
      </w:r>
      <w:r w:rsidRPr="001C6231">
        <w:rPr>
          <w:rFonts w:ascii="GHEA Grapalat" w:hAnsi="GHEA Grapalat"/>
          <w:color w:val="000000" w:themeColor="text1"/>
          <w:lang w:val="hy-AM"/>
        </w:rPr>
        <w:t>հոդվածի պահանջներով</w:t>
      </w:r>
      <w:r w:rsidR="0020776E" w:rsidRPr="001C6231">
        <w:rPr>
          <w:rFonts w:ascii="GHEA Grapalat" w:hAnsi="GHEA Grapalat"/>
          <w:color w:val="000000" w:themeColor="text1"/>
          <w:lang w:val="hy-AM"/>
        </w:rPr>
        <w:t xml:space="preserve"> և </w:t>
      </w:r>
      <w:r w:rsidR="0020776E" w:rsidRPr="001C6231">
        <w:rPr>
          <w:rFonts w:ascii="GHEA Grapalat" w:hAnsi="GHEA Grapalat"/>
          <w:color w:val="000000" w:themeColor="text1"/>
          <w:shd w:val="clear" w:color="auto" w:fill="FFFFFF"/>
          <w:lang w:val="hy-AM"/>
        </w:rPr>
        <w:t>«</w:t>
      </w:r>
      <w:r w:rsidR="0020776E" w:rsidRPr="001C6231">
        <w:rPr>
          <w:rFonts w:ascii="GHEA Grapalat" w:hAnsi="GHEA Grapalat" w:cs="Sylfaen"/>
          <w:color w:val="000000" w:themeColor="text1"/>
          <w:shd w:val="clear" w:color="auto" w:fill="FFFFFF"/>
          <w:lang w:val="hy-AM"/>
        </w:rPr>
        <w:t>Նորմատիվ</w:t>
      </w:r>
      <w:r w:rsidR="0020776E" w:rsidRPr="001C6231">
        <w:rPr>
          <w:rFonts w:ascii="GHEA Grapalat" w:hAnsi="GHEA Grapalat"/>
          <w:color w:val="000000" w:themeColor="text1"/>
          <w:shd w:val="clear" w:color="auto" w:fill="FFFFFF"/>
          <w:lang w:val="hy-AM"/>
        </w:rPr>
        <w:t xml:space="preserve"> </w:t>
      </w:r>
      <w:r w:rsidR="0020776E" w:rsidRPr="001C6231">
        <w:rPr>
          <w:rFonts w:ascii="GHEA Grapalat" w:hAnsi="GHEA Grapalat" w:cs="Sylfaen"/>
          <w:color w:val="000000" w:themeColor="text1"/>
          <w:shd w:val="clear" w:color="auto" w:fill="FFFFFF"/>
          <w:lang w:val="hy-AM"/>
        </w:rPr>
        <w:t>իրավական</w:t>
      </w:r>
      <w:r w:rsidR="0020776E" w:rsidRPr="001C6231">
        <w:rPr>
          <w:rFonts w:ascii="GHEA Grapalat" w:hAnsi="GHEA Grapalat"/>
          <w:color w:val="000000" w:themeColor="text1"/>
          <w:shd w:val="clear" w:color="auto" w:fill="FFFFFF"/>
          <w:lang w:val="hy-AM"/>
        </w:rPr>
        <w:t xml:space="preserve"> </w:t>
      </w:r>
      <w:r w:rsidR="0020776E" w:rsidRPr="001C6231">
        <w:rPr>
          <w:rFonts w:ascii="GHEA Grapalat" w:hAnsi="GHEA Grapalat" w:cs="Sylfaen"/>
          <w:color w:val="000000" w:themeColor="text1"/>
          <w:shd w:val="clear" w:color="auto" w:fill="FFFFFF"/>
          <w:lang w:val="hy-AM"/>
        </w:rPr>
        <w:t>ակտերի</w:t>
      </w:r>
      <w:r w:rsidR="0020776E" w:rsidRPr="001C6231">
        <w:rPr>
          <w:rFonts w:ascii="GHEA Grapalat" w:hAnsi="GHEA Grapalat"/>
          <w:color w:val="000000" w:themeColor="text1"/>
          <w:shd w:val="clear" w:color="auto" w:fill="FFFFFF"/>
          <w:lang w:val="hy-AM"/>
        </w:rPr>
        <w:t xml:space="preserve"> </w:t>
      </w:r>
      <w:r w:rsidR="0020776E" w:rsidRPr="001C6231">
        <w:rPr>
          <w:rFonts w:ascii="GHEA Grapalat" w:hAnsi="GHEA Grapalat" w:cs="Sylfaen"/>
          <w:color w:val="000000" w:themeColor="text1"/>
          <w:shd w:val="clear" w:color="auto" w:fill="FFFFFF"/>
          <w:lang w:val="hy-AM"/>
        </w:rPr>
        <w:t>մասին</w:t>
      </w:r>
      <w:r w:rsidR="0020776E" w:rsidRPr="001C6231">
        <w:rPr>
          <w:rFonts w:ascii="GHEA Grapalat" w:hAnsi="GHEA Grapalat" w:cs="Arial"/>
          <w:color w:val="000000" w:themeColor="text1"/>
          <w:shd w:val="clear" w:color="auto" w:fill="FFFFFF"/>
          <w:lang w:val="hy-AM"/>
        </w:rPr>
        <w:t>»</w:t>
      </w:r>
      <w:r w:rsidR="0020776E" w:rsidRPr="001C6231">
        <w:rPr>
          <w:rFonts w:ascii="GHEA Grapalat" w:hAnsi="GHEA Grapalat"/>
          <w:color w:val="000000" w:themeColor="text1"/>
          <w:shd w:val="clear" w:color="auto" w:fill="FFFFFF"/>
          <w:lang w:val="hy-AM"/>
        </w:rPr>
        <w:t xml:space="preserve"> </w:t>
      </w:r>
      <w:r w:rsidR="0020776E" w:rsidRPr="001C6231">
        <w:rPr>
          <w:rFonts w:ascii="GHEA Grapalat" w:hAnsi="GHEA Grapalat" w:cs="Sylfaen"/>
          <w:color w:val="000000" w:themeColor="text1"/>
          <w:shd w:val="clear" w:color="auto" w:fill="FFFFFF"/>
          <w:lang w:val="hy-AM"/>
        </w:rPr>
        <w:t>օրենքի</w:t>
      </w:r>
      <w:r w:rsidR="0020776E" w:rsidRPr="001C6231">
        <w:rPr>
          <w:rFonts w:ascii="GHEA Grapalat" w:hAnsi="GHEA Grapalat"/>
          <w:color w:val="000000" w:themeColor="text1"/>
          <w:shd w:val="clear" w:color="auto" w:fill="FFFFFF"/>
          <w:lang w:val="hy-AM"/>
        </w:rPr>
        <w:t xml:space="preserve"> 33-</w:t>
      </w:r>
      <w:r w:rsidR="0020776E" w:rsidRPr="001C6231">
        <w:rPr>
          <w:rFonts w:ascii="GHEA Grapalat" w:hAnsi="GHEA Grapalat" w:cs="Sylfaen"/>
          <w:color w:val="000000" w:themeColor="text1"/>
          <w:shd w:val="clear" w:color="auto" w:fill="FFFFFF"/>
          <w:lang w:val="hy-AM"/>
        </w:rPr>
        <w:t>րդ</w:t>
      </w:r>
      <w:r w:rsidR="0020776E" w:rsidRPr="001C6231">
        <w:rPr>
          <w:rFonts w:ascii="GHEA Grapalat" w:hAnsi="GHEA Grapalat"/>
          <w:color w:val="000000" w:themeColor="text1"/>
          <w:shd w:val="clear" w:color="auto" w:fill="FFFFFF"/>
          <w:lang w:val="hy-AM"/>
        </w:rPr>
        <w:t xml:space="preserve"> </w:t>
      </w:r>
      <w:r w:rsidR="0020776E" w:rsidRPr="001C6231">
        <w:rPr>
          <w:rFonts w:ascii="GHEA Grapalat" w:hAnsi="GHEA Grapalat" w:cs="Sylfaen"/>
          <w:color w:val="000000" w:themeColor="text1"/>
          <w:shd w:val="clear" w:color="auto" w:fill="FFFFFF"/>
          <w:lang w:val="hy-AM"/>
        </w:rPr>
        <w:t>հոդված</w:t>
      </w:r>
      <w:r w:rsidRPr="001C6231">
        <w:rPr>
          <w:rFonts w:ascii="GHEA Grapalat" w:hAnsi="GHEA Grapalat" w:cs="Sylfaen"/>
          <w:color w:val="000000" w:themeColor="text1"/>
          <w:shd w:val="clear" w:color="auto" w:fill="FFFFFF"/>
          <w:lang w:val="hy-AM"/>
        </w:rPr>
        <w:t>ով</w:t>
      </w:r>
      <w:r w:rsidR="00CF2889" w:rsidRPr="001C6231">
        <w:rPr>
          <w:rFonts w:ascii="GHEA Grapalat" w:hAnsi="GHEA Grapalat"/>
          <w:color w:val="000000" w:themeColor="text1"/>
          <w:lang w:val="hy-AM"/>
        </w:rPr>
        <w:t xml:space="preserve">՝ </w:t>
      </w:r>
      <w:r w:rsidR="00A16123" w:rsidRPr="001C6231">
        <w:rPr>
          <w:rFonts w:ascii="GHEA Grapalat" w:hAnsi="GHEA Grapalat"/>
          <w:color w:val="000000" w:themeColor="text1"/>
          <w:lang w:val="hy-AM"/>
        </w:rPr>
        <w:t xml:space="preserve">«Կարեն Դեմիրճյանի անվան մարզահամերգային համալիր» փակ բաժնետիրական ընկերության զարգացման ծրագրին համապատասխան </w:t>
      </w:r>
      <w:r w:rsidR="00CF2889" w:rsidRPr="001C6231">
        <w:rPr>
          <w:rFonts w:ascii="GHEA Grapalat" w:hAnsi="GHEA Grapalat"/>
          <w:color w:val="000000" w:themeColor="text1"/>
          <w:lang w:val="hy-AM"/>
        </w:rPr>
        <w:t>Հայաստանի Հանրապետության կառավարությունը</w:t>
      </w:r>
      <w:r w:rsidR="00CF2889" w:rsidRPr="001C6231">
        <w:rPr>
          <w:rFonts w:ascii="Calibri" w:hAnsi="Calibri" w:cs="Calibri"/>
          <w:color w:val="000000" w:themeColor="text1"/>
          <w:lang w:val="hy-AM"/>
        </w:rPr>
        <w:t> </w:t>
      </w:r>
      <w:r w:rsidR="00CF2889" w:rsidRPr="001C6231">
        <w:rPr>
          <w:rFonts w:ascii="GHEA Grapalat" w:hAnsi="GHEA Grapalat"/>
          <w:bCs/>
          <w:iCs/>
          <w:color w:val="000000" w:themeColor="text1"/>
          <w:lang w:val="hy-AM"/>
        </w:rPr>
        <w:t>որոշում է.</w:t>
      </w:r>
    </w:p>
    <w:p w14:paraId="30B4AF4D" w14:textId="4EF2B5E6" w:rsidR="001A4458" w:rsidRPr="001C6231" w:rsidRDefault="001A4458" w:rsidP="00B726BD">
      <w:pPr>
        <w:pStyle w:val="NormalWeb"/>
        <w:shd w:val="clear" w:color="auto" w:fill="FFFFFF"/>
        <w:spacing w:before="0" w:beforeAutospacing="0" w:after="0" w:afterAutospacing="0" w:line="360" w:lineRule="auto"/>
        <w:ind w:firstLine="720"/>
        <w:jc w:val="both"/>
        <w:rPr>
          <w:rFonts w:ascii="GHEA Grapalat" w:hAnsi="GHEA Grapalat" w:cs="Sylfaen"/>
          <w:color w:val="FF0000"/>
          <w:lang w:val="hy-AM"/>
        </w:rPr>
      </w:pPr>
      <w:r w:rsidRPr="001C6231">
        <w:rPr>
          <w:rFonts w:ascii="GHEA Grapalat" w:hAnsi="GHEA Grapalat"/>
          <w:bCs/>
          <w:iCs/>
          <w:color w:val="000000" w:themeColor="text1"/>
          <w:lang w:val="hy-AM"/>
        </w:rPr>
        <w:t>1</w:t>
      </w:r>
      <w:r w:rsidRPr="001C6231">
        <w:rPr>
          <w:rFonts w:ascii="Cambria Math" w:hAnsi="Cambria Math" w:cs="Cambria Math"/>
          <w:bCs/>
          <w:iCs/>
          <w:color w:val="000000" w:themeColor="text1"/>
          <w:lang w:val="hy-AM"/>
        </w:rPr>
        <w:t>․</w:t>
      </w:r>
      <w:r w:rsidRPr="001C6231">
        <w:rPr>
          <w:rFonts w:ascii="GHEA Grapalat" w:hAnsi="GHEA Grapalat"/>
          <w:bCs/>
          <w:iCs/>
          <w:color w:val="000000" w:themeColor="text1"/>
          <w:lang w:val="hy-AM"/>
        </w:rPr>
        <w:t xml:space="preserve"> </w:t>
      </w:r>
      <w:r w:rsidR="00AF3E12" w:rsidRPr="001C6231">
        <w:rPr>
          <w:rFonts w:ascii="GHEA Grapalat" w:hAnsi="GHEA Grapalat"/>
          <w:color w:val="000000" w:themeColor="text1"/>
          <w:lang w:val="hy-AM"/>
        </w:rPr>
        <w:t xml:space="preserve">Կարեն Դեմիրճյանի անվան մարզահամերգային համալիրի օդափոխության համակարգի վերազինման, հակահրդեհային համակարգի ստեղծման և նշված համակարգերի վերազինման նպատակով </w:t>
      </w:r>
      <w:r w:rsidR="00AF3E12" w:rsidRPr="001C6231">
        <w:rPr>
          <w:rFonts w:ascii="GHEA Grapalat" w:hAnsi="GHEA Grapalat" w:cs="Sylfaen"/>
          <w:color w:val="000000" w:themeColor="text1"/>
          <w:shd w:val="clear" w:color="auto" w:fill="FFFFFF"/>
          <w:lang w:val="hy-AM"/>
        </w:rPr>
        <w:t>է</w:t>
      </w:r>
      <w:r w:rsidR="00AF3E12" w:rsidRPr="001C6231">
        <w:rPr>
          <w:rFonts w:ascii="GHEA Grapalat" w:hAnsi="GHEA Grapalat"/>
          <w:color w:val="000000" w:themeColor="text1"/>
          <w:lang w:val="hy-AM"/>
        </w:rPr>
        <w:t>լեկտրական համակարգի արդիականացման նպատակով</w:t>
      </w:r>
      <w:r w:rsidR="00AF3E12" w:rsidRPr="001C6231">
        <w:rPr>
          <w:rFonts w:ascii="GHEA Grapalat" w:hAnsi="GHEA Grapalat" w:cs="Sylfaen"/>
          <w:color w:val="000000" w:themeColor="text1"/>
          <w:lang w:val="hy-AM"/>
        </w:rPr>
        <w:t xml:space="preserve"> </w:t>
      </w:r>
      <w:r w:rsidRPr="001C6231">
        <w:rPr>
          <w:rFonts w:ascii="GHEA Grapalat" w:hAnsi="GHEA Grapalat"/>
          <w:color w:val="000000" w:themeColor="text1"/>
          <w:lang w:val="hy-AM"/>
        </w:rPr>
        <w:t>«Կարեն Դեմիրճյանի անվան մարզահամերգային համալիր» փակ բաժնետիրական ընկերությանը</w:t>
      </w:r>
      <w:r w:rsidRPr="001C6231">
        <w:rPr>
          <w:rFonts w:ascii="GHEA Grapalat" w:hAnsi="GHEA Grapalat"/>
          <w:bCs/>
          <w:iCs/>
          <w:color w:val="000000" w:themeColor="text1"/>
          <w:lang w:val="hy-AM"/>
        </w:rPr>
        <w:t xml:space="preserve"> 2024 թվականի պետական բյուջեից (տարեսկզբի ազատ մնացորդի միջոցներից, բյուջետային ծախսերի տնտեսագիտական դասակարգման «Վարկերի և փոխատվությունների տրամադրում» հոդվածով) տրամադրել </w:t>
      </w:r>
      <w:r w:rsidR="00AF3E12" w:rsidRPr="001C6231">
        <w:rPr>
          <w:rFonts w:ascii="GHEA Grapalat" w:hAnsi="GHEA Grapalat"/>
          <w:bCs/>
          <w:iCs/>
          <w:color w:val="000000" w:themeColor="text1"/>
          <w:lang w:val="hy-AM"/>
        </w:rPr>
        <w:t xml:space="preserve">1,343,651,100 </w:t>
      </w:r>
      <w:r w:rsidRPr="001C6231">
        <w:rPr>
          <w:rFonts w:ascii="GHEA Grapalat" w:hAnsi="GHEA Grapalat"/>
          <w:bCs/>
          <w:iCs/>
          <w:color w:val="000000" w:themeColor="text1"/>
          <w:lang w:val="hy-AM"/>
        </w:rPr>
        <w:t>(</w:t>
      </w:r>
      <w:r w:rsidR="00AF3E12" w:rsidRPr="001C6231">
        <w:rPr>
          <w:rFonts w:ascii="GHEA Grapalat" w:hAnsi="GHEA Grapalat"/>
          <w:bCs/>
          <w:iCs/>
          <w:color w:val="000000" w:themeColor="text1"/>
          <w:lang w:val="hy-AM"/>
        </w:rPr>
        <w:t>մեկ</w:t>
      </w:r>
      <w:r w:rsidRPr="001C6231">
        <w:rPr>
          <w:rFonts w:ascii="GHEA Grapalat" w:hAnsi="GHEA Grapalat"/>
          <w:bCs/>
          <w:iCs/>
          <w:color w:val="000000" w:themeColor="text1"/>
          <w:lang w:val="hy-AM"/>
        </w:rPr>
        <w:t xml:space="preserve"> միլիարդ</w:t>
      </w:r>
      <w:r w:rsidR="00AF3E12" w:rsidRPr="001C6231">
        <w:rPr>
          <w:rFonts w:ascii="GHEA Grapalat" w:hAnsi="GHEA Grapalat"/>
          <w:bCs/>
          <w:iCs/>
          <w:color w:val="000000" w:themeColor="text1"/>
          <w:lang w:val="hy-AM"/>
        </w:rPr>
        <w:t xml:space="preserve"> երեք հարյուր </w:t>
      </w:r>
      <w:proofErr w:type="spellStart"/>
      <w:r w:rsidR="00AF3E12" w:rsidRPr="001C6231">
        <w:rPr>
          <w:rFonts w:ascii="GHEA Grapalat" w:hAnsi="GHEA Grapalat"/>
          <w:bCs/>
          <w:iCs/>
          <w:color w:val="000000" w:themeColor="text1"/>
          <w:lang w:val="hy-AM"/>
        </w:rPr>
        <w:t>քառասուներեք</w:t>
      </w:r>
      <w:proofErr w:type="spellEnd"/>
      <w:r w:rsidR="00AF3E12" w:rsidRPr="001C6231">
        <w:rPr>
          <w:rFonts w:ascii="GHEA Grapalat" w:hAnsi="GHEA Grapalat"/>
          <w:bCs/>
          <w:iCs/>
          <w:color w:val="000000" w:themeColor="text1"/>
          <w:lang w:val="hy-AM"/>
        </w:rPr>
        <w:t xml:space="preserve"> միլիոն վեց հարյուր </w:t>
      </w:r>
      <w:proofErr w:type="spellStart"/>
      <w:r w:rsidR="00AF3E12" w:rsidRPr="001C6231">
        <w:rPr>
          <w:rFonts w:ascii="GHEA Grapalat" w:hAnsi="GHEA Grapalat"/>
          <w:bCs/>
          <w:iCs/>
          <w:color w:val="000000" w:themeColor="text1"/>
          <w:lang w:val="hy-AM"/>
        </w:rPr>
        <w:t>հիսունմեկ</w:t>
      </w:r>
      <w:proofErr w:type="spellEnd"/>
      <w:r w:rsidR="00AF3E12" w:rsidRPr="001C6231">
        <w:rPr>
          <w:rFonts w:ascii="GHEA Grapalat" w:hAnsi="GHEA Grapalat"/>
          <w:bCs/>
          <w:iCs/>
          <w:color w:val="000000" w:themeColor="text1"/>
          <w:lang w:val="hy-AM"/>
        </w:rPr>
        <w:t xml:space="preserve"> հազար մեկ հարյուր</w:t>
      </w:r>
      <w:r w:rsidRPr="001C6231">
        <w:rPr>
          <w:rFonts w:ascii="GHEA Grapalat" w:hAnsi="GHEA Grapalat"/>
          <w:bCs/>
          <w:iCs/>
          <w:color w:val="000000" w:themeColor="text1"/>
          <w:lang w:val="hy-AM"/>
        </w:rPr>
        <w:t xml:space="preserve">) դրամ </w:t>
      </w:r>
      <w:r w:rsidR="00F61B7C" w:rsidRPr="001C6231">
        <w:rPr>
          <w:rFonts w:ascii="GHEA Grapalat" w:hAnsi="GHEA Grapalat"/>
          <w:bCs/>
          <w:iCs/>
          <w:color w:val="000000" w:themeColor="text1"/>
          <w:lang w:val="hy-AM"/>
        </w:rPr>
        <w:t xml:space="preserve">բյուջետային վարկ՝ </w:t>
      </w:r>
      <w:r w:rsidR="00384D36">
        <w:rPr>
          <w:rFonts w:ascii="GHEA Grapalat" w:hAnsi="GHEA Grapalat"/>
          <w:bCs/>
          <w:iCs/>
          <w:color w:val="000000" w:themeColor="text1"/>
          <w:lang w:val="hy-AM"/>
        </w:rPr>
        <w:t xml:space="preserve">Հայաստանի Հանրապետության կենտրոնական բանկի կողմից սահմանված վերաֆինանսավորման </w:t>
      </w:r>
      <w:r w:rsidR="00F61B7C" w:rsidRPr="001C6231">
        <w:rPr>
          <w:rFonts w:ascii="GHEA Grapalat" w:hAnsi="GHEA Grapalat"/>
          <w:bCs/>
          <w:iCs/>
          <w:color w:val="000000" w:themeColor="text1"/>
          <w:lang w:val="hy-AM"/>
        </w:rPr>
        <w:t xml:space="preserve">տարեկան </w:t>
      </w:r>
      <w:r w:rsidR="001C6231" w:rsidRPr="001C6231">
        <w:rPr>
          <w:rFonts w:ascii="GHEA Grapalat" w:hAnsi="GHEA Grapalat"/>
          <w:bCs/>
          <w:iCs/>
          <w:color w:val="000000" w:themeColor="text1"/>
          <w:lang w:val="hy-AM"/>
        </w:rPr>
        <w:t>7,25</w:t>
      </w:r>
      <w:r w:rsidR="00F61B7C" w:rsidRPr="001C6231">
        <w:rPr>
          <w:rFonts w:ascii="GHEA Grapalat" w:hAnsi="GHEA Grapalat"/>
          <w:bCs/>
          <w:iCs/>
          <w:color w:val="000000" w:themeColor="text1"/>
          <w:lang w:val="hy-AM"/>
        </w:rPr>
        <w:t xml:space="preserve"> տոկոս տոկոսադրույքով</w:t>
      </w:r>
      <w:r w:rsidR="00C01EFD" w:rsidRPr="001C6231">
        <w:rPr>
          <w:rFonts w:ascii="GHEA Grapalat" w:hAnsi="GHEA Grapalat"/>
          <w:bCs/>
          <w:iCs/>
          <w:color w:val="000000" w:themeColor="text1"/>
          <w:lang w:val="hy-AM"/>
        </w:rPr>
        <w:t>, երկու տարի մարման ժամկետով</w:t>
      </w:r>
      <w:r w:rsidR="00F61B7C" w:rsidRPr="001C6231">
        <w:rPr>
          <w:rFonts w:ascii="GHEA Grapalat" w:hAnsi="GHEA Grapalat"/>
          <w:bCs/>
          <w:iCs/>
          <w:color w:val="000000" w:themeColor="text1"/>
          <w:lang w:val="hy-AM"/>
        </w:rPr>
        <w:t xml:space="preserve">։ </w:t>
      </w:r>
    </w:p>
    <w:p w14:paraId="41F90735" w14:textId="60C084CB" w:rsidR="001A4458" w:rsidRPr="001C6231" w:rsidRDefault="001A4458" w:rsidP="00B726BD">
      <w:pPr>
        <w:pStyle w:val="NormalWeb"/>
        <w:spacing w:before="0" w:beforeAutospacing="0" w:after="0" w:afterAutospacing="0" w:line="360" w:lineRule="auto"/>
        <w:ind w:firstLine="720"/>
        <w:jc w:val="both"/>
        <w:rPr>
          <w:rFonts w:ascii="GHEA Grapalat" w:hAnsi="GHEA Grapalat"/>
          <w:bCs/>
          <w:iCs/>
          <w:color w:val="000000" w:themeColor="text1"/>
          <w:lang w:val="hy-AM"/>
        </w:rPr>
      </w:pPr>
      <w:r w:rsidRPr="001C6231">
        <w:rPr>
          <w:rFonts w:ascii="GHEA Grapalat" w:hAnsi="GHEA Grapalat"/>
          <w:bCs/>
          <w:iCs/>
          <w:color w:val="000000" w:themeColor="text1"/>
          <w:lang w:val="hy-AM"/>
        </w:rPr>
        <w:lastRenderedPageBreak/>
        <w:t xml:space="preserve">2. Հայաստանի Հանրապետության ֆինանսների նախարարին՝ </w:t>
      </w:r>
      <w:r w:rsidR="006853BD" w:rsidRPr="001C6231">
        <w:rPr>
          <w:rFonts w:ascii="GHEA Grapalat" w:hAnsi="GHEA Grapalat"/>
          <w:bCs/>
          <w:iCs/>
          <w:color w:val="000000" w:themeColor="text1"/>
          <w:lang w:val="hy-AM"/>
        </w:rPr>
        <w:t xml:space="preserve">սույն որոշումն ուժի մեջ մտնելուց հետո 1-ամսյա ժամկետում </w:t>
      </w:r>
      <w:r w:rsidRPr="001C6231">
        <w:rPr>
          <w:rFonts w:ascii="GHEA Grapalat" w:hAnsi="GHEA Grapalat"/>
          <w:color w:val="000000" w:themeColor="text1"/>
          <w:lang w:val="hy-AM"/>
        </w:rPr>
        <w:t>«Կարեն Դեմիրճյանի անվան մարզահամերգային համալիր»</w:t>
      </w:r>
      <w:r w:rsidRPr="001C6231">
        <w:rPr>
          <w:rFonts w:ascii="GHEA Grapalat" w:hAnsi="GHEA Grapalat"/>
          <w:bCs/>
          <w:iCs/>
          <w:color w:val="000000" w:themeColor="text1"/>
          <w:lang w:val="hy-AM"/>
        </w:rPr>
        <w:t xml:space="preserve"> փակ բաժնետիրական ընկերության հետ կնքել </w:t>
      </w:r>
      <w:r w:rsidR="00F61B7C" w:rsidRPr="001C6231">
        <w:rPr>
          <w:rFonts w:ascii="GHEA Grapalat" w:hAnsi="GHEA Grapalat"/>
          <w:bCs/>
          <w:iCs/>
          <w:color w:val="000000" w:themeColor="text1"/>
          <w:lang w:val="hy-AM"/>
        </w:rPr>
        <w:t>բյուջետային վարկի</w:t>
      </w:r>
      <w:r w:rsidRPr="001C6231">
        <w:rPr>
          <w:rFonts w:ascii="GHEA Grapalat" w:hAnsi="GHEA Grapalat"/>
          <w:bCs/>
          <w:iCs/>
          <w:color w:val="000000" w:themeColor="text1"/>
          <w:lang w:val="hy-AM"/>
        </w:rPr>
        <w:t xml:space="preserve"> տրամադրման համապատասխան պայմանագիր:</w:t>
      </w:r>
    </w:p>
    <w:p w14:paraId="2E8B78D1" w14:textId="4CF5ED8D" w:rsidR="00C01EFD" w:rsidRPr="001C6231" w:rsidRDefault="00C01EFD" w:rsidP="00B726BD">
      <w:pPr>
        <w:pStyle w:val="NormalWeb"/>
        <w:spacing w:before="0" w:beforeAutospacing="0" w:after="0" w:afterAutospacing="0" w:line="360" w:lineRule="auto"/>
        <w:ind w:firstLine="720"/>
        <w:jc w:val="both"/>
        <w:rPr>
          <w:rFonts w:ascii="GHEA Grapalat" w:hAnsi="GHEA Grapalat"/>
          <w:bCs/>
          <w:iCs/>
          <w:color w:val="000000" w:themeColor="text1"/>
          <w:lang w:val="hy-AM"/>
        </w:rPr>
      </w:pPr>
      <w:r w:rsidRPr="001C6231">
        <w:rPr>
          <w:rFonts w:ascii="GHEA Grapalat" w:hAnsi="GHEA Grapalat"/>
          <w:bCs/>
          <w:iCs/>
          <w:color w:val="000000" w:themeColor="text1"/>
          <w:lang w:val="hy-AM"/>
        </w:rPr>
        <w:t>3</w:t>
      </w:r>
      <w:r w:rsidRPr="001C6231">
        <w:rPr>
          <w:rFonts w:ascii="Cambria Math" w:hAnsi="Cambria Math" w:cs="Cambria Math"/>
          <w:bCs/>
          <w:iCs/>
          <w:color w:val="000000" w:themeColor="text1"/>
          <w:lang w:val="hy-AM"/>
        </w:rPr>
        <w:t>․</w:t>
      </w:r>
      <w:r w:rsidRPr="001C6231">
        <w:rPr>
          <w:rFonts w:ascii="GHEA Grapalat" w:hAnsi="GHEA Grapalat"/>
          <w:bCs/>
          <w:iCs/>
          <w:color w:val="000000" w:themeColor="text1"/>
          <w:lang w:val="hy-AM"/>
        </w:rPr>
        <w:t xml:space="preserve"> Սահմանել, որ </w:t>
      </w:r>
      <w:r w:rsidRPr="001C6231">
        <w:rPr>
          <w:rFonts w:ascii="GHEA Grapalat" w:hAnsi="GHEA Grapalat"/>
          <w:color w:val="000000" w:themeColor="text1"/>
          <w:lang w:val="hy-AM"/>
        </w:rPr>
        <w:t>«Կարեն Դեմիրճյանի անվան մարզահամերգային համալիր» փակ բաժնետիրական ընկերությանը տրամադրված վարկի հիմնական գումարի և հաշվարկվող տոկոսների վճարումները կատարվում են վարկի մարման ժամկետի ավարտին</w:t>
      </w:r>
      <w:r w:rsidR="00384D36">
        <w:rPr>
          <w:rFonts w:ascii="GHEA Grapalat" w:hAnsi="GHEA Grapalat"/>
          <w:color w:val="000000" w:themeColor="text1"/>
          <w:lang w:val="hy-AM"/>
        </w:rPr>
        <w:t>՝ մեկանգամյա վճարումով</w:t>
      </w:r>
      <w:r w:rsidRPr="001C6231">
        <w:rPr>
          <w:rFonts w:ascii="GHEA Grapalat" w:hAnsi="GHEA Grapalat"/>
          <w:color w:val="000000" w:themeColor="text1"/>
          <w:lang w:val="hy-AM"/>
        </w:rPr>
        <w:t>։</w:t>
      </w:r>
      <w:r w:rsidRPr="001C6231">
        <w:rPr>
          <w:rFonts w:ascii="GHEA Grapalat" w:hAnsi="GHEA Grapalat"/>
          <w:bCs/>
          <w:iCs/>
          <w:color w:val="000000" w:themeColor="text1"/>
          <w:lang w:val="hy-AM"/>
        </w:rPr>
        <w:t xml:space="preserve"> </w:t>
      </w:r>
    </w:p>
    <w:p w14:paraId="64A308B8" w14:textId="473038D3" w:rsidR="001A4458" w:rsidRPr="001C6231" w:rsidRDefault="00C01EFD" w:rsidP="00B726BD">
      <w:pPr>
        <w:pStyle w:val="NormalWeb"/>
        <w:spacing w:before="0" w:beforeAutospacing="0" w:after="0" w:afterAutospacing="0" w:line="360" w:lineRule="auto"/>
        <w:ind w:firstLine="720"/>
        <w:jc w:val="both"/>
        <w:rPr>
          <w:rFonts w:ascii="GHEA Grapalat" w:hAnsi="GHEA Grapalat"/>
          <w:bCs/>
          <w:iCs/>
          <w:color w:val="000000" w:themeColor="text1"/>
          <w:lang w:val="hy-AM"/>
        </w:rPr>
      </w:pPr>
      <w:r w:rsidRPr="001C6231">
        <w:rPr>
          <w:rFonts w:ascii="GHEA Grapalat" w:hAnsi="GHEA Grapalat" w:cs="Cambria Math"/>
          <w:bCs/>
          <w:iCs/>
          <w:color w:val="000000" w:themeColor="text1"/>
          <w:lang w:val="hy-AM"/>
        </w:rPr>
        <w:t>4</w:t>
      </w:r>
      <w:r w:rsidR="001A4458" w:rsidRPr="001C6231">
        <w:rPr>
          <w:rFonts w:ascii="Cambria Math" w:hAnsi="Cambria Math" w:cs="Cambria Math"/>
          <w:bCs/>
          <w:iCs/>
          <w:color w:val="000000" w:themeColor="text1"/>
          <w:lang w:val="hy-AM"/>
        </w:rPr>
        <w:t>․</w:t>
      </w:r>
      <w:r w:rsidR="001A4458" w:rsidRPr="001C6231">
        <w:rPr>
          <w:rFonts w:ascii="GHEA Grapalat" w:hAnsi="GHEA Grapalat"/>
          <w:bCs/>
          <w:iCs/>
          <w:color w:val="000000" w:themeColor="text1"/>
          <w:lang w:val="hy-AM"/>
        </w:rPr>
        <w:t xml:space="preserve"> </w:t>
      </w:r>
      <w:r w:rsidR="00B726BD" w:rsidRPr="001C6231">
        <w:rPr>
          <w:rFonts w:ascii="GHEA Grapalat" w:hAnsi="GHEA Grapalat" w:cs="GHEA Grapalat"/>
          <w:bCs/>
          <w:iCs/>
          <w:color w:val="000000" w:themeColor="text1"/>
          <w:lang w:val="hy-AM"/>
        </w:rPr>
        <w:t>«Հայաստանի Հանրապետության 2024 թվականի պետական բյուջեի մասին» Հայաստանի Հանրապետության օրենքի N 3 հավելվածի NN 1, 1.1 և 1.1.1</w:t>
      </w:r>
      <w:r w:rsidR="00674782" w:rsidRPr="001C6231">
        <w:rPr>
          <w:rFonts w:ascii="Cambria Math" w:hAnsi="Cambria Math" w:cs="Cambria Math"/>
          <w:bCs/>
          <w:iCs/>
          <w:color w:val="000000" w:themeColor="text1"/>
          <w:lang w:val="hy-AM"/>
        </w:rPr>
        <w:t>․</w:t>
      </w:r>
      <w:r w:rsidR="00674782" w:rsidRPr="001C6231">
        <w:rPr>
          <w:rFonts w:ascii="GHEA Grapalat" w:hAnsi="GHEA Grapalat" w:cs="GHEA Grapalat"/>
          <w:bCs/>
          <w:iCs/>
          <w:color w:val="000000" w:themeColor="text1"/>
          <w:lang w:val="hy-AM"/>
        </w:rPr>
        <w:t>1</w:t>
      </w:r>
      <w:r w:rsidR="00B726BD" w:rsidRPr="001C6231">
        <w:rPr>
          <w:rFonts w:ascii="GHEA Grapalat" w:hAnsi="GHEA Grapalat" w:cs="GHEA Grapalat"/>
          <w:bCs/>
          <w:iCs/>
          <w:color w:val="000000" w:themeColor="text1"/>
          <w:lang w:val="hy-AM"/>
        </w:rPr>
        <w:t xml:space="preserve"> աղյուսակներում և Հայաստանի Հանրապետության կառավարության </w:t>
      </w:r>
      <w:r w:rsidR="00FA401B" w:rsidRPr="001C6231">
        <w:rPr>
          <w:rFonts w:ascii="GHEA Grapalat" w:hAnsi="GHEA Grapalat"/>
          <w:shd w:val="clear" w:color="auto" w:fill="FFFFFF"/>
          <w:lang w:val="hy-AM"/>
        </w:rPr>
        <w:t xml:space="preserve">2023 </w:t>
      </w:r>
      <w:r w:rsidR="00FA401B" w:rsidRPr="001C6231">
        <w:rPr>
          <w:rFonts w:ascii="GHEA Grapalat" w:hAnsi="GHEA Grapalat" w:cs="Sylfaen"/>
          <w:shd w:val="clear" w:color="auto" w:fill="FFFFFF"/>
          <w:lang w:val="hy-AM"/>
        </w:rPr>
        <w:t>թվականի</w:t>
      </w:r>
      <w:r w:rsidR="00FA401B" w:rsidRPr="001C6231">
        <w:rPr>
          <w:rFonts w:ascii="GHEA Grapalat" w:hAnsi="GHEA Grapalat"/>
          <w:shd w:val="clear" w:color="auto" w:fill="FFFFFF"/>
          <w:lang w:val="hy-AM"/>
        </w:rPr>
        <w:t xml:space="preserve"> </w:t>
      </w:r>
      <w:r w:rsidR="00FA401B" w:rsidRPr="001C6231">
        <w:rPr>
          <w:rFonts w:ascii="GHEA Grapalat" w:hAnsi="GHEA Grapalat" w:cs="Sylfaen"/>
          <w:shd w:val="clear" w:color="auto" w:fill="FFFFFF"/>
          <w:lang w:val="hy-AM"/>
        </w:rPr>
        <w:t>դեկտեմբերի</w:t>
      </w:r>
      <w:r w:rsidR="00FA401B" w:rsidRPr="001C6231">
        <w:rPr>
          <w:rFonts w:ascii="GHEA Grapalat" w:hAnsi="GHEA Grapalat"/>
          <w:shd w:val="clear" w:color="auto" w:fill="FFFFFF"/>
          <w:lang w:val="hy-AM"/>
        </w:rPr>
        <w:t xml:space="preserve"> 28-</w:t>
      </w:r>
      <w:r w:rsidR="00FA401B" w:rsidRPr="001C6231">
        <w:rPr>
          <w:rFonts w:ascii="GHEA Grapalat" w:hAnsi="GHEA Grapalat" w:cs="Sylfaen"/>
          <w:shd w:val="clear" w:color="auto" w:fill="FFFFFF"/>
          <w:lang w:val="hy-AM"/>
        </w:rPr>
        <w:t>ի</w:t>
      </w:r>
      <w:r w:rsidR="00FA401B" w:rsidRPr="001C6231">
        <w:rPr>
          <w:rFonts w:ascii="GHEA Grapalat" w:hAnsi="GHEA Grapalat"/>
          <w:shd w:val="clear" w:color="auto" w:fill="FFFFFF"/>
          <w:lang w:val="hy-AM"/>
        </w:rPr>
        <w:t xml:space="preserve"> </w:t>
      </w:r>
      <w:r w:rsidR="00FA401B" w:rsidRPr="001C6231">
        <w:rPr>
          <w:rFonts w:ascii="GHEA Grapalat" w:hAnsi="GHEA Grapalat" w:cs="Arial"/>
          <w:shd w:val="clear" w:color="auto" w:fill="FFFFFF"/>
          <w:lang w:val="hy-AM"/>
        </w:rPr>
        <w:t>«</w:t>
      </w:r>
      <w:r w:rsidR="00FA401B" w:rsidRPr="001C6231">
        <w:rPr>
          <w:rFonts w:ascii="GHEA Grapalat" w:hAnsi="GHEA Grapalat" w:cs="Sylfaen"/>
          <w:shd w:val="clear" w:color="auto" w:fill="FFFFFF"/>
          <w:lang w:val="hy-AM"/>
        </w:rPr>
        <w:t>Հայաստանի</w:t>
      </w:r>
      <w:r w:rsidR="00FA401B" w:rsidRPr="001C6231">
        <w:rPr>
          <w:rFonts w:ascii="GHEA Grapalat" w:hAnsi="GHEA Grapalat"/>
          <w:shd w:val="clear" w:color="auto" w:fill="FFFFFF"/>
          <w:lang w:val="hy-AM"/>
        </w:rPr>
        <w:t xml:space="preserve"> </w:t>
      </w:r>
      <w:r w:rsidR="00FA401B" w:rsidRPr="001C6231">
        <w:rPr>
          <w:rFonts w:ascii="GHEA Grapalat" w:hAnsi="GHEA Grapalat" w:cs="Sylfaen"/>
          <w:shd w:val="clear" w:color="auto" w:fill="FFFFFF"/>
          <w:lang w:val="hy-AM"/>
        </w:rPr>
        <w:t>Հանրապետության</w:t>
      </w:r>
      <w:r w:rsidR="00FA401B" w:rsidRPr="001C6231">
        <w:rPr>
          <w:rFonts w:ascii="GHEA Grapalat" w:hAnsi="GHEA Grapalat"/>
          <w:shd w:val="clear" w:color="auto" w:fill="FFFFFF"/>
          <w:lang w:val="hy-AM"/>
        </w:rPr>
        <w:t xml:space="preserve"> 2024 </w:t>
      </w:r>
      <w:r w:rsidR="00FA401B" w:rsidRPr="001C6231">
        <w:rPr>
          <w:rFonts w:ascii="GHEA Grapalat" w:hAnsi="GHEA Grapalat" w:cs="Sylfaen"/>
          <w:shd w:val="clear" w:color="auto" w:fill="FFFFFF"/>
          <w:lang w:val="hy-AM"/>
        </w:rPr>
        <w:t>թվականի</w:t>
      </w:r>
      <w:r w:rsidR="00FA401B" w:rsidRPr="001C6231">
        <w:rPr>
          <w:rFonts w:ascii="GHEA Grapalat" w:hAnsi="GHEA Grapalat"/>
          <w:shd w:val="clear" w:color="auto" w:fill="FFFFFF"/>
          <w:lang w:val="hy-AM"/>
        </w:rPr>
        <w:t xml:space="preserve"> </w:t>
      </w:r>
      <w:r w:rsidR="00FA401B" w:rsidRPr="001C6231">
        <w:rPr>
          <w:rFonts w:ascii="GHEA Grapalat" w:hAnsi="GHEA Grapalat" w:cs="Sylfaen"/>
          <w:shd w:val="clear" w:color="auto" w:fill="FFFFFF"/>
          <w:lang w:val="hy-AM"/>
        </w:rPr>
        <w:t>պետական</w:t>
      </w:r>
      <w:r w:rsidR="00FA401B" w:rsidRPr="001C6231">
        <w:rPr>
          <w:rFonts w:ascii="GHEA Grapalat" w:hAnsi="GHEA Grapalat"/>
          <w:shd w:val="clear" w:color="auto" w:fill="FFFFFF"/>
          <w:lang w:val="hy-AM"/>
        </w:rPr>
        <w:t xml:space="preserve"> </w:t>
      </w:r>
      <w:r w:rsidR="00FA401B" w:rsidRPr="001C6231">
        <w:rPr>
          <w:rFonts w:ascii="GHEA Grapalat" w:hAnsi="GHEA Grapalat" w:cs="Sylfaen"/>
          <w:shd w:val="clear" w:color="auto" w:fill="FFFFFF"/>
          <w:lang w:val="hy-AM"/>
        </w:rPr>
        <w:t>բյուջեի</w:t>
      </w:r>
      <w:r w:rsidR="00FA401B" w:rsidRPr="001C6231">
        <w:rPr>
          <w:rFonts w:ascii="GHEA Grapalat" w:hAnsi="GHEA Grapalat"/>
          <w:shd w:val="clear" w:color="auto" w:fill="FFFFFF"/>
          <w:lang w:val="hy-AM"/>
        </w:rPr>
        <w:t xml:space="preserve"> </w:t>
      </w:r>
      <w:r w:rsidR="00FA401B" w:rsidRPr="001C6231">
        <w:rPr>
          <w:rFonts w:ascii="GHEA Grapalat" w:hAnsi="GHEA Grapalat" w:cs="Sylfaen"/>
          <w:shd w:val="clear" w:color="auto" w:fill="FFFFFF"/>
          <w:lang w:val="hy-AM"/>
        </w:rPr>
        <w:t>կատարումն</w:t>
      </w:r>
      <w:r w:rsidR="00FA401B" w:rsidRPr="001C6231">
        <w:rPr>
          <w:rFonts w:ascii="GHEA Grapalat" w:hAnsi="GHEA Grapalat"/>
          <w:shd w:val="clear" w:color="auto" w:fill="FFFFFF"/>
          <w:lang w:val="hy-AM"/>
        </w:rPr>
        <w:t xml:space="preserve"> </w:t>
      </w:r>
      <w:r w:rsidR="00FA401B" w:rsidRPr="001C6231">
        <w:rPr>
          <w:rFonts w:ascii="GHEA Grapalat" w:hAnsi="GHEA Grapalat" w:cs="Sylfaen"/>
          <w:shd w:val="clear" w:color="auto" w:fill="FFFFFF"/>
          <w:lang w:val="hy-AM"/>
        </w:rPr>
        <w:t>ապահովող</w:t>
      </w:r>
      <w:r w:rsidR="00FA401B" w:rsidRPr="001C6231">
        <w:rPr>
          <w:rFonts w:ascii="GHEA Grapalat" w:hAnsi="GHEA Grapalat"/>
          <w:shd w:val="clear" w:color="auto" w:fill="FFFFFF"/>
          <w:lang w:val="hy-AM"/>
        </w:rPr>
        <w:t xml:space="preserve"> </w:t>
      </w:r>
      <w:r w:rsidR="00FA401B" w:rsidRPr="001C6231">
        <w:rPr>
          <w:rFonts w:ascii="GHEA Grapalat" w:hAnsi="GHEA Grapalat" w:cs="Sylfaen"/>
          <w:shd w:val="clear" w:color="auto" w:fill="FFFFFF"/>
          <w:lang w:val="hy-AM"/>
        </w:rPr>
        <w:t>միջոցառումների</w:t>
      </w:r>
      <w:r w:rsidR="00FA401B" w:rsidRPr="001C6231">
        <w:rPr>
          <w:rFonts w:ascii="GHEA Grapalat" w:hAnsi="GHEA Grapalat"/>
          <w:shd w:val="clear" w:color="auto" w:fill="FFFFFF"/>
          <w:lang w:val="hy-AM"/>
        </w:rPr>
        <w:t xml:space="preserve"> </w:t>
      </w:r>
      <w:r w:rsidR="00FA401B" w:rsidRPr="001C6231">
        <w:rPr>
          <w:rFonts w:ascii="GHEA Grapalat" w:hAnsi="GHEA Grapalat" w:cs="Sylfaen"/>
          <w:shd w:val="clear" w:color="auto" w:fill="FFFFFF"/>
          <w:lang w:val="hy-AM"/>
        </w:rPr>
        <w:t>մասին</w:t>
      </w:r>
      <w:r w:rsidR="00FA401B" w:rsidRPr="001C6231">
        <w:rPr>
          <w:rFonts w:ascii="GHEA Grapalat" w:hAnsi="GHEA Grapalat" w:cs="Arial"/>
          <w:shd w:val="clear" w:color="auto" w:fill="FFFFFF"/>
          <w:lang w:val="hy-AM"/>
        </w:rPr>
        <w:t>»</w:t>
      </w:r>
      <w:r w:rsidR="00FA401B" w:rsidRPr="001C6231">
        <w:rPr>
          <w:rFonts w:ascii="GHEA Grapalat" w:hAnsi="GHEA Grapalat"/>
          <w:shd w:val="clear" w:color="auto" w:fill="FFFFFF"/>
          <w:lang w:val="hy-AM"/>
        </w:rPr>
        <w:t xml:space="preserve"> N 2323-</w:t>
      </w:r>
      <w:r w:rsidR="00FA401B" w:rsidRPr="001C6231">
        <w:rPr>
          <w:rFonts w:ascii="GHEA Grapalat" w:hAnsi="GHEA Grapalat" w:cs="Sylfaen"/>
          <w:shd w:val="clear" w:color="auto" w:fill="FFFFFF"/>
          <w:lang w:val="hy-AM"/>
        </w:rPr>
        <w:t>Ն</w:t>
      </w:r>
      <w:r w:rsidR="00B726BD" w:rsidRPr="001C6231">
        <w:rPr>
          <w:rFonts w:ascii="GHEA Grapalat" w:hAnsi="GHEA Grapalat" w:cs="GHEA Grapalat"/>
          <w:bCs/>
          <w:iCs/>
          <w:color w:val="000000" w:themeColor="text1"/>
          <w:lang w:val="hy-AM"/>
        </w:rPr>
        <w:t xml:space="preserve"> որոշման N 1 հավելվածում կատարել փոփոխություններ և լրացումներ` համաձայն NN 1, 2, 3 և 4 հավելվածների</w:t>
      </w:r>
      <w:r w:rsidR="001A4458" w:rsidRPr="001C6231">
        <w:rPr>
          <w:rFonts w:ascii="GHEA Grapalat" w:hAnsi="GHEA Grapalat"/>
          <w:bCs/>
          <w:iCs/>
          <w:color w:val="000000" w:themeColor="text1"/>
          <w:lang w:val="hy-AM"/>
        </w:rPr>
        <w:t>:</w:t>
      </w:r>
    </w:p>
    <w:p w14:paraId="0A0BAB5A" w14:textId="0D889812" w:rsidR="001C6231" w:rsidRPr="001C6231" w:rsidRDefault="001C6231" w:rsidP="00B726BD">
      <w:pPr>
        <w:pStyle w:val="NormalWeb"/>
        <w:spacing w:before="0" w:beforeAutospacing="0" w:after="0" w:afterAutospacing="0" w:line="360" w:lineRule="auto"/>
        <w:ind w:firstLine="720"/>
        <w:jc w:val="both"/>
        <w:rPr>
          <w:rFonts w:ascii="GHEA Grapalat" w:hAnsi="GHEA Grapalat"/>
          <w:bCs/>
          <w:iCs/>
          <w:color w:val="000000" w:themeColor="text1"/>
          <w:lang w:val="hy-AM"/>
        </w:rPr>
      </w:pPr>
      <w:r w:rsidRPr="001C6231">
        <w:rPr>
          <w:rFonts w:ascii="GHEA Grapalat" w:hAnsi="GHEA Grapalat"/>
          <w:bCs/>
          <w:iCs/>
          <w:color w:val="000000" w:themeColor="text1"/>
          <w:lang w:val="hy-AM"/>
        </w:rPr>
        <w:t xml:space="preserve">5. Սահմանել, որ </w:t>
      </w:r>
      <w:r w:rsidRPr="001C6231">
        <w:rPr>
          <w:rFonts w:ascii="GHEA Grapalat" w:hAnsi="GHEA Grapalat"/>
          <w:color w:val="000000" w:themeColor="text1"/>
          <w:lang w:val="hy-AM"/>
        </w:rPr>
        <w:t>«Կարեն Դեմիրճյանի անվան մարզահամերգային համալիր» փակ բաժնետիրական ընկերությանը տրամադրվող վարկն իր գործողության ընթացքում կարող է փոխակ</w:t>
      </w:r>
      <w:r w:rsidR="00384D36">
        <w:rPr>
          <w:rFonts w:ascii="GHEA Grapalat" w:hAnsi="GHEA Grapalat"/>
          <w:color w:val="000000" w:themeColor="text1"/>
          <w:lang w:val="hy-AM"/>
        </w:rPr>
        <w:t>ե</w:t>
      </w:r>
      <w:r w:rsidRPr="001C6231">
        <w:rPr>
          <w:rFonts w:ascii="GHEA Grapalat" w:hAnsi="GHEA Grapalat"/>
          <w:color w:val="000000" w:themeColor="text1"/>
          <w:lang w:val="hy-AM"/>
        </w:rPr>
        <w:t xml:space="preserve">րպվել կանոնադրական կապիտալում ներդրման՝ </w:t>
      </w:r>
      <w:r w:rsidR="00384D36">
        <w:rPr>
          <w:rFonts w:ascii="GHEA Grapalat" w:hAnsi="GHEA Grapalat"/>
          <w:color w:val="000000" w:themeColor="text1"/>
          <w:lang w:val="hy-AM"/>
        </w:rPr>
        <w:t>«</w:t>
      </w:r>
      <w:r w:rsidRPr="001C6231">
        <w:rPr>
          <w:rFonts w:ascii="GHEA Grapalat" w:hAnsi="GHEA Grapalat"/>
          <w:color w:val="000000" w:themeColor="text1"/>
          <w:lang w:val="hy-AM"/>
        </w:rPr>
        <w:t xml:space="preserve">Կարեն Դեմիրճյանի անվան մարզահամերգային համալիր» փակ բաժնետիրական ընկերության կողմից համապատասխան ֆինանսատնտեսական ցուցանիշների ապահովման դեպքում։ </w:t>
      </w:r>
      <w:r w:rsidRPr="001C6231">
        <w:rPr>
          <w:rFonts w:ascii="GHEA Grapalat" w:hAnsi="GHEA Grapalat"/>
          <w:bCs/>
          <w:iCs/>
          <w:color w:val="000000" w:themeColor="text1"/>
          <w:lang w:val="hy-AM"/>
        </w:rPr>
        <w:t xml:space="preserve"> </w:t>
      </w:r>
    </w:p>
    <w:p w14:paraId="693D887A" w14:textId="6CF64A07" w:rsidR="001A4458" w:rsidRPr="001C6231" w:rsidRDefault="001C6231" w:rsidP="00B726BD">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1C6231">
        <w:rPr>
          <w:rFonts w:ascii="GHEA Grapalat" w:hAnsi="GHEA Grapalat" w:cs="Cambria Math"/>
          <w:lang w:val="hy-AM"/>
        </w:rPr>
        <w:t>6</w:t>
      </w:r>
      <w:r w:rsidR="001A4458" w:rsidRPr="001C6231">
        <w:rPr>
          <w:rFonts w:ascii="Cambria Math" w:hAnsi="Cambria Math" w:cs="Cambria Math"/>
          <w:lang w:val="hy-AM"/>
        </w:rPr>
        <w:t>․</w:t>
      </w:r>
      <w:r w:rsidR="001A4458" w:rsidRPr="001C6231">
        <w:rPr>
          <w:rFonts w:ascii="GHEA Grapalat" w:hAnsi="GHEA Grapalat" w:cs="GHEA Grapalat"/>
          <w:lang w:val="hy-AM"/>
        </w:rPr>
        <w:t xml:space="preserve"> </w:t>
      </w:r>
      <w:r w:rsidR="001A4458" w:rsidRPr="001C6231">
        <w:rPr>
          <w:rFonts w:ascii="GHEA Grapalat" w:hAnsi="GHEA Grapalat" w:cs="Sylfaen"/>
          <w:lang w:val="hy-AM"/>
        </w:rPr>
        <w:t>Հայաստանի Հանրապետության ֆինանսների նախարարին</w:t>
      </w:r>
      <w:r w:rsidR="001A4458" w:rsidRPr="001C6231">
        <w:rPr>
          <w:rFonts w:ascii="GHEA Grapalat" w:hAnsi="GHEA Grapalat" w:cs="GHEA Grapalat"/>
          <w:lang w:val="hy-AM"/>
        </w:rPr>
        <w:t xml:space="preserve"> և Հայաստանի</w:t>
      </w:r>
      <w:r w:rsidR="001A4458" w:rsidRPr="001C6231">
        <w:rPr>
          <w:rFonts w:ascii="GHEA Grapalat" w:hAnsi="GHEA Grapalat" w:cs="Sylfaen"/>
          <w:lang w:val="hy-AM"/>
        </w:rPr>
        <w:t xml:space="preserve"> Հանրապետության տարածքային կառավարման և ենթակառուցվածքների նախարարին՝ </w:t>
      </w:r>
      <w:r w:rsidRPr="001C6231">
        <w:rPr>
          <w:rFonts w:ascii="GHEA Grapalat" w:hAnsi="GHEA Grapalat" w:cs="Sylfaen"/>
          <w:lang w:val="hy-AM"/>
        </w:rPr>
        <w:t xml:space="preserve">սույն որոշման 5-րդ կետով սահմանված դրույթն ապահովելու նպատակով՝ </w:t>
      </w:r>
      <w:r w:rsidR="001A4458" w:rsidRPr="001C6231">
        <w:rPr>
          <w:rFonts w:ascii="GHEA Grapalat" w:hAnsi="GHEA Grapalat" w:cs="Sylfaen"/>
          <w:lang w:val="hy-AM"/>
        </w:rPr>
        <w:t xml:space="preserve">սույն որոշումն ուժի մեջ մտնելուց հետո եռամսյա ժամկետում Հայաստանի Հանրապետության կառավարություն ներկայացնել առաջարկություն՝ </w:t>
      </w:r>
      <w:r w:rsidR="00F61B7C" w:rsidRPr="001C6231">
        <w:rPr>
          <w:rFonts w:ascii="GHEA Grapalat" w:hAnsi="GHEA Grapalat" w:cs="Sylfaen"/>
          <w:color w:val="000000" w:themeColor="text1"/>
          <w:lang w:val="hy-AM"/>
        </w:rPr>
        <w:t>վարկի</w:t>
      </w:r>
      <w:r w:rsidRPr="001C6231">
        <w:rPr>
          <w:rFonts w:ascii="GHEA Grapalat" w:hAnsi="GHEA Grapalat" w:cs="Sylfaen"/>
          <w:color w:val="000000" w:themeColor="text1"/>
          <w:lang w:val="hy-AM"/>
        </w:rPr>
        <w:t xml:space="preserve"> վերաֆինանսավորման </w:t>
      </w:r>
      <w:r w:rsidR="001A4458" w:rsidRPr="001C6231">
        <w:rPr>
          <w:rFonts w:ascii="GHEA Grapalat" w:hAnsi="GHEA Grapalat" w:cs="Sylfaen"/>
          <w:lang w:val="hy-AM"/>
        </w:rPr>
        <w:t xml:space="preserve">վերաբերյալ։ </w:t>
      </w:r>
    </w:p>
    <w:p w14:paraId="5D92750D" w14:textId="19C68CE6" w:rsidR="001A4458" w:rsidRPr="00C01EFD" w:rsidRDefault="001C6231" w:rsidP="00B726BD">
      <w:pPr>
        <w:pStyle w:val="NormalWeb"/>
        <w:spacing w:before="0" w:beforeAutospacing="0" w:after="0" w:afterAutospacing="0" w:line="360" w:lineRule="auto"/>
        <w:ind w:firstLine="720"/>
        <w:jc w:val="both"/>
        <w:rPr>
          <w:rFonts w:ascii="GHEA Grapalat" w:hAnsi="GHEA Grapalat"/>
          <w:bCs/>
          <w:iCs/>
          <w:color w:val="000000" w:themeColor="text1"/>
          <w:lang w:val="hy-AM"/>
        </w:rPr>
      </w:pPr>
      <w:r w:rsidRPr="001C6231">
        <w:rPr>
          <w:rFonts w:ascii="GHEA Grapalat" w:hAnsi="GHEA Grapalat" w:cs="Cambria Math"/>
          <w:bCs/>
          <w:iCs/>
          <w:color w:val="000000" w:themeColor="text1"/>
          <w:lang w:val="hy-AM"/>
        </w:rPr>
        <w:t>7</w:t>
      </w:r>
      <w:r w:rsidR="001A4458" w:rsidRPr="001C6231">
        <w:rPr>
          <w:rFonts w:ascii="Cambria Math" w:hAnsi="Cambria Math" w:cs="Cambria Math"/>
          <w:bCs/>
          <w:iCs/>
          <w:color w:val="000000" w:themeColor="text1"/>
          <w:lang w:val="hy-AM"/>
        </w:rPr>
        <w:t>․</w:t>
      </w:r>
      <w:r w:rsidR="001A4458" w:rsidRPr="001C6231">
        <w:rPr>
          <w:rFonts w:ascii="GHEA Grapalat" w:hAnsi="GHEA Grapalat"/>
          <w:bCs/>
          <w:iCs/>
          <w:color w:val="000000" w:themeColor="text1"/>
          <w:lang w:val="hy-AM"/>
        </w:rPr>
        <w:t xml:space="preserve"> </w:t>
      </w:r>
      <w:r w:rsidR="001A4458" w:rsidRPr="001C6231">
        <w:rPr>
          <w:rFonts w:ascii="GHEA Grapalat" w:hAnsi="GHEA Grapalat" w:cs="GHEA Grapalat"/>
          <w:bCs/>
          <w:iCs/>
          <w:color w:val="000000" w:themeColor="text1"/>
          <w:lang w:val="hy-AM"/>
        </w:rPr>
        <w:t>Սույն</w:t>
      </w:r>
      <w:r w:rsidR="001A4458" w:rsidRPr="001C6231">
        <w:rPr>
          <w:rFonts w:ascii="GHEA Grapalat" w:hAnsi="GHEA Grapalat"/>
          <w:bCs/>
          <w:iCs/>
          <w:color w:val="000000" w:themeColor="text1"/>
          <w:lang w:val="hy-AM"/>
        </w:rPr>
        <w:t xml:space="preserve"> </w:t>
      </w:r>
      <w:r w:rsidR="001A4458" w:rsidRPr="00C01EFD">
        <w:rPr>
          <w:rFonts w:ascii="GHEA Grapalat" w:hAnsi="GHEA Grapalat" w:cs="GHEA Grapalat"/>
          <w:bCs/>
          <w:iCs/>
          <w:color w:val="000000" w:themeColor="text1"/>
          <w:lang w:val="hy-AM"/>
        </w:rPr>
        <w:t>որոշումն</w:t>
      </w:r>
      <w:r w:rsidR="001A4458" w:rsidRPr="00C01EFD">
        <w:rPr>
          <w:rFonts w:ascii="GHEA Grapalat" w:hAnsi="GHEA Grapalat"/>
          <w:bCs/>
          <w:iCs/>
          <w:color w:val="000000" w:themeColor="text1"/>
          <w:lang w:val="hy-AM"/>
        </w:rPr>
        <w:t xml:space="preserve"> </w:t>
      </w:r>
      <w:r w:rsidR="001A4458" w:rsidRPr="00C01EFD">
        <w:rPr>
          <w:rFonts w:ascii="GHEA Grapalat" w:hAnsi="GHEA Grapalat" w:cs="GHEA Grapalat"/>
          <w:bCs/>
          <w:iCs/>
          <w:color w:val="000000" w:themeColor="text1"/>
          <w:lang w:val="hy-AM"/>
        </w:rPr>
        <w:t>ուժի</w:t>
      </w:r>
      <w:r w:rsidR="001A4458" w:rsidRPr="00C01EFD">
        <w:rPr>
          <w:rFonts w:ascii="GHEA Grapalat" w:hAnsi="GHEA Grapalat"/>
          <w:bCs/>
          <w:iCs/>
          <w:color w:val="000000" w:themeColor="text1"/>
          <w:lang w:val="hy-AM"/>
        </w:rPr>
        <w:t xml:space="preserve"> </w:t>
      </w:r>
      <w:r w:rsidR="001A4458" w:rsidRPr="00C01EFD">
        <w:rPr>
          <w:rFonts w:ascii="GHEA Grapalat" w:hAnsi="GHEA Grapalat" w:cs="GHEA Grapalat"/>
          <w:bCs/>
          <w:iCs/>
          <w:color w:val="000000" w:themeColor="text1"/>
          <w:lang w:val="hy-AM"/>
        </w:rPr>
        <w:t>մեջ</w:t>
      </w:r>
      <w:r w:rsidR="001A4458" w:rsidRPr="00C01EFD">
        <w:rPr>
          <w:rFonts w:ascii="GHEA Grapalat" w:hAnsi="GHEA Grapalat"/>
          <w:bCs/>
          <w:iCs/>
          <w:color w:val="000000" w:themeColor="text1"/>
          <w:lang w:val="hy-AM"/>
        </w:rPr>
        <w:t xml:space="preserve"> </w:t>
      </w:r>
      <w:r w:rsidR="001A4458" w:rsidRPr="00C01EFD">
        <w:rPr>
          <w:rFonts w:ascii="GHEA Grapalat" w:hAnsi="GHEA Grapalat" w:cs="GHEA Grapalat"/>
          <w:bCs/>
          <w:iCs/>
          <w:color w:val="000000" w:themeColor="text1"/>
          <w:lang w:val="hy-AM"/>
        </w:rPr>
        <w:t>է</w:t>
      </w:r>
      <w:r w:rsidR="001A4458" w:rsidRPr="00C01EFD">
        <w:rPr>
          <w:rFonts w:ascii="GHEA Grapalat" w:hAnsi="GHEA Grapalat"/>
          <w:bCs/>
          <w:iCs/>
          <w:color w:val="000000" w:themeColor="text1"/>
          <w:lang w:val="hy-AM"/>
        </w:rPr>
        <w:t xml:space="preserve"> </w:t>
      </w:r>
      <w:r w:rsidR="001A4458" w:rsidRPr="00C01EFD">
        <w:rPr>
          <w:rFonts w:ascii="GHEA Grapalat" w:hAnsi="GHEA Grapalat" w:cs="GHEA Grapalat"/>
          <w:bCs/>
          <w:iCs/>
          <w:color w:val="000000" w:themeColor="text1"/>
          <w:lang w:val="hy-AM"/>
        </w:rPr>
        <w:t>մտնում</w:t>
      </w:r>
      <w:r w:rsidR="001A4458" w:rsidRPr="00C01EFD">
        <w:rPr>
          <w:rFonts w:ascii="GHEA Grapalat" w:hAnsi="GHEA Grapalat"/>
          <w:bCs/>
          <w:iCs/>
          <w:color w:val="000000" w:themeColor="text1"/>
          <w:lang w:val="hy-AM"/>
        </w:rPr>
        <w:t xml:space="preserve"> </w:t>
      </w:r>
      <w:r w:rsidR="001A4458" w:rsidRPr="00C01EFD">
        <w:rPr>
          <w:rFonts w:ascii="GHEA Grapalat" w:hAnsi="GHEA Grapalat" w:cs="GHEA Grapalat"/>
          <w:bCs/>
          <w:iCs/>
          <w:color w:val="000000" w:themeColor="text1"/>
          <w:lang w:val="hy-AM"/>
        </w:rPr>
        <w:t>պաշտոնական</w:t>
      </w:r>
      <w:r w:rsidR="001A4458" w:rsidRPr="00C01EFD">
        <w:rPr>
          <w:rFonts w:ascii="GHEA Grapalat" w:hAnsi="GHEA Grapalat"/>
          <w:bCs/>
          <w:iCs/>
          <w:color w:val="000000" w:themeColor="text1"/>
          <w:lang w:val="hy-AM"/>
        </w:rPr>
        <w:t xml:space="preserve"> </w:t>
      </w:r>
      <w:r w:rsidR="001A4458" w:rsidRPr="00C01EFD">
        <w:rPr>
          <w:rFonts w:ascii="GHEA Grapalat" w:hAnsi="GHEA Grapalat" w:cs="GHEA Grapalat"/>
          <w:bCs/>
          <w:iCs/>
          <w:color w:val="000000" w:themeColor="text1"/>
          <w:lang w:val="hy-AM"/>
        </w:rPr>
        <w:t>հրապարակմանը</w:t>
      </w:r>
      <w:r w:rsidR="001A4458" w:rsidRPr="00C01EFD">
        <w:rPr>
          <w:rFonts w:ascii="GHEA Grapalat" w:hAnsi="GHEA Grapalat"/>
          <w:bCs/>
          <w:iCs/>
          <w:color w:val="000000" w:themeColor="text1"/>
          <w:lang w:val="hy-AM"/>
        </w:rPr>
        <w:t xml:space="preserve"> </w:t>
      </w:r>
      <w:r w:rsidR="001A4458" w:rsidRPr="00C01EFD">
        <w:rPr>
          <w:rFonts w:ascii="GHEA Grapalat" w:hAnsi="GHEA Grapalat" w:cs="GHEA Grapalat"/>
          <w:bCs/>
          <w:iCs/>
          <w:color w:val="000000" w:themeColor="text1"/>
          <w:lang w:val="hy-AM"/>
        </w:rPr>
        <w:t>հաջորդող</w:t>
      </w:r>
      <w:r w:rsidR="001A4458" w:rsidRPr="00C01EFD">
        <w:rPr>
          <w:rFonts w:ascii="GHEA Grapalat" w:hAnsi="GHEA Grapalat"/>
          <w:bCs/>
          <w:iCs/>
          <w:color w:val="000000" w:themeColor="text1"/>
          <w:lang w:val="hy-AM"/>
        </w:rPr>
        <w:t xml:space="preserve"> </w:t>
      </w:r>
      <w:r w:rsidR="001A4458" w:rsidRPr="00C01EFD">
        <w:rPr>
          <w:rFonts w:ascii="GHEA Grapalat" w:hAnsi="GHEA Grapalat" w:cs="GHEA Grapalat"/>
          <w:bCs/>
          <w:iCs/>
          <w:color w:val="000000" w:themeColor="text1"/>
          <w:lang w:val="hy-AM"/>
        </w:rPr>
        <w:t>օրվանից</w:t>
      </w:r>
      <w:r w:rsidR="001A4458" w:rsidRPr="00C01EFD">
        <w:rPr>
          <w:rFonts w:ascii="GHEA Grapalat" w:hAnsi="GHEA Grapalat"/>
          <w:bCs/>
          <w:iCs/>
          <w:color w:val="000000" w:themeColor="text1"/>
          <w:lang w:val="hy-AM"/>
        </w:rPr>
        <w:t>:</w:t>
      </w:r>
    </w:p>
    <w:tbl>
      <w:tblPr>
        <w:tblW w:w="5123"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658"/>
        <w:gridCol w:w="5887"/>
      </w:tblGrid>
      <w:tr w:rsidR="00CF2889" w:rsidRPr="00B726BD" w14:paraId="4093B85A" w14:textId="77777777" w:rsidTr="002F6D92">
        <w:trPr>
          <w:tblCellSpacing w:w="7" w:type="dxa"/>
        </w:trPr>
        <w:tc>
          <w:tcPr>
            <w:tcW w:w="4637" w:type="dxa"/>
            <w:shd w:val="clear" w:color="auto" w:fill="FFFFFF"/>
            <w:vAlign w:val="center"/>
            <w:hideMark/>
          </w:tcPr>
          <w:p w14:paraId="4CAB657F" w14:textId="2C708841" w:rsidR="0020776E" w:rsidRPr="00B726BD" w:rsidRDefault="001A4458" w:rsidP="00B726BD">
            <w:pPr>
              <w:spacing w:line="360" w:lineRule="auto"/>
              <w:jc w:val="center"/>
              <w:rPr>
                <w:rFonts w:ascii="GHEA Grapalat" w:hAnsi="GHEA Grapalat"/>
                <w:sz w:val="24"/>
                <w:szCs w:val="24"/>
                <w:lang w:val="hy-AM" w:eastAsia="hy-AM"/>
              </w:rPr>
            </w:pPr>
            <w:r w:rsidRPr="00C01EFD">
              <w:rPr>
                <w:rFonts w:ascii="Calibri" w:hAnsi="Calibri" w:cs="Calibri"/>
                <w:bCs/>
                <w:iCs/>
                <w:color w:val="FF0000"/>
                <w:lang w:val="hy-AM"/>
              </w:rPr>
              <w:t> </w:t>
            </w:r>
          </w:p>
          <w:p w14:paraId="66619645" w14:textId="77777777" w:rsidR="00CF2889" w:rsidRPr="00B726BD" w:rsidRDefault="00C47652" w:rsidP="00B726BD">
            <w:pPr>
              <w:spacing w:line="360" w:lineRule="auto"/>
              <w:jc w:val="center"/>
              <w:rPr>
                <w:rFonts w:ascii="GHEA Grapalat" w:hAnsi="GHEA Grapalat"/>
                <w:b/>
                <w:i/>
                <w:color w:val="000000"/>
                <w:sz w:val="24"/>
                <w:szCs w:val="24"/>
              </w:rPr>
            </w:pPr>
            <w:r w:rsidRPr="00B726BD">
              <w:rPr>
                <w:rFonts w:ascii="GHEA Grapalat" w:hAnsi="GHEA Grapalat"/>
                <w:sz w:val="24"/>
                <w:szCs w:val="24"/>
                <w:lang w:val="hy-AM" w:eastAsia="hy-AM"/>
              </w:rPr>
              <w:t xml:space="preserve"> </w:t>
            </w:r>
            <w:proofErr w:type="spellStart"/>
            <w:r w:rsidR="00CF2889" w:rsidRPr="00B726BD">
              <w:rPr>
                <w:rFonts w:ascii="GHEA Grapalat" w:hAnsi="GHEA Grapalat"/>
                <w:b/>
                <w:color w:val="000000"/>
                <w:sz w:val="24"/>
                <w:szCs w:val="24"/>
              </w:rPr>
              <w:t>Հայաստանի</w:t>
            </w:r>
            <w:proofErr w:type="spellEnd"/>
            <w:r w:rsidR="00CF2889" w:rsidRPr="00B726BD">
              <w:rPr>
                <w:rFonts w:ascii="GHEA Grapalat" w:hAnsi="GHEA Grapalat"/>
                <w:b/>
                <w:color w:val="000000"/>
                <w:sz w:val="24"/>
                <w:szCs w:val="24"/>
              </w:rPr>
              <w:t xml:space="preserve"> </w:t>
            </w:r>
            <w:proofErr w:type="spellStart"/>
            <w:r w:rsidR="00CF2889" w:rsidRPr="00B726BD">
              <w:rPr>
                <w:rFonts w:ascii="GHEA Grapalat" w:hAnsi="GHEA Grapalat"/>
                <w:b/>
                <w:color w:val="000000"/>
                <w:sz w:val="24"/>
                <w:szCs w:val="24"/>
              </w:rPr>
              <w:t>Հանրապետության</w:t>
            </w:r>
            <w:proofErr w:type="spellEnd"/>
            <w:r w:rsidR="00CF2889" w:rsidRPr="00B726BD">
              <w:rPr>
                <w:rFonts w:ascii="GHEA Grapalat" w:hAnsi="GHEA Grapalat"/>
                <w:b/>
                <w:color w:val="000000"/>
                <w:sz w:val="24"/>
                <w:szCs w:val="24"/>
              </w:rPr>
              <w:br/>
            </w:r>
            <w:proofErr w:type="spellStart"/>
            <w:r w:rsidR="00CF2889" w:rsidRPr="00B726BD">
              <w:rPr>
                <w:rFonts w:ascii="GHEA Grapalat" w:hAnsi="GHEA Grapalat"/>
                <w:b/>
                <w:color w:val="000000"/>
                <w:sz w:val="24"/>
                <w:szCs w:val="24"/>
              </w:rPr>
              <w:t>վարչապետ</w:t>
            </w:r>
            <w:proofErr w:type="spellEnd"/>
          </w:p>
        </w:tc>
        <w:tc>
          <w:tcPr>
            <w:tcW w:w="5866" w:type="dxa"/>
            <w:shd w:val="clear" w:color="auto" w:fill="FFFFFF"/>
            <w:vAlign w:val="bottom"/>
            <w:hideMark/>
          </w:tcPr>
          <w:p w14:paraId="48CECCCD" w14:textId="77777777" w:rsidR="00CF2889" w:rsidRPr="00B726BD" w:rsidRDefault="00CF2889" w:rsidP="00B726BD">
            <w:pPr>
              <w:spacing w:line="360" w:lineRule="auto"/>
              <w:jc w:val="center"/>
              <w:rPr>
                <w:rFonts w:ascii="GHEA Grapalat" w:hAnsi="GHEA Grapalat"/>
                <w:b/>
                <w:i/>
                <w:color w:val="000000"/>
                <w:sz w:val="24"/>
                <w:szCs w:val="24"/>
              </w:rPr>
            </w:pPr>
            <w:r w:rsidRPr="00B726BD">
              <w:rPr>
                <w:rFonts w:ascii="GHEA Grapalat" w:hAnsi="GHEA Grapalat"/>
                <w:b/>
                <w:color w:val="000000"/>
                <w:sz w:val="24"/>
                <w:szCs w:val="24"/>
                <w:lang w:val="hy-AM"/>
              </w:rPr>
              <w:t xml:space="preserve">                               </w:t>
            </w:r>
            <w:r w:rsidRPr="00B726BD">
              <w:rPr>
                <w:rFonts w:ascii="GHEA Grapalat" w:hAnsi="GHEA Grapalat"/>
                <w:b/>
                <w:color w:val="000000"/>
                <w:sz w:val="24"/>
                <w:szCs w:val="24"/>
              </w:rPr>
              <w:t xml:space="preserve">Ն. </w:t>
            </w:r>
            <w:proofErr w:type="spellStart"/>
            <w:r w:rsidRPr="00B726BD">
              <w:rPr>
                <w:rFonts w:ascii="GHEA Grapalat" w:hAnsi="GHEA Grapalat"/>
                <w:b/>
                <w:color w:val="000000"/>
                <w:sz w:val="24"/>
                <w:szCs w:val="24"/>
              </w:rPr>
              <w:t>Փաշինյան</w:t>
            </w:r>
            <w:proofErr w:type="spellEnd"/>
          </w:p>
        </w:tc>
      </w:tr>
      <w:tr w:rsidR="00CF2889" w:rsidRPr="00B726BD" w14:paraId="1F201E69" w14:textId="77777777" w:rsidTr="002F6D92">
        <w:trPr>
          <w:tblCellSpacing w:w="7" w:type="dxa"/>
        </w:trPr>
        <w:tc>
          <w:tcPr>
            <w:tcW w:w="4637" w:type="dxa"/>
            <w:shd w:val="clear" w:color="auto" w:fill="FFFFFF"/>
            <w:vAlign w:val="center"/>
            <w:hideMark/>
          </w:tcPr>
          <w:p w14:paraId="7E143367" w14:textId="77777777" w:rsidR="00CF2889" w:rsidRPr="00B726BD" w:rsidRDefault="001661B1" w:rsidP="00B726BD">
            <w:pPr>
              <w:spacing w:line="360" w:lineRule="auto"/>
              <w:jc w:val="center"/>
              <w:rPr>
                <w:rFonts w:ascii="GHEA Grapalat" w:hAnsi="GHEA Grapalat"/>
                <w:color w:val="000000"/>
                <w:sz w:val="24"/>
                <w:szCs w:val="24"/>
                <w:lang w:val="hy-AM"/>
              </w:rPr>
            </w:pPr>
            <w:r w:rsidRPr="00B726BD">
              <w:rPr>
                <w:rFonts w:ascii="GHEA Grapalat" w:hAnsi="GHEA Grapalat"/>
                <w:color w:val="000000"/>
                <w:sz w:val="24"/>
                <w:szCs w:val="24"/>
                <w:lang w:val="hy-AM"/>
              </w:rPr>
              <w:t xml:space="preserve">ք. </w:t>
            </w:r>
            <w:proofErr w:type="spellStart"/>
            <w:r w:rsidRPr="00B726BD">
              <w:rPr>
                <w:rFonts w:ascii="GHEA Grapalat" w:hAnsi="GHEA Grapalat"/>
                <w:color w:val="000000"/>
                <w:sz w:val="24"/>
                <w:szCs w:val="24"/>
                <w:lang w:val="hy-AM"/>
              </w:rPr>
              <w:t>Երևան</w:t>
            </w:r>
            <w:proofErr w:type="spellEnd"/>
          </w:p>
        </w:tc>
        <w:tc>
          <w:tcPr>
            <w:tcW w:w="5866" w:type="dxa"/>
            <w:shd w:val="clear" w:color="auto" w:fill="FFFFFF"/>
            <w:vAlign w:val="center"/>
            <w:hideMark/>
          </w:tcPr>
          <w:p w14:paraId="6804E708" w14:textId="77777777" w:rsidR="00CF2889" w:rsidRPr="00B726BD" w:rsidRDefault="00CF2889" w:rsidP="00B726BD">
            <w:pPr>
              <w:spacing w:line="360" w:lineRule="auto"/>
              <w:rPr>
                <w:rFonts w:ascii="GHEA Grapalat" w:hAnsi="GHEA Grapalat"/>
                <w:b/>
                <w:i/>
                <w:sz w:val="24"/>
                <w:szCs w:val="24"/>
              </w:rPr>
            </w:pPr>
          </w:p>
        </w:tc>
      </w:tr>
    </w:tbl>
    <w:p w14:paraId="2E3B6954" w14:textId="77777777" w:rsidR="009D64BB" w:rsidRPr="00B726BD" w:rsidRDefault="009D64BB" w:rsidP="00B726BD">
      <w:pPr>
        <w:spacing w:line="360" w:lineRule="auto"/>
        <w:rPr>
          <w:rFonts w:ascii="GHEA Grapalat" w:eastAsia="Calibri" w:hAnsi="GHEA Grapalat"/>
          <w:b/>
          <w:sz w:val="24"/>
          <w:szCs w:val="24"/>
          <w:lang w:val="hy-AM"/>
        </w:rPr>
      </w:pPr>
    </w:p>
    <w:sectPr w:rsidR="009D64BB" w:rsidRPr="00B726BD" w:rsidSect="002F6D92">
      <w:headerReference w:type="even" r:id="rId8"/>
      <w:footerReference w:type="default" r:id="rId9"/>
      <w:pgSz w:w="11907" w:h="16840" w:code="9"/>
      <w:pgMar w:top="720" w:right="477" w:bottom="270" w:left="1138" w:header="450" w:footer="40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C260FA" w14:textId="77777777" w:rsidR="00A87EAD" w:rsidRDefault="00A87EAD" w:rsidP="009D58F6">
      <w:r>
        <w:separator/>
      </w:r>
    </w:p>
  </w:endnote>
  <w:endnote w:type="continuationSeparator" w:id="0">
    <w:p w14:paraId="59B31392" w14:textId="77777777" w:rsidR="00A87EAD" w:rsidRDefault="00A87EAD" w:rsidP="009D5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B2A038" w14:textId="77777777" w:rsidR="00B87A47" w:rsidRDefault="00B87A47"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67B95DBB" w14:textId="77777777" w:rsidR="00B87A47" w:rsidRDefault="00B87A47"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4D4DC386" w14:textId="77777777" w:rsidR="00B87A47" w:rsidRDefault="00B87A47"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A1B61E" w14:textId="77777777" w:rsidR="00A87EAD" w:rsidRDefault="00A87EAD" w:rsidP="009D58F6">
      <w:r>
        <w:separator/>
      </w:r>
    </w:p>
  </w:footnote>
  <w:footnote w:type="continuationSeparator" w:id="0">
    <w:p w14:paraId="716A0C90" w14:textId="77777777" w:rsidR="00A87EAD" w:rsidRDefault="00A87EAD" w:rsidP="009D58F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4A0CF2" w14:textId="77777777" w:rsidR="00B87A47" w:rsidRDefault="00C631A7">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06120"/>
    <w:multiLevelType w:val="hybridMultilevel"/>
    <w:tmpl w:val="57105DF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076F6846"/>
    <w:multiLevelType w:val="hybridMultilevel"/>
    <w:tmpl w:val="0AF6E98C"/>
    <w:lvl w:ilvl="0" w:tplc="9CF61536">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8A00A94"/>
    <w:multiLevelType w:val="hybridMultilevel"/>
    <w:tmpl w:val="F20C6F8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0BE4685B"/>
    <w:multiLevelType w:val="hybridMultilevel"/>
    <w:tmpl w:val="9C9ED428"/>
    <w:lvl w:ilvl="0" w:tplc="5518C96A">
      <w:start w:val="1"/>
      <w:numFmt w:val="decimal"/>
      <w:lvlText w:val="%1."/>
      <w:lvlJc w:val="left"/>
      <w:pPr>
        <w:ind w:left="2244" w:hanging="390"/>
      </w:pPr>
      <w:rPr>
        <w:rFonts w:hint="default"/>
      </w:rPr>
    </w:lvl>
    <w:lvl w:ilvl="1" w:tplc="04090019" w:tentative="1">
      <w:start w:val="1"/>
      <w:numFmt w:val="lowerLetter"/>
      <w:lvlText w:val="%2."/>
      <w:lvlJc w:val="left"/>
      <w:pPr>
        <w:ind w:left="2934" w:hanging="360"/>
      </w:pPr>
    </w:lvl>
    <w:lvl w:ilvl="2" w:tplc="0409001B" w:tentative="1">
      <w:start w:val="1"/>
      <w:numFmt w:val="lowerRoman"/>
      <w:lvlText w:val="%3."/>
      <w:lvlJc w:val="right"/>
      <w:pPr>
        <w:ind w:left="3654" w:hanging="180"/>
      </w:pPr>
    </w:lvl>
    <w:lvl w:ilvl="3" w:tplc="0409000F" w:tentative="1">
      <w:start w:val="1"/>
      <w:numFmt w:val="decimal"/>
      <w:lvlText w:val="%4."/>
      <w:lvlJc w:val="left"/>
      <w:pPr>
        <w:ind w:left="4374" w:hanging="360"/>
      </w:pPr>
    </w:lvl>
    <w:lvl w:ilvl="4" w:tplc="04090019" w:tentative="1">
      <w:start w:val="1"/>
      <w:numFmt w:val="lowerLetter"/>
      <w:lvlText w:val="%5."/>
      <w:lvlJc w:val="left"/>
      <w:pPr>
        <w:ind w:left="5094" w:hanging="360"/>
      </w:pPr>
    </w:lvl>
    <w:lvl w:ilvl="5" w:tplc="0409001B" w:tentative="1">
      <w:start w:val="1"/>
      <w:numFmt w:val="lowerRoman"/>
      <w:lvlText w:val="%6."/>
      <w:lvlJc w:val="right"/>
      <w:pPr>
        <w:ind w:left="5814" w:hanging="180"/>
      </w:pPr>
    </w:lvl>
    <w:lvl w:ilvl="6" w:tplc="0409000F" w:tentative="1">
      <w:start w:val="1"/>
      <w:numFmt w:val="decimal"/>
      <w:lvlText w:val="%7."/>
      <w:lvlJc w:val="left"/>
      <w:pPr>
        <w:ind w:left="6534" w:hanging="360"/>
      </w:pPr>
    </w:lvl>
    <w:lvl w:ilvl="7" w:tplc="04090019" w:tentative="1">
      <w:start w:val="1"/>
      <w:numFmt w:val="lowerLetter"/>
      <w:lvlText w:val="%8."/>
      <w:lvlJc w:val="left"/>
      <w:pPr>
        <w:ind w:left="7254" w:hanging="360"/>
      </w:pPr>
    </w:lvl>
    <w:lvl w:ilvl="8" w:tplc="0409001B" w:tentative="1">
      <w:start w:val="1"/>
      <w:numFmt w:val="lowerRoman"/>
      <w:lvlText w:val="%9."/>
      <w:lvlJc w:val="right"/>
      <w:pPr>
        <w:ind w:left="7974" w:hanging="180"/>
      </w:pPr>
    </w:lvl>
  </w:abstractNum>
  <w:abstractNum w:abstractNumId="5" w15:restartNumberingAfterBreak="0">
    <w:nsid w:val="17CC1EF3"/>
    <w:multiLevelType w:val="hybridMultilevel"/>
    <w:tmpl w:val="832A8A42"/>
    <w:lvl w:ilvl="0" w:tplc="E58E0816">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18E24C0F"/>
    <w:multiLevelType w:val="hybridMultilevel"/>
    <w:tmpl w:val="9CB8B5F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3D593DA7"/>
    <w:multiLevelType w:val="hybridMultilevel"/>
    <w:tmpl w:val="2656082A"/>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4DFB63D6"/>
    <w:multiLevelType w:val="hybridMultilevel"/>
    <w:tmpl w:val="DD42E46C"/>
    <w:lvl w:ilvl="0" w:tplc="2336556E">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B4062CC"/>
    <w:multiLevelType w:val="hybridMultilevel"/>
    <w:tmpl w:val="AD60DD40"/>
    <w:lvl w:ilvl="0" w:tplc="9AB6C408">
      <w:start w:val="1"/>
      <w:numFmt w:val="decimal"/>
      <w:lvlText w:val="%1."/>
      <w:lvlJc w:val="left"/>
      <w:pPr>
        <w:ind w:left="1350" w:hanging="360"/>
      </w:pPr>
      <w:rPr>
        <w:rFonts w:hint="default"/>
        <w:b/>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11" w15:restartNumberingAfterBreak="0">
    <w:nsid w:val="77DD367C"/>
    <w:multiLevelType w:val="hybridMultilevel"/>
    <w:tmpl w:val="27B49D9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7A4A45E6"/>
    <w:multiLevelType w:val="hybridMultilevel"/>
    <w:tmpl w:val="27B49D9E"/>
    <w:lvl w:ilvl="0" w:tplc="04190011">
      <w:start w:val="1"/>
      <w:numFmt w:val="decimal"/>
      <w:lvlText w:val="%1)"/>
      <w:lvlJc w:val="left"/>
      <w:pPr>
        <w:ind w:left="4770" w:hanging="360"/>
      </w:pPr>
    </w:lvl>
    <w:lvl w:ilvl="1" w:tplc="04190019" w:tentative="1">
      <w:start w:val="1"/>
      <w:numFmt w:val="lowerLetter"/>
      <w:lvlText w:val="%2."/>
      <w:lvlJc w:val="left"/>
      <w:pPr>
        <w:ind w:left="5490" w:hanging="360"/>
      </w:pPr>
    </w:lvl>
    <w:lvl w:ilvl="2" w:tplc="0419001B" w:tentative="1">
      <w:start w:val="1"/>
      <w:numFmt w:val="lowerRoman"/>
      <w:lvlText w:val="%3."/>
      <w:lvlJc w:val="right"/>
      <w:pPr>
        <w:ind w:left="6210" w:hanging="180"/>
      </w:pPr>
    </w:lvl>
    <w:lvl w:ilvl="3" w:tplc="0419000F" w:tentative="1">
      <w:start w:val="1"/>
      <w:numFmt w:val="decimal"/>
      <w:lvlText w:val="%4."/>
      <w:lvlJc w:val="left"/>
      <w:pPr>
        <w:ind w:left="6930" w:hanging="360"/>
      </w:pPr>
    </w:lvl>
    <w:lvl w:ilvl="4" w:tplc="04190019" w:tentative="1">
      <w:start w:val="1"/>
      <w:numFmt w:val="lowerLetter"/>
      <w:lvlText w:val="%5."/>
      <w:lvlJc w:val="left"/>
      <w:pPr>
        <w:ind w:left="7650" w:hanging="360"/>
      </w:pPr>
    </w:lvl>
    <w:lvl w:ilvl="5" w:tplc="0419001B" w:tentative="1">
      <w:start w:val="1"/>
      <w:numFmt w:val="lowerRoman"/>
      <w:lvlText w:val="%6."/>
      <w:lvlJc w:val="right"/>
      <w:pPr>
        <w:ind w:left="8370" w:hanging="180"/>
      </w:pPr>
    </w:lvl>
    <w:lvl w:ilvl="6" w:tplc="0419000F" w:tentative="1">
      <w:start w:val="1"/>
      <w:numFmt w:val="decimal"/>
      <w:lvlText w:val="%7."/>
      <w:lvlJc w:val="left"/>
      <w:pPr>
        <w:ind w:left="9090" w:hanging="360"/>
      </w:pPr>
    </w:lvl>
    <w:lvl w:ilvl="7" w:tplc="04190019" w:tentative="1">
      <w:start w:val="1"/>
      <w:numFmt w:val="lowerLetter"/>
      <w:lvlText w:val="%8."/>
      <w:lvlJc w:val="left"/>
      <w:pPr>
        <w:ind w:left="9810" w:hanging="360"/>
      </w:pPr>
    </w:lvl>
    <w:lvl w:ilvl="8" w:tplc="0419001B" w:tentative="1">
      <w:start w:val="1"/>
      <w:numFmt w:val="lowerRoman"/>
      <w:lvlText w:val="%9."/>
      <w:lvlJc w:val="right"/>
      <w:pPr>
        <w:ind w:left="1053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3"/>
  </w:num>
  <w:num w:numId="6">
    <w:abstractNumId w:val="6"/>
  </w:num>
  <w:num w:numId="7">
    <w:abstractNumId w:val="2"/>
  </w:num>
  <w:num w:numId="8">
    <w:abstractNumId w:val="12"/>
  </w:num>
  <w:num w:numId="9">
    <w:abstractNumId w:val="11"/>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1"/>
  </w:num>
  <w:num w:numId="13">
    <w:abstractNumId w:val="9"/>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1A7"/>
    <w:rsid w:val="00000624"/>
    <w:rsid w:val="00011F28"/>
    <w:rsid w:val="000138EC"/>
    <w:rsid w:val="00013D61"/>
    <w:rsid w:val="00014293"/>
    <w:rsid w:val="00015372"/>
    <w:rsid w:val="00015C07"/>
    <w:rsid w:val="0002210E"/>
    <w:rsid w:val="000306DA"/>
    <w:rsid w:val="000309C4"/>
    <w:rsid w:val="0003517F"/>
    <w:rsid w:val="00051185"/>
    <w:rsid w:val="00054058"/>
    <w:rsid w:val="000571B3"/>
    <w:rsid w:val="00062059"/>
    <w:rsid w:val="00062579"/>
    <w:rsid w:val="0006796F"/>
    <w:rsid w:val="00075843"/>
    <w:rsid w:val="000772CF"/>
    <w:rsid w:val="00080A9A"/>
    <w:rsid w:val="0008219E"/>
    <w:rsid w:val="000836ED"/>
    <w:rsid w:val="00085B87"/>
    <w:rsid w:val="0008673A"/>
    <w:rsid w:val="00096089"/>
    <w:rsid w:val="000A0217"/>
    <w:rsid w:val="000A42B3"/>
    <w:rsid w:val="000A70ED"/>
    <w:rsid w:val="000C767F"/>
    <w:rsid w:val="000D173F"/>
    <w:rsid w:val="000D34EC"/>
    <w:rsid w:val="000D3681"/>
    <w:rsid w:val="000D3C70"/>
    <w:rsid w:val="000D5A79"/>
    <w:rsid w:val="000E3B29"/>
    <w:rsid w:val="000F0E13"/>
    <w:rsid w:val="000F1634"/>
    <w:rsid w:val="00100FA5"/>
    <w:rsid w:val="001032CA"/>
    <w:rsid w:val="00105DF5"/>
    <w:rsid w:val="00110FC1"/>
    <w:rsid w:val="0011448F"/>
    <w:rsid w:val="00115686"/>
    <w:rsid w:val="00123606"/>
    <w:rsid w:val="0012379E"/>
    <w:rsid w:val="00123BDD"/>
    <w:rsid w:val="00132E04"/>
    <w:rsid w:val="00141E73"/>
    <w:rsid w:val="0015123B"/>
    <w:rsid w:val="00151B7D"/>
    <w:rsid w:val="0015420F"/>
    <w:rsid w:val="001564B1"/>
    <w:rsid w:val="00160D07"/>
    <w:rsid w:val="00162A7F"/>
    <w:rsid w:val="001661B1"/>
    <w:rsid w:val="001664E1"/>
    <w:rsid w:val="0017635A"/>
    <w:rsid w:val="001819D7"/>
    <w:rsid w:val="001832F3"/>
    <w:rsid w:val="0018600D"/>
    <w:rsid w:val="00186AAA"/>
    <w:rsid w:val="00196682"/>
    <w:rsid w:val="001A3DEA"/>
    <w:rsid w:val="001A4458"/>
    <w:rsid w:val="001A4DC7"/>
    <w:rsid w:val="001B29AF"/>
    <w:rsid w:val="001B30A2"/>
    <w:rsid w:val="001B5058"/>
    <w:rsid w:val="001B64EE"/>
    <w:rsid w:val="001B7BB0"/>
    <w:rsid w:val="001C0443"/>
    <w:rsid w:val="001C33A7"/>
    <w:rsid w:val="001C6231"/>
    <w:rsid w:val="001D2C1E"/>
    <w:rsid w:val="001D667C"/>
    <w:rsid w:val="001E09A0"/>
    <w:rsid w:val="001E29A6"/>
    <w:rsid w:val="001E3418"/>
    <w:rsid w:val="001E6140"/>
    <w:rsid w:val="001E6A70"/>
    <w:rsid w:val="001F760B"/>
    <w:rsid w:val="00201F92"/>
    <w:rsid w:val="00205C00"/>
    <w:rsid w:val="0020776E"/>
    <w:rsid w:val="002077E4"/>
    <w:rsid w:val="002237EA"/>
    <w:rsid w:val="00223FD4"/>
    <w:rsid w:val="00224B43"/>
    <w:rsid w:val="002252B0"/>
    <w:rsid w:val="00226507"/>
    <w:rsid w:val="002335F7"/>
    <w:rsid w:val="002350AF"/>
    <w:rsid w:val="00240AEF"/>
    <w:rsid w:val="00242306"/>
    <w:rsid w:val="00245980"/>
    <w:rsid w:val="00251903"/>
    <w:rsid w:val="00256AB0"/>
    <w:rsid w:val="0027664E"/>
    <w:rsid w:val="00280274"/>
    <w:rsid w:val="00282368"/>
    <w:rsid w:val="00294B15"/>
    <w:rsid w:val="0029574D"/>
    <w:rsid w:val="002A5A4E"/>
    <w:rsid w:val="002B117F"/>
    <w:rsid w:val="002B6B62"/>
    <w:rsid w:val="002C0945"/>
    <w:rsid w:val="002C6519"/>
    <w:rsid w:val="002C780C"/>
    <w:rsid w:val="002D13FD"/>
    <w:rsid w:val="002D34DA"/>
    <w:rsid w:val="002E0656"/>
    <w:rsid w:val="002E252B"/>
    <w:rsid w:val="002F1B4C"/>
    <w:rsid w:val="002F34FE"/>
    <w:rsid w:val="002F3940"/>
    <w:rsid w:val="002F4DED"/>
    <w:rsid w:val="002F6D92"/>
    <w:rsid w:val="00303907"/>
    <w:rsid w:val="00310528"/>
    <w:rsid w:val="0032533E"/>
    <w:rsid w:val="00327265"/>
    <w:rsid w:val="00330396"/>
    <w:rsid w:val="00333A97"/>
    <w:rsid w:val="003343AB"/>
    <w:rsid w:val="00335E99"/>
    <w:rsid w:val="0033717A"/>
    <w:rsid w:val="00337CA3"/>
    <w:rsid w:val="00340A14"/>
    <w:rsid w:val="00345F09"/>
    <w:rsid w:val="00346677"/>
    <w:rsid w:val="00346778"/>
    <w:rsid w:val="00361B49"/>
    <w:rsid w:val="0036408C"/>
    <w:rsid w:val="00366AF2"/>
    <w:rsid w:val="00377403"/>
    <w:rsid w:val="00382866"/>
    <w:rsid w:val="00382A59"/>
    <w:rsid w:val="00384D36"/>
    <w:rsid w:val="00385AB2"/>
    <w:rsid w:val="00390B2D"/>
    <w:rsid w:val="003963C5"/>
    <w:rsid w:val="00397195"/>
    <w:rsid w:val="003A1E69"/>
    <w:rsid w:val="003B1E6D"/>
    <w:rsid w:val="003B3F10"/>
    <w:rsid w:val="003B42FC"/>
    <w:rsid w:val="003B4D01"/>
    <w:rsid w:val="003C0DF9"/>
    <w:rsid w:val="003C7E70"/>
    <w:rsid w:val="003D4A39"/>
    <w:rsid w:val="003E05F2"/>
    <w:rsid w:val="003E2C85"/>
    <w:rsid w:val="003E38E9"/>
    <w:rsid w:val="003F4726"/>
    <w:rsid w:val="003F6419"/>
    <w:rsid w:val="0041310F"/>
    <w:rsid w:val="00416F89"/>
    <w:rsid w:val="004235B6"/>
    <w:rsid w:val="00425B40"/>
    <w:rsid w:val="004262F1"/>
    <w:rsid w:val="004307F9"/>
    <w:rsid w:val="00430E4E"/>
    <w:rsid w:val="00434A5C"/>
    <w:rsid w:val="00437DCB"/>
    <w:rsid w:val="00437E41"/>
    <w:rsid w:val="004403C4"/>
    <w:rsid w:val="00453550"/>
    <w:rsid w:val="004571FD"/>
    <w:rsid w:val="004573BF"/>
    <w:rsid w:val="0045780B"/>
    <w:rsid w:val="0046509E"/>
    <w:rsid w:val="0046673B"/>
    <w:rsid w:val="00474DEA"/>
    <w:rsid w:val="004831A1"/>
    <w:rsid w:val="0048553B"/>
    <w:rsid w:val="00493A1D"/>
    <w:rsid w:val="00495F6C"/>
    <w:rsid w:val="004A1F5A"/>
    <w:rsid w:val="004A507E"/>
    <w:rsid w:val="004C12E8"/>
    <w:rsid w:val="004C1E48"/>
    <w:rsid w:val="004C71EA"/>
    <w:rsid w:val="004C7619"/>
    <w:rsid w:val="004D0D76"/>
    <w:rsid w:val="004D4C28"/>
    <w:rsid w:val="004D7DBF"/>
    <w:rsid w:val="004E06F9"/>
    <w:rsid w:val="004E45E6"/>
    <w:rsid w:val="004E7F45"/>
    <w:rsid w:val="004F2942"/>
    <w:rsid w:val="004F5391"/>
    <w:rsid w:val="004F71D0"/>
    <w:rsid w:val="004F7E8A"/>
    <w:rsid w:val="005048CE"/>
    <w:rsid w:val="00505B0C"/>
    <w:rsid w:val="00505C92"/>
    <w:rsid w:val="00507A22"/>
    <w:rsid w:val="00512136"/>
    <w:rsid w:val="00515D57"/>
    <w:rsid w:val="00521C39"/>
    <w:rsid w:val="00522621"/>
    <w:rsid w:val="0052344E"/>
    <w:rsid w:val="00534F50"/>
    <w:rsid w:val="005413A0"/>
    <w:rsid w:val="005432FF"/>
    <w:rsid w:val="0054438D"/>
    <w:rsid w:val="00545BFF"/>
    <w:rsid w:val="0054650D"/>
    <w:rsid w:val="005465B4"/>
    <w:rsid w:val="005475DD"/>
    <w:rsid w:val="0055142C"/>
    <w:rsid w:val="0055506F"/>
    <w:rsid w:val="00566D1A"/>
    <w:rsid w:val="00566EE3"/>
    <w:rsid w:val="00570E4A"/>
    <w:rsid w:val="005744A3"/>
    <w:rsid w:val="005745C3"/>
    <w:rsid w:val="0057464D"/>
    <w:rsid w:val="005749A2"/>
    <w:rsid w:val="00574C93"/>
    <w:rsid w:val="005845CE"/>
    <w:rsid w:val="005879D9"/>
    <w:rsid w:val="005906ED"/>
    <w:rsid w:val="00590E53"/>
    <w:rsid w:val="005A1CB0"/>
    <w:rsid w:val="005A38A5"/>
    <w:rsid w:val="005A3946"/>
    <w:rsid w:val="005A6F5B"/>
    <w:rsid w:val="005A7A2F"/>
    <w:rsid w:val="005A7C7F"/>
    <w:rsid w:val="005B0027"/>
    <w:rsid w:val="005B4534"/>
    <w:rsid w:val="005D1420"/>
    <w:rsid w:val="005D68FF"/>
    <w:rsid w:val="005E00BD"/>
    <w:rsid w:val="005E17E2"/>
    <w:rsid w:val="005F74E1"/>
    <w:rsid w:val="0060353B"/>
    <w:rsid w:val="0060359A"/>
    <w:rsid w:val="00606E5D"/>
    <w:rsid w:val="00614A08"/>
    <w:rsid w:val="00617C62"/>
    <w:rsid w:val="0063044E"/>
    <w:rsid w:val="006351A2"/>
    <w:rsid w:val="00636438"/>
    <w:rsid w:val="00647B46"/>
    <w:rsid w:val="006509A7"/>
    <w:rsid w:val="006539B3"/>
    <w:rsid w:val="00656D57"/>
    <w:rsid w:val="006679DC"/>
    <w:rsid w:val="00674782"/>
    <w:rsid w:val="006776A6"/>
    <w:rsid w:val="006811B2"/>
    <w:rsid w:val="006813A2"/>
    <w:rsid w:val="00683B53"/>
    <w:rsid w:val="006846FB"/>
    <w:rsid w:val="006853BD"/>
    <w:rsid w:val="0069215F"/>
    <w:rsid w:val="00697EBE"/>
    <w:rsid w:val="006A63B5"/>
    <w:rsid w:val="006B2FE3"/>
    <w:rsid w:val="006B3A2B"/>
    <w:rsid w:val="006C3369"/>
    <w:rsid w:val="006C493C"/>
    <w:rsid w:val="006D0B62"/>
    <w:rsid w:val="006D1239"/>
    <w:rsid w:val="006D2FA8"/>
    <w:rsid w:val="006D3B8F"/>
    <w:rsid w:val="006D41CA"/>
    <w:rsid w:val="006D67A9"/>
    <w:rsid w:val="006E7E40"/>
    <w:rsid w:val="006F489A"/>
    <w:rsid w:val="007116AA"/>
    <w:rsid w:val="00713E44"/>
    <w:rsid w:val="007142A4"/>
    <w:rsid w:val="0071602D"/>
    <w:rsid w:val="00722809"/>
    <w:rsid w:val="0072522B"/>
    <w:rsid w:val="0073051A"/>
    <w:rsid w:val="00731466"/>
    <w:rsid w:val="00732144"/>
    <w:rsid w:val="00732EC3"/>
    <w:rsid w:val="007476A3"/>
    <w:rsid w:val="00751295"/>
    <w:rsid w:val="0076282E"/>
    <w:rsid w:val="0076653E"/>
    <w:rsid w:val="00773221"/>
    <w:rsid w:val="00774747"/>
    <w:rsid w:val="00775D26"/>
    <w:rsid w:val="00790055"/>
    <w:rsid w:val="007917B7"/>
    <w:rsid w:val="0079527F"/>
    <w:rsid w:val="007A0DD3"/>
    <w:rsid w:val="007A4F47"/>
    <w:rsid w:val="007A6196"/>
    <w:rsid w:val="007B19F1"/>
    <w:rsid w:val="007B305D"/>
    <w:rsid w:val="007B33FE"/>
    <w:rsid w:val="007B66A3"/>
    <w:rsid w:val="007D0663"/>
    <w:rsid w:val="007D3C71"/>
    <w:rsid w:val="007E1CB9"/>
    <w:rsid w:val="007E43EE"/>
    <w:rsid w:val="007E61D9"/>
    <w:rsid w:val="007E6FD5"/>
    <w:rsid w:val="007F1C54"/>
    <w:rsid w:val="007F6566"/>
    <w:rsid w:val="007F6CD2"/>
    <w:rsid w:val="00800F58"/>
    <w:rsid w:val="00801755"/>
    <w:rsid w:val="00801C86"/>
    <w:rsid w:val="00801FC6"/>
    <w:rsid w:val="0080505A"/>
    <w:rsid w:val="00810027"/>
    <w:rsid w:val="008138E4"/>
    <w:rsid w:val="008176F7"/>
    <w:rsid w:val="00817B39"/>
    <w:rsid w:val="00821F5A"/>
    <w:rsid w:val="008275B1"/>
    <w:rsid w:val="00827AD0"/>
    <w:rsid w:val="00827B4D"/>
    <w:rsid w:val="00827DD4"/>
    <w:rsid w:val="00836F07"/>
    <w:rsid w:val="00847EF9"/>
    <w:rsid w:val="00854C25"/>
    <w:rsid w:val="00861D00"/>
    <w:rsid w:val="008655B7"/>
    <w:rsid w:val="00866E41"/>
    <w:rsid w:val="00870254"/>
    <w:rsid w:val="008A0408"/>
    <w:rsid w:val="008A7B8F"/>
    <w:rsid w:val="008B12E9"/>
    <w:rsid w:val="008B1665"/>
    <w:rsid w:val="008B236D"/>
    <w:rsid w:val="008B2706"/>
    <w:rsid w:val="008C0006"/>
    <w:rsid w:val="008D1E78"/>
    <w:rsid w:val="008D2E72"/>
    <w:rsid w:val="008D37A4"/>
    <w:rsid w:val="008E07B9"/>
    <w:rsid w:val="008E4592"/>
    <w:rsid w:val="008E5D7D"/>
    <w:rsid w:val="008F2E22"/>
    <w:rsid w:val="00905029"/>
    <w:rsid w:val="00910C48"/>
    <w:rsid w:val="00912200"/>
    <w:rsid w:val="00912833"/>
    <w:rsid w:val="00914499"/>
    <w:rsid w:val="00915960"/>
    <w:rsid w:val="00915FD1"/>
    <w:rsid w:val="00916A8E"/>
    <w:rsid w:val="009232AC"/>
    <w:rsid w:val="009409CC"/>
    <w:rsid w:val="009627AE"/>
    <w:rsid w:val="009637A6"/>
    <w:rsid w:val="00965186"/>
    <w:rsid w:val="009659E4"/>
    <w:rsid w:val="00966035"/>
    <w:rsid w:val="00975710"/>
    <w:rsid w:val="0097713C"/>
    <w:rsid w:val="0097773D"/>
    <w:rsid w:val="00977ED8"/>
    <w:rsid w:val="009815AD"/>
    <w:rsid w:val="00993913"/>
    <w:rsid w:val="009A7EFE"/>
    <w:rsid w:val="009B15F9"/>
    <w:rsid w:val="009B3645"/>
    <w:rsid w:val="009C5A86"/>
    <w:rsid w:val="009C6B34"/>
    <w:rsid w:val="009C7A4C"/>
    <w:rsid w:val="009D2317"/>
    <w:rsid w:val="009D3897"/>
    <w:rsid w:val="009D4BB9"/>
    <w:rsid w:val="009D58F6"/>
    <w:rsid w:val="009D64BB"/>
    <w:rsid w:val="009E0160"/>
    <w:rsid w:val="009E3370"/>
    <w:rsid w:val="009E6B85"/>
    <w:rsid w:val="009E7558"/>
    <w:rsid w:val="009F0233"/>
    <w:rsid w:val="00A066A3"/>
    <w:rsid w:val="00A07164"/>
    <w:rsid w:val="00A16123"/>
    <w:rsid w:val="00A20370"/>
    <w:rsid w:val="00A2136E"/>
    <w:rsid w:val="00A23EAD"/>
    <w:rsid w:val="00A24A5F"/>
    <w:rsid w:val="00A32CFB"/>
    <w:rsid w:val="00A339FE"/>
    <w:rsid w:val="00A33CB7"/>
    <w:rsid w:val="00A4017B"/>
    <w:rsid w:val="00A41702"/>
    <w:rsid w:val="00A44B11"/>
    <w:rsid w:val="00A52F49"/>
    <w:rsid w:val="00A549F6"/>
    <w:rsid w:val="00A701CC"/>
    <w:rsid w:val="00A716BF"/>
    <w:rsid w:val="00A732DD"/>
    <w:rsid w:val="00A75247"/>
    <w:rsid w:val="00A838C3"/>
    <w:rsid w:val="00A87EAD"/>
    <w:rsid w:val="00A90739"/>
    <w:rsid w:val="00A90CFE"/>
    <w:rsid w:val="00A92148"/>
    <w:rsid w:val="00A930ED"/>
    <w:rsid w:val="00A934D1"/>
    <w:rsid w:val="00A944A2"/>
    <w:rsid w:val="00A94785"/>
    <w:rsid w:val="00A947A4"/>
    <w:rsid w:val="00A95FFC"/>
    <w:rsid w:val="00AA0844"/>
    <w:rsid w:val="00AA0B27"/>
    <w:rsid w:val="00AA4BE9"/>
    <w:rsid w:val="00AA699C"/>
    <w:rsid w:val="00AB0E38"/>
    <w:rsid w:val="00AB4FCC"/>
    <w:rsid w:val="00AC42B0"/>
    <w:rsid w:val="00AC51EB"/>
    <w:rsid w:val="00AD6113"/>
    <w:rsid w:val="00AE698C"/>
    <w:rsid w:val="00AF3E12"/>
    <w:rsid w:val="00B0515A"/>
    <w:rsid w:val="00B05654"/>
    <w:rsid w:val="00B11387"/>
    <w:rsid w:val="00B163FA"/>
    <w:rsid w:val="00B3362D"/>
    <w:rsid w:val="00B40A39"/>
    <w:rsid w:val="00B42AA0"/>
    <w:rsid w:val="00B460FA"/>
    <w:rsid w:val="00B47996"/>
    <w:rsid w:val="00B50DAA"/>
    <w:rsid w:val="00B511CE"/>
    <w:rsid w:val="00B526FA"/>
    <w:rsid w:val="00B529AF"/>
    <w:rsid w:val="00B540EB"/>
    <w:rsid w:val="00B618C5"/>
    <w:rsid w:val="00B726BD"/>
    <w:rsid w:val="00B87A47"/>
    <w:rsid w:val="00B921AB"/>
    <w:rsid w:val="00B93791"/>
    <w:rsid w:val="00B96CCC"/>
    <w:rsid w:val="00BB5230"/>
    <w:rsid w:val="00BB7DFF"/>
    <w:rsid w:val="00BC6328"/>
    <w:rsid w:val="00BD08DD"/>
    <w:rsid w:val="00BD0A28"/>
    <w:rsid w:val="00C00EA5"/>
    <w:rsid w:val="00C010F9"/>
    <w:rsid w:val="00C01EFD"/>
    <w:rsid w:val="00C057AF"/>
    <w:rsid w:val="00C07DB4"/>
    <w:rsid w:val="00C13140"/>
    <w:rsid w:val="00C175D0"/>
    <w:rsid w:val="00C17CA1"/>
    <w:rsid w:val="00C21FEC"/>
    <w:rsid w:val="00C23E21"/>
    <w:rsid w:val="00C36365"/>
    <w:rsid w:val="00C3683C"/>
    <w:rsid w:val="00C40E69"/>
    <w:rsid w:val="00C47652"/>
    <w:rsid w:val="00C53609"/>
    <w:rsid w:val="00C605BD"/>
    <w:rsid w:val="00C631A7"/>
    <w:rsid w:val="00C6433C"/>
    <w:rsid w:val="00C65C82"/>
    <w:rsid w:val="00C73DB3"/>
    <w:rsid w:val="00C7521E"/>
    <w:rsid w:val="00C75343"/>
    <w:rsid w:val="00C77B8D"/>
    <w:rsid w:val="00C85859"/>
    <w:rsid w:val="00C92246"/>
    <w:rsid w:val="00CA3AE9"/>
    <w:rsid w:val="00CA4D1E"/>
    <w:rsid w:val="00CA5A12"/>
    <w:rsid w:val="00CB5C82"/>
    <w:rsid w:val="00CB6227"/>
    <w:rsid w:val="00CC5601"/>
    <w:rsid w:val="00CD66FC"/>
    <w:rsid w:val="00CD6B11"/>
    <w:rsid w:val="00CD7E7F"/>
    <w:rsid w:val="00CE1854"/>
    <w:rsid w:val="00CE4F1F"/>
    <w:rsid w:val="00CF19FA"/>
    <w:rsid w:val="00CF2889"/>
    <w:rsid w:val="00D037F4"/>
    <w:rsid w:val="00D03BB5"/>
    <w:rsid w:val="00D0434B"/>
    <w:rsid w:val="00D108DF"/>
    <w:rsid w:val="00D14619"/>
    <w:rsid w:val="00D14D09"/>
    <w:rsid w:val="00D255E5"/>
    <w:rsid w:val="00D411FB"/>
    <w:rsid w:val="00D41650"/>
    <w:rsid w:val="00D41CEA"/>
    <w:rsid w:val="00D42D31"/>
    <w:rsid w:val="00D447A1"/>
    <w:rsid w:val="00D471A1"/>
    <w:rsid w:val="00D52152"/>
    <w:rsid w:val="00D547A7"/>
    <w:rsid w:val="00D55936"/>
    <w:rsid w:val="00D5768D"/>
    <w:rsid w:val="00D576A4"/>
    <w:rsid w:val="00D61DFA"/>
    <w:rsid w:val="00D70300"/>
    <w:rsid w:val="00D77AB5"/>
    <w:rsid w:val="00D82FB2"/>
    <w:rsid w:val="00D82FC7"/>
    <w:rsid w:val="00D848F3"/>
    <w:rsid w:val="00D90A0A"/>
    <w:rsid w:val="00D953D0"/>
    <w:rsid w:val="00D9638F"/>
    <w:rsid w:val="00D97C5A"/>
    <w:rsid w:val="00DA117F"/>
    <w:rsid w:val="00DA4EA7"/>
    <w:rsid w:val="00DB2AE9"/>
    <w:rsid w:val="00DC70F6"/>
    <w:rsid w:val="00DC75E0"/>
    <w:rsid w:val="00DC7C54"/>
    <w:rsid w:val="00DC7C96"/>
    <w:rsid w:val="00DE3450"/>
    <w:rsid w:val="00DE4E40"/>
    <w:rsid w:val="00DE64E8"/>
    <w:rsid w:val="00DE6B15"/>
    <w:rsid w:val="00DF01F5"/>
    <w:rsid w:val="00DF407D"/>
    <w:rsid w:val="00E0359F"/>
    <w:rsid w:val="00E07BFC"/>
    <w:rsid w:val="00E107EB"/>
    <w:rsid w:val="00E125E6"/>
    <w:rsid w:val="00E12E05"/>
    <w:rsid w:val="00E163C5"/>
    <w:rsid w:val="00E16FBE"/>
    <w:rsid w:val="00E22641"/>
    <w:rsid w:val="00E22DB2"/>
    <w:rsid w:val="00E246E2"/>
    <w:rsid w:val="00E248D7"/>
    <w:rsid w:val="00E4054A"/>
    <w:rsid w:val="00E43D95"/>
    <w:rsid w:val="00E5691B"/>
    <w:rsid w:val="00E609B4"/>
    <w:rsid w:val="00E65E75"/>
    <w:rsid w:val="00E74720"/>
    <w:rsid w:val="00E83248"/>
    <w:rsid w:val="00E8361F"/>
    <w:rsid w:val="00E90409"/>
    <w:rsid w:val="00E960BA"/>
    <w:rsid w:val="00EA1E9F"/>
    <w:rsid w:val="00EB1E95"/>
    <w:rsid w:val="00EB4D90"/>
    <w:rsid w:val="00EC1347"/>
    <w:rsid w:val="00EC4065"/>
    <w:rsid w:val="00ED546F"/>
    <w:rsid w:val="00EE76E1"/>
    <w:rsid w:val="00EF2F7A"/>
    <w:rsid w:val="00F04205"/>
    <w:rsid w:val="00F0443A"/>
    <w:rsid w:val="00F12446"/>
    <w:rsid w:val="00F13BE1"/>
    <w:rsid w:val="00F14B4D"/>
    <w:rsid w:val="00F21438"/>
    <w:rsid w:val="00F36384"/>
    <w:rsid w:val="00F3650F"/>
    <w:rsid w:val="00F370F7"/>
    <w:rsid w:val="00F371F9"/>
    <w:rsid w:val="00F446BB"/>
    <w:rsid w:val="00F44F7F"/>
    <w:rsid w:val="00F451FD"/>
    <w:rsid w:val="00F54260"/>
    <w:rsid w:val="00F54A1B"/>
    <w:rsid w:val="00F61B7C"/>
    <w:rsid w:val="00F650F5"/>
    <w:rsid w:val="00F67680"/>
    <w:rsid w:val="00F70CFB"/>
    <w:rsid w:val="00F842B6"/>
    <w:rsid w:val="00F92320"/>
    <w:rsid w:val="00F94946"/>
    <w:rsid w:val="00FA1CFA"/>
    <w:rsid w:val="00FA3F1E"/>
    <w:rsid w:val="00FA401B"/>
    <w:rsid w:val="00FA6D46"/>
    <w:rsid w:val="00FC1BFB"/>
    <w:rsid w:val="00FC1D5D"/>
    <w:rsid w:val="00FC429D"/>
    <w:rsid w:val="00FC5D61"/>
    <w:rsid w:val="00FC66B9"/>
    <w:rsid w:val="00FD229A"/>
    <w:rsid w:val="00FD2352"/>
    <w:rsid w:val="00FD2EE6"/>
    <w:rsid w:val="00FD3760"/>
    <w:rsid w:val="00FE0D08"/>
    <w:rsid w:val="00FE2D20"/>
    <w:rsid w:val="00FE3A41"/>
    <w:rsid w:val="00FE6BF8"/>
    <w:rsid w:val="00FF0F29"/>
    <w:rsid w:val="00FF3DFD"/>
    <w:rsid w:val="00FF6121"/>
    <w:rsid w:val="00FF69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F1927"/>
  <w15:docId w15:val="{386E1D74-C506-4B37-8F90-4860AA99F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31A7"/>
    <w:pPr>
      <w:spacing w:after="0" w:line="240" w:lineRule="auto"/>
    </w:pPr>
    <w:rPr>
      <w:rFonts w:ascii="Times New Roman" w:eastAsia="Times New Roman" w:hAnsi="Times New Roman" w:cs="Times New Roman"/>
      <w:sz w:val="20"/>
      <w:szCs w:val="20"/>
      <w:lang w:val="en-GB" w:eastAsia="ru-RU"/>
    </w:rPr>
  </w:style>
  <w:style w:type="paragraph" w:styleId="Heading1">
    <w:name w:val="heading 1"/>
    <w:basedOn w:val="Normal"/>
    <w:next w:val="Normal"/>
    <w:link w:val="Heading1Char"/>
    <w:uiPriority w:val="99"/>
    <w:qFormat/>
    <w:rsid w:val="0054650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next w:val="Normal"/>
    <w:link w:val="Heading4Char"/>
    <w:qFormat/>
    <w:rsid w:val="00C631A7"/>
    <w:pPr>
      <w:keepNext/>
      <w:jc w:val="center"/>
      <w:outlineLvl w:val="3"/>
    </w:pPr>
    <w:rPr>
      <w:rFonts w:ascii="Arial Armenian" w:hAnsi="Arial Armenian"/>
      <w:b/>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C631A7"/>
    <w:rPr>
      <w:rFonts w:ascii="Arial Armenian" w:eastAsia="Times New Roman" w:hAnsi="Arial Armenian" w:cs="Times New Roman"/>
      <w:b/>
      <w:sz w:val="23"/>
      <w:szCs w:val="20"/>
      <w:lang w:val="en-GB" w:eastAsia="ru-RU"/>
    </w:rPr>
  </w:style>
  <w:style w:type="paragraph" w:styleId="BodyTextIndent3">
    <w:name w:val="Body Text Indent 3"/>
    <w:basedOn w:val="Normal"/>
    <w:link w:val="BodyTextIndent3Char"/>
    <w:rsid w:val="00C631A7"/>
    <w:pPr>
      <w:spacing w:after="120"/>
      <w:ind w:left="283"/>
    </w:pPr>
    <w:rPr>
      <w:sz w:val="16"/>
      <w:szCs w:val="16"/>
    </w:rPr>
  </w:style>
  <w:style w:type="character" w:customStyle="1" w:styleId="BodyTextIndent3Char">
    <w:name w:val="Body Text Indent 3 Char"/>
    <w:basedOn w:val="DefaultParagraphFont"/>
    <w:link w:val="BodyTextIndent3"/>
    <w:rsid w:val="00C631A7"/>
    <w:rPr>
      <w:rFonts w:ascii="Times New Roman" w:eastAsia="Times New Roman" w:hAnsi="Times New Roman" w:cs="Times New Roman"/>
      <w:sz w:val="16"/>
      <w:szCs w:val="16"/>
      <w:lang w:val="en-GB"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C631A7"/>
    <w:pPr>
      <w:ind w:left="720"/>
    </w:pPr>
    <w:rPr>
      <w:sz w:val="24"/>
      <w:szCs w:val="24"/>
      <w:lang w:val="en-US" w:eastAsia="en-US"/>
    </w:rPr>
  </w:style>
  <w:style w:type="paragraph" w:styleId="NoSpacing">
    <w:name w:val="No Spacing"/>
    <w:uiPriority w:val="1"/>
    <w:qFormat/>
    <w:rsid w:val="009C5A86"/>
    <w:pPr>
      <w:spacing w:after="0" w:line="240" w:lineRule="auto"/>
    </w:pPr>
    <w:rPr>
      <w:rFonts w:ascii="Calibri" w:eastAsia="Times New Roman" w:hAnsi="Calibri" w:cs="Times New Roman"/>
      <w:lang w:bidi="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
    <w:basedOn w:val="Normal"/>
    <w:link w:val="NormalWebChar"/>
    <w:uiPriority w:val="99"/>
    <w:unhideWhenUsed/>
    <w:qFormat/>
    <w:rsid w:val="009C5A86"/>
    <w:pPr>
      <w:spacing w:before="100" w:beforeAutospacing="1" w:after="100" w:afterAutospacing="1"/>
    </w:pPr>
    <w:rPr>
      <w:sz w:val="24"/>
      <w:szCs w:val="24"/>
      <w:lang w:val="en-US" w:eastAsia="en-US"/>
    </w:rPr>
  </w:style>
  <w:style w:type="paragraph" w:styleId="BalloonText">
    <w:name w:val="Balloon Text"/>
    <w:basedOn w:val="Normal"/>
    <w:link w:val="BalloonTextChar"/>
    <w:uiPriority w:val="99"/>
    <w:semiHidden/>
    <w:unhideWhenUsed/>
    <w:rsid w:val="00AC51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51EB"/>
    <w:rPr>
      <w:rFonts w:ascii="Segoe UI" w:eastAsia="Times New Roman" w:hAnsi="Segoe UI" w:cs="Segoe UI"/>
      <w:sz w:val="18"/>
      <w:szCs w:val="18"/>
      <w:lang w:val="en-GB" w:eastAsia="ru-RU"/>
    </w:rPr>
  </w:style>
  <w:style w:type="character" w:customStyle="1" w:styleId="Heading1Char">
    <w:name w:val="Heading 1 Char"/>
    <w:basedOn w:val="DefaultParagraphFont"/>
    <w:link w:val="Heading1"/>
    <w:uiPriority w:val="99"/>
    <w:rsid w:val="0054650D"/>
    <w:rPr>
      <w:rFonts w:asciiTheme="majorHAnsi" w:eastAsiaTheme="majorEastAsia" w:hAnsiTheme="majorHAnsi" w:cstheme="majorBidi"/>
      <w:color w:val="365F91" w:themeColor="accent1" w:themeShade="BF"/>
      <w:sz w:val="32"/>
      <w:szCs w:val="32"/>
      <w:lang w:val="en-GB" w:eastAsia="ru-RU"/>
    </w:rPr>
  </w:style>
  <w:style w:type="paragraph" w:styleId="Revision">
    <w:name w:val="Revision"/>
    <w:hidden/>
    <w:uiPriority w:val="99"/>
    <w:semiHidden/>
    <w:rsid w:val="00965186"/>
    <w:pPr>
      <w:spacing w:after="0" w:line="240" w:lineRule="auto"/>
    </w:pPr>
    <w:rPr>
      <w:rFonts w:ascii="Times New Roman" w:eastAsia="Times New Roman" w:hAnsi="Times New Roman" w:cs="Times New Roman"/>
      <w:sz w:val="20"/>
      <w:szCs w:val="20"/>
      <w:lang w:val="en-GB" w:eastAsia="ru-RU"/>
    </w:rPr>
  </w:style>
  <w:style w:type="character" w:customStyle="1" w:styleId="mechtexChar">
    <w:name w:val="mechtex Char"/>
    <w:link w:val="mechtex"/>
    <w:locked/>
    <w:rsid w:val="00CC5601"/>
    <w:rPr>
      <w:rFonts w:ascii="Arial Armenian" w:hAnsi="Arial Armenian"/>
    </w:rPr>
  </w:style>
  <w:style w:type="paragraph" w:customStyle="1" w:styleId="mechtex">
    <w:name w:val="mechtex"/>
    <w:basedOn w:val="Normal"/>
    <w:link w:val="mechtexChar"/>
    <w:qFormat/>
    <w:rsid w:val="00CC5601"/>
    <w:pPr>
      <w:jc w:val="center"/>
    </w:pPr>
    <w:rPr>
      <w:rFonts w:ascii="Arial Armenian" w:eastAsiaTheme="minorHAnsi" w:hAnsi="Arial Armenian" w:cstheme="minorBidi"/>
      <w:sz w:val="22"/>
      <w:szCs w:val="22"/>
      <w:lang w:val="en-US" w:eastAsia="en-US"/>
    </w:rPr>
  </w:style>
  <w:style w:type="character" w:styleId="Strong">
    <w:name w:val="Strong"/>
    <w:basedOn w:val="DefaultParagraphFont"/>
    <w:uiPriority w:val="22"/>
    <w:qFormat/>
    <w:rsid w:val="00CC5601"/>
    <w:rPr>
      <w:b/>
      <w:bC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99"/>
    <w:locked/>
    <w:rsid w:val="00CF2889"/>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CF288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691416">
      <w:bodyDiv w:val="1"/>
      <w:marLeft w:val="0"/>
      <w:marRight w:val="0"/>
      <w:marTop w:val="0"/>
      <w:marBottom w:val="0"/>
      <w:divBdr>
        <w:top w:val="none" w:sz="0" w:space="0" w:color="auto"/>
        <w:left w:val="none" w:sz="0" w:space="0" w:color="auto"/>
        <w:bottom w:val="none" w:sz="0" w:space="0" w:color="auto"/>
        <w:right w:val="none" w:sz="0" w:space="0" w:color="auto"/>
      </w:divBdr>
    </w:div>
    <w:div w:id="187913434">
      <w:bodyDiv w:val="1"/>
      <w:marLeft w:val="0"/>
      <w:marRight w:val="0"/>
      <w:marTop w:val="0"/>
      <w:marBottom w:val="0"/>
      <w:divBdr>
        <w:top w:val="none" w:sz="0" w:space="0" w:color="auto"/>
        <w:left w:val="none" w:sz="0" w:space="0" w:color="auto"/>
        <w:bottom w:val="none" w:sz="0" w:space="0" w:color="auto"/>
        <w:right w:val="none" w:sz="0" w:space="0" w:color="auto"/>
      </w:divBdr>
    </w:div>
    <w:div w:id="352613788">
      <w:bodyDiv w:val="1"/>
      <w:marLeft w:val="0"/>
      <w:marRight w:val="0"/>
      <w:marTop w:val="0"/>
      <w:marBottom w:val="0"/>
      <w:divBdr>
        <w:top w:val="none" w:sz="0" w:space="0" w:color="auto"/>
        <w:left w:val="none" w:sz="0" w:space="0" w:color="auto"/>
        <w:bottom w:val="none" w:sz="0" w:space="0" w:color="auto"/>
        <w:right w:val="none" w:sz="0" w:space="0" w:color="auto"/>
      </w:divBdr>
    </w:div>
    <w:div w:id="433938681">
      <w:bodyDiv w:val="1"/>
      <w:marLeft w:val="0"/>
      <w:marRight w:val="0"/>
      <w:marTop w:val="0"/>
      <w:marBottom w:val="0"/>
      <w:divBdr>
        <w:top w:val="none" w:sz="0" w:space="0" w:color="auto"/>
        <w:left w:val="none" w:sz="0" w:space="0" w:color="auto"/>
        <w:bottom w:val="none" w:sz="0" w:space="0" w:color="auto"/>
        <w:right w:val="none" w:sz="0" w:space="0" w:color="auto"/>
      </w:divBdr>
    </w:div>
    <w:div w:id="706218129">
      <w:bodyDiv w:val="1"/>
      <w:marLeft w:val="0"/>
      <w:marRight w:val="0"/>
      <w:marTop w:val="0"/>
      <w:marBottom w:val="0"/>
      <w:divBdr>
        <w:top w:val="none" w:sz="0" w:space="0" w:color="auto"/>
        <w:left w:val="none" w:sz="0" w:space="0" w:color="auto"/>
        <w:bottom w:val="none" w:sz="0" w:space="0" w:color="auto"/>
        <w:right w:val="none" w:sz="0" w:space="0" w:color="auto"/>
      </w:divBdr>
    </w:div>
    <w:div w:id="846751033">
      <w:bodyDiv w:val="1"/>
      <w:marLeft w:val="0"/>
      <w:marRight w:val="0"/>
      <w:marTop w:val="0"/>
      <w:marBottom w:val="0"/>
      <w:divBdr>
        <w:top w:val="none" w:sz="0" w:space="0" w:color="auto"/>
        <w:left w:val="none" w:sz="0" w:space="0" w:color="auto"/>
        <w:bottom w:val="none" w:sz="0" w:space="0" w:color="auto"/>
        <w:right w:val="none" w:sz="0" w:space="0" w:color="auto"/>
      </w:divBdr>
    </w:div>
    <w:div w:id="1312060752">
      <w:bodyDiv w:val="1"/>
      <w:marLeft w:val="0"/>
      <w:marRight w:val="0"/>
      <w:marTop w:val="0"/>
      <w:marBottom w:val="0"/>
      <w:divBdr>
        <w:top w:val="none" w:sz="0" w:space="0" w:color="auto"/>
        <w:left w:val="none" w:sz="0" w:space="0" w:color="auto"/>
        <w:bottom w:val="none" w:sz="0" w:space="0" w:color="auto"/>
        <w:right w:val="none" w:sz="0" w:space="0" w:color="auto"/>
      </w:divBdr>
    </w:div>
    <w:div w:id="1422675417">
      <w:bodyDiv w:val="1"/>
      <w:marLeft w:val="0"/>
      <w:marRight w:val="0"/>
      <w:marTop w:val="0"/>
      <w:marBottom w:val="0"/>
      <w:divBdr>
        <w:top w:val="none" w:sz="0" w:space="0" w:color="auto"/>
        <w:left w:val="none" w:sz="0" w:space="0" w:color="auto"/>
        <w:bottom w:val="none" w:sz="0" w:space="0" w:color="auto"/>
        <w:right w:val="none" w:sz="0" w:space="0" w:color="auto"/>
      </w:divBdr>
    </w:div>
    <w:div w:id="1663971854">
      <w:bodyDiv w:val="1"/>
      <w:marLeft w:val="0"/>
      <w:marRight w:val="0"/>
      <w:marTop w:val="0"/>
      <w:marBottom w:val="0"/>
      <w:divBdr>
        <w:top w:val="none" w:sz="0" w:space="0" w:color="auto"/>
        <w:left w:val="none" w:sz="0" w:space="0" w:color="auto"/>
        <w:bottom w:val="none" w:sz="0" w:space="0" w:color="auto"/>
        <w:right w:val="none" w:sz="0" w:space="0" w:color="auto"/>
      </w:divBdr>
    </w:div>
    <w:div w:id="1998028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6048F4-B7F6-430B-B342-1451A4B77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508</Words>
  <Characters>2898</Characters>
  <Application>Microsoft Office Word</Application>
  <DocSecurity>0</DocSecurity>
  <Lines>24</Lines>
  <Paragraphs>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Aram_1</dc:creator>
  <cp:keywords>https:/mul2-spm.gov.am/tasks/418495/oneclick/Naxagic.docx?token=a13db99de82a626263cfccca8313743f</cp:keywords>
  <cp:lastModifiedBy>Merri Saribekyan</cp:lastModifiedBy>
  <cp:revision>4</cp:revision>
  <cp:lastPrinted>2024-11-08T14:12:00Z</cp:lastPrinted>
  <dcterms:created xsi:type="dcterms:W3CDTF">2024-11-13T06:58:00Z</dcterms:created>
  <dcterms:modified xsi:type="dcterms:W3CDTF">2024-11-13T07:03:00Z</dcterms:modified>
</cp:coreProperties>
</file>