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3DB" w:rsidRPr="00E82F94" w:rsidRDefault="002313DB" w:rsidP="002313DB">
      <w:pPr>
        <w:jc w:val="right"/>
        <w:rPr>
          <w:rFonts w:ascii="GHEA Grapalat" w:hAnsi="GHEA Grapalat"/>
          <w:i/>
          <w:lang w:val="hy-AM"/>
        </w:rPr>
      </w:pPr>
      <w:r w:rsidRPr="00E82F94">
        <w:rPr>
          <w:rFonts w:ascii="GHEA Grapalat" w:hAnsi="GHEA Grapalat"/>
          <w:i/>
          <w:lang w:val="hy-AM"/>
        </w:rPr>
        <w:t>ՆԱԽԱԳԻԾ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ՈՐՈՇՈՒՄ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N - Ա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B849D6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</w:t>
      </w:r>
      <w:r>
        <w:rPr>
          <w:rFonts w:ascii="GHEA Grapalat" w:hAnsi="GHEA Grapalat"/>
          <w:b/>
          <w:caps/>
          <w:lang w:val="hy-AM"/>
        </w:rPr>
        <w:t xml:space="preserve">ՆԵՐՄՈՒԾՎԱԾ </w:t>
      </w:r>
      <w:r w:rsidRPr="00EF25FE">
        <w:rPr>
          <w:rFonts w:ascii="GHEA Grapalat" w:hAnsi="GHEA Grapalat"/>
          <w:b/>
          <w:caps/>
          <w:lang w:val="hy-AM"/>
        </w:rPr>
        <w:t>(</w:t>
      </w:r>
      <w:r w:rsidRPr="00B849D6">
        <w:rPr>
          <w:rFonts w:ascii="GHEA Grapalat" w:hAnsi="GHEA Grapalat"/>
          <w:b/>
          <w:caps/>
          <w:lang w:val="hy-AM"/>
        </w:rPr>
        <w:t>ՆԵՐՄՈՒԾՎՈՂ</w:t>
      </w:r>
      <w:r w:rsidRPr="00EF25FE">
        <w:rPr>
          <w:rFonts w:ascii="GHEA Grapalat" w:hAnsi="GHEA Grapalat"/>
          <w:b/>
          <w:caps/>
          <w:lang w:val="hy-AM"/>
        </w:rPr>
        <w:t>)</w:t>
      </w:r>
      <w:r w:rsidRPr="00B849D6">
        <w:rPr>
          <w:rFonts w:ascii="GHEA Grapalat" w:hAnsi="GHEA Grapalat"/>
          <w:b/>
          <w:caps/>
          <w:lang w:val="hy-AM"/>
        </w:rPr>
        <w:t xml:space="preserve"> ՏԵԽՆՈԼՈԳԻԱԿԱՆ ՍԱՐՔԱՎՈՐՈՒՄՆԵՐԸ, ԴՐԱՆՑ ԲԱՂԿԱՑՈՒՑԻՉ ՈՒ ՀԱՄԱԼՐՈՂ ՄԱՍԵՐԸ, ՀՈՒՄՔԸ ԵՎ </w:t>
      </w:r>
      <w:r w:rsidRPr="00EF25FE">
        <w:rPr>
          <w:rFonts w:ascii="GHEA Grapalat" w:hAnsi="GHEA Grapalat"/>
          <w:b/>
          <w:caps/>
          <w:lang w:val="hy-AM"/>
        </w:rPr>
        <w:t>(</w:t>
      </w:r>
      <w:r>
        <w:rPr>
          <w:rFonts w:ascii="GHEA Grapalat" w:hAnsi="GHEA Grapalat"/>
          <w:b/>
          <w:caps/>
          <w:lang w:val="hy-AM"/>
        </w:rPr>
        <w:t>ԿԱՄ</w:t>
      </w:r>
      <w:r w:rsidRPr="00EF25FE">
        <w:rPr>
          <w:rFonts w:ascii="GHEA Grapalat" w:hAnsi="GHEA Grapalat"/>
          <w:b/>
          <w:caps/>
          <w:lang w:val="hy-AM"/>
        </w:rPr>
        <w:t>)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ՆՅՈՒԹԵՐԸ ՆԵՐՄՈՒԾՄԱՆ ՄԱՔՍԱՏՈՒՐՔԻՑ ԱԶԱՏՄԱՆ ԱՐՏՈՆՈՒԹՅՈՒՆԻՑ ՕԳՏՎԵԼՈՒ ՀԱՄԱՐ </w:t>
      </w:r>
      <w:r w:rsidRPr="00651B4C">
        <w:rPr>
          <w:rFonts w:ascii="GHEA Grapalat" w:hAnsi="GHEA Grapalat"/>
          <w:b/>
          <w:lang w:val="hy-AM"/>
        </w:rPr>
        <w:t>«</w:t>
      </w:r>
      <w:r w:rsidR="00AC17FB">
        <w:rPr>
          <w:rFonts w:ascii="GHEA Grapalat" w:hAnsi="GHEA Grapalat"/>
          <w:b/>
          <w:lang w:val="hy-AM"/>
        </w:rPr>
        <w:t>ԱՐԻԿՈ-ԳՈՌ</w:t>
      </w:r>
      <w:r w:rsidRPr="00651B4C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</w:t>
      </w:r>
      <w:r w:rsidR="00AC17FB">
        <w:rPr>
          <w:rFonts w:ascii="GHEA Grapalat" w:hAnsi="GHEA Grapalat"/>
          <w:b/>
          <w:lang w:val="hy-AM"/>
        </w:rPr>
        <w:t>ՓԱԿ ԲԱԺՆԵՏԻՐԱԿԱՆ</w:t>
      </w:r>
      <w:r>
        <w:rPr>
          <w:rFonts w:ascii="GHEA Grapalat" w:hAnsi="GHEA Grapalat"/>
          <w:b/>
          <w:lang w:val="hy-AM"/>
        </w:rPr>
        <w:t xml:space="preserve"> ԸՆԿԵՐՈՒԹՅԱՆ</w:t>
      </w:r>
      <w:r w:rsidRPr="00B849D6"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ԿՈՂՄԻՑ ներկայացված հայտը բավարարելու </w:t>
      </w:r>
      <w:r>
        <w:rPr>
          <w:rFonts w:ascii="GHEA Grapalat" w:hAnsi="GHEA Grapalat"/>
          <w:b/>
          <w:caps/>
          <w:lang w:val="hy-AM"/>
        </w:rPr>
        <w:t xml:space="preserve">ԵՎ ԱՐՏՈՆՈՒԹՅՈՒՆԸ ԿԻՐԱՌԵԼՈՒ </w:t>
      </w:r>
      <w:r w:rsidRPr="00B849D6">
        <w:rPr>
          <w:rFonts w:ascii="GHEA Grapalat" w:hAnsi="GHEA Grapalat"/>
          <w:b/>
          <w:caps/>
          <w:lang w:val="hy-AM"/>
        </w:rPr>
        <w:t>մասին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 xml:space="preserve">Բավարարել </w:t>
      </w:r>
      <w:r w:rsidRPr="006019B8">
        <w:rPr>
          <w:rFonts w:ascii="GHEA Grapalat" w:hAnsi="GHEA Grapalat"/>
          <w:lang w:val="hy-AM"/>
        </w:rPr>
        <w:t>«</w:t>
      </w:r>
      <w:r w:rsidR="00AC17FB">
        <w:rPr>
          <w:rFonts w:ascii="GHEA Grapalat" w:hAnsi="GHEA Grapalat"/>
          <w:lang w:val="hy-AM"/>
        </w:rPr>
        <w:t>ԱՐԻԿՈ-ԳՈՌ</w:t>
      </w:r>
      <w:r w:rsidRPr="006019B8">
        <w:rPr>
          <w:rFonts w:ascii="GHEA Grapalat" w:hAnsi="GHEA Grapalat"/>
          <w:lang w:val="hy-AM"/>
        </w:rPr>
        <w:t>»</w:t>
      </w:r>
      <w:r w:rsidRPr="00195F9B">
        <w:rPr>
          <w:rFonts w:ascii="GHEA Grapalat" w:hAnsi="GHEA Grapalat"/>
          <w:lang w:val="hy-AM"/>
        </w:rPr>
        <w:t xml:space="preserve"> </w:t>
      </w:r>
      <w:r w:rsidR="00AC17FB">
        <w:rPr>
          <w:rFonts w:ascii="GHEA Grapalat" w:hAnsi="GHEA Grapalat"/>
          <w:lang w:val="hy-AM"/>
        </w:rPr>
        <w:t>փակ բաժնետիրական</w:t>
      </w:r>
      <w:r>
        <w:rPr>
          <w:rFonts w:ascii="GHEA Grapalat" w:hAnsi="GHEA Grapalat"/>
          <w:lang w:val="hy-AM"/>
        </w:rPr>
        <w:t xml:space="preserve"> ընկերության</w:t>
      </w:r>
      <w:r w:rsidRPr="00B849D6">
        <w:rPr>
          <w:rFonts w:ascii="GHEA Grapalat" w:hAnsi="GHEA Grapalat"/>
          <w:lang w:val="hy-AM"/>
        </w:rPr>
        <w:t xml:space="preserve"> կողմից ներկայացված հայտը </w:t>
      </w:r>
      <w:r>
        <w:rPr>
          <w:rFonts w:ascii="GHEA Grapalat" w:hAnsi="GHEA Grapalat"/>
          <w:lang w:val="hy-AM"/>
        </w:rPr>
        <w:t>գ</w:t>
      </w:r>
      <w:r w:rsidRPr="00EF25FE">
        <w:rPr>
          <w:rFonts w:ascii="GHEA Grapalat" w:hAnsi="GHEA Grapalat"/>
          <w:lang w:val="hy-AM"/>
        </w:rPr>
        <w:t xml:space="preserve">երակա ոլորտում իրականացվող ներդրումային ծրագրի շրջանակներում ներմուծված (ներմուծվող) </w:t>
      </w:r>
      <w:r w:rsidRPr="001B2EE6">
        <w:rPr>
          <w:rFonts w:ascii="GHEA Grapalat" w:hAnsi="GHEA Grapalat"/>
          <w:lang w:val="hy-AM"/>
        </w:rPr>
        <w:t xml:space="preserve">տեխնոլոգիական սարքավորումները, դրանց բաղկացուցիչ ու համալրող մասերը, հումքը և (կամ) նյութերը </w:t>
      </w:r>
      <w:r>
        <w:rPr>
          <w:rFonts w:ascii="GHEA Grapalat" w:hAnsi="GHEA Grapalat"/>
          <w:lang w:val="hy-AM"/>
        </w:rPr>
        <w:t>ներմուծման մաքսատուրքից ազատելու</w:t>
      </w:r>
      <w:r w:rsidRPr="00EF25FE">
        <w:rPr>
          <w:rFonts w:ascii="GHEA Grapalat" w:hAnsi="GHEA Grapalat"/>
          <w:lang w:val="hy-AM"/>
        </w:rPr>
        <w:t xml:space="preserve"> արտոնությունից օգտվելու համար </w:t>
      </w:r>
      <w:r w:rsidRPr="00B849D6">
        <w:rPr>
          <w:rFonts w:ascii="GHEA Grapalat" w:hAnsi="GHEA Grapalat"/>
          <w:lang w:val="hy-AM"/>
        </w:rPr>
        <w:t>և սահմանված կարգով կիրառել համապատասխան</w:t>
      </w:r>
      <w:r w:rsidRPr="00487217">
        <w:rPr>
          <w:rFonts w:ascii="GHEA Grapalat" w:hAnsi="GHEA Grapalat"/>
          <w:lang w:val="hy-AM"/>
        </w:rPr>
        <w:t xml:space="preserve"> արտոնությունը` համաձայն հավելվածի</w:t>
      </w:r>
      <w:r w:rsidRPr="00EF25FE">
        <w:rPr>
          <w:rFonts w:ascii="GHEA Grapalat" w:hAnsi="GHEA Grapalat"/>
          <w:lang w:val="hy-AM"/>
        </w:rPr>
        <w:t xml:space="preserve"> ներմուծված</w:t>
      </w:r>
      <w:r w:rsidRPr="00487217">
        <w:rPr>
          <w:rFonts w:ascii="GHEA Grapalat" w:hAnsi="GHEA Grapalat"/>
          <w:lang w:val="hy-AM"/>
        </w:rPr>
        <w:t xml:space="preserve"> </w:t>
      </w:r>
      <w:r w:rsidRPr="00EF25FE">
        <w:rPr>
          <w:rFonts w:ascii="GHEA Grapalat" w:hAnsi="GHEA Grapalat"/>
          <w:lang w:val="hy-AM"/>
        </w:rPr>
        <w:t>(</w:t>
      </w:r>
      <w:r w:rsidRPr="00487217">
        <w:rPr>
          <w:rFonts w:ascii="GHEA Grapalat" w:hAnsi="GHEA Grapalat"/>
          <w:lang w:val="hy-AM"/>
        </w:rPr>
        <w:t>ներմուծվող</w:t>
      </w:r>
      <w:r w:rsidRPr="00EF25FE">
        <w:rPr>
          <w:rFonts w:ascii="GHEA Grapalat" w:hAnsi="GHEA Grapalat"/>
          <w:lang w:val="hy-AM"/>
        </w:rPr>
        <w:t>)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</w:t>
      </w:r>
      <w:r>
        <w:rPr>
          <w:rFonts w:ascii="GHEA Grapalat" w:hAnsi="GHEA Grapalat"/>
          <w:lang w:val="hy-AM"/>
        </w:rPr>
        <w:t>ց բաղկացուցիչ ու համալրող մասերի,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հումքի և (կամ) նյութերի</w:t>
      </w:r>
      <w:r w:rsidRPr="00A74397">
        <w:rPr>
          <w:rFonts w:ascii="GHEA Grapalat" w:hAnsi="GHEA Grapalat"/>
          <w:lang w:val="hy-AM"/>
        </w:rPr>
        <w:t xml:space="preserve"> </w:t>
      </w:r>
      <w:r w:rsidRPr="00487217">
        <w:rPr>
          <w:rFonts w:ascii="GHEA Grapalat" w:hAnsi="GHEA Grapalat"/>
          <w:lang w:val="hy-AM"/>
        </w:rPr>
        <w:t xml:space="preserve">նկատմամբ: 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87217">
        <w:rPr>
          <w:rFonts w:ascii="GHEA Grapalat" w:hAnsi="GHEA Grapalat"/>
          <w:lang w:val="hy-AM"/>
        </w:rPr>
        <w:t xml:space="preserve">Սահմանել, որ սույն որոշման հավելվածում նշված են </w:t>
      </w:r>
      <w:r w:rsidRPr="00EF25FE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դրանց բաղկացուցիչ ու համ</w:t>
      </w:r>
      <w:r>
        <w:rPr>
          <w:rFonts w:ascii="GHEA Grapalat" w:hAnsi="GHEA Grapalat"/>
          <w:lang w:val="hy-AM"/>
        </w:rPr>
        <w:t>ալրող մասերի, հումքի և (կամ) նյութերի</w:t>
      </w:r>
      <w:r w:rsidRPr="00487217">
        <w:rPr>
          <w:rFonts w:ascii="GHEA Grapalat" w:hAnsi="GHEA Grapalat"/>
          <w:lang w:val="hy-AM"/>
        </w:rPr>
        <w:t xml:space="preserve"> նախնական արժեքները:</w:t>
      </w: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E82F9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Sect="00DC655B">
          <w:footerReference w:type="default" r:id="rId7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E82F94">
        <w:rPr>
          <w:rFonts w:ascii="GHEA Grapalat" w:hAnsi="GHEA Grapalat"/>
          <w:lang w:val="hy-AM"/>
        </w:rPr>
        <w:t xml:space="preserve">                   ՎԱՐՉԱՊԵՏ</w:t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ՆԻԿՈԼ</w:t>
      </w:r>
      <w:r w:rsidRPr="00BF6AC6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ՓԱՇԻՆՅԱՆ</w:t>
      </w:r>
      <w:r w:rsidRPr="00E82F94">
        <w:rPr>
          <w:rFonts w:ascii="GHEA Grapalat" w:hAnsi="GHEA Grapalat"/>
          <w:lang w:val="hy-AM"/>
        </w:rPr>
        <w:t xml:space="preserve">  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ՀՀ կառավարության 201</w:t>
      </w:r>
      <w:r>
        <w:rPr>
          <w:rFonts w:ascii="GHEA Grapalat" w:eastAsia="Calibri" w:hAnsi="GHEA Grapalat"/>
          <w:b/>
          <w:lang w:val="hy-AM" w:eastAsia="en-US"/>
        </w:rPr>
        <w:t>9</w:t>
      </w:r>
      <w:r w:rsidRPr="00E82F94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AC17FB" w:rsidRDefault="00AC17FB" w:rsidP="002313DB">
      <w:pPr>
        <w:jc w:val="center"/>
        <w:rPr>
          <w:rFonts w:ascii="GHEA Grapalat" w:hAnsi="GHEA Grapalat" w:cs="Tahoma"/>
          <w:lang w:val="hy-AM" w:eastAsia="en-US"/>
        </w:rPr>
      </w:pPr>
    </w:p>
    <w:p w:rsidR="00AC17FB" w:rsidRDefault="00AC17FB" w:rsidP="002313DB">
      <w:pPr>
        <w:jc w:val="center"/>
        <w:rPr>
          <w:rFonts w:ascii="GHEA Grapalat" w:hAnsi="GHEA Grapalat" w:cs="Tahoma"/>
          <w:lang w:val="hy-AM" w:eastAsia="en-US"/>
        </w:rPr>
      </w:pPr>
    </w:p>
    <w:p w:rsidR="002313DB" w:rsidRPr="00F22F5F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F22F5F">
        <w:rPr>
          <w:rFonts w:ascii="GHEA Grapalat" w:hAnsi="GHEA Grapalat" w:cs="Tahoma"/>
          <w:lang w:val="hy-AM" w:eastAsia="en-US"/>
        </w:rPr>
        <w:t>Ց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Ա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Ն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Կ</w:t>
      </w:r>
    </w:p>
    <w:p w:rsidR="002313DB" w:rsidRPr="00F22F5F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F22F5F">
        <w:rPr>
          <w:rFonts w:ascii="Courier New" w:hAnsi="Courier New" w:cs="Courier New"/>
          <w:lang w:val="hy-AM" w:eastAsia="en-US"/>
        </w:rPr>
        <w:t> </w:t>
      </w:r>
    </w:p>
    <w:p w:rsidR="002313DB" w:rsidRPr="00912475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F22F5F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F22F5F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ՏԵԽՆՈԼՈԳԻԱԿԱՆ </w:t>
      </w:r>
      <w:r>
        <w:rPr>
          <w:rFonts w:ascii="GHEA Grapalat" w:eastAsia="Calibri" w:hAnsi="GHEA Grapalat" w:cs="Tahoma"/>
          <w:caps/>
          <w:lang w:val="hy-AM" w:eastAsia="en-US"/>
        </w:rPr>
        <w:t>ՍԱՐՔԱՎՈՐՈՒՄՆԵՐի,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 ԴՐԱՆՑ ԲԱՂԿԱՑՈՒՑԻՉ ՈՒ ՀԱՄԱԼՐՈՂ </w:t>
      </w:r>
      <w:r>
        <w:rPr>
          <w:rFonts w:ascii="GHEA Grapalat" w:eastAsia="Calibri" w:hAnsi="GHEA Grapalat" w:cs="Tahoma"/>
          <w:caps/>
          <w:lang w:val="hy-AM" w:eastAsia="en-US"/>
        </w:rPr>
        <w:t>ՄԱՍԵՐի, հումքի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</w:t>
      </w:r>
      <w:r>
        <w:rPr>
          <w:rFonts w:ascii="GHEA Grapalat" w:eastAsia="Calibri" w:hAnsi="GHEA Grapalat" w:cs="Tahoma"/>
          <w:caps/>
          <w:lang w:val="hy-AM" w:eastAsia="en-US"/>
        </w:rPr>
        <w:t>ԵՎ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(կամ) </w:t>
      </w:r>
      <w:r>
        <w:rPr>
          <w:rFonts w:ascii="GHEA Grapalat" w:eastAsia="Calibri" w:hAnsi="GHEA Grapalat" w:cs="Tahoma"/>
          <w:caps/>
          <w:lang w:val="hy-AM" w:eastAsia="en-US"/>
        </w:rPr>
        <w:t>նյութերի</w:t>
      </w:r>
    </w:p>
    <w:p w:rsidR="002313DB" w:rsidRPr="00194F55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1710"/>
        <w:gridCol w:w="3269"/>
        <w:gridCol w:w="3870"/>
        <w:gridCol w:w="720"/>
        <w:gridCol w:w="1530"/>
        <w:gridCol w:w="1800"/>
        <w:gridCol w:w="2336"/>
      </w:tblGrid>
      <w:tr w:rsidR="002313DB" w:rsidRPr="00EF3197" w:rsidTr="00FF7FCE">
        <w:trPr>
          <w:trHeight w:val="1507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EF319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EF3197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EF319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F3197">
              <w:rPr>
                <w:rFonts w:ascii="GHEA Grapalat" w:hAnsi="GHEA Grapalat" w:cs="Sylfaen"/>
                <w:lang w:val="en-US" w:eastAsia="en-US"/>
              </w:rPr>
              <w:t>ը/կ</w:t>
            </w:r>
            <w:r w:rsidRPr="00EF3197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EF319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F3197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EF3197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EF319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F3197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EF319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F3197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EF319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F3197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EF319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F3197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EF319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F3197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EF319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EF3197">
              <w:rPr>
                <w:rFonts w:ascii="GHEA Grapalat" w:hAnsi="GHEA Grapalat" w:cs="Sylfaen"/>
                <w:lang w:val="en-US" w:eastAsia="en-US"/>
              </w:rPr>
              <w:t>Ծագման</w:t>
            </w:r>
            <w:proofErr w:type="spellEnd"/>
          </w:p>
          <w:p w:rsidR="002313DB" w:rsidRPr="00EF319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F3197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EF319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F3197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EF3197" w:rsidTr="00FF7FCE">
        <w:trPr>
          <w:trHeight w:val="25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EF319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F3197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EF319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F3197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EF319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F3197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EF319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F3197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EF319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F3197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EF319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F3197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EF319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F3197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EF319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F3197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AC17FB" w:rsidRPr="00EF3197" w:rsidTr="00FF7FCE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17FB" w:rsidRPr="00EF3197" w:rsidRDefault="00AC17FB" w:rsidP="00FF7FC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EF3197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17FB" w:rsidRPr="00AC17FB" w:rsidRDefault="00AC17FB" w:rsidP="00AC17F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color w:val="000000"/>
              </w:rPr>
              <w:t>721720100</w:t>
            </w:r>
            <w:r w:rsidRPr="00AC17FB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17FB" w:rsidRPr="00AC17FB" w:rsidRDefault="00AC17FB" w:rsidP="00AC17FB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AC17FB">
              <w:rPr>
                <w:rFonts w:ascii="GHEA Grapalat" w:hAnsi="GHEA Grapalat"/>
                <w:color w:val="000000"/>
                <w:lang w:val="hy-AM"/>
              </w:rPr>
              <w:t>Մետաղալար երկաթից կամ չլեգիրված պողպատից,</w:t>
            </w:r>
          </w:p>
          <w:p w:rsidR="00AC17FB" w:rsidRPr="00AC17FB" w:rsidRDefault="00AC17FB" w:rsidP="00AC17F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AC17FB">
              <w:rPr>
                <w:rFonts w:ascii="GHEA Grapalat" w:hAnsi="GHEA Grapalat"/>
                <w:color w:val="000000"/>
                <w:lang w:val="hy-AM"/>
              </w:rPr>
              <w:t>ցինկապատ:</w:t>
            </w:r>
          </w:p>
          <w:p w:rsidR="00AC17FB" w:rsidRPr="00AC17FB" w:rsidRDefault="00AC17FB" w:rsidP="00AC17F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AC17FB">
              <w:rPr>
                <w:rFonts w:ascii="GHEA Grapalat" w:hAnsi="GHEA Grapalat"/>
                <w:color w:val="000000"/>
                <w:lang w:val="hy-AM"/>
              </w:rPr>
              <w:t>– լայնակի առավելագույն չափը 0,8 մմ-ից պակաս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17FB" w:rsidRPr="00AC17FB" w:rsidRDefault="00AC17FB" w:rsidP="00AC17FB">
            <w:pPr>
              <w:spacing w:line="276" w:lineRule="auto"/>
              <w:jc w:val="center"/>
              <w:rPr>
                <w:rFonts w:ascii="GHEA Grapalat" w:hAnsi="GHEA Grapalat"/>
                <w:lang w:val="en-GB" w:eastAsia="en-US"/>
              </w:rPr>
            </w:pPr>
            <w:proofErr w:type="spellStart"/>
            <w:r w:rsidRPr="00AC17FB">
              <w:rPr>
                <w:rFonts w:ascii="GHEA Grapalat" w:hAnsi="GHEA Grapalat"/>
                <w:lang w:val="en-GB" w:eastAsia="en-US"/>
              </w:rPr>
              <w:t>Մետաղալար</w:t>
            </w:r>
            <w:proofErr w:type="spellEnd"/>
            <w:r w:rsidRPr="00AC17FB">
              <w:rPr>
                <w:rFonts w:ascii="GHEA Grapalat" w:hAnsi="GHEA Grapalat"/>
                <w:lang w:val="en-GB" w:eastAsia="en-US"/>
              </w:rPr>
              <w:t xml:space="preserve"> </w:t>
            </w:r>
            <w:proofErr w:type="spellStart"/>
            <w:r w:rsidRPr="00AC17FB">
              <w:rPr>
                <w:rFonts w:ascii="GHEA Grapalat" w:hAnsi="GHEA Grapalat"/>
                <w:lang w:val="en-GB" w:eastAsia="en-US"/>
              </w:rPr>
              <w:t>ցինկապատ</w:t>
            </w:r>
            <w:proofErr w:type="spellEnd"/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17FB" w:rsidRPr="00AC17FB" w:rsidRDefault="00AC17FB" w:rsidP="00AC17FB">
            <w:pPr>
              <w:spacing w:line="276" w:lineRule="auto"/>
              <w:jc w:val="center"/>
              <w:rPr>
                <w:rFonts w:ascii="GHEA Grapalat" w:hAnsi="GHEA Grapalat"/>
                <w:lang w:val="en-GB" w:eastAsia="en-US"/>
              </w:rPr>
            </w:pPr>
            <w:proofErr w:type="spellStart"/>
            <w:r w:rsidRPr="00AC17FB">
              <w:rPr>
                <w:rFonts w:ascii="GHEA Grapalat" w:hAnsi="GHEA Grapalat"/>
                <w:lang w:val="en-GB" w:eastAsia="en-US"/>
              </w:rPr>
              <w:t>կգ</w:t>
            </w:r>
            <w:proofErr w:type="spellEnd"/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17FB" w:rsidRPr="00AC17FB" w:rsidRDefault="00AC17FB" w:rsidP="00AC17FB">
            <w:pPr>
              <w:spacing w:line="276" w:lineRule="auto"/>
              <w:jc w:val="center"/>
              <w:rPr>
                <w:rFonts w:ascii="GHEA Grapalat" w:hAnsi="GHEA Grapalat"/>
                <w:lang w:val="en-GB" w:eastAsia="en-US"/>
              </w:rPr>
            </w:pPr>
            <w:r w:rsidRPr="00AC17FB">
              <w:rPr>
                <w:rFonts w:ascii="GHEA Grapalat" w:hAnsi="GHEA Grapalat"/>
                <w:lang w:val="en-GB" w:eastAsia="en-US"/>
              </w:rPr>
              <w:t>13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AC17FB">
              <w:rPr>
                <w:rFonts w:ascii="GHEA Grapalat" w:hAnsi="GHEA Grapalat"/>
                <w:lang w:val="en-GB" w:eastAsia="en-US"/>
              </w:rPr>
              <w:t>500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17FB" w:rsidRPr="00AC17FB" w:rsidRDefault="00AC17FB" w:rsidP="00AC17FB">
            <w:pPr>
              <w:spacing w:line="276" w:lineRule="auto"/>
              <w:jc w:val="center"/>
              <w:rPr>
                <w:rFonts w:ascii="GHEA Grapalat" w:hAnsi="GHEA Grapalat"/>
                <w:lang w:val="en-GB" w:eastAsia="en-US"/>
              </w:rPr>
            </w:pPr>
            <w:proofErr w:type="spellStart"/>
            <w:r w:rsidRPr="00AC17FB">
              <w:rPr>
                <w:rFonts w:ascii="GHEA Grapalat" w:hAnsi="GHEA Grapalat"/>
                <w:lang w:val="en-GB" w:eastAsia="en-US"/>
              </w:rPr>
              <w:t>Հնդկաստանի</w:t>
            </w:r>
            <w:proofErr w:type="spellEnd"/>
            <w:r w:rsidRPr="00AC17FB">
              <w:rPr>
                <w:rFonts w:ascii="GHEA Grapalat" w:hAnsi="GHEA Grapalat"/>
                <w:lang w:val="en-GB" w:eastAsia="en-US"/>
              </w:rPr>
              <w:t xml:space="preserve"> </w:t>
            </w:r>
            <w:proofErr w:type="spellStart"/>
            <w:r w:rsidRPr="00AC17FB">
              <w:rPr>
                <w:rFonts w:ascii="GHEA Grapalat" w:hAnsi="GHEA Grapalat"/>
                <w:lang w:val="en-GB" w:eastAsia="en-US"/>
              </w:rPr>
              <w:t>Հանրապետություն</w:t>
            </w:r>
            <w:proofErr w:type="spellEnd"/>
            <w:r w:rsidRPr="00AC17FB">
              <w:rPr>
                <w:rFonts w:ascii="GHEA Grapalat" w:hAnsi="GHEA Grapalat"/>
                <w:lang w:val="en-GB" w:eastAsia="en-US"/>
              </w:rPr>
              <w:t>,</w:t>
            </w:r>
          </w:p>
          <w:p w:rsidR="00AC17FB" w:rsidRPr="00AC17FB" w:rsidRDefault="00AC17FB" w:rsidP="00AC17F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AC17FB">
              <w:rPr>
                <w:rFonts w:ascii="GHEA Grapalat" w:hAnsi="GHEA Grapalat"/>
                <w:lang w:val="en-GB" w:eastAsia="en-US"/>
              </w:rPr>
              <w:t>ԵՄ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17FB" w:rsidRPr="00AC17FB" w:rsidRDefault="00AC17FB" w:rsidP="00AC17F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AC17FB">
              <w:rPr>
                <w:rFonts w:ascii="GHEA Grapalat" w:hAnsi="GHEA Grapalat"/>
                <w:lang w:val="en-GB" w:eastAsia="en-US"/>
              </w:rPr>
              <w:t>11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AC17FB">
              <w:rPr>
                <w:rFonts w:ascii="GHEA Grapalat" w:hAnsi="GHEA Grapalat"/>
                <w:lang w:val="en-GB" w:eastAsia="en-US"/>
              </w:rPr>
              <w:t>518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AC17FB">
              <w:rPr>
                <w:rFonts w:ascii="GHEA Grapalat" w:hAnsi="GHEA Grapalat"/>
                <w:lang w:val="en-GB" w:eastAsia="en-US"/>
              </w:rPr>
              <w:t>200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</w:p>
        </w:tc>
      </w:tr>
      <w:tr w:rsidR="00AC17FB" w:rsidRPr="00EF3197" w:rsidTr="00FF7FCE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17FB" w:rsidRPr="00EF3197" w:rsidRDefault="00AC17FB" w:rsidP="00FF7FC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</w:t>
            </w:r>
            <w:r w:rsidRPr="00EF3197">
              <w:rPr>
                <w:rFonts w:ascii="GHEA Grapalat" w:hAnsi="GHEA Grapalat"/>
                <w:lang w:val="hy-AM" w:eastAsia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17FB" w:rsidRPr="00AC17FB" w:rsidRDefault="00AC17FB" w:rsidP="00AC17FB">
            <w:pPr>
              <w:spacing w:line="276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481092100</w:t>
            </w:r>
            <w:r w:rsidRPr="00AC17FB">
              <w:rPr>
                <w:rFonts w:ascii="GHEA Grapalat" w:hAnsi="GHEA Grapalat"/>
                <w:color w:val="000000"/>
              </w:rPr>
              <w:t>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17FB" w:rsidRPr="00AC17FB" w:rsidRDefault="00AC17FB" w:rsidP="00AC17FB">
            <w:pPr>
              <w:spacing w:line="276" w:lineRule="auto"/>
              <w:jc w:val="center"/>
              <w:rPr>
                <w:rFonts w:ascii="GHEA Grapalat" w:hAnsi="GHEA Grapalat"/>
                <w:color w:val="000000"/>
              </w:rPr>
            </w:pPr>
            <w:r w:rsidRPr="00AC17FB">
              <w:rPr>
                <w:rFonts w:ascii="GHEA Grapalat" w:hAnsi="GHEA Grapalat"/>
                <w:color w:val="000000"/>
                <w:lang w:val="hy-AM"/>
              </w:rPr>
              <w:t xml:space="preserve">Թուղթ եւ ստվարաթուղթ՝ մեկ կամ զույգ կողմերից կաոլինով (չինական կավով) կամ այլ անօրգանական նյութերով պատված, կապակցող նյութերի օգտագործմամբ կամ առանց </w:t>
            </w:r>
            <w:r w:rsidRPr="00AC17FB">
              <w:rPr>
                <w:rFonts w:ascii="GHEA Grapalat" w:hAnsi="GHEA Grapalat"/>
                <w:color w:val="000000"/>
                <w:lang w:val="hy-AM"/>
              </w:rPr>
              <w:lastRenderedPageBreak/>
              <w:t>կապակցող նյութերի, եւ առանց որեւէ այլ պատվածքի, ներկած կամ չներկած, զարդարված կամ չզարդարված մակերեսով, տպված կամ չտպված, գլանափաթեթներով կամ ցանկացած չափի ուղղանկյուն (ներառյալ քառակուսի) թերթերով</w:t>
            </w:r>
            <w:r w:rsidRPr="00AC17FB">
              <w:rPr>
                <w:rFonts w:ascii="GHEA Grapalat" w:hAnsi="GHEA Grapalat"/>
                <w:color w:val="000000"/>
              </w:rPr>
              <w:t xml:space="preserve">: </w:t>
            </w:r>
            <w:r w:rsidRPr="00AC17FB">
              <w:rPr>
                <w:rFonts w:ascii="GHEA Grapalat" w:hAnsi="GHEA Grapalat"/>
                <w:color w:val="000000"/>
                <w:lang w:val="en-GB"/>
              </w:rPr>
              <w:t>Օ</w:t>
            </w:r>
            <w:r w:rsidRPr="00AC17FB">
              <w:rPr>
                <w:rFonts w:ascii="GHEA Grapalat" w:hAnsi="GHEA Grapalat"/>
                <w:color w:val="000000"/>
                <w:lang w:val="hy-AM"/>
              </w:rPr>
              <w:t>գտագործվող</w:t>
            </w:r>
            <w:r w:rsidRPr="00AC17FB">
              <w:rPr>
                <w:rFonts w:ascii="GHEA Grapalat" w:hAnsi="GHEA Grapalat"/>
                <w:color w:val="000000"/>
                <w:lang w:val="en-GB"/>
              </w:rPr>
              <w:t>՝</w:t>
            </w:r>
            <w:r w:rsidRPr="00AC17FB">
              <w:rPr>
                <w:rFonts w:ascii="GHEA Grapalat" w:hAnsi="GHEA Grapalat"/>
                <w:color w:val="000000"/>
              </w:rPr>
              <w:t xml:space="preserve"> </w:t>
            </w:r>
            <w:r w:rsidRPr="00AC17FB">
              <w:rPr>
                <w:rFonts w:ascii="GHEA Grapalat" w:hAnsi="GHEA Grapalat"/>
                <w:color w:val="000000"/>
                <w:lang w:val="en-GB"/>
              </w:rPr>
              <w:t>գ</w:t>
            </w:r>
            <w:r w:rsidRPr="00AC17FB">
              <w:rPr>
                <w:rFonts w:ascii="GHEA Grapalat" w:hAnsi="GHEA Grapalat"/>
                <w:color w:val="000000"/>
                <w:lang w:val="hy-AM"/>
              </w:rPr>
              <w:t xml:space="preserve">րելու, տպագրության կամ գծագրական այլ նպատակներով </w:t>
            </w:r>
            <w:r w:rsidRPr="00AC17FB">
              <w:rPr>
                <w:rFonts w:ascii="GHEA Grapalat" w:hAnsi="GHEA Grapalat"/>
                <w:color w:val="000000"/>
              </w:rPr>
              <w:t>.</w:t>
            </w:r>
          </w:p>
          <w:p w:rsidR="00AC17FB" w:rsidRPr="00AC17FB" w:rsidRDefault="00AC17FB" w:rsidP="00AC17FB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AC17FB">
              <w:rPr>
                <w:rFonts w:ascii="GHEA Grapalat" w:hAnsi="GHEA Grapalat"/>
                <w:color w:val="000000"/>
                <w:lang w:val="hy-AM"/>
              </w:rPr>
              <w:t>-բոլոր սպիտակեցրած շերտերով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17FB" w:rsidRPr="00AC17FB" w:rsidRDefault="00AC17FB" w:rsidP="00AC17F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AC17FB">
              <w:rPr>
                <w:rFonts w:ascii="GHEA Grapalat" w:hAnsi="GHEA Grapalat"/>
                <w:lang w:val="hy-AM" w:eastAsia="en-US"/>
              </w:rPr>
              <w:lastRenderedPageBreak/>
              <w:t>Միակողմանի կավճապատ ստվարաթուղթ  բոլոր սպիտակեցված</w:t>
            </w:r>
          </w:p>
          <w:p w:rsidR="00AC17FB" w:rsidRPr="00AC17FB" w:rsidRDefault="00AC17FB" w:rsidP="00AC17F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AC17FB">
              <w:rPr>
                <w:rFonts w:ascii="GHEA Grapalat" w:hAnsi="GHEA Grapalat"/>
                <w:lang w:val="hy-AM" w:eastAsia="en-US"/>
              </w:rPr>
              <w:t>շերտերով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17FB" w:rsidRPr="00AC17FB" w:rsidRDefault="00AC17FB" w:rsidP="00AC17FB">
            <w:pPr>
              <w:spacing w:line="276" w:lineRule="auto"/>
              <w:jc w:val="center"/>
              <w:rPr>
                <w:rFonts w:ascii="GHEA Grapalat" w:hAnsi="GHEA Grapalat"/>
                <w:lang w:val="en-GB" w:eastAsia="en-US"/>
              </w:rPr>
            </w:pPr>
            <w:proofErr w:type="spellStart"/>
            <w:r w:rsidRPr="00AC17FB">
              <w:rPr>
                <w:rFonts w:ascii="GHEA Grapalat" w:hAnsi="GHEA Grapalat"/>
                <w:lang w:val="en-GB" w:eastAsia="en-US"/>
              </w:rPr>
              <w:t>կգ</w:t>
            </w:r>
            <w:proofErr w:type="spellEnd"/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17FB" w:rsidRPr="00AC17FB" w:rsidRDefault="00AC17FB" w:rsidP="00AC17FB">
            <w:pPr>
              <w:spacing w:line="276" w:lineRule="auto"/>
              <w:jc w:val="center"/>
              <w:rPr>
                <w:rFonts w:ascii="GHEA Grapalat" w:hAnsi="GHEA Grapalat"/>
                <w:lang w:val="en-GB" w:eastAsia="en-US"/>
              </w:rPr>
            </w:pPr>
            <w:r w:rsidRPr="00AC17FB">
              <w:rPr>
                <w:rFonts w:ascii="GHEA Grapalat" w:hAnsi="GHEA Grapalat"/>
                <w:lang w:val="en-GB" w:eastAsia="en-US"/>
              </w:rPr>
              <w:t>270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AC17FB">
              <w:rPr>
                <w:rFonts w:ascii="GHEA Grapalat" w:hAnsi="GHEA Grapalat"/>
                <w:lang w:val="en-GB"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17FB" w:rsidRPr="00AC17FB" w:rsidRDefault="00AC17FB" w:rsidP="00AC17FB">
            <w:pPr>
              <w:spacing w:line="276" w:lineRule="auto"/>
              <w:jc w:val="center"/>
              <w:rPr>
                <w:rFonts w:ascii="GHEA Grapalat" w:hAnsi="GHEA Grapalat"/>
                <w:lang w:val="en-GB" w:eastAsia="en-US"/>
              </w:rPr>
            </w:pPr>
            <w:proofErr w:type="spellStart"/>
            <w:r w:rsidRPr="00AC17FB">
              <w:rPr>
                <w:rFonts w:ascii="GHEA Grapalat" w:hAnsi="GHEA Grapalat"/>
                <w:lang w:val="en-GB" w:eastAsia="en-US"/>
              </w:rPr>
              <w:t>Չինասատանի</w:t>
            </w:r>
            <w:proofErr w:type="spellEnd"/>
            <w:r w:rsidRPr="00AC17FB">
              <w:rPr>
                <w:rFonts w:ascii="GHEA Grapalat" w:hAnsi="GHEA Grapalat"/>
                <w:lang w:val="en-GB" w:eastAsia="en-US"/>
              </w:rPr>
              <w:t xml:space="preserve"> </w:t>
            </w:r>
            <w:proofErr w:type="spellStart"/>
            <w:r w:rsidRPr="00AC17FB">
              <w:rPr>
                <w:rFonts w:ascii="GHEA Grapalat" w:hAnsi="GHEA Grapalat"/>
                <w:lang w:val="en-GB" w:eastAsia="en-US"/>
              </w:rPr>
              <w:t>Ժողովրդական</w:t>
            </w:r>
            <w:proofErr w:type="spellEnd"/>
            <w:r w:rsidRPr="00AC17FB">
              <w:rPr>
                <w:rFonts w:ascii="GHEA Grapalat" w:hAnsi="GHEA Grapalat"/>
                <w:lang w:val="en-GB" w:eastAsia="en-US"/>
              </w:rPr>
              <w:t xml:space="preserve"> </w:t>
            </w:r>
            <w:proofErr w:type="spellStart"/>
            <w:r w:rsidRPr="00AC17FB">
              <w:rPr>
                <w:rFonts w:ascii="GHEA Grapalat" w:hAnsi="GHEA Grapalat"/>
                <w:lang w:val="en-GB" w:eastAsia="en-US"/>
              </w:rPr>
              <w:t>Հանրապետություն</w:t>
            </w:r>
            <w:proofErr w:type="spellEnd"/>
            <w:r w:rsidRPr="00AC17FB">
              <w:rPr>
                <w:rFonts w:ascii="GHEA Grapalat" w:hAnsi="GHEA Grapalat"/>
                <w:lang w:val="en-GB" w:eastAsia="en-US"/>
              </w:rPr>
              <w:t>, ԵՄ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17FB" w:rsidRPr="00AC17FB" w:rsidRDefault="00AC17FB" w:rsidP="00AC17F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AC17FB">
              <w:rPr>
                <w:rFonts w:ascii="GHEA Grapalat" w:hAnsi="GHEA Grapalat"/>
                <w:lang w:val="hy-AM" w:eastAsia="en-US"/>
              </w:rPr>
              <w:t>124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AC17FB">
              <w:rPr>
                <w:rFonts w:ascii="GHEA Grapalat" w:hAnsi="GHEA Grapalat"/>
                <w:lang w:val="hy-AM" w:eastAsia="en-US"/>
              </w:rPr>
              <w:t>425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AC17FB">
              <w:rPr>
                <w:rFonts w:ascii="GHEA Grapalat" w:hAnsi="GHEA Grapalat"/>
                <w:lang w:val="hy-AM" w:eastAsia="en-US"/>
              </w:rPr>
              <w:t>000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</w:p>
        </w:tc>
      </w:tr>
      <w:tr w:rsidR="00AC17FB" w:rsidRPr="00EF3197" w:rsidTr="00AC17FB">
        <w:trPr>
          <w:trHeight w:val="525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17FB" w:rsidRPr="00EF3197" w:rsidRDefault="00AC17FB" w:rsidP="00AC17F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3</w:t>
            </w:r>
            <w:r w:rsidRPr="00EF3197">
              <w:rPr>
                <w:rFonts w:ascii="GHEA Grapalat" w:hAnsi="GHEA Grapalat"/>
                <w:lang w:val="hy-AM" w:eastAsia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17FB" w:rsidRPr="00AC17FB" w:rsidRDefault="00AC17FB" w:rsidP="00AC17FB">
            <w:pPr>
              <w:spacing w:line="276" w:lineRule="auto"/>
              <w:jc w:val="center"/>
              <w:rPr>
                <w:rFonts w:ascii="GHEA Grapalat" w:hAnsi="GHEA Grapalat"/>
                <w:color w:val="000000"/>
              </w:rPr>
            </w:pPr>
          </w:p>
          <w:p w:rsidR="00AC17FB" w:rsidRPr="00AC17FB" w:rsidRDefault="00AC17FB" w:rsidP="00AC17FB">
            <w:pPr>
              <w:spacing w:line="276" w:lineRule="auto"/>
              <w:jc w:val="center"/>
              <w:rPr>
                <w:rFonts w:ascii="GHEA Grapalat" w:hAnsi="GHEA Grapalat"/>
                <w:color w:val="000000"/>
              </w:rPr>
            </w:pPr>
          </w:p>
          <w:p w:rsidR="00AC17FB" w:rsidRPr="00AC17FB" w:rsidRDefault="00AC17FB" w:rsidP="00AC17FB">
            <w:pPr>
              <w:spacing w:line="276" w:lineRule="auto"/>
              <w:jc w:val="center"/>
              <w:rPr>
                <w:rFonts w:ascii="GHEA Grapalat" w:hAnsi="GHEA Grapalat"/>
                <w:color w:val="000000"/>
              </w:rPr>
            </w:pPr>
          </w:p>
          <w:p w:rsidR="00AC17FB" w:rsidRPr="00AC17FB" w:rsidRDefault="00AC17FB" w:rsidP="00AC17FB">
            <w:pPr>
              <w:spacing w:line="276" w:lineRule="auto"/>
              <w:jc w:val="center"/>
              <w:rPr>
                <w:rFonts w:ascii="GHEA Grapalat" w:hAnsi="GHEA Grapalat"/>
                <w:color w:val="000000"/>
              </w:rPr>
            </w:pPr>
          </w:p>
          <w:p w:rsidR="00AC17FB" w:rsidRPr="00AC17FB" w:rsidRDefault="00AC17FB" w:rsidP="00AC17FB">
            <w:pPr>
              <w:spacing w:line="276" w:lineRule="auto"/>
              <w:jc w:val="center"/>
              <w:rPr>
                <w:rFonts w:ascii="GHEA Grapalat" w:hAnsi="GHEA Grapalat"/>
                <w:color w:val="000000"/>
              </w:rPr>
            </w:pPr>
          </w:p>
          <w:p w:rsidR="00AC17FB" w:rsidRPr="00AC17FB" w:rsidRDefault="00AC17FB" w:rsidP="00AC17FB">
            <w:pPr>
              <w:spacing w:line="276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4802</w:t>
            </w:r>
            <w:r w:rsidRPr="00AC17FB">
              <w:rPr>
                <w:rFonts w:ascii="GHEA Grapalat" w:hAnsi="GHEA Grapalat"/>
                <w:color w:val="000000"/>
              </w:rPr>
              <w:t>55</w:t>
            </w:r>
            <w:r>
              <w:rPr>
                <w:rFonts w:ascii="GHEA Grapalat" w:hAnsi="GHEA Grapalat"/>
                <w:color w:val="000000"/>
              </w:rPr>
              <w:t>25</w:t>
            </w:r>
            <w:r w:rsidRPr="00AC17FB">
              <w:rPr>
                <w:rFonts w:ascii="GHEA Grapalat" w:hAnsi="GHEA Grapalat"/>
                <w:color w:val="000000"/>
              </w:rPr>
              <w:t>00</w:t>
            </w:r>
          </w:p>
          <w:p w:rsidR="00AC17FB" w:rsidRPr="00AC17FB" w:rsidRDefault="00AC17FB" w:rsidP="00AC17FB">
            <w:pPr>
              <w:spacing w:line="276" w:lineRule="auto"/>
              <w:jc w:val="center"/>
              <w:rPr>
                <w:rFonts w:ascii="GHEA Grapalat" w:hAnsi="GHEA Grapalat"/>
                <w:color w:val="000000"/>
              </w:rPr>
            </w:pPr>
          </w:p>
          <w:p w:rsidR="00AC17FB" w:rsidRPr="00AC17FB" w:rsidRDefault="00AC17FB" w:rsidP="00AC17FB">
            <w:pPr>
              <w:spacing w:line="276" w:lineRule="auto"/>
              <w:jc w:val="center"/>
              <w:rPr>
                <w:rFonts w:ascii="GHEA Grapalat" w:hAnsi="GHEA Grapalat"/>
                <w:color w:val="000000"/>
              </w:rPr>
            </w:pPr>
          </w:p>
          <w:p w:rsidR="00AC17FB" w:rsidRPr="00AC17FB" w:rsidRDefault="00AC17FB" w:rsidP="00AC17FB">
            <w:pPr>
              <w:jc w:val="center"/>
              <w:rPr>
                <w:rFonts w:ascii="GHEA Grapalat" w:hAnsi="GHEA Grapalat"/>
              </w:rPr>
            </w:pPr>
          </w:p>
          <w:p w:rsidR="00AC17FB" w:rsidRPr="00AC17FB" w:rsidRDefault="00AC17FB" w:rsidP="00AC17FB">
            <w:pPr>
              <w:jc w:val="center"/>
              <w:rPr>
                <w:rFonts w:ascii="GHEA Grapalat" w:hAnsi="GHEA Grapalat"/>
              </w:rPr>
            </w:pPr>
          </w:p>
          <w:p w:rsidR="00AC17FB" w:rsidRPr="00AC17FB" w:rsidRDefault="00AC17FB" w:rsidP="00AC17FB">
            <w:pPr>
              <w:jc w:val="center"/>
              <w:rPr>
                <w:rFonts w:ascii="GHEA Grapalat" w:hAnsi="GHEA Grapalat"/>
              </w:rPr>
            </w:pPr>
          </w:p>
          <w:p w:rsidR="00AC17FB" w:rsidRPr="00AC17FB" w:rsidRDefault="00AC17FB" w:rsidP="00AC17FB">
            <w:pPr>
              <w:jc w:val="center"/>
              <w:rPr>
                <w:rFonts w:ascii="GHEA Grapalat" w:hAnsi="GHEA Grapalat"/>
              </w:rPr>
            </w:pPr>
          </w:p>
          <w:p w:rsidR="00AC17FB" w:rsidRPr="00AC17FB" w:rsidRDefault="00AC17FB" w:rsidP="00AC17FB">
            <w:pPr>
              <w:jc w:val="center"/>
              <w:rPr>
                <w:rFonts w:ascii="GHEA Grapalat" w:hAnsi="GHEA Grapalat"/>
              </w:rPr>
            </w:pPr>
          </w:p>
          <w:p w:rsidR="00AC17FB" w:rsidRPr="00AC17FB" w:rsidRDefault="00AC17FB" w:rsidP="00AC17FB">
            <w:pPr>
              <w:jc w:val="center"/>
              <w:rPr>
                <w:rFonts w:ascii="GHEA Grapalat" w:hAnsi="GHEA Grapalat"/>
                <w:color w:val="000000"/>
              </w:rPr>
            </w:pPr>
          </w:p>
          <w:p w:rsidR="00AC17FB" w:rsidRPr="00AC17FB" w:rsidRDefault="00AC17FB" w:rsidP="00AC17FB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17FB" w:rsidRPr="00AC17FB" w:rsidRDefault="00AC17FB" w:rsidP="00AC17FB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AC17FB">
              <w:rPr>
                <w:rFonts w:ascii="GHEA Grapalat" w:hAnsi="GHEA Grapalat"/>
                <w:color w:val="000000"/>
                <w:lang w:val="hy-AM"/>
              </w:rPr>
              <w:lastRenderedPageBreak/>
              <w:t>Գրելու, տպագրության կամ գծագրական այլ նպատակներով  օգտագործվող  ոչ կավճապատ թուղթ եւ ստվարաթուղթ, 1 մ²-ի համար 40 գ կամ ավելի, բայց 150 գ-ից ոչ ավելի զանգվածով</w:t>
            </w:r>
            <w:r w:rsidRPr="00AC17FB">
              <w:rPr>
                <w:rFonts w:ascii="GHEA Grapalat" w:hAnsi="GHEA Grapalat"/>
                <w:color w:val="000000"/>
              </w:rPr>
              <w:t xml:space="preserve">, </w:t>
            </w:r>
            <w:r w:rsidRPr="00AC17FB">
              <w:rPr>
                <w:rFonts w:ascii="GHEA Grapalat" w:hAnsi="GHEA Grapalat"/>
                <w:color w:val="000000"/>
                <w:lang w:val="hy-AM"/>
              </w:rPr>
              <w:t>գլանափաթեթներով.</w:t>
            </w:r>
          </w:p>
          <w:p w:rsidR="00AC17FB" w:rsidRPr="00AC17FB" w:rsidRDefault="00AC17FB" w:rsidP="00AC17FB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AC17FB">
              <w:rPr>
                <w:rFonts w:ascii="GHEA Grapalat" w:hAnsi="GHEA Grapalat"/>
                <w:color w:val="000000"/>
                <w:lang w:val="hy-AM"/>
              </w:rPr>
              <w:lastRenderedPageBreak/>
              <w:t>---1 մ²-ի համար 60 գ կամ ավելի, բայց 75 գ-ից պակաս զանգվածով.</w:t>
            </w:r>
          </w:p>
          <w:p w:rsidR="00AC17FB" w:rsidRPr="00AC17FB" w:rsidRDefault="00AC17FB" w:rsidP="00AC17FB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17FB" w:rsidRPr="00AC17FB" w:rsidRDefault="00AC17FB" w:rsidP="00AC17FB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proofErr w:type="spellStart"/>
            <w:r w:rsidRPr="00AC17FB">
              <w:rPr>
                <w:rFonts w:ascii="GHEA Grapalat" w:hAnsi="GHEA Grapalat"/>
                <w:lang w:val="en-GB" w:eastAsia="en-US"/>
              </w:rPr>
              <w:lastRenderedPageBreak/>
              <w:t>Տպագրական</w:t>
            </w:r>
            <w:proofErr w:type="spellEnd"/>
            <w:r w:rsidRPr="00AC17FB">
              <w:rPr>
                <w:rFonts w:ascii="GHEA Grapalat" w:hAnsi="GHEA Grapalat"/>
                <w:lang w:val="en-GB" w:eastAsia="en-US"/>
              </w:rPr>
              <w:t xml:space="preserve"> </w:t>
            </w:r>
            <w:proofErr w:type="spellStart"/>
            <w:r w:rsidRPr="00AC17FB">
              <w:rPr>
                <w:rFonts w:ascii="GHEA Grapalat" w:hAnsi="GHEA Grapalat"/>
                <w:lang w:val="en-GB" w:eastAsia="en-US"/>
              </w:rPr>
              <w:t>օֆսեթ</w:t>
            </w:r>
            <w:proofErr w:type="spellEnd"/>
            <w:r w:rsidRPr="00AC17FB">
              <w:rPr>
                <w:rFonts w:ascii="GHEA Grapalat" w:hAnsi="GHEA Grapalat"/>
                <w:lang w:val="en-GB" w:eastAsia="en-US"/>
              </w:rPr>
              <w:t xml:space="preserve"> </w:t>
            </w:r>
            <w:proofErr w:type="spellStart"/>
            <w:r w:rsidRPr="00AC17FB">
              <w:rPr>
                <w:rFonts w:ascii="GHEA Grapalat" w:hAnsi="GHEA Grapalat"/>
                <w:lang w:val="en-GB" w:eastAsia="en-US"/>
              </w:rPr>
              <w:t>թուղթ</w:t>
            </w:r>
            <w:proofErr w:type="spellEnd"/>
            <w:r w:rsidRPr="00AC17FB">
              <w:rPr>
                <w:rFonts w:ascii="GHEA Grapalat" w:hAnsi="GHEA Grapalat"/>
                <w:lang w:val="en-GB" w:eastAsia="en-US"/>
              </w:rPr>
              <w:t xml:space="preserve"> </w:t>
            </w:r>
            <w:r w:rsidRPr="00AC17FB">
              <w:rPr>
                <w:rFonts w:ascii="GHEA Grapalat" w:hAnsi="GHEA Grapalat"/>
                <w:lang w:eastAsia="en-US"/>
              </w:rPr>
              <w:t>գլանափաթեթով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17FB" w:rsidRPr="00AC17FB" w:rsidRDefault="00AC17FB" w:rsidP="00AC17FB">
            <w:pPr>
              <w:spacing w:line="276" w:lineRule="auto"/>
              <w:jc w:val="center"/>
              <w:rPr>
                <w:rFonts w:ascii="GHEA Grapalat" w:hAnsi="GHEA Grapalat"/>
                <w:lang w:val="en-GB" w:eastAsia="en-US"/>
              </w:rPr>
            </w:pPr>
            <w:proofErr w:type="spellStart"/>
            <w:r w:rsidRPr="00AC17FB">
              <w:rPr>
                <w:rFonts w:ascii="GHEA Grapalat" w:hAnsi="GHEA Grapalat"/>
                <w:lang w:val="en-GB" w:eastAsia="en-US"/>
              </w:rPr>
              <w:t>կգ</w:t>
            </w:r>
            <w:proofErr w:type="spellEnd"/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17FB" w:rsidRPr="00AC17FB" w:rsidRDefault="00AC17FB" w:rsidP="00AC17FB">
            <w:pPr>
              <w:spacing w:line="276" w:lineRule="auto"/>
              <w:jc w:val="center"/>
              <w:rPr>
                <w:rFonts w:ascii="GHEA Grapalat" w:hAnsi="GHEA Grapalat"/>
                <w:lang w:val="en-GB" w:eastAsia="en-US"/>
              </w:rPr>
            </w:pPr>
            <w:r w:rsidRPr="00AC17FB">
              <w:rPr>
                <w:rFonts w:ascii="GHEA Grapalat" w:hAnsi="GHEA Grapalat"/>
                <w:lang w:val="en-GB" w:eastAsia="en-US"/>
              </w:rPr>
              <w:t>270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AC17FB">
              <w:rPr>
                <w:rFonts w:ascii="GHEA Grapalat" w:hAnsi="GHEA Grapalat"/>
                <w:lang w:val="en-GB"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17FB" w:rsidRPr="00AC17FB" w:rsidRDefault="00AC17FB" w:rsidP="00AC17FB">
            <w:pPr>
              <w:spacing w:line="276" w:lineRule="auto"/>
              <w:jc w:val="center"/>
              <w:rPr>
                <w:rFonts w:ascii="GHEA Grapalat" w:hAnsi="GHEA Grapalat"/>
                <w:lang w:val="en-GB" w:eastAsia="en-US"/>
              </w:rPr>
            </w:pPr>
            <w:proofErr w:type="spellStart"/>
            <w:r w:rsidRPr="00AC17FB">
              <w:rPr>
                <w:rFonts w:ascii="GHEA Grapalat" w:hAnsi="GHEA Grapalat"/>
                <w:lang w:val="en-GB" w:eastAsia="en-US"/>
              </w:rPr>
              <w:t>Չինասատանի</w:t>
            </w:r>
            <w:proofErr w:type="spellEnd"/>
            <w:r w:rsidRPr="00AC17FB">
              <w:rPr>
                <w:rFonts w:ascii="GHEA Grapalat" w:hAnsi="GHEA Grapalat"/>
                <w:lang w:val="en-GB" w:eastAsia="en-US"/>
              </w:rPr>
              <w:t xml:space="preserve"> </w:t>
            </w:r>
            <w:proofErr w:type="spellStart"/>
            <w:r w:rsidRPr="00AC17FB">
              <w:rPr>
                <w:rFonts w:ascii="GHEA Grapalat" w:hAnsi="GHEA Grapalat"/>
                <w:lang w:val="en-GB" w:eastAsia="en-US"/>
              </w:rPr>
              <w:t>Ժողովրդական</w:t>
            </w:r>
            <w:proofErr w:type="spellEnd"/>
            <w:r w:rsidRPr="00AC17FB">
              <w:rPr>
                <w:rFonts w:ascii="GHEA Grapalat" w:hAnsi="GHEA Grapalat"/>
                <w:lang w:val="en-GB" w:eastAsia="en-US"/>
              </w:rPr>
              <w:t xml:space="preserve"> </w:t>
            </w:r>
            <w:proofErr w:type="spellStart"/>
            <w:r w:rsidRPr="00AC17FB">
              <w:rPr>
                <w:rFonts w:ascii="GHEA Grapalat" w:hAnsi="GHEA Grapalat"/>
                <w:lang w:val="en-GB" w:eastAsia="en-US"/>
              </w:rPr>
              <w:t>Հանրապետություն</w:t>
            </w:r>
            <w:proofErr w:type="spellEnd"/>
            <w:r w:rsidRPr="00AC17FB">
              <w:rPr>
                <w:rFonts w:ascii="GHEA Grapalat" w:hAnsi="GHEA Grapalat"/>
                <w:lang w:val="en-GB" w:eastAsia="en-US"/>
              </w:rPr>
              <w:t>, ԵՄ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17FB" w:rsidRPr="00AC17FB" w:rsidRDefault="00AC17FB" w:rsidP="00AC17FB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AC17FB">
              <w:rPr>
                <w:rFonts w:ascii="GHEA Grapalat" w:hAnsi="GHEA Grapalat"/>
                <w:lang w:val="hy-AM" w:eastAsia="en-US"/>
              </w:rPr>
              <w:t>124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AC17FB">
              <w:rPr>
                <w:rFonts w:ascii="GHEA Grapalat" w:hAnsi="GHEA Grapalat"/>
                <w:lang w:val="hy-AM" w:eastAsia="en-US"/>
              </w:rPr>
              <w:t>425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AC17FB">
              <w:rPr>
                <w:rFonts w:ascii="GHEA Grapalat" w:hAnsi="GHEA Grapalat"/>
                <w:lang w:val="hy-AM" w:eastAsia="en-US"/>
              </w:rPr>
              <w:t>000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</w:p>
        </w:tc>
      </w:tr>
      <w:tr w:rsidR="00AC17FB" w:rsidRPr="00EF3197" w:rsidTr="00FF7FCE">
        <w:trPr>
          <w:trHeight w:val="579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17FB" w:rsidRPr="00EF3197" w:rsidRDefault="00AC17FB" w:rsidP="00FF7FCE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en-US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17FB" w:rsidRPr="00EF3197" w:rsidRDefault="00AC17FB" w:rsidP="00FF7FCE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EF3197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17FB" w:rsidRPr="00EF3197" w:rsidRDefault="00AC17FB" w:rsidP="00FF7FCE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17FB" w:rsidRPr="00EF3197" w:rsidRDefault="00AC17FB" w:rsidP="00AC17FB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>
              <w:rPr>
                <w:rFonts w:ascii="GHEA Grapalat" w:hAnsi="GHEA Grapalat" w:cs="Sylfaen"/>
                <w:b/>
                <w:lang w:val="hy-AM" w:eastAsia="en-US"/>
              </w:rPr>
              <w:t>260 368 200</w:t>
            </w:r>
          </w:p>
        </w:tc>
      </w:tr>
    </w:tbl>
    <w:p w:rsidR="002313DB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506DA2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«</w:t>
      </w:r>
      <w:r w:rsidR="00AC17FB">
        <w:rPr>
          <w:rFonts w:ascii="GHEA Grapalat" w:eastAsia="Calibri" w:hAnsi="GHEA Grapalat"/>
          <w:b/>
          <w:caps/>
          <w:lang w:val="hy-AM" w:eastAsia="en-US"/>
        </w:rPr>
        <w:t>ԱՐԻԿՈ-ԳՈՌ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 w:rsidR="00AC17FB">
        <w:rPr>
          <w:rFonts w:ascii="GHEA Grapalat" w:eastAsia="Calibri" w:hAnsi="GHEA Grapalat"/>
          <w:b/>
          <w:caps/>
          <w:lang w:val="hy-AM" w:eastAsia="en-US"/>
        </w:rPr>
        <w:t>ՓԱԿ ԲԱԺՆԵՏԻՐԱԿԱՆ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074C14">
        <w:rPr>
          <w:rFonts w:ascii="GHEA Grapalat" w:hAnsi="GHEA Grapalat"/>
          <w:lang w:val="hy-AM"/>
        </w:rPr>
        <w:t>«</w:t>
      </w:r>
      <w:r w:rsidR="00AC17FB">
        <w:rPr>
          <w:rFonts w:ascii="GHEA Grapalat" w:hAnsi="GHEA Grapalat"/>
          <w:lang w:val="hy-AM"/>
        </w:rPr>
        <w:t>ԱՐԻԿՈ-ԳՈՌ</w:t>
      </w:r>
      <w:r w:rsidRPr="00074C14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 w:rsidR="00AC17FB">
        <w:rPr>
          <w:rFonts w:ascii="GHEA Grapalat" w:hAnsi="GHEA Grapalat"/>
          <w:lang w:val="hy-AM"/>
        </w:rPr>
        <w:t>փակ բաժնետիրական</w:t>
      </w:r>
      <w:r>
        <w:rPr>
          <w:rFonts w:ascii="GHEA Grapalat" w:hAnsi="GHEA Grapalat"/>
          <w:lang w:val="hy-AM"/>
        </w:rPr>
        <w:t xml:space="preserve">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CE4F13">
        <w:rPr>
          <w:rFonts w:ascii="GHEA Grapalat" w:eastAsia="Calibri" w:hAnsi="GHEA Grapalat"/>
          <w:lang w:val="hy-AM" w:eastAsia="en-US"/>
        </w:rPr>
        <w:t>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>հումքը և (կամ) նյութերը</w:t>
      </w:r>
      <w:r w:rsidRPr="00B849D6">
        <w:rPr>
          <w:rFonts w:ascii="GHEA Grapalat" w:eastAsia="Calibri" w:hAnsi="GHEA Grapalat"/>
          <w:lang w:val="hy-AM" w:eastAsia="en-US"/>
        </w:rPr>
        <w:t xml:space="preserve"> ներմուծման մաքսատուրքից ազատելու անհրաժեշտությամբ`</w:t>
      </w:r>
      <w:r w:rsidRPr="00506DA2">
        <w:rPr>
          <w:rFonts w:ascii="GHEA Grapalat" w:eastAsia="Calibri" w:hAnsi="GHEA Grapalat"/>
          <w:lang w:val="hy-AM" w:eastAsia="en-US"/>
        </w:rPr>
        <w:t xml:space="preserve"> Հայաստանի Հանրապետության կառավարության 2015 թվականի սեպտեմբերի 17-ի N1118-Ն որոշման համապատասխան: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A0417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A0417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2B141A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27172">
        <w:rPr>
          <w:rFonts w:ascii="GHEA Grapalat" w:hAnsi="GHEA Grapalat"/>
          <w:lang w:val="hy-AM"/>
        </w:rPr>
        <w:t>«</w:t>
      </w:r>
      <w:r w:rsidR="00AC17FB">
        <w:rPr>
          <w:rFonts w:ascii="GHEA Grapalat" w:hAnsi="GHEA Grapalat"/>
          <w:lang w:val="hy-AM"/>
        </w:rPr>
        <w:t>ԱՐԻԿՈ-ԳՈՌ</w:t>
      </w:r>
      <w:r w:rsidRPr="00527172">
        <w:rPr>
          <w:rFonts w:ascii="GHEA Grapalat" w:hAnsi="GHEA Grapalat"/>
          <w:lang w:val="hy-AM"/>
        </w:rPr>
        <w:t xml:space="preserve">» </w:t>
      </w:r>
      <w:r w:rsidR="00AC17FB">
        <w:rPr>
          <w:rFonts w:ascii="GHEA Grapalat" w:hAnsi="GHEA Grapalat"/>
          <w:lang w:val="hy-AM"/>
        </w:rPr>
        <w:t>փակ բաժնետիրական</w:t>
      </w:r>
      <w:r>
        <w:rPr>
          <w:rFonts w:ascii="GHEA Grapalat" w:hAnsi="GHEA Grapalat"/>
          <w:lang w:val="hy-AM"/>
        </w:rPr>
        <w:t xml:space="preserve"> ընկերության</w:t>
      </w:r>
      <w:r w:rsidRPr="00527172">
        <w:rPr>
          <w:rFonts w:ascii="GHEA Grapalat" w:eastAsia="Calibri" w:hAnsi="GHEA Grapalat"/>
          <w:lang w:val="hy-AM" w:eastAsia="en-US"/>
        </w:rPr>
        <w:t xml:space="preserve"> կողմից ներմուծվող </w:t>
      </w:r>
      <w:r>
        <w:rPr>
          <w:rFonts w:ascii="GHEA Grapalat" w:eastAsia="Calibri" w:hAnsi="GHEA Grapalat"/>
          <w:lang w:val="hy-AM" w:eastAsia="en-US"/>
        </w:rPr>
        <w:t>ապրանքներն</w:t>
      </w:r>
      <w:r w:rsidRPr="00527172">
        <w:rPr>
          <w:rFonts w:ascii="GHEA Grapalat" w:eastAsia="Calibri" w:hAnsi="GHEA Grapalat"/>
          <w:lang w:val="hy-AM" w:eastAsia="en-US"/>
        </w:rPr>
        <w:t xml:space="preserve"> օգտագործվելու</w:t>
      </w:r>
      <w:r>
        <w:rPr>
          <w:rFonts w:ascii="GHEA Grapalat" w:eastAsia="Calibri" w:hAnsi="GHEA Grapalat"/>
          <w:lang w:val="hy-AM" w:eastAsia="en-US"/>
        </w:rPr>
        <w:t xml:space="preserve"> են </w:t>
      </w:r>
      <w:r w:rsidR="000F1BC5">
        <w:rPr>
          <w:rFonts w:ascii="GHEA Grapalat" w:eastAsia="Calibri" w:hAnsi="GHEA Grapalat"/>
          <w:lang w:val="hy-AM" w:eastAsia="en-US"/>
        </w:rPr>
        <w:t xml:space="preserve">տետրերի և նկարչական ալբոմների </w:t>
      </w:r>
      <w:r>
        <w:rPr>
          <w:rFonts w:ascii="GHEA Grapalat" w:eastAsia="Calibri" w:hAnsi="GHEA Grapalat"/>
          <w:lang w:val="hy-AM" w:eastAsia="en-US"/>
        </w:rPr>
        <w:t>արտադրության մեջ</w:t>
      </w:r>
      <w:r w:rsidRPr="00DC43B7">
        <w:rPr>
          <w:rFonts w:ascii="GHEA Grapalat" w:eastAsia="Calibri" w:hAnsi="GHEA Grapalat"/>
          <w:lang w:val="hy-AM" w:eastAsia="en-US"/>
        </w:rPr>
        <w:t>։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131B27">
        <w:rPr>
          <w:rFonts w:ascii="GHEA Grapalat" w:eastAsia="Calibri" w:hAnsi="GHEA Grapalat"/>
          <w:lang w:val="hy-AM" w:eastAsia="en-US"/>
        </w:rPr>
        <w:t xml:space="preserve">Ներմուծվող </w:t>
      </w:r>
      <w:r>
        <w:rPr>
          <w:rFonts w:ascii="GHEA Grapalat" w:eastAsia="Calibri" w:hAnsi="GHEA Grapalat"/>
          <w:lang w:val="hy-AM" w:eastAsia="en-US"/>
        </w:rPr>
        <w:t xml:space="preserve">ապրանքները </w:t>
      </w:r>
      <w:r w:rsidRPr="00131B27">
        <w:rPr>
          <w:rFonts w:ascii="GHEA Grapalat" w:eastAsia="Calibri" w:hAnsi="GHEA Grapalat"/>
          <w:lang w:val="hy-AM" w:eastAsia="en-US"/>
        </w:rPr>
        <w:t>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ներմուծվում ԵԱՏՄ անդամ-երկրներից, քանի որ 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բավարարում ընկերության տեխնիկական պահանջներին։</w:t>
      </w:r>
    </w:p>
    <w:p w:rsidR="002313DB" w:rsidRPr="00BB17D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911756">
        <w:rPr>
          <w:rFonts w:ascii="GHEA Grapalat" w:hAnsi="GHEA Grapalat"/>
          <w:lang w:val="hy-AM"/>
        </w:rPr>
        <w:t>«</w:t>
      </w:r>
      <w:r w:rsidR="00AC17FB">
        <w:rPr>
          <w:rFonts w:ascii="GHEA Grapalat" w:hAnsi="GHEA Grapalat"/>
          <w:lang w:val="hy-AM"/>
        </w:rPr>
        <w:t>ԱՐԻԿՈ-ԳՈՌ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 w:rsidR="00AC17FB">
        <w:rPr>
          <w:rFonts w:ascii="GHEA Grapalat" w:hAnsi="GHEA Grapalat"/>
          <w:lang w:val="hy-AM"/>
        </w:rPr>
        <w:t>փակ բաժնետիրական</w:t>
      </w:r>
      <w:r>
        <w:rPr>
          <w:rFonts w:ascii="GHEA Grapalat" w:hAnsi="GHEA Grapalat"/>
          <w:lang w:val="hy-AM"/>
        </w:rPr>
        <w:t xml:space="preserve">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</w:t>
      </w:r>
      <w:r w:rsidRPr="00987D85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987D85">
        <w:rPr>
          <w:rFonts w:ascii="GHEA Grapalat" w:eastAsia="Calibri" w:hAnsi="GHEA Grapalat"/>
          <w:lang w:val="hy-AM" w:eastAsia="en-US"/>
        </w:rPr>
        <w:t xml:space="preserve"> դրանց </w:t>
      </w:r>
      <w:r w:rsidRPr="00987D85">
        <w:rPr>
          <w:rFonts w:ascii="GHEA Grapalat" w:eastAsia="Calibri" w:hAnsi="GHEA Grapalat"/>
          <w:lang w:val="hy-AM" w:eastAsia="en-US"/>
        </w:rPr>
        <w:lastRenderedPageBreak/>
        <w:t>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B849D6">
        <w:rPr>
          <w:rFonts w:ascii="GHEA Grapalat" w:eastAsia="Calibri" w:hAnsi="GHEA Grapalat"/>
          <w:lang w:val="hy-AM" w:eastAsia="en-US"/>
        </w:rPr>
        <w:t>ներմուծման մաքսատուրքից ազատելու արտոնությունից: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</w:t>
      </w:r>
      <w:r>
        <w:rPr>
          <w:rFonts w:ascii="GHEA Grapalat" w:eastAsia="Calibri" w:hAnsi="GHEA Grapalat"/>
          <w:b/>
          <w:lang w:val="hy-AM" w:eastAsia="en-US"/>
        </w:rPr>
        <w:t>ն</w:t>
      </w:r>
      <w:r w:rsidRPr="00B849D6">
        <w:rPr>
          <w:rFonts w:ascii="GHEA Grapalat" w:eastAsia="Calibri" w:hAnsi="GHEA Grapalat"/>
          <w:b/>
          <w:lang w:val="hy-AM" w:eastAsia="en-US"/>
        </w:rPr>
        <w:t>ք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>
        <w:rPr>
          <w:rFonts w:ascii="GHEA Grapalat" w:eastAsia="Calibri" w:hAnsi="GHEA Grapalat"/>
          <w:lang w:val="hy-AM" w:eastAsia="en-US"/>
        </w:rPr>
        <w:t>էկոնոմիկայի</w:t>
      </w:r>
      <w:r w:rsidRPr="00B849D6">
        <w:rPr>
          <w:rFonts w:ascii="GHEA Grapalat" w:eastAsia="Calibri" w:hAnsi="GHEA Grapalat"/>
          <w:lang w:val="hy-AM" w:eastAsia="en-US"/>
        </w:rPr>
        <w:t xml:space="preserve"> նախարարության կողմից: 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756">
        <w:rPr>
          <w:rFonts w:ascii="GHEA Grapalat" w:hAnsi="GHEA Grapalat"/>
          <w:lang w:val="hy-AM"/>
        </w:rPr>
        <w:t>«</w:t>
      </w:r>
      <w:r w:rsidR="00AC17FB">
        <w:rPr>
          <w:rFonts w:ascii="GHEA Grapalat" w:hAnsi="GHEA Grapalat"/>
          <w:lang w:val="hy-AM"/>
        </w:rPr>
        <w:t>ԱՐԻԿՈ-ԳՈՌ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 w:rsidR="00AC17FB">
        <w:rPr>
          <w:rFonts w:ascii="GHEA Grapalat" w:hAnsi="GHEA Grapalat"/>
          <w:lang w:val="hy-AM"/>
        </w:rPr>
        <w:t>փակ բաժնետիրական</w:t>
      </w:r>
      <w:r>
        <w:rPr>
          <w:rFonts w:ascii="GHEA Grapalat" w:hAnsi="GHEA Grapalat"/>
          <w:lang w:val="hy-AM"/>
        </w:rPr>
        <w:t xml:space="preserve">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CE4F13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506DA2">
        <w:rPr>
          <w:rFonts w:ascii="GHEA Grapalat" w:eastAsia="Calibri" w:hAnsi="GHEA Grapalat"/>
          <w:lang w:val="hy-AM" w:eastAsia="en-US"/>
        </w:rPr>
        <w:t>ներմուծման մաքսատուրքից ազատելու արտոնության տրամադրում: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06DA2">
        <w:rPr>
          <w:rFonts w:ascii="GHEA Grapalat" w:eastAsia="Calibri" w:hAnsi="GHEA Grapalat"/>
          <w:lang w:val="hy-AM" w:eastAsia="en-US"/>
        </w:rPr>
        <w:t xml:space="preserve"> </w:t>
      </w:r>
      <w:r w:rsidRPr="00506DA2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</w:t>
      </w: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336A65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72534A" w:rsidRDefault="002313DB" w:rsidP="002313DB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AC17FB" w:rsidRDefault="00AC17F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AC17FB">
        <w:rPr>
          <w:rFonts w:ascii="GHEA Grapalat" w:eastAsia="Calibri" w:hAnsi="GHEA Grapalat"/>
          <w:b/>
          <w:caps/>
          <w:lang w:val="hy-AM" w:eastAsia="en-US"/>
        </w:rPr>
        <w:t>ԱՐԻԿՈ-ԳՈՌ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 w:rsidR="00AC17FB">
        <w:rPr>
          <w:rFonts w:ascii="GHEA Grapalat" w:eastAsia="Calibri" w:hAnsi="GHEA Grapalat"/>
          <w:b/>
          <w:caps/>
          <w:lang w:val="hy-AM" w:eastAsia="en-US"/>
        </w:rPr>
        <w:t>ՓԱԿ ԲԱԺՆԵՏԻՐԱԿԱՆ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B849D6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B849D6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</w:t>
      </w:r>
      <w:r w:rsidRPr="00506DA2">
        <w:rPr>
          <w:rFonts w:ascii="GHEA Grapalat" w:eastAsia="Calibri" w:hAnsi="GHEA Grapalat"/>
          <w:lang w:val="hy-AM" w:eastAsia="en-US"/>
        </w:rPr>
        <w:t xml:space="preserve"> համապատասխանությունը.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AC17FB" w:rsidRDefault="00AC17FB" w:rsidP="000771B1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0771B1" w:rsidRDefault="000771B1" w:rsidP="000771B1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AC17FB">
        <w:rPr>
          <w:rFonts w:ascii="GHEA Grapalat" w:eastAsia="Calibri" w:hAnsi="GHEA Grapalat"/>
          <w:b/>
          <w:caps/>
          <w:lang w:val="hy-AM" w:eastAsia="en-US"/>
        </w:rPr>
        <w:t>ԱՐԻԿՈ-ԳՈՌ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 w:rsidR="00AC17FB">
        <w:rPr>
          <w:rFonts w:ascii="GHEA Grapalat" w:eastAsia="Calibri" w:hAnsi="GHEA Grapalat"/>
          <w:b/>
          <w:caps/>
          <w:lang w:val="hy-AM" w:eastAsia="en-US"/>
        </w:rPr>
        <w:t>ՓԱԿ ԲԱԺՆԵՏԻՐԱԿԱՆ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B849D6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2A619E">
        <w:rPr>
          <w:rFonts w:ascii="GHEA Grapalat" w:hAnsi="GHEA Grapalat"/>
          <w:lang w:val="hy-AM"/>
        </w:rPr>
        <w:t xml:space="preserve">«Գերակա ոլորտում իրականացվող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>տեխնոլոգիական սարքավորումները,</w:t>
      </w:r>
      <w:r w:rsidRPr="00CE4F13">
        <w:rPr>
          <w:rFonts w:ascii="GHEA Grapalat" w:hAnsi="GHEA Grapalat"/>
          <w:lang w:val="hy-AM"/>
        </w:rPr>
        <w:t xml:space="preserve"> դրանց բաղկացուցիչ ու համալրող մասերը</w:t>
      </w:r>
      <w:r>
        <w:rPr>
          <w:rFonts w:ascii="GHEA Grapalat" w:hAnsi="GHEA Grapalat"/>
          <w:lang w:val="hy-AM"/>
        </w:rPr>
        <w:t>,</w:t>
      </w:r>
      <w:r w:rsidRPr="002A619E">
        <w:rPr>
          <w:rFonts w:ascii="GHEA Grapalat" w:hAnsi="GHEA Grapalat"/>
          <w:lang w:val="hy-AM"/>
        </w:rPr>
        <w:t xml:space="preserve"> </w:t>
      </w:r>
      <w:r w:rsidRPr="001B2EE6">
        <w:rPr>
          <w:rFonts w:ascii="GHEA Grapalat" w:hAnsi="GHEA Grapalat"/>
          <w:lang w:val="hy-AM"/>
        </w:rPr>
        <w:t xml:space="preserve">հումքը և (կամ) նյութերը </w:t>
      </w:r>
      <w:r w:rsidRPr="002A619E">
        <w:rPr>
          <w:rFonts w:ascii="GHEA Grapalat" w:hAnsi="GHEA Grapalat"/>
          <w:lang w:val="hy-AM"/>
        </w:rPr>
        <w:t xml:space="preserve">ներմուծման մաքսատուրքից ազատման արտոնությունից օգտվելու համար </w:t>
      </w:r>
      <w:r w:rsidRPr="00911756">
        <w:rPr>
          <w:rFonts w:ascii="GHEA Grapalat" w:hAnsi="GHEA Grapalat"/>
          <w:lang w:val="hy-AM"/>
        </w:rPr>
        <w:t>«</w:t>
      </w:r>
      <w:r w:rsidR="00AC17FB">
        <w:rPr>
          <w:rFonts w:ascii="GHEA Grapalat" w:hAnsi="GHEA Grapalat"/>
          <w:lang w:val="hy-AM"/>
        </w:rPr>
        <w:t>ԱՐԻԿՈ-ԳՈՌ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 w:rsidR="00AC17FB">
        <w:rPr>
          <w:rFonts w:ascii="GHEA Grapalat" w:hAnsi="GHEA Grapalat"/>
          <w:lang w:val="hy-AM"/>
        </w:rPr>
        <w:t>փակ բաժնետիրական</w:t>
      </w:r>
      <w:r>
        <w:rPr>
          <w:rFonts w:ascii="GHEA Grapalat" w:hAnsi="GHEA Grapalat"/>
          <w:lang w:val="hy-AM"/>
        </w:rPr>
        <w:t xml:space="preserve"> ընկերության</w:t>
      </w:r>
      <w:r w:rsidRPr="002A619E">
        <w:rPr>
          <w:rFonts w:ascii="GHEA Grapalat" w:hAnsi="GHEA Grapalat"/>
          <w:lang w:val="hy-AM"/>
        </w:rPr>
        <w:t xml:space="preserve"> կողմից ներկայացված հայտը բավարարելու և արտոնությունը կիրառելու մասին»</w:t>
      </w:r>
      <w:r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72534A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C81215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786390" w:rsidRDefault="002313DB" w:rsidP="002313DB">
      <w:pPr>
        <w:rPr>
          <w:lang w:val="hy-AM"/>
        </w:rPr>
      </w:pPr>
    </w:p>
    <w:p w:rsidR="002313DB" w:rsidRPr="00273396" w:rsidRDefault="002313DB" w:rsidP="002313DB">
      <w:pPr>
        <w:rPr>
          <w:lang w:val="hy-AM"/>
        </w:rPr>
      </w:pPr>
    </w:p>
    <w:p w:rsidR="002313DB" w:rsidRPr="0027411A" w:rsidRDefault="002313DB" w:rsidP="002313DB">
      <w:pPr>
        <w:rPr>
          <w:lang w:val="hy-AM"/>
        </w:rPr>
      </w:pPr>
    </w:p>
    <w:p w:rsidR="002313DB" w:rsidRDefault="002313DB" w:rsidP="002313DB">
      <w:pPr>
        <w:rPr>
          <w:lang w:val="hy-AM"/>
        </w:rPr>
      </w:pPr>
    </w:p>
    <w:p w:rsidR="002313DB" w:rsidRPr="00DF4595" w:rsidRDefault="002313DB" w:rsidP="002313DB">
      <w:pPr>
        <w:rPr>
          <w:lang w:val="hy-AM"/>
        </w:rPr>
      </w:pPr>
    </w:p>
    <w:p w:rsidR="002313DB" w:rsidRPr="0097322E" w:rsidRDefault="002313DB" w:rsidP="002313DB">
      <w:pPr>
        <w:rPr>
          <w:lang w:val="hy-AM"/>
        </w:rPr>
      </w:pPr>
    </w:p>
    <w:p w:rsidR="00366F78" w:rsidRDefault="00366F78" w:rsidP="00366F78">
      <w:pPr>
        <w:spacing w:line="360" w:lineRule="auto"/>
        <w:ind w:firstLine="708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ԵԶՐԱԿԱՑՈՒԹՅՈՒՆ</w:t>
      </w:r>
    </w:p>
    <w:p w:rsidR="00366F78" w:rsidRDefault="00366F78" w:rsidP="00366F78">
      <w:pPr>
        <w:spacing w:line="360" w:lineRule="auto"/>
        <w:ind w:firstLine="708"/>
        <w:jc w:val="center"/>
        <w:rPr>
          <w:rFonts w:ascii="GHEA Grapalat" w:eastAsia="Calibri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«ԱՐԻԿՈ-ԳՈՌ» ՓԲԸ </w:t>
      </w:r>
      <w:r>
        <w:rPr>
          <w:rFonts w:ascii="GHEA Grapalat" w:eastAsia="Calibri" w:hAnsi="GHEA Grapalat"/>
          <w:b/>
          <w:lang w:val="hy-AM"/>
        </w:rPr>
        <w:t>ԿՈՂՄԻՑ ՀՀ ԿԱՌԱՎԱՐՈՒԹՅԱՆ 2015 ԹՎԱԿԱՆԻ ՍԵՊՏԵՄԲԵՐԻ 17-Ի ԹԻՎ 1118-Ն ՈՐՈՇՄԱՆ ՇՐՋԱՆԱԿՆԵՐՈՒՄ ՆԵՐՄՈՒԾՄԱՆ ՄԱՔՍԱՏՈՒՐՔԻՑ ԱԶԱՏՄԱՆ ԱՐՏՈՆՈՒԹՅՈՒՆԻՑ ՕԳՏՎԵԼՈՒ ՄԱՍԻՆ ՆԵՐԿԱՅԱՑՎԱԾ ՀԱՅՏԻ ՎԵՐԱԲԵՐՅԱԼ</w:t>
      </w:r>
    </w:p>
    <w:p w:rsidR="00366F78" w:rsidRDefault="00366F78" w:rsidP="00366F78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366F78" w:rsidRDefault="00366F78" w:rsidP="00366F78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N1118-Ն որոշմամբ և հաշվի առնելով «ԱՐԻԿՈ-ԳՈՌ» ՓԲԸ կողմից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ՀՀ կառավարության 2015 թվականի սեպտեմբերի 17-ի №1118-Ն որոշման շրջանակներում մաքսատուրքերից ազատման արտոնությունից օգտվելու մասին ներկայացված հայտն, ինչպես նաև շահագրգիռ մարմիններից ստացված կարծիքները` «ԱՐԻԿՈ-ԳՈՌ» ՓԲԸ կողմից գերակա ոլորտում իրականացվող ներդրումային ծրագրի շրջանակներում ներմուծվող հումքը ներմուծման մաքսատուրքից ազատելու արտոնությունից օգտվելու համար ներկայացված հայտի վերաբերյալ ՀՀ էկոնոմիկայի նախարարությունը հայտնում է </w:t>
      </w:r>
      <w:proofErr w:type="spellStart"/>
      <w:r>
        <w:rPr>
          <w:rFonts w:ascii="GHEA Grapalat" w:hAnsi="GHEA Grapalat"/>
          <w:lang w:val="hy-AM"/>
        </w:rPr>
        <w:t>հետևյալը</w:t>
      </w:r>
      <w:proofErr w:type="spellEnd"/>
      <w:r>
        <w:rPr>
          <w:rFonts w:ascii="GHEA Grapalat" w:hAnsi="GHEA Grapalat"/>
          <w:lang w:val="hy-AM"/>
        </w:rPr>
        <w:t>.</w:t>
      </w:r>
    </w:p>
    <w:p w:rsidR="00366F78" w:rsidRDefault="00366F78" w:rsidP="00366F78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«ԱՐԻԿՈ-ԳՈՌ» ՓԲԸ կողմից ներկայացվել են </w:t>
      </w:r>
      <w:proofErr w:type="spellStart"/>
      <w:r>
        <w:rPr>
          <w:rFonts w:ascii="GHEA Grapalat" w:hAnsi="GHEA Grapalat"/>
          <w:lang w:val="hy-AM"/>
        </w:rPr>
        <w:t>հետևյալ</w:t>
      </w:r>
      <w:proofErr w:type="spellEnd"/>
      <w:r>
        <w:rPr>
          <w:rFonts w:ascii="GHEA Grapalat" w:hAnsi="GHEA Grapalat"/>
          <w:lang w:val="hy-AM"/>
        </w:rPr>
        <w:t xml:space="preserve"> փաստաթղթերը`</w:t>
      </w:r>
    </w:p>
    <w:p w:rsidR="00366F78" w:rsidRDefault="00366F78" w:rsidP="00366F78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Դիմում</w:t>
      </w:r>
    </w:p>
    <w:p w:rsidR="00366F78" w:rsidRDefault="00366F78" w:rsidP="00366F78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Ներդրումային ծրագիր` համաձայն ՀՀ կառավարության 2015 թվականի սեպտեմբերի 17-ի №1118-Ն որոշման Հավելվածի N 1 </w:t>
      </w:r>
      <w:proofErr w:type="spellStart"/>
      <w:r>
        <w:rPr>
          <w:rFonts w:ascii="GHEA Grapalat" w:hAnsi="GHEA Grapalat"/>
          <w:lang w:val="hy-AM"/>
        </w:rPr>
        <w:t>ձևի</w:t>
      </w:r>
      <w:proofErr w:type="spellEnd"/>
    </w:p>
    <w:p w:rsidR="00366F78" w:rsidRDefault="00366F78" w:rsidP="00366F78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Ներմուծված (ներմուծվող) հումքի ցանկը և դրա տեխնիկական բնութագիր` համաձայն ՀՀ կառավարության 2015 թվականի սեպտեմբերի 17-ի №1118-Ն որոշման Հավելվածի N 2 </w:t>
      </w:r>
      <w:proofErr w:type="spellStart"/>
      <w:r>
        <w:rPr>
          <w:rFonts w:ascii="GHEA Grapalat" w:hAnsi="GHEA Grapalat"/>
          <w:lang w:val="hy-AM"/>
        </w:rPr>
        <w:t>ձևի</w:t>
      </w:r>
      <w:proofErr w:type="spellEnd"/>
    </w:p>
    <w:p w:rsidR="00366F78" w:rsidRDefault="00366F78" w:rsidP="00366F78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Հայտարարություն՝ ներդրումային ծրագրի շրջանակներում ներմուծված (ներմուծվող) հումքը բացառապես Հայաստանի Հանրապետության տարածքում օգտագործելու մասին` համաձայն ՀՀ կառավարության 2015 թվականի սեպտեմբերի 17-ի №1118-Ն որոշման Հավելվածի N 3 </w:t>
      </w:r>
      <w:proofErr w:type="spellStart"/>
      <w:r>
        <w:rPr>
          <w:rFonts w:ascii="GHEA Grapalat" w:hAnsi="GHEA Grapalat"/>
          <w:lang w:val="hy-AM"/>
        </w:rPr>
        <w:t>ձևի</w:t>
      </w:r>
      <w:proofErr w:type="spellEnd"/>
      <w:r>
        <w:rPr>
          <w:rFonts w:ascii="GHEA Grapalat" w:hAnsi="GHEA Grapalat"/>
          <w:lang w:val="hy-AM"/>
        </w:rPr>
        <w:t xml:space="preserve">: </w:t>
      </w:r>
    </w:p>
    <w:p w:rsidR="00366F78" w:rsidRDefault="00366F78" w:rsidP="00366F78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Հայաստանի Հանրապետության կառավարության 2014 թվականի մարտի 27-ի N 442-Ն որոշմամբ հաստատված 2014-2025 թվականների հեռանկարային զարգացման ռազմավարական ծրագրով, Հայաստանի Հանրապետության կառավարության 2011 թվականի դեկտեմբերի 15-ի նիստի N 49 </w:t>
      </w:r>
      <w:proofErr w:type="spellStart"/>
      <w:r>
        <w:rPr>
          <w:rFonts w:ascii="GHEA Grapalat" w:hAnsi="GHEA Grapalat"/>
          <w:lang w:val="hy-AM"/>
        </w:rPr>
        <w:t>արձանագրային</w:t>
      </w:r>
      <w:proofErr w:type="spellEnd"/>
      <w:r>
        <w:rPr>
          <w:rFonts w:ascii="GHEA Grapalat" w:hAnsi="GHEA Grapalat"/>
          <w:lang w:val="hy-AM"/>
        </w:rPr>
        <w:t xml:space="preserve"> որոշմամբ հաստատված Հայաստանի Հանրապետության </w:t>
      </w:r>
      <w:proofErr w:type="spellStart"/>
      <w:r>
        <w:rPr>
          <w:rFonts w:ascii="GHEA Grapalat" w:hAnsi="GHEA Grapalat"/>
          <w:lang w:val="hy-AM"/>
        </w:rPr>
        <w:t>արտահանմանն</w:t>
      </w:r>
      <w:proofErr w:type="spellEnd"/>
      <w:r>
        <w:rPr>
          <w:rFonts w:ascii="GHEA Grapalat" w:hAnsi="GHEA Grapalat"/>
          <w:lang w:val="hy-AM"/>
        </w:rPr>
        <w:t xml:space="preserve"> ուղղված արդյունաբերական քաղաքականության ռազմավարությամբ մշակող արդյունաբերությունը համարվում է գերակա ոլորտ։ </w:t>
      </w:r>
    </w:p>
    <w:p w:rsidR="00366F78" w:rsidRDefault="00366F78" w:rsidP="00366F78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«ԱՐԻԿՈ-ԳՈՌ» փակ բաժնետիրական ընկերության կողմից ներմուծվող հումքը օգտագործվելու է տետրերի և նկարչական ալբոմների արտադրության մեջ (ք. Աբովյան)։</w:t>
      </w:r>
    </w:p>
    <w:p w:rsidR="00366F78" w:rsidRDefault="00366F78" w:rsidP="00366F78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Նախատեսվում է ծրագրի շրջանակում իրականացնել 457,160,952 ՀՀ դրամի ներդրում, հումքի և նոր սարքավորումների ձեռքբերման համար: Ներկայումս առկա է 13 աշխատատեղ: Նախատեսվում է ներդրումային ծրագրի շրջանակում ստեղծել 6-9 նոր աշխատատեղ` 100,000 ՀՀ դրամ միջին աշխատավարձով։</w:t>
      </w:r>
    </w:p>
    <w:p w:rsidR="00366F78" w:rsidRDefault="00366F78" w:rsidP="00366F78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Ծրագրով նախատեսված արտադրանքի ընդհանուր ծավալը տարեկան կկազմի 185 մլն ՀՀ դրամ, որն ամբողջությամբ կիրացվի ՀՀ տարածքում:</w:t>
      </w:r>
    </w:p>
    <w:p w:rsidR="00366F78" w:rsidRDefault="00366F78" w:rsidP="00366F78">
      <w:pPr>
        <w:spacing w:line="360" w:lineRule="auto"/>
        <w:ind w:firstLine="578"/>
        <w:jc w:val="both"/>
        <w:rPr>
          <w:rFonts w:ascii="GHEA Grapalat" w:hAnsi="GHEA Grapalat"/>
          <w:color w:val="FF0000"/>
          <w:lang w:val="hy-AM"/>
        </w:rPr>
      </w:pPr>
      <w:r>
        <w:rPr>
          <w:rFonts w:ascii="GHEA Grapalat" w:hAnsi="GHEA Grapalat"/>
          <w:color w:val="FF0000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Արտոնություն ստանալու համար ներկայացված հումքի արժեքը կազմում է             </w:t>
      </w:r>
      <w:r>
        <w:rPr>
          <w:rFonts w:ascii="GHEA Grapalat" w:hAnsi="GHEA Grapalat"/>
          <w:color w:val="FF0000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260,368,200 ՀՀ դրամ: Մաքսատուրքի ազատման արտոնությունը կազմում է 13,018,410 ՀՀ դրամ:</w:t>
      </w:r>
    </w:p>
    <w:p w:rsidR="00366F78" w:rsidRDefault="00366F78" w:rsidP="00366F78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Ներմուծվող հումքը չի ներմուծվում ԵԱՏՄ անդամ-երկրներից, քանի որ չի բավարարում ընկերության տեխնիկական պահանջներին։</w:t>
      </w:r>
    </w:p>
    <w:p w:rsidR="00366F78" w:rsidRDefault="00366F78" w:rsidP="00366F78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Հաշվի առնելով վերոգրյալը և ամփոփելով շահագրգիռ մարմիններից </w:t>
      </w:r>
      <w:r>
        <w:rPr>
          <w:rFonts w:ascii="GHEA Grapalat" w:eastAsia="Calibri" w:hAnsi="GHEA Grapalat"/>
          <w:lang w:val="hy-AM"/>
        </w:rPr>
        <w:t>ստացված կարծիքները</w:t>
      </w:r>
      <w:r>
        <w:rPr>
          <w:rFonts w:ascii="GHEA Grapalat" w:hAnsi="GHEA Grapalat"/>
          <w:lang w:val="hy-AM"/>
        </w:rPr>
        <w:t>` նպատակահարմար ենք գտնում բավարարել «ԱՐԻԿՈ-ԳՈՌ» ՓԲԸ 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:rsidR="00366F78" w:rsidRDefault="00366F78" w:rsidP="00366F78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</w:p>
    <w:p w:rsidR="00AC215C" w:rsidRPr="002313DB" w:rsidRDefault="00AC215C">
      <w:pPr>
        <w:rPr>
          <w:lang w:val="hy-AM"/>
        </w:rPr>
      </w:pPr>
      <w:bookmarkStart w:id="0" w:name="_GoBack"/>
      <w:bookmarkEnd w:id="0"/>
    </w:p>
    <w:sectPr w:rsidR="00AC215C" w:rsidRPr="002313DB">
      <w:footerReference w:type="default" r:id="rId8"/>
      <w:footerReference w:type="first" r:id="rId9"/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58E5" w:rsidRDefault="00F058E5">
      <w:r>
        <w:separator/>
      </w:r>
    </w:p>
  </w:endnote>
  <w:endnote w:type="continuationSeparator" w:id="0">
    <w:p w:rsidR="00F058E5" w:rsidRDefault="00F05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22E" w:rsidRDefault="00F058E5">
    <w:pPr>
      <w:pStyle w:val="Footer"/>
    </w:pPr>
  </w:p>
  <w:p w:rsidR="0097322E" w:rsidRDefault="00F058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Default="00F058E5">
    <w:pPr>
      <w:pStyle w:val="Footer"/>
    </w:pPr>
  </w:p>
  <w:p w:rsidR="00D92037" w:rsidRDefault="00F058E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Pr="00453C9B" w:rsidRDefault="00F058E5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58E5" w:rsidRDefault="00F058E5">
      <w:r>
        <w:separator/>
      </w:r>
    </w:p>
  </w:footnote>
  <w:footnote w:type="continuationSeparator" w:id="0">
    <w:p w:rsidR="00F058E5" w:rsidRDefault="00F058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3DB"/>
    <w:rsid w:val="000771B1"/>
    <w:rsid w:val="000F1BC5"/>
    <w:rsid w:val="002313DB"/>
    <w:rsid w:val="002E28E5"/>
    <w:rsid w:val="00366F78"/>
    <w:rsid w:val="00AC17FB"/>
    <w:rsid w:val="00AC215C"/>
    <w:rsid w:val="00BF2F65"/>
    <w:rsid w:val="00F05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9ED95"/>
  <w15:docId w15:val="{CD99653F-C5C7-4CD9-987D-A51CCBEC1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3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1697</Words>
  <Characters>9676</Characters>
  <Application>Microsoft Office Word</Application>
  <DocSecurity>0</DocSecurity>
  <Lines>80</Lines>
  <Paragraphs>22</Paragraphs>
  <ScaleCrop>false</ScaleCrop>
  <Company/>
  <LinksUpToDate>false</LinksUpToDate>
  <CharactersWithSpaces>11351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Gohar H. Harutyunyan</dc:creator>
  <cp:keywords>https://mul2.gov.am/tasks/118349/oneclick/Naxagic.docx?token=686ad9c45cf2235a7dd9a728263612b2</cp:keywords>
  <cp:lastModifiedBy>Anjela Aslanyan</cp:lastModifiedBy>
  <cp:revision>6</cp:revision>
  <dcterms:created xsi:type="dcterms:W3CDTF">2019-08-05T11:38:00Z</dcterms:created>
  <dcterms:modified xsi:type="dcterms:W3CDTF">2019-08-27T12:54:00Z</dcterms:modified>
</cp:coreProperties>
</file>