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663B5" w14:textId="77777777" w:rsidR="008079A7" w:rsidRPr="008079A7" w:rsidRDefault="008079A7" w:rsidP="008079A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8079A7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14:paraId="365C0307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02ECE928" w14:textId="77777777" w:rsidR="008079A7" w:rsidRPr="008079A7" w:rsidRDefault="008079A7" w:rsidP="008079A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14:paraId="55B94D31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40D32A58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14:paraId="000C3EC6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Ազգային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Եվրասիական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տնտեսական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միության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տեխնիկական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կանոնակարգման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ոլորտի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շրջանակներում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հավատարմագրված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համապատասխանության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գնահատման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մարմինների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դրանց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կողմից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տրամադրված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գրանցված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համապատասխանության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գնահատման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փաստաթղթերի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ռեեստրների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վարման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կարգերը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չափանիշները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սահմանելու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</w:p>
    <w:p w14:paraId="70D0EC5F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1A08EC6E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14:paraId="6362F912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14:paraId="66FA21D2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24F05FEA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14:paraId="349C59B1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14:paraId="6D29B24A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3A9BCA9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14:paraId="51B7A24B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14:paraId="0CD9FDAD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21E594F0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14:paraId="7F8F92C6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14/05/2024 - 04/06/2024</w:t>
      </w:r>
    </w:p>
    <w:p w14:paraId="41FEC318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658F51A6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Ստացված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14:paraId="463C36A7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14:paraId="0F098D59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7C80394A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14:paraId="5E22C14B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14:paraId="765E4C5C" w14:textId="77777777" w:rsidR="008079A7" w:rsidRPr="008079A7" w:rsidRDefault="008079A7" w:rsidP="008079A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5 </w:t>
      </w:r>
      <w:proofErr w:type="spellStart"/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14:paraId="1AA457C4" w14:textId="77777777" w:rsidR="008079A7" w:rsidRPr="008079A7" w:rsidRDefault="008079A7" w:rsidP="00807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8079A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14:paraId="2DC7B4E0" w14:textId="77777777" w:rsidR="008079A7" w:rsidRPr="008079A7" w:rsidRDefault="008079A7" w:rsidP="008079A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14:paraId="6172B177" w14:textId="77777777" w:rsidR="008079A7" w:rsidRPr="008079A7" w:rsidRDefault="008079A7" w:rsidP="008079A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8079A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29/07/2024</w:t>
      </w:r>
    </w:p>
    <w:p w14:paraId="080F1600" w14:textId="77777777" w:rsidR="006050D5" w:rsidRDefault="006050D5"/>
    <w:sectPr w:rsidR="006050D5" w:rsidSect="0014093E">
      <w:pgSz w:w="11906" w:h="16838"/>
      <w:pgMar w:top="562" w:right="562" w:bottom="562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208"/>
    <w:rsid w:val="00072208"/>
    <w:rsid w:val="0014093E"/>
    <w:rsid w:val="00322BC4"/>
    <w:rsid w:val="006050D5"/>
    <w:rsid w:val="008079A7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ADF2D"/>
  <w15:chartTrackingRefBased/>
  <w15:docId w15:val="{570631C7-D96E-42CA-8F2C-7DB0FFE44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079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079A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079A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079A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07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07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3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https://mul2.gov.am/tasks/1057421/oneclick?token=8fed2cc58d56746f4fb597dcf592a4d3</cp:keywords>
  <dc:description/>
  <cp:lastModifiedBy>Gayane K. Margaryan</cp:lastModifiedBy>
  <cp:revision>2</cp:revision>
  <dcterms:created xsi:type="dcterms:W3CDTF">2024-10-28T12:19:00Z</dcterms:created>
  <dcterms:modified xsi:type="dcterms:W3CDTF">2024-10-28T12:19:00Z</dcterms:modified>
</cp:coreProperties>
</file>