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51E9B457" w:rsidR="00511F3D" w:rsidRPr="00B44168" w:rsidRDefault="00511F3D" w:rsidP="00D8143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4BFD8D4B" w14:textId="77777777" w:rsidR="001564D9" w:rsidRDefault="00B44168" w:rsidP="00D8143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Tahoma"/>
          <w:b/>
          <w:bCs/>
          <w:lang w:val="af-ZA"/>
        </w:rPr>
      </w:pPr>
      <w:r>
        <w:rPr>
          <w:rFonts w:ascii="Arial AM" w:hAnsi="Arial AM" w:cs="Tahoma"/>
          <w:b/>
          <w:bCs/>
          <w:lang w:val="af-ZA"/>
        </w:rPr>
        <w:t>§§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</w:p>
    <w:p w14:paraId="589CB99C" w14:textId="25F53BA2" w:rsidR="00B44168" w:rsidRDefault="00B44168" w:rsidP="00D8143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</w:t>
      </w:r>
      <w:r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</w:p>
    <w:p w14:paraId="0F8971B0" w14:textId="77777777" w:rsidR="00B44168" w:rsidRDefault="00B44168" w:rsidP="00D8143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af-ZA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3F96279D" w14:textId="77777777" w:rsidR="00B44168" w:rsidRDefault="00B44168" w:rsidP="00D8143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Arial AM" w:hAnsi="Arial AM" w:cs="Sylfaen"/>
          <w:b/>
          <w:bCs/>
          <w:lang w:val="af-ZA"/>
        </w:rPr>
      </w:pP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ՓՈՓՈԽՈՒԹՅՈՒՆՆԵՐ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  <w:r w:rsidR="000B614D">
        <w:rPr>
          <w:rFonts w:ascii="Arial AM" w:hAnsi="Arial AM" w:cs="Sylfaen"/>
          <w:b/>
          <w:bCs/>
          <w:lang w:val="af-ZA"/>
        </w:rPr>
        <w:t>¦</w:t>
      </w:r>
    </w:p>
    <w:p w14:paraId="6810EA7F" w14:textId="5F46F0F1" w:rsidR="001749B4" w:rsidRPr="00B44168" w:rsidRDefault="00295773" w:rsidP="00D8143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1749B4" w:rsidRPr="006E5042">
        <w:rPr>
          <w:rFonts w:ascii="GHEA Grapalat" w:hAnsi="GHEA Grapalat" w:cs="Tahoma"/>
          <w:b/>
          <w:bCs/>
        </w:rPr>
        <w:t>ՈՐՈՇՄԱՆ ՆԱԽԱԳԾԻ</w:t>
      </w:r>
    </w:p>
    <w:p w14:paraId="5BD7F3DC" w14:textId="77777777" w:rsidR="007667F9" w:rsidRPr="009A059C" w:rsidRDefault="007667F9" w:rsidP="00D81432">
      <w:pPr>
        <w:spacing w:after="0" w:line="240" w:lineRule="auto"/>
        <w:ind w:left="-57" w:firstLine="1"/>
        <w:jc w:val="center"/>
        <w:rPr>
          <w:rFonts w:ascii="GHEA Grapalat" w:hAnsi="GHEA Grapalat"/>
          <w:sz w:val="10"/>
          <w:szCs w:val="10"/>
        </w:rPr>
      </w:pPr>
    </w:p>
    <w:tbl>
      <w:tblPr>
        <w:tblW w:w="100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2"/>
        <w:gridCol w:w="4741"/>
      </w:tblGrid>
      <w:tr w:rsidR="005A105D" w:rsidRPr="006E5042" w14:paraId="6DF70571" w14:textId="77777777" w:rsidTr="00184D96">
        <w:trPr>
          <w:trHeight w:val="267"/>
          <w:tblCellSpacing w:w="0" w:type="dxa"/>
          <w:jc w:val="center"/>
        </w:trPr>
        <w:tc>
          <w:tcPr>
            <w:tcW w:w="53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D81432" w:rsidRDefault="005A105D" w:rsidP="00D81432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432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5B3B8A81" w:rsidR="005A105D" w:rsidRPr="00D81432" w:rsidRDefault="007667F9" w:rsidP="00D81432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8143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2717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A105D" w:rsidRPr="00D81432">
              <w:rPr>
                <w:rFonts w:ascii="GHEA Grapalat" w:hAnsi="GHEA Grapalat"/>
                <w:sz w:val="24"/>
                <w:szCs w:val="24"/>
              </w:rPr>
              <w:t>.</w:t>
            </w:r>
            <w:r w:rsidR="00193128" w:rsidRPr="00D814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CE3202" w:rsidRPr="00D81432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5A105D" w:rsidRPr="00D81432">
              <w:rPr>
                <w:rFonts w:ascii="GHEA Grapalat" w:hAnsi="GHEA Grapalat"/>
                <w:sz w:val="24"/>
                <w:szCs w:val="24"/>
              </w:rPr>
              <w:t>.202</w:t>
            </w:r>
            <w:r w:rsidR="00193128" w:rsidRPr="00D8143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D81432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6E5042" w14:paraId="6992F85D" w14:textId="77777777" w:rsidTr="00184D96">
        <w:trPr>
          <w:trHeight w:val="216"/>
          <w:tblCellSpacing w:w="0" w:type="dxa"/>
          <w:jc w:val="center"/>
        </w:trPr>
        <w:tc>
          <w:tcPr>
            <w:tcW w:w="53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D81432" w:rsidRDefault="005A105D" w:rsidP="00D81432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1693C440" w:rsidR="005A105D" w:rsidRPr="00184D96" w:rsidRDefault="00ED2722" w:rsidP="00242CCA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84D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№ </w:t>
            </w:r>
            <w:r w:rsidR="00A22CF8" w:rsidRPr="00184D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01/34-1/1</w:t>
            </w:r>
            <w:r w:rsidR="00D81432" w:rsidRPr="00184D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9648</w:t>
            </w:r>
            <w:r w:rsidR="00A22CF8" w:rsidRPr="00184D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-2024</w:t>
            </w:r>
          </w:p>
        </w:tc>
      </w:tr>
      <w:tr w:rsidR="001A36D1" w:rsidRPr="006E5042" w14:paraId="5D7ED6E0" w14:textId="77777777" w:rsidTr="00184D96">
        <w:trPr>
          <w:trHeight w:val="2893"/>
          <w:tblCellSpacing w:w="0" w:type="dxa"/>
          <w:jc w:val="center"/>
        </w:trPr>
        <w:tc>
          <w:tcPr>
            <w:tcW w:w="5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34E381" w14:textId="3A443B46" w:rsidR="00D81432" w:rsidRPr="005928D6" w:rsidRDefault="00D81432" w:rsidP="00D81432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Sylfaen"/>
                <w:lang w:val="hy-AM"/>
              </w:rPr>
            </w:pPr>
            <w:r w:rsidRPr="005928D6">
              <w:rPr>
                <w:rFonts w:ascii="GHEA Grapalat" w:hAnsi="GHEA Grapalat" w:cs="Sylfaen"/>
                <w:lang w:val="hy-AM"/>
              </w:rPr>
              <w:t>Հայտնում ենք, որ բովանդակային առումով դիտարկումները ներկայացվել է հույժ գաղտնի գրությամբ:</w:t>
            </w:r>
          </w:p>
          <w:p w14:paraId="53089657" w14:textId="77777777" w:rsidR="00D81432" w:rsidRPr="005928D6" w:rsidRDefault="00D81432" w:rsidP="00637C7F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5"/>
              <w:rPr>
                <w:rFonts w:ascii="GHEA Grapalat" w:hAnsi="GHEA Grapalat" w:cs="Sylfaen"/>
                <w:lang w:val="hy-AM"/>
              </w:rPr>
            </w:pPr>
            <w:r w:rsidRPr="005928D6">
              <w:rPr>
                <w:rFonts w:ascii="GHEA Grapalat" w:hAnsi="GHEA Grapalat" w:cs="Sylfaen"/>
                <w:lang w:val="hy-AM"/>
              </w:rPr>
              <w:t>Ինչ վերաբերում է Նախագծի տեքստային մասին՝ ապա անհրաժեշտ է.</w:t>
            </w:r>
          </w:p>
          <w:p w14:paraId="544FFB00" w14:textId="31DDA8B3" w:rsidR="001A36D1" w:rsidRPr="005928D6" w:rsidRDefault="00D81432" w:rsidP="004F44EF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Sylfaen"/>
                <w:lang w:val="hy-AM"/>
              </w:rPr>
            </w:pPr>
            <w:r w:rsidRPr="005928D6">
              <w:rPr>
                <w:rFonts w:ascii="GHEA Grapalat" w:hAnsi="GHEA Grapalat" w:cs="Sylfaen"/>
                <w:lang w:val="hy-AM"/>
              </w:rPr>
              <w:t>1</w:t>
            </w:r>
            <w:r w:rsidRPr="005928D6">
              <w:rPr>
                <w:rFonts w:ascii="Cambria Math" w:hAnsi="Cambria Math" w:cs="Cambria Math"/>
                <w:lang w:val="hy-AM"/>
              </w:rPr>
              <w:t>․</w:t>
            </w:r>
            <w:r w:rsidRPr="005928D6">
              <w:rPr>
                <w:rFonts w:ascii="GHEA Grapalat" w:hAnsi="GHEA Grapalat" w:cs="Sylfaen"/>
                <w:lang w:val="hy-AM"/>
              </w:rPr>
              <w:t xml:space="preserve"> Նախագծի հավելվածներում ճշգրտել ՀՀ կառավարության պահուստային ֆոնդի ցուցանիշները, մասնավորապես ֆինանսական միջոցների հատկացման մասը։</w:t>
            </w: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5EF2A4" w14:textId="11601542" w:rsidR="0012717E" w:rsidRPr="005928D6" w:rsidRDefault="0012717E" w:rsidP="00184D96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33"/>
              <w:rPr>
                <w:rFonts w:ascii="GHEA Grapalat" w:hAnsi="GHEA Grapalat" w:cs="Sylfaen"/>
                <w:lang w:val="af-ZA"/>
              </w:rPr>
            </w:pPr>
            <w:r w:rsidRPr="005928D6">
              <w:rPr>
                <w:rFonts w:ascii="GHEA Grapalat" w:hAnsi="GHEA Grapalat" w:cs="Sylfaen"/>
                <w:lang w:val="af-ZA"/>
              </w:rPr>
              <w:t>Չի ընդունվել,</w:t>
            </w:r>
          </w:p>
          <w:p w14:paraId="1B5D186D" w14:textId="735C223A" w:rsidR="00F45488" w:rsidRPr="005928D6" w:rsidRDefault="0012717E" w:rsidP="005928D6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33"/>
              <w:rPr>
                <w:rFonts w:ascii="GHEA Grapalat" w:hAnsi="GHEA Grapalat" w:cs="Sylfaen"/>
              </w:rPr>
            </w:pPr>
            <w:r w:rsidRPr="005928D6">
              <w:rPr>
                <w:rFonts w:ascii="GHEA Grapalat" w:hAnsi="GHEA Grapalat" w:cs="Sylfaen"/>
                <w:lang w:val="af-ZA"/>
              </w:rPr>
              <w:t>քանի որ</w:t>
            </w:r>
            <w:r w:rsidR="00184D96" w:rsidRPr="005928D6">
              <w:rPr>
                <w:rFonts w:ascii="GHEA Grapalat" w:hAnsi="GHEA Grapalat" w:cs="Sylfaen"/>
                <w:lang w:val="af-ZA"/>
              </w:rPr>
              <w:t xml:space="preserve"> </w:t>
            </w:r>
            <w:r w:rsidR="005928D6" w:rsidRPr="005928D6">
              <w:rPr>
                <w:rFonts w:ascii="GHEA Grapalat" w:hAnsi="GHEA Grapalat" w:cs="Sylfaen"/>
                <w:lang w:val="hy-AM"/>
              </w:rPr>
              <w:t xml:space="preserve">ՀՀ կառավարության պահուստային ֆոնդ ուղղորդվող ցուցանիշները համապատասխանում են </w:t>
            </w:r>
            <w:r w:rsidR="00734050">
              <w:rPr>
                <w:rFonts w:ascii="GHEA Grapalat" w:hAnsi="GHEA Grapalat" w:cs="Sylfaen"/>
              </w:rPr>
              <w:t xml:space="preserve">Նախագծի </w:t>
            </w:r>
            <w:r w:rsidR="005928D6" w:rsidRPr="005928D6">
              <w:rPr>
                <w:rFonts w:ascii="GHEA Grapalat" w:hAnsi="GHEA Grapalat" w:cs="Sylfaen"/>
              </w:rPr>
              <w:t>N</w:t>
            </w:r>
            <w:r w:rsidR="005928D6" w:rsidRPr="005928D6">
              <w:rPr>
                <w:rFonts w:ascii="GHEA Grapalat" w:hAnsi="GHEA Grapalat" w:cs="Sylfaen"/>
                <w:lang w:val="hy-AM"/>
              </w:rPr>
              <w:t xml:space="preserve"> 9</w:t>
            </w:r>
            <w:r w:rsidR="00734050" w:rsidRPr="005928D6">
              <w:rPr>
                <w:rFonts w:ascii="GHEA Grapalat" w:hAnsi="GHEA Grapalat" w:cs="Sylfaen"/>
                <w:lang w:val="hy-AM"/>
              </w:rPr>
              <w:t xml:space="preserve"> </w:t>
            </w:r>
            <w:r w:rsidR="00734050">
              <w:rPr>
                <w:rFonts w:ascii="GHEA Grapalat" w:hAnsi="GHEA Grapalat" w:cs="Sylfaen"/>
              </w:rPr>
              <w:t>հ</w:t>
            </w:r>
            <w:r w:rsidR="00734050" w:rsidRPr="005928D6">
              <w:rPr>
                <w:rFonts w:ascii="GHEA Grapalat" w:hAnsi="GHEA Grapalat" w:cs="Sylfaen"/>
                <w:lang w:val="hy-AM"/>
              </w:rPr>
              <w:t>ավելված</w:t>
            </w:r>
            <w:r w:rsidR="005928D6" w:rsidRPr="005928D6">
              <w:rPr>
                <w:rFonts w:ascii="GHEA Grapalat" w:hAnsi="GHEA Grapalat" w:cs="Sylfaen"/>
              </w:rPr>
              <w:t>ով ներկայացված նվազեցվող ցուցանիշների հանրագումարին</w:t>
            </w:r>
            <w:r w:rsidR="005928D6">
              <w:rPr>
                <w:rFonts w:ascii="GHEA Grapalat" w:hAnsi="GHEA Grapalat" w:cs="Sylfaen"/>
              </w:rPr>
              <w:t xml:space="preserve"> </w:t>
            </w:r>
            <w:r w:rsidR="005928D6" w:rsidRPr="001436B5">
              <w:rPr>
                <w:rFonts w:ascii="GHEA Grapalat" w:hAnsi="GHEA Grapalat" w:cs="Sylfaen"/>
                <w:i/>
                <w:iCs/>
                <w:sz w:val="20"/>
                <w:szCs w:val="20"/>
              </w:rPr>
              <w:t xml:space="preserve">(հիմք՝ 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t>ՀՀ կառավարության 202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hy-AM"/>
              </w:rPr>
              <w:t>3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t xml:space="preserve"> թվականի դեկտեմբերի 2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hy-AM"/>
              </w:rPr>
              <w:t>8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t>-ի N 2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hy-AM"/>
              </w:rPr>
              <w:t>323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t>-Ն որոշման հավելված 12-ի 1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hy-AM"/>
              </w:rPr>
              <w:t>1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t>-րդ կետի համաձայն՝ 202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hy-AM"/>
              </w:rPr>
              <w:t>4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t xml:space="preserve"> թվականի ընթացքում գնման գործընթացի շրջանակներում գնման մրցակցային ձևերով կամ «Գնումների մասին» ՀՀ օրենքի 23-րդ հոդվածի 1-ին մասի 2-րդ կետով նախատեսված հիմքով պայմանավորված մեկ անձից գնման ձևով կնքված գործարքների արդ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softHyphen/>
              <w:t>յուն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softHyphen/>
              <w:t>քում առաջացած տնտե</w:t>
            </w:r>
            <w:r w:rsidR="00184D96" w:rsidRPr="001436B5">
              <w:rPr>
                <w:rFonts w:ascii="GHEA Grapalat" w:hAnsi="GHEA Grapalat" w:cs="Sylfaen"/>
                <w:i/>
                <w:iCs/>
                <w:sz w:val="20"/>
                <w:szCs w:val="20"/>
                <w:lang w:val="af-ZA"/>
              </w:rPr>
              <w:softHyphen/>
              <w:t>սումները ենթակա են վերադարձման պետական բյուջե</w:t>
            </w:r>
            <w:r w:rsidR="005928D6" w:rsidRPr="001436B5">
              <w:rPr>
                <w:rFonts w:ascii="GHEA Grapalat" w:hAnsi="GHEA Grapalat" w:cs="Sylfaen"/>
                <w:i/>
                <w:iCs/>
                <w:sz w:val="20"/>
                <w:szCs w:val="20"/>
              </w:rPr>
              <w:t>)</w:t>
            </w:r>
            <w:r w:rsidR="005928D6" w:rsidRPr="00734050">
              <w:rPr>
                <w:rFonts w:ascii="GHEA Grapalat" w:hAnsi="GHEA Grapalat" w:cs="Sylfaen"/>
                <w:sz w:val="20"/>
                <w:szCs w:val="20"/>
              </w:rPr>
              <w:t>,</w:t>
            </w:r>
            <w:r w:rsidR="005928D6">
              <w:rPr>
                <w:rFonts w:ascii="GHEA Grapalat" w:hAnsi="GHEA Grapalat" w:cs="Sylfaen"/>
                <w:color w:val="FF0000"/>
                <w:sz w:val="20"/>
                <w:szCs w:val="20"/>
              </w:rPr>
              <w:t xml:space="preserve"> </w:t>
            </w:r>
            <w:r w:rsidR="005928D6" w:rsidRPr="005928D6">
              <w:rPr>
                <w:rFonts w:ascii="GHEA Grapalat" w:hAnsi="GHEA Grapalat" w:cs="Sylfaen"/>
              </w:rPr>
              <w:t>իսկ</w:t>
            </w:r>
            <w:r w:rsidR="00734050">
              <w:rPr>
                <w:rFonts w:ascii="GHEA Grapalat" w:hAnsi="GHEA Grapalat" w:cs="Sylfaen"/>
              </w:rPr>
              <w:t xml:space="preserve"> </w:t>
            </w:r>
            <w:r w:rsidR="00734050" w:rsidRPr="005928D6">
              <w:rPr>
                <w:rFonts w:ascii="GHEA Grapalat" w:hAnsi="GHEA Grapalat" w:cs="Sylfaen"/>
                <w:lang w:val="hy-AM"/>
              </w:rPr>
              <w:t>ՀՀ կառավարության պահուստային ֆոնդի</w:t>
            </w:r>
            <w:r w:rsidR="00734050">
              <w:rPr>
                <w:rFonts w:ascii="GHEA Grapalat" w:hAnsi="GHEA Grapalat" w:cs="Sylfaen"/>
              </w:rPr>
              <w:t>ց</w:t>
            </w:r>
            <w:r w:rsidR="00734050" w:rsidRPr="005928D6">
              <w:rPr>
                <w:rFonts w:ascii="GHEA Grapalat" w:hAnsi="GHEA Grapalat" w:cs="Sylfaen"/>
                <w:lang w:val="hy-AM"/>
              </w:rPr>
              <w:t xml:space="preserve"> </w:t>
            </w:r>
            <w:r w:rsidR="005928D6" w:rsidRPr="005928D6">
              <w:rPr>
                <w:rFonts w:ascii="GHEA Grapalat" w:hAnsi="GHEA Grapalat" w:cs="Sylfaen"/>
                <w:lang w:val="hy-AM"/>
              </w:rPr>
              <w:t>ֆինանսական միջոցների հատկացմ</w:t>
            </w:r>
            <w:r w:rsidR="00734050">
              <w:rPr>
                <w:rFonts w:ascii="GHEA Grapalat" w:hAnsi="GHEA Grapalat" w:cs="Sylfaen"/>
              </w:rPr>
              <w:t xml:space="preserve">ան </w:t>
            </w:r>
            <w:r w:rsidR="00F90CF4">
              <w:rPr>
                <w:rFonts w:ascii="GHEA Grapalat" w:hAnsi="GHEA Grapalat" w:cs="Sylfaen"/>
              </w:rPr>
              <w:t xml:space="preserve">որոշման </w:t>
            </w:r>
            <w:r w:rsidR="00734050">
              <w:rPr>
                <w:rFonts w:ascii="GHEA Grapalat" w:hAnsi="GHEA Grapalat" w:cs="Sylfaen"/>
              </w:rPr>
              <w:t>հարցը</w:t>
            </w:r>
            <w:r w:rsidR="005928D6">
              <w:rPr>
                <w:rFonts w:ascii="GHEA Grapalat" w:hAnsi="GHEA Grapalat" w:cs="Sylfaen"/>
              </w:rPr>
              <w:t xml:space="preserve"> </w:t>
            </w:r>
            <w:r w:rsidR="00734050">
              <w:rPr>
                <w:rFonts w:ascii="GHEA Grapalat" w:hAnsi="GHEA Grapalat" w:cs="Sylfaen"/>
              </w:rPr>
              <w:t>գտնվում է ՀՀ կառավարության իրավասությունների շրջանակ</w:t>
            </w:r>
            <w:r w:rsidR="000A213E">
              <w:rPr>
                <w:rFonts w:ascii="GHEA Grapalat" w:hAnsi="GHEA Grapalat" w:cs="Sylfaen"/>
              </w:rPr>
              <w:t>ում</w:t>
            </w:r>
            <w:r w:rsidR="00734050">
              <w:rPr>
                <w:rFonts w:ascii="GHEA Grapalat" w:hAnsi="GHEA Grapalat" w:cs="Sylfaen"/>
              </w:rPr>
              <w:t>:</w:t>
            </w:r>
          </w:p>
        </w:tc>
      </w:tr>
      <w:tr w:rsidR="00D81432" w:rsidRPr="006E5042" w14:paraId="763507E5" w14:textId="77777777" w:rsidTr="00184D96">
        <w:trPr>
          <w:trHeight w:val="927"/>
          <w:tblCellSpacing w:w="0" w:type="dxa"/>
          <w:jc w:val="center"/>
        </w:trPr>
        <w:tc>
          <w:tcPr>
            <w:tcW w:w="5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668454" w14:textId="11A63F78" w:rsidR="00D81432" w:rsidRPr="00D81432" w:rsidRDefault="00D81432" w:rsidP="004F44EF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Sylfaen"/>
                <w:lang w:val="af-ZA"/>
              </w:rPr>
            </w:pPr>
            <w:r w:rsidRPr="00D81432">
              <w:rPr>
                <w:rFonts w:ascii="GHEA Grapalat" w:hAnsi="GHEA Grapalat" w:cs="Sylfaen"/>
                <w:lang w:val="af-ZA"/>
              </w:rPr>
              <w:t>Նախագծի N 2  հավելվածից հանել 1169 ծրագրի 11001 միջոցառման տողերը, իսկ N 4 հավելվածից՝ 1139 ծրագրի 11001 միջոցառման տողերը։</w:t>
            </w: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F524D" w14:textId="2C14C7B0" w:rsidR="00D81432" w:rsidRPr="006E5042" w:rsidRDefault="00D81432" w:rsidP="00D81432">
            <w:pPr>
              <w:spacing w:after="0"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D81432" w:rsidRPr="006E5042" w14:paraId="37DBCAD6" w14:textId="77777777" w:rsidTr="00184D96">
        <w:trPr>
          <w:trHeight w:val="283"/>
          <w:tblCellSpacing w:w="0" w:type="dxa"/>
          <w:jc w:val="center"/>
        </w:trPr>
        <w:tc>
          <w:tcPr>
            <w:tcW w:w="5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52BBF" w14:textId="705540DD" w:rsidR="00D81432" w:rsidRPr="00D81432" w:rsidRDefault="00D81432" w:rsidP="004F44EF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Tahoma"/>
              </w:rPr>
            </w:pPr>
            <w:r w:rsidRPr="00D81432">
              <w:rPr>
                <w:rFonts w:ascii="GHEA Grapalat" w:hAnsi="GHEA Grapalat" w:cs="Tahoma"/>
              </w:rPr>
              <w:t xml:space="preserve">Նախագծի N 5 և N 6 հավելվածների վերնագրերում ավելացնել ՀՀ կառավարության աղյուսակների համարները: </w:t>
            </w: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3C2171" w14:textId="1E5FF9A3" w:rsidR="00D81432" w:rsidRPr="006E5042" w:rsidRDefault="00D81432" w:rsidP="00D81432">
            <w:pPr>
              <w:spacing w:after="0"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1436B5" w:rsidRPr="006E5042" w14:paraId="1633DBF4" w14:textId="77777777" w:rsidTr="001436B5">
        <w:trPr>
          <w:trHeight w:val="283"/>
          <w:tblCellSpacing w:w="0" w:type="dxa"/>
          <w:jc w:val="center"/>
        </w:trPr>
        <w:tc>
          <w:tcPr>
            <w:tcW w:w="53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C184032" w14:textId="53877863" w:rsidR="001436B5" w:rsidRPr="00D81432" w:rsidRDefault="001436B5" w:rsidP="001436B5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3"/>
              <w:jc w:val="center"/>
              <w:rPr>
                <w:rFonts w:ascii="GHEA Grapalat" w:hAnsi="GHEA Grapalat" w:cs="Tahoma"/>
              </w:rPr>
            </w:pPr>
            <w:r w:rsidRPr="00D81432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19636C06" w14:textId="0DCEB4C6" w:rsidR="001436B5" w:rsidRPr="001436B5" w:rsidRDefault="001436B5" w:rsidP="001436B5">
            <w:pPr>
              <w:spacing w:after="0" w:line="240" w:lineRule="auto"/>
              <w:ind w:left="14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436B5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9A05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1436B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1436B5">
              <w:rPr>
                <w:rFonts w:ascii="GHEA Grapalat" w:eastAsia="Times New Roman" w:hAnsi="GHEA Grapalat" w:cs="Times New Roman"/>
                <w:sz w:val="24"/>
                <w:szCs w:val="24"/>
              </w:rPr>
              <w:t>.2024թ.</w:t>
            </w:r>
          </w:p>
        </w:tc>
      </w:tr>
      <w:tr w:rsidR="001436B5" w:rsidRPr="006E5042" w14:paraId="7C4D9941" w14:textId="77777777" w:rsidTr="001436B5">
        <w:trPr>
          <w:trHeight w:val="283"/>
          <w:tblCellSpacing w:w="0" w:type="dxa"/>
          <w:jc w:val="center"/>
        </w:trPr>
        <w:tc>
          <w:tcPr>
            <w:tcW w:w="53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3ECD4A19" w14:textId="77777777" w:rsidR="001436B5" w:rsidRPr="00D81432" w:rsidRDefault="001436B5" w:rsidP="001436B5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Tahoma"/>
              </w:rPr>
            </w:pP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64A07FA4" w14:textId="58CEEB54" w:rsidR="001436B5" w:rsidRPr="001436B5" w:rsidRDefault="001436B5" w:rsidP="001436B5">
            <w:pPr>
              <w:spacing w:after="0" w:line="240" w:lineRule="auto"/>
              <w:ind w:left="14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436B5">
              <w:rPr>
                <w:rFonts w:ascii="GHEA Grapalat" w:eastAsia="Times New Roman" w:hAnsi="GHEA Grapalat" w:cs="Times New Roman"/>
                <w:sz w:val="24"/>
                <w:szCs w:val="24"/>
              </w:rPr>
              <w:t>№ 01/34-1/</w:t>
            </w:r>
            <w:r w:rsidR="009A05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22373</w:t>
            </w:r>
            <w:r w:rsidRPr="001436B5">
              <w:rPr>
                <w:rFonts w:ascii="GHEA Grapalat" w:eastAsia="Times New Roman" w:hAnsi="GHEA Grapalat" w:cs="Times New Roman"/>
                <w:sz w:val="24"/>
                <w:szCs w:val="24"/>
              </w:rPr>
              <w:t>-2024</w:t>
            </w:r>
          </w:p>
        </w:tc>
      </w:tr>
      <w:tr w:rsidR="001436B5" w:rsidRPr="006E5042" w14:paraId="1DFE15AE" w14:textId="77777777" w:rsidTr="00184D96">
        <w:trPr>
          <w:trHeight w:val="283"/>
          <w:tblCellSpacing w:w="0" w:type="dxa"/>
          <w:jc w:val="center"/>
        </w:trPr>
        <w:tc>
          <w:tcPr>
            <w:tcW w:w="5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EA6957" w14:textId="77777777" w:rsidR="001436B5" w:rsidRDefault="009A059C" w:rsidP="004F44EF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Tahoma"/>
                <w:lang w:val="hy-AM"/>
              </w:rPr>
              <w:t>Հայտնում ենք, որ բովանդակային առումթվ դիտարկումները ներկայացվել է հույժ գաղտնի գրությամբ:</w:t>
            </w:r>
          </w:p>
          <w:p w14:paraId="529DF8EA" w14:textId="0AB931E1" w:rsidR="009A059C" w:rsidRPr="009A059C" w:rsidRDefault="009A059C" w:rsidP="004F44EF">
            <w:pPr>
              <w:pStyle w:val="NormalWeb"/>
              <w:tabs>
                <w:tab w:val="left" w:pos="180"/>
                <w:tab w:val="left" w:pos="8820"/>
              </w:tabs>
              <w:spacing w:before="0" w:beforeAutospacing="0" w:after="0" w:afterAutospacing="0"/>
              <w:ind w:left="193" w:firstLine="283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Tahoma"/>
                <w:lang w:val="hy-AM"/>
              </w:rPr>
              <w:t>Ինչ վերաբերվում է Նախագծի տեքստային մասին՝ ապա անհրաժեշտ է հավելվածներում ճշգրտել պահուստային ֆոնդի ցուցանիշները:</w:t>
            </w:r>
          </w:p>
        </w:tc>
        <w:tc>
          <w:tcPr>
            <w:tcW w:w="4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62FFDA" w14:textId="6A8BBCF0" w:rsidR="001436B5" w:rsidRDefault="009A059C" w:rsidP="00D81432">
            <w:pPr>
              <w:spacing w:after="0"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504D0EAD" w14:textId="6D89FF83" w:rsidR="003F547E" w:rsidRPr="004D3C72" w:rsidRDefault="003F547E" w:rsidP="00D81432">
      <w:pPr>
        <w:shd w:val="clear" w:color="auto" w:fill="FFFFFF"/>
        <w:spacing w:after="0" w:line="360" w:lineRule="auto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935CF" w14:textId="77777777" w:rsidR="00A262DD" w:rsidRDefault="00A262DD" w:rsidP="00A33A10">
      <w:pPr>
        <w:spacing w:after="0" w:line="240" w:lineRule="auto"/>
      </w:pPr>
      <w:r>
        <w:separator/>
      </w:r>
    </w:p>
  </w:endnote>
  <w:endnote w:type="continuationSeparator" w:id="0">
    <w:p w14:paraId="05F871D3" w14:textId="77777777" w:rsidR="00A262DD" w:rsidRDefault="00A262DD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C371A" w14:textId="77777777" w:rsidR="00A262DD" w:rsidRDefault="00A262DD" w:rsidP="00A33A10">
      <w:pPr>
        <w:spacing w:after="0" w:line="240" w:lineRule="auto"/>
      </w:pPr>
      <w:r>
        <w:separator/>
      </w:r>
    </w:p>
  </w:footnote>
  <w:footnote w:type="continuationSeparator" w:id="0">
    <w:p w14:paraId="082E9DB5" w14:textId="77777777" w:rsidR="00A262DD" w:rsidRDefault="00A262DD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47BD0"/>
    <w:rsid w:val="00055C0A"/>
    <w:rsid w:val="00055C67"/>
    <w:rsid w:val="000A213E"/>
    <w:rsid w:val="000A5822"/>
    <w:rsid w:val="000B614D"/>
    <w:rsid w:val="000C2793"/>
    <w:rsid w:val="000F476E"/>
    <w:rsid w:val="00111BA1"/>
    <w:rsid w:val="00111FDF"/>
    <w:rsid w:val="0011482F"/>
    <w:rsid w:val="00117398"/>
    <w:rsid w:val="0012717E"/>
    <w:rsid w:val="00132510"/>
    <w:rsid w:val="001355EA"/>
    <w:rsid w:val="00141884"/>
    <w:rsid w:val="001436B5"/>
    <w:rsid w:val="00143747"/>
    <w:rsid w:val="00147A14"/>
    <w:rsid w:val="00150EAF"/>
    <w:rsid w:val="0015614F"/>
    <w:rsid w:val="001564D9"/>
    <w:rsid w:val="00171166"/>
    <w:rsid w:val="001749B4"/>
    <w:rsid w:val="0017567D"/>
    <w:rsid w:val="001762CE"/>
    <w:rsid w:val="00180C30"/>
    <w:rsid w:val="00181F53"/>
    <w:rsid w:val="00184D96"/>
    <w:rsid w:val="00187195"/>
    <w:rsid w:val="00193128"/>
    <w:rsid w:val="001947FC"/>
    <w:rsid w:val="001A0A1F"/>
    <w:rsid w:val="001A12B7"/>
    <w:rsid w:val="001A36D1"/>
    <w:rsid w:val="001A6288"/>
    <w:rsid w:val="001B18A2"/>
    <w:rsid w:val="001C09D4"/>
    <w:rsid w:val="001C3438"/>
    <w:rsid w:val="001C4A97"/>
    <w:rsid w:val="001E1322"/>
    <w:rsid w:val="001F303D"/>
    <w:rsid w:val="00210325"/>
    <w:rsid w:val="00212649"/>
    <w:rsid w:val="00220695"/>
    <w:rsid w:val="00242CCA"/>
    <w:rsid w:val="00242D39"/>
    <w:rsid w:val="00246CB2"/>
    <w:rsid w:val="002529DF"/>
    <w:rsid w:val="00255AD2"/>
    <w:rsid w:val="002713CD"/>
    <w:rsid w:val="00295773"/>
    <w:rsid w:val="002968E3"/>
    <w:rsid w:val="002A2011"/>
    <w:rsid w:val="002B19A0"/>
    <w:rsid w:val="002B2D58"/>
    <w:rsid w:val="002B44DE"/>
    <w:rsid w:val="002C1640"/>
    <w:rsid w:val="002C5DFF"/>
    <w:rsid w:val="002C6774"/>
    <w:rsid w:val="002D3A92"/>
    <w:rsid w:val="002E2183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424B"/>
    <w:rsid w:val="00360E17"/>
    <w:rsid w:val="00384678"/>
    <w:rsid w:val="00390CA7"/>
    <w:rsid w:val="00392DC4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44EF"/>
    <w:rsid w:val="004F7EF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8D6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3755A"/>
    <w:rsid w:val="00637C7F"/>
    <w:rsid w:val="00640C94"/>
    <w:rsid w:val="006518AA"/>
    <w:rsid w:val="00651C7E"/>
    <w:rsid w:val="00653395"/>
    <w:rsid w:val="006536CC"/>
    <w:rsid w:val="00656A05"/>
    <w:rsid w:val="00660A2C"/>
    <w:rsid w:val="00662626"/>
    <w:rsid w:val="00671EF3"/>
    <w:rsid w:val="00693974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4050"/>
    <w:rsid w:val="00736443"/>
    <w:rsid w:val="00741DEE"/>
    <w:rsid w:val="00747E00"/>
    <w:rsid w:val="00756D0C"/>
    <w:rsid w:val="0076148D"/>
    <w:rsid w:val="007667F9"/>
    <w:rsid w:val="00771E92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175F"/>
    <w:rsid w:val="008619DC"/>
    <w:rsid w:val="008632C3"/>
    <w:rsid w:val="00864E65"/>
    <w:rsid w:val="00866AB6"/>
    <w:rsid w:val="00874F01"/>
    <w:rsid w:val="00885E02"/>
    <w:rsid w:val="00887B06"/>
    <w:rsid w:val="008A3F44"/>
    <w:rsid w:val="008B480B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34C01"/>
    <w:rsid w:val="0094286F"/>
    <w:rsid w:val="00945CF7"/>
    <w:rsid w:val="00947AB0"/>
    <w:rsid w:val="0096461D"/>
    <w:rsid w:val="00965D80"/>
    <w:rsid w:val="00970880"/>
    <w:rsid w:val="009738DA"/>
    <w:rsid w:val="009862D5"/>
    <w:rsid w:val="0099330D"/>
    <w:rsid w:val="00994D66"/>
    <w:rsid w:val="009A059C"/>
    <w:rsid w:val="009C05E5"/>
    <w:rsid w:val="009D0566"/>
    <w:rsid w:val="009D261F"/>
    <w:rsid w:val="009D6F30"/>
    <w:rsid w:val="009F7D60"/>
    <w:rsid w:val="00A042EF"/>
    <w:rsid w:val="00A06D4B"/>
    <w:rsid w:val="00A137E7"/>
    <w:rsid w:val="00A22CF8"/>
    <w:rsid w:val="00A262DD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6C96"/>
    <w:rsid w:val="00A76D51"/>
    <w:rsid w:val="00A776CE"/>
    <w:rsid w:val="00A77E4A"/>
    <w:rsid w:val="00A829B4"/>
    <w:rsid w:val="00A83BAB"/>
    <w:rsid w:val="00A86E58"/>
    <w:rsid w:val="00A959D6"/>
    <w:rsid w:val="00AA206D"/>
    <w:rsid w:val="00AB5386"/>
    <w:rsid w:val="00AC01A8"/>
    <w:rsid w:val="00AF00E1"/>
    <w:rsid w:val="00AF1185"/>
    <w:rsid w:val="00B0351D"/>
    <w:rsid w:val="00B16754"/>
    <w:rsid w:val="00B246C2"/>
    <w:rsid w:val="00B358F8"/>
    <w:rsid w:val="00B41292"/>
    <w:rsid w:val="00B44168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775C"/>
    <w:rsid w:val="00CD3DCF"/>
    <w:rsid w:val="00CD5E2E"/>
    <w:rsid w:val="00CE10EA"/>
    <w:rsid w:val="00CE254E"/>
    <w:rsid w:val="00CE3202"/>
    <w:rsid w:val="00CF1166"/>
    <w:rsid w:val="00CF66E9"/>
    <w:rsid w:val="00D00904"/>
    <w:rsid w:val="00D062A1"/>
    <w:rsid w:val="00D16E75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1432"/>
    <w:rsid w:val="00D870A4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3104"/>
    <w:rsid w:val="00E0376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400E"/>
    <w:rsid w:val="00E7730C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125F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90CF4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296</cp:revision>
  <cp:lastPrinted>2024-05-27T12:35:00Z</cp:lastPrinted>
  <dcterms:created xsi:type="dcterms:W3CDTF">2021-03-16T06:04:00Z</dcterms:created>
  <dcterms:modified xsi:type="dcterms:W3CDTF">2024-10-28T07:23:00Z</dcterms:modified>
  <cp:keywords>https://mul2.gov.am/tasks/1057121/oneclick?token=2ad66e4cc2c678e5ca1efd8b1d9c2dc7</cp:keywords>
</cp:coreProperties>
</file>