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6C081B" w:rsidRDefault="001C3F71" w:rsidP="00A71CED">
      <w:pPr>
        <w:jc w:val="center"/>
        <w:rPr>
          <w:rFonts w:ascii="GHEA Mariam" w:hAnsi="GHEA Mariam"/>
          <w:sz w:val="16"/>
          <w:szCs w:val="24"/>
        </w:rPr>
      </w:pPr>
    </w:p>
    <w:p w:rsidR="001C3F71" w:rsidRPr="006C081B" w:rsidRDefault="00D64EE5" w:rsidP="00A71CED">
      <w:pPr>
        <w:jc w:val="center"/>
        <w:rPr>
          <w:rFonts w:ascii="GHEA Mariam" w:hAnsi="GHEA Mariam"/>
          <w:sz w:val="24"/>
          <w:szCs w:val="24"/>
          <w:lang w:val="hy-AM"/>
        </w:rPr>
      </w:pPr>
      <w:r>
        <w:rPr>
          <w:rFonts w:ascii="GHEA Mariam" w:hAnsi="GHEA Mariam"/>
          <w:sz w:val="24"/>
          <w:szCs w:val="24"/>
          <w:lang w:val="hy-AM"/>
        </w:rPr>
        <w:t>31</w:t>
      </w:r>
      <w:r w:rsidR="00367643">
        <w:rPr>
          <w:rFonts w:ascii="GHEA Mariam" w:hAnsi="GHEA Mariam"/>
          <w:sz w:val="24"/>
          <w:szCs w:val="24"/>
          <w:lang w:val="en-GB"/>
        </w:rPr>
        <w:t xml:space="preserve"> </w:t>
      </w:r>
      <w:r w:rsidR="005F268A">
        <w:rPr>
          <w:rFonts w:ascii="GHEA Mariam" w:hAnsi="GHEA Mariam"/>
          <w:sz w:val="24"/>
          <w:szCs w:val="24"/>
          <w:lang w:val="hy-AM"/>
        </w:rPr>
        <w:t>հոկտ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C081B">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6C081B" w:rsidRDefault="004674F9" w:rsidP="00A71CED">
      <w:pPr>
        <w:jc w:val="center"/>
        <w:rPr>
          <w:rFonts w:ascii="GHEA Mariam" w:hAnsi="GHEA Mariam"/>
          <w:sz w:val="32"/>
          <w:szCs w:val="24"/>
        </w:rPr>
      </w:pPr>
    </w:p>
    <w:p w:rsidR="00394EC9" w:rsidRDefault="00394EC9" w:rsidP="006C081B">
      <w:pPr>
        <w:pStyle w:val="mechtex"/>
        <w:rPr>
          <w:rFonts w:ascii="GHEA Mariam" w:hAnsi="GHEA Mariam" w:cs="Arial"/>
          <w:sz w:val="24"/>
          <w:szCs w:val="24"/>
        </w:rPr>
      </w:pPr>
      <w:bookmarkStart w:id="0" w:name="_Hlk164681131"/>
      <w:bookmarkStart w:id="1" w:name="_Hlk162538390"/>
      <w:r w:rsidRPr="006C081B">
        <w:rPr>
          <w:rFonts w:ascii="GHEA Mariam" w:hAnsi="GHEA Mariam" w:cs="Arial"/>
          <w:spacing w:val="-6"/>
          <w:sz w:val="24"/>
          <w:szCs w:val="24"/>
        </w:rPr>
        <w:t>ՀԱՅԱՍՏԱՆԻ</w:t>
      </w:r>
      <w:r w:rsidRPr="006C081B">
        <w:rPr>
          <w:rFonts w:ascii="GHEA Mariam" w:hAnsi="GHEA Mariam"/>
          <w:spacing w:val="-6"/>
          <w:sz w:val="24"/>
          <w:szCs w:val="24"/>
        </w:rPr>
        <w:t xml:space="preserve"> </w:t>
      </w:r>
      <w:r w:rsidRPr="006C081B">
        <w:rPr>
          <w:rFonts w:ascii="GHEA Mariam" w:hAnsi="GHEA Mariam" w:cs="Arial"/>
          <w:spacing w:val="-6"/>
          <w:sz w:val="24"/>
          <w:szCs w:val="24"/>
        </w:rPr>
        <w:t>ՀԱՆՐԱՊԵՏՈՒԹՅԱՆ</w:t>
      </w:r>
      <w:r w:rsidRPr="006C081B">
        <w:rPr>
          <w:rFonts w:ascii="GHEA Mariam" w:hAnsi="GHEA Mariam"/>
          <w:spacing w:val="-6"/>
          <w:sz w:val="24"/>
          <w:szCs w:val="24"/>
        </w:rPr>
        <w:t xml:space="preserve"> </w:t>
      </w:r>
      <w:r w:rsidRPr="006C081B">
        <w:rPr>
          <w:rFonts w:ascii="GHEA Mariam" w:hAnsi="GHEA Mariam" w:cs="Arial"/>
          <w:spacing w:val="-6"/>
          <w:sz w:val="24"/>
          <w:szCs w:val="24"/>
        </w:rPr>
        <w:t>ԿԱՌԱՎԱՐՈՒԹՅԱՆ</w:t>
      </w:r>
      <w:r w:rsidRPr="006C081B">
        <w:rPr>
          <w:rFonts w:ascii="GHEA Mariam" w:hAnsi="GHEA Mariam"/>
          <w:spacing w:val="-6"/>
          <w:sz w:val="24"/>
          <w:szCs w:val="24"/>
        </w:rPr>
        <w:t xml:space="preserve"> 2023 </w:t>
      </w:r>
      <w:r w:rsidRPr="006C081B">
        <w:rPr>
          <w:rFonts w:ascii="GHEA Mariam" w:hAnsi="GHEA Mariam" w:cs="Arial"/>
          <w:spacing w:val="-6"/>
          <w:sz w:val="24"/>
          <w:szCs w:val="24"/>
        </w:rPr>
        <w:t>ԹՎԱԿԱՆԻ</w:t>
      </w:r>
      <w:r w:rsidRPr="006C081B">
        <w:rPr>
          <w:rFonts w:ascii="GHEA Mariam" w:hAnsi="GHEA Mariam"/>
          <w:sz w:val="24"/>
          <w:szCs w:val="24"/>
        </w:rPr>
        <w:t xml:space="preserve"> </w:t>
      </w:r>
      <w:r w:rsidRPr="006C081B">
        <w:rPr>
          <w:rFonts w:ascii="GHEA Mariam" w:hAnsi="GHEA Mariam" w:cs="Arial"/>
          <w:sz w:val="24"/>
          <w:szCs w:val="24"/>
        </w:rPr>
        <w:t>ԱՊՐԻԼԻ</w:t>
      </w:r>
      <w:r w:rsidRPr="006C081B">
        <w:rPr>
          <w:rFonts w:ascii="GHEA Mariam" w:hAnsi="GHEA Mariam"/>
          <w:sz w:val="24"/>
          <w:szCs w:val="24"/>
        </w:rPr>
        <w:t xml:space="preserve"> 13-</w:t>
      </w:r>
      <w:r w:rsidRPr="006C081B">
        <w:rPr>
          <w:rFonts w:ascii="GHEA Mariam" w:hAnsi="GHEA Mariam" w:cs="Arial"/>
          <w:sz w:val="24"/>
          <w:szCs w:val="24"/>
        </w:rPr>
        <w:t>Ի</w:t>
      </w:r>
      <w:r w:rsidRPr="006C081B">
        <w:rPr>
          <w:rFonts w:ascii="GHEA Mariam" w:hAnsi="GHEA Mariam"/>
          <w:sz w:val="24"/>
          <w:szCs w:val="24"/>
        </w:rPr>
        <w:t xml:space="preserve"> N 523-</w:t>
      </w:r>
      <w:r w:rsidRPr="006C081B">
        <w:rPr>
          <w:rFonts w:ascii="GHEA Mariam" w:hAnsi="GHEA Mariam" w:cs="Arial"/>
          <w:sz w:val="24"/>
          <w:szCs w:val="24"/>
        </w:rPr>
        <w:t>Ն</w:t>
      </w:r>
      <w:r w:rsidRPr="006C081B">
        <w:rPr>
          <w:rFonts w:ascii="GHEA Mariam" w:hAnsi="GHEA Mariam"/>
          <w:sz w:val="24"/>
          <w:szCs w:val="24"/>
        </w:rPr>
        <w:t xml:space="preserve"> </w:t>
      </w:r>
      <w:r w:rsidRPr="006C081B">
        <w:rPr>
          <w:rFonts w:ascii="GHEA Mariam" w:hAnsi="GHEA Mariam" w:cs="Arial"/>
          <w:sz w:val="24"/>
          <w:szCs w:val="24"/>
        </w:rPr>
        <w:t>ՈՐՈՇՄԱՆ</w:t>
      </w:r>
      <w:r w:rsidRPr="006C081B">
        <w:rPr>
          <w:rFonts w:ascii="GHEA Mariam" w:hAnsi="GHEA Mariam"/>
          <w:sz w:val="24"/>
          <w:szCs w:val="24"/>
        </w:rPr>
        <w:t xml:space="preserve"> </w:t>
      </w:r>
      <w:r w:rsidRPr="006C081B">
        <w:rPr>
          <w:rFonts w:ascii="GHEA Mariam" w:hAnsi="GHEA Mariam" w:cs="Arial"/>
          <w:sz w:val="24"/>
          <w:szCs w:val="24"/>
        </w:rPr>
        <w:t>ՄԵՋ</w:t>
      </w:r>
      <w:r w:rsidRPr="006C081B">
        <w:rPr>
          <w:rFonts w:ascii="GHEA Mariam" w:hAnsi="GHEA Mariam"/>
          <w:sz w:val="24"/>
          <w:szCs w:val="24"/>
        </w:rPr>
        <w:t xml:space="preserve"> </w:t>
      </w:r>
      <w:r w:rsidRPr="006C081B">
        <w:rPr>
          <w:rFonts w:ascii="GHEA Mariam" w:hAnsi="GHEA Mariam" w:cs="Arial"/>
          <w:sz w:val="24"/>
          <w:szCs w:val="24"/>
        </w:rPr>
        <w:t>ԼՐԱՑՈՒՄ</w:t>
      </w:r>
      <w:r w:rsidRPr="006C081B">
        <w:rPr>
          <w:rFonts w:ascii="GHEA Mariam" w:hAnsi="GHEA Mariam"/>
          <w:sz w:val="24"/>
          <w:szCs w:val="24"/>
        </w:rPr>
        <w:t xml:space="preserve"> </w:t>
      </w:r>
      <w:r w:rsidRPr="006C081B">
        <w:rPr>
          <w:rFonts w:ascii="GHEA Mariam" w:hAnsi="GHEA Mariam" w:cs="Arial"/>
          <w:sz w:val="24"/>
          <w:szCs w:val="24"/>
        </w:rPr>
        <w:t>ԿԱՏԱՐԵԼՈՒ</w:t>
      </w:r>
      <w:r w:rsidRPr="006C081B">
        <w:rPr>
          <w:rFonts w:ascii="GHEA Mariam" w:hAnsi="GHEA Mariam"/>
          <w:sz w:val="24"/>
          <w:szCs w:val="24"/>
        </w:rPr>
        <w:t xml:space="preserve"> </w:t>
      </w:r>
      <w:r w:rsidRPr="006C081B">
        <w:rPr>
          <w:rFonts w:ascii="GHEA Mariam" w:hAnsi="GHEA Mariam" w:cs="Arial"/>
          <w:sz w:val="24"/>
          <w:szCs w:val="24"/>
        </w:rPr>
        <w:t>ՄԱՍԻՆ</w:t>
      </w:r>
      <w:bookmarkEnd w:id="0"/>
    </w:p>
    <w:p w:rsidR="006C081B" w:rsidRPr="006C081B" w:rsidRDefault="006C081B" w:rsidP="006C081B">
      <w:pPr>
        <w:pStyle w:val="mechtex"/>
        <w:rPr>
          <w:rFonts w:ascii="GHEA Mariam" w:hAnsi="GHEA Mariam" w:cs="GHEA Grapalat"/>
          <w:sz w:val="24"/>
          <w:szCs w:val="24"/>
          <w:lang w:val="hy-AM" w:eastAsia="ar-SA"/>
        </w:rPr>
      </w:pPr>
      <w:r>
        <w:rPr>
          <w:rFonts w:ascii="GHEA Mariam" w:hAnsi="GHEA Mariam" w:cs="Arial"/>
          <w:sz w:val="24"/>
          <w:szCs w:val="24"/>
          <w:lang w:val="hy-AM"/>
        </w:rPr>
        <w:t>--------------------------------------------------------------------------------------------------------</w:t>
      </w:r>
    </w:p>
    <w:bookmarkEnd w:id="1"/>
    <w:p w:rsidR="00394EC9" w:rsidRPr="006C081B" w:rsidRDefault="00394EC9" w:rsidP="00394EC9">
      <w:pPr>
        <w:pStyle w:val="NormalWeb"/>
        <w:spacing w:before="0" w:after="0" w:line="360" w:lineRule="auto"/>
        <w:ind w:firstLine="540"/>
        <w:contextualSpacing/>
        <w:jc w:val="both"/>
        <w:rPr>
          <w:rFonts w:ascii="GHEA Grapalat" w:eastAsia="Arial" w:hAnsi="GHEA Grapalat" w:cs="Arial"/>
          <w:color w:val="000000"/>
          <w:sz w:val="2"/>
          <w:lang w:eastAsia="hy-AM" w:bidi="hy-AM"/>
        </w:rPr>
      </w:pPr>
    </w:p>
    <w:p w:rsidR="00394EC9" w:rsidRPr="006C081B" w:rsidRDefault="00394EC9" w:rsidP="006C081B">
      <w:pPr>
        <w:pStyle w:val="norm"/>
        <w:spacing w:line="360" w:lineRule="auto"/>
        <w:rPr>
          <w:rFonts w:ascii="GHEA Mariam" w:eastAsia="SimSun" w:hAnsi="GHEA Mariam" w:cs="GHEA Grapalat"/>
          <w:sz w:val="24"/>
          <w:szCs w:val="24"/>
          <w:lang w:val="hy-AM" w:eastAsia="ar-SA"/>
        </w:rPr>
      </w:pPr>
      <w:r w:rsidRPr="006C081B">
        <w:rPr>
          <w:rFonts w:ascii="GHEA Mariam" w:eastAsia="Arial" w:hAnsi="GHEA Mariam" w:cs="Arial"/>
          <w:sz w:val="24"/>
          <w:szCs w:val="24"/>
          <w:lang w:eastAsia="hy-AM" w:bidi="hy-AM"/>
        </w:rPr>
        <w:t>Ղեկավարվելով</w:t>
      </w:r>
      <w:r w:rsidRPr="006C081B">
        <w:rPr>
          <w:rFonts w:ascii="GHEA Mariam" w:eastAsia="Arial" w:hAnsi="GHEA Mariam"/>
          <w:sz w:val="24"/>
          <w:szCs w:val="24"/>
          <w:lang w:eastAsia="hy-AM" w:bidi="hy-AM"/>
        </w:rPr>
        <w:t xml:space="preserve"> «</w:t>
      </w:r>
      <w:r w:rsidRPr="006C081B">
        <w:rPr>
          <w:rFonts w:ascii="GHEA Mariam" w:eastAsia="Arial" w:hAnsi="GHEA Mariam" w:cs="Arial"/>
          <w:sz w:val="24"/>
          <w:szCs w:val="24"/>
          <w:lang w:eastAsia="hy-AM" w:bidi="hy-AM"/>
        </w:rPr>
        <w:t>Նորմատիվ</w:t>
      </w:r>
      <w:r w:rsidRPr="006C081B">
        <w:rPr>
          <w:rFonts w:ascii="GHEA Mariam" w:eastAsia="Arial" w:hAnsi="GHEA Mariam"/>
          <w:sz w:val="24"/>
          <w:szCs w:val="24"/>
          <w:lang w:eastAsia="hy-AM" w:bidi="hy-AM"/>
        </w:rPr>
        <w:t xml:space="preserve"> </w:t>
      </w:r>
      <w:r w:rsidRPr="006C081B">
        <w:rPr>
          <w:rFonts w:ascii="GHEA Mariam" w:eastAsia="Arial" w:hAnsi="GHEA Mariam" w:cs="Arial"/>
          <w:sz w:val="24"/>
          <w:szCs w:val="24"/>
          <w:lang w:eastAsia="hy-AM" w:bidi="hy-AM"/>
        </w:rPr>
        <w:t>իրավական</w:t>
      </w:r>
      <w:r w:rsidRPr="006C081B">
        <w:rPr>
          <w:rFonts w:ascii="GHEA Mariam" w:eastAsia="Arial" w:hAnsi="GHEA Mariam"/>
          <w:sz w:val="24"/>
          <w:szCs w:val="24"/>
          <w:lang w:eastAsia="hy-AM" w:bidi="hy-AM"/>
        </w:rPr>
        <w:t xml:space="preserve"> </w:t>
      </w:r>
      <w:r w:rsidRPr="006C081B">
        <w:rPr>
          <w:rFonts w:ascii="GHEA Mariam" w:eastAsia="Arial" w:hAnsi="GHEA Mariam" w:cs="Arial"/>
          <w:sz w:val="24"/>
          <w:szCs w:val="24"/>
          <w:lang w:eastAsia="hy-AM" w:bidi="hy-AM"/>
        </w:rPr>
        <w:t>ակտերի</w:t>
      </w:r>
      <w:r w:rsidRPr="006C081B">
        <w:rPr>
          <w:rFonts w:ascii="GHEA Mariam" w:eastAsia="Arial" w:hAnsi="GHEA Mariam"/>
          <w:sz w:val="24"/>
          <w:szCs w:val="24"/>
          <w:lang w:eastAsia="hy-AM" w:bidi="hy-AM"/>
        </w:rPr>
        <w:t xml:space="preserve"> </w:t>
      </w:r>
      <w:r w:rsidRPr="006C081B">
        <w:rPr>
          <w:rFonts w:ascii="GHEA Mariam" w:eastAsia="Arial" w:hAnsi="GHEA Mariam" w:cs="Arial"/>
          <w:sz w:val="24"/>
          <w:szCs w:val="24"/>
          <w:lang w:eastAsia="hy-AM" w:bidi="hy-AM"/>
        </w:rPr>
        <w:t>մասին</w:t>
      </w:r>
      <w:r w:rsidRPr="006C081B">
        <w:rPr>
          <w:rFonts w:ascii="GHEA Mariam" w:eastAsia="Arial" w:hAnsi="GHEA Mariam"/>
          <w:sz w:val="24"/>
          <w:szCs w:val="24"/>
          <w:lang w:eastAsia="hy-AM" w:bidi="hy-AM"/>
        </w:rPr>
        <w:t xml:space="preserve">» </w:t>
      </w:r>
      <w:r w:rsidR="006C081B" w:rsidRPr="006C081B">
        <w:rPr>
          <w:rFonts w:ascii="GHEA Mariam" w:eastAsia="Arial" w:hAnsi="GHEA Mariam" w:cs="Sylfaen"/>
          <w:bCs/>
          <w:color w:val="000000"/>
          <w:spacing w:val="-8"/>
          <w:sz w:val="24"/>
          <w:szCs w:val="24"/>
          <w:lang w:val="fr-FR" w:eastAsia="en-US" w:bidi="hy-AM"/>
        </w:rPr>
        <w:t>Հայաստանի</w:t>
      </w:r>
      <w:r w:rsidR="006C081B" w:rsidRPr="006C081B">
        <w:rPr>
          <w:rFonts w:ascii="GHEA Mariam" w:eastAsia="Arial" w:hAnsi="GHEA Mariam" w:cs="Arial Armenian"/>
          <w:bCs/>
          <w:color w:val="000000"/>
          <w:spacing w:val="-8"/>
          <w:sz w:val="24"/>
          <w:szCs w:val="24"/>
          <w:lang w:val="fr-FR" w:eastAsia="en-US" w:bidi="hy-AM"/>
        </w:rPr>
        <w:t xml:space="preserve"> </w:t>
      </w:r>
      <w:r w:rsidR="006C081B" w:rsidRPr="006C081B">
        <w:rPr>
          <w:rFonts w:ascii="GHEA Mariam" w:eastAsia="Arial" w:hAnsi="GHEA Mariam" w:cs="Sylfaen"/>
          <w:bCs/>
          <w:color w:val="000000"/>
          <w:spacing w:val="-8"/>
          <w:sz w:val="24"/>
          <w:szCs w:val="24"/>
          <w:lang w:val="fr-FR" w:eastAsia="en-US" w:bidi="hy-AM"/>
        </w:rPr>
        <w:t>Հան</w:t>
      </w:r>
      <w:r w:rsidR="006C081B">
        <w:rPr>
          <w:rFonts w:ascii="GHEA Mariam" w:eastAsia="Arial" w:hAnsi="GHEA Mariam" w:cs="Sylfaen"/>
          <w:bCs/>
          <w:color w:val="000000"/>
          <w:spacing w:val="-8"/>
          <w:sz w:val="24"/>
          <w:szCs w:val="24"/>
          <w:lang w:val="fr-FR" w:eastAsia="en-US" w:bidi="hy-AM"/>
        </w:rPr>
        <w:softHyphen/>
      </w:r>
      <w:r w:rsidR="006C081B" w:rsidRPr="006C081B">
        <w:rPr>
          <w:rFonts w:ascii="GHEA Mariam" w:eastAsia="Arial" w:hAnsi="GHEA Mariam" w:cs="Sylfaen"/>
          <w:bCs/>
          <w:color w:val="000000"/>
          <w:spacing w:val="-8"/>
          <w:sz w:val="24"/>
          <w:szCs w:val="24"/>
          <w:lang w:val="fr-FR" w:eastAsia="en-US" w:bidi="hy-AM"/>
        </w:rPr>
        <w:t>րա</w:t>
      </w:r>
      <w:r w:rsidR="006C081B" w:rsidRPr="006C081B">
        <w:rPr>
          <w:rFonts w:ascii="GHEA Mariam" w:eastAsia="Arial" w:hAnsi="GHEA Mariam" w:cs="Sylfaen"/>
          <w:bCs/>
          <w:color w:val="000000"/>
          <w:spacing w:val="-8"/>
          <w:sz w:val="24"/>
          <w:szCs w:val="24"/>
          <w:lang w:val="fr-FR" w:eastAsia="en-US" w:bidi="hy-AM"/>
        </w:rPr>
        <w:softHyphen/>
        <w:t>պետության</w:t>
      </w:r>
      <w:r w:rsidR="006C081B">
        <w:rPr>
          <w:rFonts w:ascii="GHEA Mariam" w:eastAsia="Arial" w:hAnsi="GHEA Mariam"/>
          <w:sz w:val="24"/>
          <w:szCs w:val="24"/>
          <w:lang w:val="hy-AM" w:eastAsia="hy-AM" w:bidi="hy-AM"/>
        </w:rPr>
        <w:t xml:space="preserve"> </w:t>
      </w:r>
      <w:r w:rsidRPr="006C081B">
        <w:rPr>
          <w:rFonts w:ascii="GHEA Mariam" w:eastAsia="Arial" w:hAnsi="GHEA Mariam" w:cs="Arial"/>
          <w:sz w:val="24"/>
          <w:szCs w:val="24"/>
          <w:lang w:eastAsia="hy-AM" w:bidi="hy-AM"/>
        </w:rPr>
        <w:t>օրենքի</w:t>
      </w:r>
      <w:r w:rsidRPr="006C081B">
        <w:rPr>
          <w:rFonts w:ascii="GHEA Mariam" w:eastAsia="Arial" w:hAnsi="GHEA Mariam"/>
          <w:sz w:val="24"/>
          <w:szCs w:val="24"/>
          <w:lang w:eastAsia="hy-AM" w:bidi="hy-AM"/>
        </w:rPr>
        <w:t xml:space="preserve"> 33-</w:t>
      </w:r>
      <w:r w:rsidRPr="006C081B">
        <w:rPr>
          <w:rFonts w:ascii="GHEA Mariam" w:eastAsia="Arial" w:hAnsi="GHEA Mariam" w:cs="Arial"/>
          <w:sz w:val="24"/>
          <w:szCs w:val="24"/>
          <w:lang w:eastAsia="hy-AM" w:bidi="hy-AM"/>
        </w:rPr>
        <w:t>րդ</w:t>
      </w:r>
      <w:r w:rsidRPr="006C081B">
        <w:rPr>
          <w:rFonts w:ascii="GHEA Mariam" w:eastAsia="Arial" w:hAnsi="GHEA Mariam"/>
          <w:sz w:val="24"/>
          <w:szCs w:val="24"/>
          <w:lang w:eastAsia="hy-AM" w:bidi="hy-AM"/>
        </w:rPr>
        <w:t xml:space="preserve"> </w:t>
      </w:r>
      <w:r w:rsidRPr="006C081B">
        <w:rPr>
          <w:rFonts w:ascii="GHEA Mariam" w:eastAsia="Arial" w:hAnsi="GHEA Mariam" w:cs="Arial"/>
          <w:sz w:val="24"/>
          <w:szCs w:val="24"/>
          <w:lang w:eastAsia="hy-AM" w:bidi="hy-AM"/>
        </w:rPr>
        <w:t>և</w:t>
      </w:r>
      <w:r w:rsidRPr="006C081B">
        <w:rPr>
          <w:rFonts w:ascii="GHEA Mariam" w:eastAsia="Arial" w:hAnsi="GHEA Mariam"/>
          <w:sz w:val="24"/>
          <w:szCs w:val="24"/>
          <w:lang w:eastAsia="hy-AM" w:bidi="hy-AM"/>
        </w:rPr>
        <w:t xml:space="preserve"> 34-</w:t>
      </w:r>
      <w:r w:rsidRPr="006C081B">
        <w:rPr>
          <w:rFonts w:ascii="GHEA Mariam" w:eastAsia="Arial" w:hAnsi="GHEA Mariam" w:cs="Arial"/>
          <w:sz w:val="24"/>
          <w:szCs w:val="24"/>
          <w:lang w:eastAsia="hy-AM" w:bidi="hy-AM"/>
        </w:rPr>
        <w:t>րդ</w:t>
      </w:r>
      <w:r w:rsidRPr="006C081B">
        <w:rPr>
          <w:rFonts w:ascii="GHEA Mariam" w:eastAsia="Arial" w:hAnsi="GHEA Mariam"/>
          <w:sz w:val="24"/>
          <w:szCs w:val="24"/>
          <w:lang w:eastAsia="hy-AM" w:bidi="hy-AM"/>
        </w:rPr>
        <w:t xml:space="preserve"> </w:t>
      </w:r>
      <w:r w:rsidRPr="006C081B">
        <w:rPr>
          <w:rFonts w:ascii="GHEA Mariam" w:eastAsia="Arial" w:hAnsi="GHEA Mariam" w:cs="Arial"/>
          <w:sz w:val="24"/>
          <w:szCs w:val="24"/>
          <w:lang w:eastAsia="hy-AM" w:bidi="hy-AM"/>
        </w:rPr>
        <w:t>հոդվածներով</w:t>
      </w:r>
      <w:r w:rsidR="006C081B">
        <w:rPr>
          <w:rFonts w:ascii="GHEA Mariam" w:eastAsia="Arial" w:hAnsi="GHEA Mariam" w:cs="Arial"/>
          <w:sz w:val="24"/>
          <w:szCs w:val="24"/>
          <w:lang w:val="hy-AM" w:eastAsia="hy-AM" w:bidi="hy-AM"/>
        </w:rPr>
        <w:t>՝</w:t>
      </w:r>
      <w:r w:rsidRPr="006C081B">
        <w:rPr>
          <w:rFonts w:ascii="GHEA Mariam" w:eastAsia="Arial" w:hAnsi="GHEA Mariam"/>
          <w:sz w:val="24"/>
          <w:szCs w:val="24"/>
          <w:lang w:eastAsia="hy-AM" w:bidi="hy-AM"/>
        </w:rPr>
        <w:t xml:space="preserve"> </w:t>
      </w:r>
      <w:r w:rsidR="006C081B" w:rsidRPr="006C081B">
        <w:rPr>
          <w:rFonts w:ascii="GHEA Mariam" w:eastAsia="Arial Unicode MS" w:hAnsi="GHEA Mariam" w:cs="Sylfaen"/>
          <w:sz w:val="24"/>
          <w:szCs w:val="24"/>
          <w:shd w:val="clear" w:color="auto" w:fill="FFFFFF"/>
          <w:lang w:val="hy-AM"/>
        </w:rPr>
        <w:t>Հայաստանի</w:t>
      </w:r>
      <w:r w:rsidR="006C081B" w:rsidRPr="006C081B">
        <w:rPr>
          <w:rFonts w:ascii="GHEA Mariam" w:eastAsia="Arial Unicode MS" w:hAnsi="GHEA Mariam" w:cs="Arial Armenian"/>
          <w:sz w:val="24"/>
          <w:szCs w:val="24"/>
          <w:shd w:val="clear" w:color="auto" w:fill="FFFFFF"/>
          <w:lang w:val="hy-AM"/>
        </w:rPr>
        <w:t xml:space="preserve"> </w:t>
      </w:r>
      <w:r w:rsidR="006C081B" w:rsidRPr="006C081B">
        <w:rPr>
          <w:rFonts w:ascii="GHEA Mariam" w:eastAsia="Arial Unicode MS" w:hAnsi="GHEA Mariam" w:cs="Sylfaen"/>
          <w:sz w:val="24"/>
          <w:szCs w:val="24"/>
          <w:shd w:val="clear" w:color="auto" w:fill="FFFFFF"/>
          <w:lang w:val="hy-AM"/>
        </w:rPr>
        <w:t>Հանրա</w:t>
      </w:r>
      <w:r w:rsidR="006C081B">
        <w:rPr>
          <w:rFonts w:ascii="GHEA Mariam" w:eastAsia="Arial Unicode MS" w:hAnsi="GHEA Mariam" w:cs="Sylfaen"/>
          <w:sz w:val="24"/>
          <w:szCs w:val="24"/>
          <w:shd w:val="clear" w:color="auto" w:fill="FFFFFF"/>
          <w:lang w:val="hy-AM"/>
        </w:rPr>
        <w:softHyphen/>
      </w:r>
      <w:r w:rsidR="006C081B" w:rsidRPr="006C081B">
        <w:rPr>
          <w:rFonts w:ascii="GHEA Mariam" w:eastAsia="Arial Unicode MS" w:hAnsi="GHEA Mariam" w:cs="Sylfaen"/>
          <w:sz w:val="24"/>
          <w:szCs w:val="24"/>
          <w:shd w:val="clear" w:color="auto" w:fill="FFFFFF"/>
          <w:lang w:val="hy-AM"/>
        </w:rPr>
        <w:t>պե</w:t>
      </w:r>
      <w:r w:rsidR="006C081B">
        <w:rPr>
          <w:rFonts w:ascii="GHEA Mariam" w:eastAsia="Arial Unicode MS" w:hAnsi="GHEA Mariam" w:cs="Sylfaen"/>
          <w:sz w:val="24"/>
          <w:szCs w:val="24"/>
          <w:shd w:val="clear" w:color="auto" w:fill="FFFFFF"/>
          <w:lang w:val="hy-AM"/>
        </w:rPr>
        <w:softHyphen/>
      </w:r>
      <w:r w:rsidR="006C081B" w:rsidRPr="006C081B">
        <w:rPr>
          <w:rFonts w:ascii="GHEA Mariam" w:eastAsia="Arial Unicode MS" w:hAnsi="GHEA Mariam" w:cs="Sylfaen"/>
          <w:sz w:val="24"/>
          <w:szCs w:val="24"/>
          <w:shd w:val="clear" w:color="auto" w:fill="FFFFFF"/>
          <w:lang w:val="hy-AM"/>
        </w:rPr>
        <w:t>տության</w:t>
      </w:r>
      <w:r w:rsidR="006C081B" w:rsidRPr="006C081B">
        <w:rPr>
          <w:rFonts w:ascii="GHEA Mariam" w:eastAsia="Arial Unicode MS" w:hAnsi="GHEA Mariam" w:cs="Arial Armenian"/>
          <w:sz w:val="24"/>
          <w:szCs w:val="24"/>
          <w:shd w:val="clear" w:color="auto" w:fill="FFFFFF"/>
          <w:lang w:val="hy-AM"/>
        </w:rPr>
        <w:t xml:space="preserve"> </w:t>
      </w:r>
      <w:r w:rsidR="006C081B" w:rsidRPr="006C081B">
        <w:rPr>
          <w:rFonts w:ascii="GHEA Mariam" w:eastAsia="Arial Unicode MS" w:hAnsi="GHEA Mariam" w:cs="Sylfaen"/>
          <w:sz w:val="24"/>
          <w:szCs w:val="24"/>
          <w:shd w:val="clear" w:color="auto" w:fill="FFFFFF"/>
          <w:lang w:val="hy-AM"/>
        </w:rPr>
        <w:t>կառավարությունը</w:t>
      </w:r>
      <w:r w:rsidR="006C081B" w:rsidRPr="006C081B">
        <w:rPr>
          <w:rFonts w:ascii="GHEA Mariam" w:eastAsia="Arial Unicode MS" w:hAnsi="GHEA Mariam" w:cs="Arial Armenian"/>
          <w:sz w:val="24"/>
          <w:szCs w:val="24"/>
          <w:shd w:val="clear" w:color="auto" w:fill="FFFFFF"/>
          <w:lang w:val="hy-AM"/>
        </w:rPr>
        <w:t xml:space="preserve">   </w:t>
      </w:r>
      <w:r w:rsidR="006C081B" w:rsidRPr="006C081B">
        <w:rPr>
          <w:rFonts w:ascii="GHEA Mariam" w:eastAsia="Arial Unicode MS" w:hAnsi="GHEA Mariam" w:cs="Sylfaen"/>
          <w:sz w:val="24"/>
          <w:szCs w:val="24"/>
          <w:shd w:val="clear" w:color="auto" w:fill="FFFFFF"/>
          <w:lang w:val="hy-AM"/>
        </w:rPr>
        <w:t>ո</w:t>
      </w:r>
      <w:r w:rsidR="006C081B" w:rsidRPr="006C081B">
        <w:rPr>
          <w:rFonts w:ascii="GHEA Mariam" w:eastAsia="Arial Unicode MS" w:hAnsi="GHEA Mariam" w:cs="Arial Armenian"/>
          <w:sz w:val="24"/>
          <w:szCs w:val="24"/>
          <w:shd w:val="clear" w:color="auto" w:fill="FFFFFF"/>
          <w:lang w:val="hy-AM"/>
        </w:rPr>
        <w:t xml:space="preserve"> </w:t>
      </w:r>
      <w:r w:rsidR="006C081B" w:rsidRPr="006C081B">
        <w:rPr>
          <w:rFonts w:ascii="GHEA Mariam" w:eastAsia="Arial Unicode MS" w:hAnsi="GHEA Mariam" w:cs="Sylfaen"/>
          <w:sz w:val="24"/>
          <w:szCs w:val="24"/>
          <w:shd w:val="clear" w:color="auto" w:fill="FFFFFF"/>
          <w:lang w:val="hy-AM"/>
        </w:rPr>
        <w:t>ր</w:t>
      </w:r>
      <w:r w:rsidR="006C081B" w:rsidRPr="006C081B">
        <w:rPr>
          <w:rFonts w:ascii="GHEA Mariam" w:eastAsia="Arial Unicode MS" w:hAnsi="GHEA Mariam" w:cs="Arial Armenian"/>
          <w:sz w:val="24"/>
          <w:szCs w:val="24"/>
          <w:shd w:val="clear" w:color="auto" w:fill="FFFFFF"/>
          <w:lang w:val="hy-AM"/>
        </w:rPr>
        <w:t xml:space="preserve"> </w:t>
      </w:r>
      <w:r w:rsidR="006C081B" w:rsidRPr="006C081B">
        <w:rPr>
          <w:rFonts w:ascii="GHEA Mariam" w:eastAsia="Arial Unicode MS" w:hAnsi="GHEA Mariam" w:cs="Sylfaen"/>
          <w:sz w:val="24"/>
          <w:szCs w:val="24"/>
          <w:shd w:val="clear" w:color="auto" w:fill="FFFFFF"/>
          <w:lang w:val="hy-AM"/>
        </w:rPr>
        <w:t>ո</w:t>
      </w:r>
      <w:r w:rsidR="006C081B" w:rsidRPr="006C081B">
        <w:rPr>
          <w:rFonts w:ascii="GHEA Mariam" w:eastAsia="Arial Unicode MS" w:hAnsi="GHEA Mariam" w:cs="Arial Armenian"/>
          <w:sz w:val="24"/>
          <w:szCs w:val="24"/>
          <w:shd w:val="clear" w:color="auto" w:fill="FFFFFF"/>
          <w:lang w:val="hy-AM"/>
        </w:rPr>
        <w:t xml:space="preserve"> </w:t>
      </w:r>
      <w:r w:rsidR="006C081B" w:rsidRPr="006C081B">
        <w:rPr>
          <w:rFonts w:ascii="GHEA Mariam" w:eastAsia="Arial Unicode MS" w:hAnsi="GHEA Mariam" w:cs="Sylfaen"/>
          <w:sz w:val="24"/>
          <w:szCs w:val="24"/>
          <w:shd w:val="clear" w:color="auto" w:fill="FFFFFF"/>
          <w:lang w:val="hy-AM"/>
        </w:rPr>
        <w:t>շ</w:t>
      </w:r>
      <w:r w:rsidR="006C081B" w:rsidRPr="006C081B">
        <w:rPr>
          <w:rFonts w:ascii="GHEA Mariam" w:eastAsia="Arial Unicode MS" w:hAnsi="GHEA Mariam" w:cs="Arial Armenian"/>
          <w:sz w:val="24"/>
          <w:szCs w:val="24"/>
          <w:shd w:val="clear" w:color="auto" w:fill="FFFFFF"/>
          <w:lang w:val="hy-AM"/>
        </w:rPr>
        <w:t xml:space="preserve"> </w:t>
      </w:r>
      <w:r w:rsidR="006C081B" w:rsidRPr="006C081B">
        <w:rPr>
          <w:rFonts w:ascii="GHEA Mariam" w:eastAsia="Arial Unicode MS" w:hAnsi="GHEA Mariam" w:cs="Sylfaen"/>
          <w:sz w:val="24"/>
          <w:szCs w:val="24"/>
          <w:shd w:val="clear" w:color="auto" w:fill="FFFFFF"/>
          <w:lang w:val="hy-AM"/>
        </w:rPr>
        <w:t>ու</w:t>
      </w:r>
      <w:r w:rsidR="006C081B" w:rsidRPr="006C081B">
        <w:rPr>
          <w:rFonts w:ascii="GHEA Mariam" w:eastAsia="Arial Unicode MS" w:hAnsi="GHEA Mariam" w:cs="Arial Armenian"/>
          <w:sz w:val="24"/>
          <w:szCs w:val="24"/>
          <w:shd w:val="clear" w:color="auto" w:fill="FFFFFF"/>
          <w:lang w:val="hy-AM"/>
        </w:rPr>
        <w:t xml:space="preserve"> </w:t>
      </w:r>
      <w:r w:rsidR="006C081B" w:rsidRPr="006C081B">
        <w:rPr>
          <w:rFonts w:ascii="GHEA Mariam" w:eastAsia="Arial Unicode MS" w:hAnsi="GHEA Mariam" w:cs="Sylfaen"/>
          <w:sz w:val="24"/>
          <w:szCs w:val="24"/>
          <w:shd w:val="clear" w:color="auto" w:fill="FFFFFF"/>
          <w:lang w:val="hy-AM"/>
        </w:rPr>
        <w:t>մ</w:t>
      </w:r>
      <w:r w:rsidR="006C081B" w:rsidRPr="006C081B">
        <w:rPr>
          <w:rFonts w:ascii="GHEA Mariam" w:eastAsia="Arial Unicode MS" w:hAnsi="GHEA Mariam" w:cs="Arial Armenian"/>
          <w:sz w:val="24"/>
          <w:szCs w:val="24"/>
          <w:shd w:val="clear" w:color="auto" w:fill="FFFFFF"/>
          <w:lang w:val="hy-AM"/>
        </w:rPr>
        <w:t xml:space="preserve">   </w:t>
      </w:r>
      <w:r w:rsidR="006C081B" w:rsidRPr="006C081B">
        <w:rPr>
          <w:rFonts w:ascii="GHEA Mariam" w:eastAsia="Arial Unicode MS" w:hAnsi="GHEA Mariam" w:cs="Sylfaen"/>
          <w:sz w:val="24"/>
          <w:szCs w:val="24"/>
          <w:shd w:val="clear" w:color="auto" w:fill="FFFFFF"/>
          <w:lang w:val="hy-AM"/>
        </w:rPr>
        <w:t>է</w:t>
      </w:r>
      <w:r w:rsidR="006C081B" w:rsidRPr="006C081B">
        <w:rPr>
          <w:rFonts w:ascii="GHEA Mariam" w:eastAsia="Arial Unicode MS" w:hAnsi="GHEA Mariam" w:cs="Arial Armenian"/>
          <w:sz w:val="24"/>
          <w:szCs w:val="24"/>
          <w:shd w:val="clear" w:color="auto" w:fill="FFFFFF"/>
          <w:lang w:val="hy-AM"/>
        </w:rPr>
        <w:t>.</w:t>
      </w:r>
    </w:p>
    <w:p w:rsidR="00394EC9" w:rsidRPr="006C081B" w:rsidRDefault="006C081B" w:rsidP="006C081B">
      <w:pPr>
        <w:pStyle w:val="norm"/>
        <w:spacing w:line="360" w:lineRule="auto"/>
        <w:rPr>
          <w:rFonts w:ascii="GHEA Mariam" w:hAnsi="GHEA Mariam"/>
          <w:spacing w:val="-6"/>
          <w:sz w:val="24"/>
          <w:szCs w:val="24"/>
          <w:lang w:val="hy-AM" w:eastAsia="en-US"/>
        </w:rPr>
      </w:pPr>
      <w:r w:rsidRPr="006C081B">
        <w:rPr>
          <w:rFonts w:ascii="GHEA Mariam" w:hAnsi="GHEA Mariam" w:cs="Arial"/>
          <w:spacing w:val="-2"/>
          <w:sz w:val="24"/>
          <w:szCs w:val="24"/>
          <w:lang w:val="hy-AM" w:eastAsia="en-US"/>
        </w:rPr>
        <w:t xml:space="preserve">1. </w:t>
      </w:r>
      <w:r w:rsidR="00394EC9" w:rsidRPr="006C081B">
        <w:rPr>
          <w:rFonts w:ascii="GHEA Mariam" w:hAnsi="GHEA Mariam" w:cs="Arial"/>
          <w:spacing w:val="-2"/>
          <w:sz w:val="24"/>
          <w:szCs w:val="24"/>
          <w:lang w:val="hy-AM" w:eastAsia="en-US"/>
        </w:rPr>
        <w:t>Հայաստանի</w:t>
      </w:r>
      <w:r w:rsidR="00394EC9" w:rsidRPr="006C081B">
        <w:rPr>
          <w:rFonts w:ascii="GHEA Mariam" w:hAnsi="GHEA Mariam" w:cs="GHEA Grapalat"/>
          <w:spacing w:val="-2"/>
          <w:sz w:val="24"/>
          <w:szCs w:val="24"/>
          <w:lang w:val="hy-AM" w:eastAsia="en-US"/>
        </w:rPr>
        <w:t xml:space="preserve"> </w:t>
      </w:r>
      <w:r w:rsidR="00394EC9" w:rsidRPr="006C081B">
        <w:rPr>
          <w:rFonts w:ascii="GHEA Mariam" w:hAnsi="GHEA Mariam" w:cs="Arial"/>
          <w:spacing w:val="-2"/>
          <w:sz w:val="24"/>
          <w:szCs w:val="24"/>
          <w:lang w:val="hy-AM" w:eastAsia="en-US"/>
        </w:rPr>
        <w:t>Հանրապետության</w:t>
      </w:r>
      <w:r w:rsidR="00394EC9" w:rsidRPr="006C081B">
        <w:rPr>
          <w:rFonts w:ascii="GHEA Mariam" w:hAnsi="GHEA Mariam"/>
          <w:spacing w:val="-2"/>
          <w:sz w:val="24"/>
          <w:szCs w:val="24"/>
          <w:lang w:val="hy-AM" w:eastAsia="en-US"/>
        </w:rPr>
        <w:t xml:space="preserve"> </w:t>
      </w:r>
      <w:r w:rsidR="00394EC9" w:rsidRPr="006C081B">
        <w:rPr>
          <w:rFonts w:ascii="GHEA Mariam" w:hAnsi="GHEA Mariam" w:cs="Arial"/>
          <w:spacing w:val="-2"/>
          <w:sz w:val="24"/>
          <w:szCs w:val="24"/>
          <w:lang w:val="hy-AM" w:eastAsia="en-US"/>
        </w:rPr>
        <w:t>կառավարության</w:t>
      </w:r>
      <w:r w:rsidR="00394EC9" w:rsidRPr="006C081B">
        <w:rPr>
          <w:rFonts w:ascii="GHEA Mariam" w:hAnsi="GHEA Mariam"/>
          <w:spacing w:val="-2"/>
          <w:sz w:val="24"/>
          <w:szCs w:val="24"/>
          <w:lang w:val="hy-AM" w:eastAsia="en-US"/>
        </w:rPr>
        <w:t xml:space="preserve"> 2023 </w:t>
      </w:r>
      <w:r w:rsidR="00394EC9" w:rsidRPr="006C081B">
        <w:rPr>
          <w:rFonts w:ascii="GHEA Mariam" w:hAnsi="GHEA Mariam" w:cs="Arial"/>
          <w:spacing w:val="-2"/>
          <w:sz w:val="24"/>
          <w:szCs w:val="24"/>
          <w:lang w:val="hy-AM" w:eastAsia="en-US"/>
        </w:rPr>
        <w:t>թվականի</w:t>
      </w:r>
      <w:r w:rsidR="00394EC9" w:rsidRPr="006C081B">
        <w:rPr>
          <w:rFonts w:ascii="GHEA Mariam" w:hAnsi="GHEA Mariam"/>
          <w:spacing w:val="-2"/>
          <w:sz w:val="24"/>
          <w:szCs w:val="24"/>
          <w:lang w:val="hy-AM" w:eastAsia="en-US"/>
        </w:rPr>
        <w:t xml:space="preserve"> </w:t>
      </w:r>
      <w:r w:rsidR="00394EC9" w:rsidRPr="006C081B">
        <w:rPr>
          <w:rFonts w:ascii="GHEA Mariam" w:hAnsi="GHEA Mariam" w:cs="Arial"/>
          <w:spacing w:val="-2"/>
          <w:sz w:val="24"/>
          <w:szCs w:val="24"/>
          <w:lang w:val="hy-AM" w:eastAsia="en-US"/>
        </w:rPr>
        <w:t>ապրիլի</w:t>
      </w:r>
      <w:r w:rsidR="00394EC9" w:rsidRPr="006C081B">
        <w:rPr>
          <w:rFonts w:ascii="GHEA Mariam" w:hAnsi="GHEA Mariam"/>
          <w:sz w:val="24"/>
          <w:szCs w:val="24"/>
          <w:lang w:val="hy-AM" w:eastAsia="en-US"/>
        </w:rPr>
        <w:t xml:space="preserve"> </w:t>
      </w:r>
      <w:r w:rsidR="00394EC9" w:rsidRPr="006C081B">
        <w:rPr>
          <w:rFonts w:ascii="GHEA Mariam" w:hAnsi="GHEA Mariam"/>
          <w:spacing w:val="-6"/>
          <w:sz w:val="24"/>
          <w:szCs w:val="24"/>
          <w:lang w:val="hy-AM" w:eastAsia="en-US"/>
        </w:rPr>
        <w:t>13-</w:t>
      </w:r>
      <w:r w:rsidR="00394EC9" w:rsidRPr="006C081B">
        <w:rPr>
          <w:rFonts w:ascii="GHEA Mariam" w:hAnsi="GHEA Mariam" w:cs="Arial"/>
          <w:spacing w:val="-6"/>
          <w:sz w:val="24"/>
          <w:szCs w:val="24"/>
          <w:lang w:val="hy-AM" w:eastAsia="en-US"/>
        </w:rPr>
        <w:t>ի</w:t>
      </w:r>
      <w:r w:rsidRPr="006C081B">
        <w:rPr>
          <w:rFonts w:ascii="GHEA Mariam" w:hAnsi="GHEA Mariam"/>
          <w:spacing w:val="-6"/>
          <w:sz w:val="24"/>
          <w:szCs w:val="24"/>
          <w:lang w:val="hy-AM" w:eastAsia="en-US"/>
        </w:rPr>
        <w:t xml:space="preserve"> </w:t>
      </w:r>
      <w:r w:rsidR="00394EC9" w:rsidRPr="006C081B">
        <w:rPr>
          <w:rFonts w:ascii="GHEA Mariam" w:hAnsi="GHEA Mariam" w:cs="Arial Armenian"/>
          <w:spacing w:val="-6"/>
          <w:sz w:val="24"/>
          <w:szCs w:val="24"/>
          <w:lang w:val="hy-AM" w:eastAsia="en-US"/>
        </w:rPr>
        <w:t>«</w:t>
      </w:r>
      <w:r w:rsidR="00394EC9" w:rsidRPr="006C081B">
        <w:rPr>
          <w:rFonts w:ascii="GHEA Mariam" w:hAnsi="GHEA Mariam" w:cs="Arial"/>
          <w:spacing w:val="-6"/>
          <w:sz w:val="24"/>
          <w:szCs w:val="24"/>
          <w:lang w:val="hy-AM" w:eastAsia="en-US"/>
        </w:rPr>
        <w:t>Էլեկտրահաղորդման</w:t>
      </w:r>
      <w:r w:rsidR="00394EC9" w:rsidRPr="006C081B">
        <w:rPr>
          <w:rFonts w:ascii="GHEA Mariam" w:hAnsi="GHEA Mariam"/>
          <w:spacing w:val="-6"/>
          <w:sz w:val="24"/>
          <w:szCs w:val="24"/>
          <w:lang w:val="hy-AM" w:eastAsia="en-US"/>
        </w:rPr>
        <w:t xml:space="preserve"> </w:t>
      </w:r>
      <w:r w:rsidR="00394EC9" w:rsidRPr="006C081B">
        <w:rPr>
          <w:rFonts w:ascii="GHEA Mariam" w:hAnsi="GHEA Mariam" w:cs="Arial"/>
          <w:spacing w:val="-6"/>
          <w:sz w:val="24"/>
          <w:szCs w:val="24"/>
          <w:lang w:val="hy-AM" w:eastAsia="en-US"/>
        </w:rPr>
        <w:t>գծերի</w:t>
      </w:r>
      <w:r w:rsidR="00394EC9" w:rsidRPr="006C081B">
        <w:rPr>
          <w:rFonts w:ascii="GHEA Mariam" w:hAnsi="GHEA Mariam"/>
          <w:spacing w:val="-6"/>
          <w:sz w:val="24"/>
          <w:szCs w:val="24"/>
          <w:lang w:val="hy-AM" w:eastAsia="en-US"/>
        </w:rPr>
        <w:t xml:space="preserve"> </w:t>
      </w:r>
      <w:r w:rsidR="00394EC9" w:rsidRPr="006C081B">
        <w:rPr>
          <w:rFonts w:ascii="GHEA Mariam" w:hAnsi="GHEA Mariam" w:cs="Arial"/>
          <w:spacing w:val="-6"/>
          <w:sz w:val="24"/>
          <w:szCs w:val="24"/>
          <w:lang w:val="hy-AM" w:eastAsia="en-US"/>
        </w:rPr>
        <w:t>անվտանգության</w:t>
      </w:r>
      <w:r w:rsidR="00394EC9" w:rsidRPr="006C081B">
        <w:rPr>
          <w:rFonts w:ascii="GHEA Mariam" w:hAnsi="GHEA Mariam"/>
          <w:spacing w:val="-6"/>
          <w:sz w:val="24"/>
          <w:szCs w:val="24"/>
          <w:lang w:val="hy-AM" w:eastAsia="en-US"/>
        </w:rPr>
        <w:t xml:space="preserve"> </w:t>
      </w:r>
      <w:r w:rsidR="00394EC9" w:rsidRPr="006C081B">
        <w:rPr>
          <w:rFonts w:ascii="GHEA Mariam" w:hAnsi="GHEA Mariam" w:cs="Arial"/>
          <w:spacing w:val="-6"/>
          <w:sz w:val="24"/>
          <w:szCs w:val="24"/>
          <w:lang w:val="hy-AM" w:eastAsia="en-US"/>
        </w:rPr>
        <w:t>գոտիների</w:t>
      </w:r>
      <w:r w:rsidR="00394EC9" w:rsidRPr="006C081B">
        <w:rPr>
          <w:rFonts w:ascii="GHEA Mariam" w:hAnsi="GHEA Mariam"/>
          <w:spacing w:val="-6"/>
          <w:sz w:val="24"/>
          <w:szCs w:val="24"/>
          <w:lang w:val="hy-AM" w:eastAsia="en-US"/>
        </w:rPr>
        <w:t xml:space="preserve"> </w:t>
      </w:r>
      <w:r w:rsidR="00394EC9" w:rsidRPr="006C081B">
        <w:rPr>
          <w:rFonts w:ascii="GHEA Mariam" w:hAnsi="GHEA Mariam" w:cs="Arial"/>
          <w:spacing w:val="-6"/>
          <w:sz w:val="24"/>
          <w:szCs w:val="24"/>
          <w:lang w:val="hy-AM" w:eastAsia="en-US"/>
        </w:rPr>
        <w:t>կանոնները</w:t>
      </w:r>
      <w:r w:rsidR="00394EC9" w:rsidRPr="006C081B">
        <w:rPr>
          <w:rFonts w:ascii="GHEA Mariam" w:hAnsi="GHEA Mariam"/>
          <w:spacing w:val="-6"/>
          <w:sz w:val="24"/>
          <w:szCs w:val="24"/>
          <w:lang w:val="hy-AM" w:eastAsia="en-US"/>
        </w:rPr>
        <w:t xml:space="preserve"> </w:t>
      </w:r>
      <w:r w:rsidR="00394EC9" w:rsidRPr="006C081B">
        <w:rPr>
          <w:rFonts w:ascii="GHEA Mariam" w:hAnsi="GHEA Mariam" w:cs="Arial"/>
          <w:spacing w:val="-6"/>
          <w:sz w:val="24"/>
          <w:szCs w:val="24"/>
          <w:lang w:val="hy-AM" w:eastAsia="en-US"/>
        </w:rPr>
        <w:t>հաստա</w:t>
      </w:r>
      <w:r>
        <w:rPr>
          <w:rFonts w:ascii="GHEA Mariam" w:hAnsi="GHEA Mariam" w:cs="Arial"/>
          <w:spacing w:val="-6"/>
          <w:sz w:val="24"/>
          <w:szCs w:val="24"/>
          <w:lang w:val="hy-AM" w:eastAsia="en-US"/>
        </w:rPr>
        <w:softHyphen/>
      </w:r>
      <w:r w:rsidR="00394EC9" w:rsidRPr="006C081B">
        <w:rPr>
          <w:rFonts w:ascii="GHEA Mariam" w:hAnsi="GHEA Mariam" w:cs="Arial"/>
          <w:spacing w:val="-6"/>
          <w:sz w:val="24"/>
          <w:szCs w:val="24"/>
          <w:lang w:val="hy-AM" w:eastAsia="en-US"/>
        </w:rPr>
        <w:t>տելու</w:t>
      </w:r>
      <w:r w:rsidR="00394EC9" w:rsidRPr="006C081B">
        <w:rPr>
          <w:rFonts w:ascii="GHEA Mariam" w:hAnsi="GHEA Mariam"/>
          <w:spacing w:val="-6"/>
          <w:sz w:val="24"/>
          <w:szCs w:val="24"/>
          <w:lang w:val="hy-AM" w:eastAsia="en-US"/>
        </w:rPr>
        <w:t xml:space="preserve"> </w:t>
      </w:r>
      <w:r w:rsidR="00394EC9" w:rsidRPr="006C081B">
        <w:rPr>
          <w:rFonts w:ascii="GHEA Mariam" w:hAnsi="GHEA Mariam" w:cs="Arial"/>
          <w:spacing w:val="-6"/>
          <w:sz w:val="24"/>
          <w:szCs w:val="24"/>
          <w:lang w:val="hy-AM" w:eastAsia="en-US"/>
        </w:rPr>
        <w:t>մասին</w:t>
      </w:r>
      <w:r w:rsidR="00394EC9" w:rsidRPr="006C081B">
        <w:rPr>
          <w:rFonts w:ascii="GHEA Mariam" w:hAnsi="GHEA Mariam" w:cs="Arial Armenian"/>
          <w:spacing w:val="-6"/>
          <w:sz w:val="24"/>
          <w:szCs w:val="24"/>
          <w:lang w:val="hy-AM" w:eastAsia="en-US"/>
        </w:rPr>
        <w:t>»</w:t>
      </w:r>
      <w:r w:rsidR="00394EC9" w:rsidRPr="006C081B">
        <w:rPr>
          <w:rStyle w:val="Strong"/>
          <w:rFonts w:ascii="GHEA Mariam" w:hAnsi="GHEA Mariam"/>
          <w:color w:val="000000"/>
          <w:spacing w:val="-6"/>
          <w:sz w:val="24"/>
          <w:szCs w:val="24"/>
          <w:shd w:val="clear" w:color="auto" w:fill="FFFFFF"/>
          <w:lang w:val="hy-AM" w:eastAsia="en-US"/>
        </w:rPr>
        <w:t xml:space="preserve"> </w:t>
      </w:r>
      <w:r w:rsidR="00394EC9" w:rsidRPr="006C081B">
        <w:rPr>
          <w:rStyle w:val="Strong"/>
          <w:rFonts w:ascii="GHEA Mariam" w:hAnsi="GHEA Mariam"/>
          <w:b w:val="0"/>
          <w:color w:val="000000"/>
          <w:spacing w:val="-6"/>
          <w:sz w:val="24"/>
          <w:szCs w:val="24"/>
          <w:shd w:val="clear" w:color="auto" w:fill="FFFFFF"/>
          <w:lang w:val="hy-AM" w:eastAsia="en-US"/>
        </w:rPr>
        <w:t>N 523-Ն որոշման</w:t>
      </w:r>
      <w:r w:rsidR="00394EC9" w:rsidRPr="006C081B">
        <w:rPr>
          <w:rStyle w:val="Strong"/>
          <w:rFonts w:ascii="GHEA Mariam" w:hAnsi="GHEA Mariam"/>
          <w:color w:val="000000"/>
          <w:spacing w:val="-6"/>
          <w:sz w:val="24"/>
          <w:szCs w:val="24"/>
          <w:shd w:val="clear" w:color="auto" w:fill="FFFFFF"/>
          <w:lang w:val="hy-AM" w:eastAsia="en-US"/>
        </w:rPr>
        <w:t xml:space="preserve"> </w:t>
      </w:r>
      <w:r w:rsidR="00394EC9" w:rsidRPr="006C081B">
        <w:rPr>
          <w:rFonts w:ascii="GHEA Mariam" w:hAnsi="GHEA Mariam" w:cs="Arial"/>
          <w:spacing w:val="-6"/>
          <w:sz w:val="24"/>
          <w:szCs w:val="24"/>
          <w:lang w:val="hy-AM" w:eastAsia="en-US"/>
        </w:rPr>
        <w:t>մեջ</w:t>
      </w:r>
      <w:r w:rsidR="00394EC9" w:rsidRPr="006C081B">
        <w:rPr>
          <w:rFonts w:ascii="GHEA Mariam" w:hAnsi="GHEA Mariam"/>
          <w:spacing w:val="-6"/>
          <w:sz w:val="24"/>
          <w:szCs w:val="24"/>
          <w:lang w:val="hy-AM" w:eastAsia="en-US"/>
        </w:rPr>
        <w:t xml:space="preserve"> </w:t>
      </w:r>
      <w:r w:rsidR="00394EC9" w:rsidRPr="006C081B">
        <w:rPr>
          <w:rFonts w:ascii="GHEA Mariam" w:hAnsi="GHEA Mariam" w:cs="Arial"/>
          <w:spacing w:val="-6"/>
          <w:sz w:val="24"/>
          <w:szCs w:val="24"/>
          <w:lang w:val="hy-AM" w:eastAsia="en-US"/>
        </w:rPr>
        <w:t>կատարել</w:t>
      </w:r>
      <w:r w:rsidR="00394EC9" w:rsidRPr="006C081B">
        <w:rPr>
          <w:rFonts w:ascii="GHEA Mariam" w:hAnsi="GHEA Mariam"/>
          <w:spacing w:val="-6"/>
          <w:sz w:val="24"/>
          <w:szCs w:val="24"/>
          <w:lang w:val="hy-AM" w:eastAsia="en-US"/>
        </w:rPr>
        <w:t xml:space="preserve"> </w:t>
      </w:r>
      <w:r w:rsidR="00394EC9" w:rsidRPr="006C081B">
        <w:rPr>
          <w:rFonts w:ascii="GHEA Mariam" w:hAnsi="GHEA Mariam" w:cs="Arial"/>
          <w:spacing w:val="-6"/>
          <w:sz w:val="24"/>
          <w:szCs w:val="24"/>
          <w:lang w:val="hy-AM" w:eastAsia="en-US"/>
        </w:rPr>
        <w:t>հետևյալ</w:t>
      </w:r>
      <w:r w:rsidR="00394EC9" w:rsidRPr="006C081B">
        <w:rPr>
          <w:rFonts w:ascii="GHEA Mariam" w:hAnsi="GHEA Mariam"/>
          <w:spacing w:val="-6"/>
          <w:sz w:val="24"/>
          <w:szCs w:val="24"/>
          <w:lang w:val="hy-AM" w:eastAsia="en-US"/>
        </w:rPr>
        <w:t xml:space="preserve"> </w:t>
      </w:r>
      <w:r w:rsidR="00394EC9" w:rsidRPr="006C081B">
        <w:rPr>
          <w:rFonts w:ascii="GHEA Mariam" w:hAnsi="GHEA Mariam" w:cs="Arial"/>
          <w:spacing w:val="-6"/>
          <w:sz w:val="24"/>
          <w:szCs w:val="24"/>
          <w:lang w:val="hy-AM" w:eastAsia="en-US"/>
        </w:rPr>
        <w:t>լրացումը</w:t>
      </w:r>
      <w:r w:rsidR="00394EC9" w:rsidRPr="006C081B">
        <w:rPr>
          <w:rFonts w:ascii="GHEA Mariam" w:hAnsi="GHEA Mariam"/>
          <w:spacing w:val="-6"/>
          <w:sz w:val="24"/>
          <w:szCs w:val="24"/>
          <w:lang w:val="hy-AM" w:eastAsia="en-US"/>
        </w:rPr>
        <w:t>`</w:t>
      </w:r>
    </w:p>
    <w:p w:rsidR="00394EC9" w:rsidRPr="006C081B" w:rsidRDefault="00394EC9" w:rsidP="006C081B">
      <w:pPr>
        <w:pStyle w:val="norm"/>
        <w:spacing w:line="360" w:lineRule="auto"/>
        <w:rPr>
          <w:rStyle w:val="Strong"/>
          <w:rFonts w:ascii="GHEA Mariam" w:hAnsi="GHEA Mariam"/>
          <w:b w:val="0"/>
          <w:sz w:val="24"/>
          <w:szCs w:val="24"/>
          <w:shd w:val="clear" w:color="auto" w:fill="FFFFFF"/>
          <w:lang w:val="hy-AM"/>
        </w:rPr>
      </w:pPr>
      <w:r w:rsidRPr="006C081B">
        <w:rPr>
          <w:rStyle w:val="Strong"/>
          <w:rFonts w:ascii="GHEA Mariam" w:hAnsi="GHEA Mariam"/>
          <w:b w:val="0"/>
          <w:sz w:val="24"/>
          <w:szCs w:val="24"/>
          <w:shd w:val="clear" w:color="auto" w:fill="FFFFFF"/>
          <w:lang w:val="hy-AM" w:eastAsia="en-US"/>
        </w:rPr>
        <w:t>1) հավելված</w:t>
      </w:r>
      <w:r w:rsidR="006328B2">
        <w:rPr>
          <w:rStyle w:val="Strong"/>
          <w:rFonts w:ascii="GHEA Mariam" w:hAnsi="GHEA Mariam"/>
          <w:b w:val="0"/>
          <w:sz w:val="24"/>
          <w:szCs w:val="24"/>
          <w:shd w:val="clear" w:color="auto" w:fill="FFFFFF"/>
          <w:lang w:val="hy-AM" w:eastAsia="en-US"/>
        </w:rPr>
        <w:t>ը</w:t>
      </w:r>
      <w:r w:rsidR="006C081B">
        <w:rPr>
          <w:rStyle w:val="Strong"/>
          <w:rFonts w:ascii="GHEA Mariam" w:hAnsi="GHEA Mariam"/>
          <w:b w:val="0"/>
          <w:sz w:val="24"/>
          <w:szCs w:val="24"/>
          <w:shd w:val="clear" w:color="auto" w:fill="FFFFFF"/>
          <w:lang w:val="hy-AM" w:eastAsia="en-US"/>
        </w:rPr>
        <w:t xml:space="preserve"> </w:t>
      </w:r>
      <w:r w:rsidRPr="006C081B">
        <w:rPr>
          <w:rStyle w:val="Strong"/>
          <w:rFonts w:ascii="GHEA Mariam" w:hAnsi="GHEA Mariam"/>
          <w:b w:val="0"/>
          <w:sz w:val="24"/>
          <w:szCs w:val="24"/>
          <w:shd w:val="clear" w:color="auto" w:fill="FFFFFF"/>
          <w:lang w:val="hy-AM" w:eastAsia="en-US"/>
        </w:rPr>
        <w:t>4-րդ գլխ</w:t>
      </w:r>
      <w:r w:rsidR="006328B2">
        <w:rPr>
          <w:rStyle w:val="Strong"/>
          <w:rFonts w:ascii="GHEA Mariam" w:hAnsi="GHEA Mariam"/>
          <w:b w:val="0"/>
          <w:sz w:val="24"/>
          <w:szCs w:val="24"/>
          <w:shd w:val="clear" w:color="auto" w:fill="FFFFFF"/>
          <w:lang w:val="hy-AM" w:eastAsia="en-US"/>
        </w:rPr>
        <w:t>ի</w:t>
      </w:r>
      <w:r w:rsidRPr="006C081B">
        <w:rPr>
          <w:rStyle w:val="Strong"/>
          <w:rFonts w:ascii="GHEA Mariam" w:hAnsi="GHEA Mariam"/>
          <w:b w:val="0"/>
          <w:sz w:val="24"/>
          <w:szCs w:val="24"/>
          <w:shd w:val="clear" w:color="auto" w:fill="FFFFFF"/>
          <w:lang w:val="hy-AM" w:eastAsia="en-US"/>
        </w:rPr>
        <w:t xml:space="preserve"> 31-րդ կետից հետո լրացնել </w:t>
      </w:r>
      <w:r w:rsidR="006C081B">
        <w:rPr>
          <w:rStyle w:val="Strong"/>
          <w:rFonts w:ascii="GHEA Mariam" w:hAnsi="GHEA Mariam"/>
          <w:b w:val="0"/>
          <w:sz w:val="24"/>
          <w:szCs w:val="24"/>
          <w:shd w:val="clear" w:color="auto" w:fill="FFFFFF"/>
          <w:lang w:val="hy-AM" w:eastAsia="en-US"/>
        </w:rPr>
        <w:t>հետևյալ բովանդա</w:t>
      </w:r>
      <w:r w:rsidR="006C081B">
        <w:rPr>
          <w:rStyle w:val="Strong"/>
          <w:rFonts w:ascii="GHEA Mariam" w:hAnsi="GHEA Mariam"/>
          <w:b w:val="0"/>
          <w:sz w:val="24"/>
          <w:szCs w:val="24"/>
          <w:shd w:val="clear" w:color="auto" w:fill="FFFFFF"/>
          <w:lang w:val="hy-AM" w:eastAsia="en-US"/>
        </w:rPr>
        <w:softHyphen/>
        <w:t>կու</w:t>
      </w:r>
      <w:r w:rsidR="00536BD2">
        <w:rPr>
          <w:rStyle w:val="Strong"/>
          <w:rFonts w:ascii="GHEA Mariam" w:hAnsi="GHEA Mariam"/>
          <w:b w:val="0"/>
          <w:sz w:val="24"/>
          <w:szCs w:val="24"/>
          <w:shd w:val="clear" w:color="auto" w:fill="FFFFFF"/>
          <w:lang w:val="hy-AM" w:eastAsia="en-US"/>
        </w:rPr>
        <w:softHyphen/>
      </w:r>
      <w:bookmarkStart w:id="2" w:name="_GoBack"/>
      <w:bookmarkEnd w:id="2"/>
      <w:r w:rsidR="006C081B">
        <w:rPr>
          <w:rStyle w:val="Strong"/>
          <w:rFonts w:ascii="GHEA Mariam" w:hAnsi="GHEA Mariam"/>
          <w:b w:val="0"/>
          <w:sz w:val="24"/>
          <w:szCs w:val="24"/>
          <w:shd w:val="clear" w:color="auto" w:fill="FFFFFF"/>
          <w:lang w:val="hy-AM" w:eastAsia="en-US"/>
        </w:rPr>
        <w:t>թյամբ</w:t>
      </w:r>
      <w:r w:rsidRPr="006C081B">
        <w:rPr>
          <w:rStyle w:val="Strong"/>
          <w:rFonts w:ascii="GHEA Mariam" w:hAnsi="GHEA Mariam"/>
          <w:b w:val="0"/>
          <w:sz w:val="24"/>
          <w:szCs w:val="24"/>
          <w:shd w:val="clear" w:color="auto" w:fill="FFFFFF"/>
          <w:lang w:val="hy-AM" w:eastAsia="en-US"/>
        </w:rPr>
        <w:t xml:space="preserve"> 31.1-</w:t>
      </w:r>
      <w:r w:rsidR="006C081B">
        <w:rPr>
          <w:rStyle w:val="Strong"/>
          <w:rFonts w:ascii="GHEA Mariam" w:hAnsi="GHEA Mariam"/>
          <w:b w:val="0"/>
          <w:sz w:val="24"/>
          <w:szCs w:val="24"/>
          <w:shd w:val="clear" w:color="auto" w:fill="FFFFFF"/>
          <w:lang w:val="hy-AM" w:eastAsia="en-US"/>
        </w:rPr>
        <w:t>ին</w:t>
      </w:r>
      <w:r w:rsidRPr="006C081B">
        <w:rPr>
          <w:rStyle w:val="Strong"/>
          <w:rFonts w:ascii="GHEA Mariam" w:hAnsi="GHEA Mariam"/>
          <w:b w:val="0"/>
          <w:sz w:val="24"/>
          <w:szCs w:val="24"/>
          <w:shd w:val="clear" w:color="auto" w:fill="FFFFFF"/>
          <w:lang w:val="hy-AM" w:eastAsia="en-US"/>
        </w:rPr>
        <w:t xml:space="preserve"> կետ</w:t>
      </w:r>
      <w:r w:rsidR="006C081B">
        <w:rPr>
          <w:rStyle w:val="Strong"/>
          <w:rFonts w:ascii="GHEA Mariam" w:hAnsi="GHEA Mariam"/>
          <w:b w:val="0"/>
          <w:sz w:val="24"/>
          <w:szCs w:val="24"/>
          <w:shd w:val="clear" w:color="auto" w:fill="FFFFFF"/>
          <w:lang w:val="hy-AM" w:eastAsia="en-US"/>
        </w:rPr>
        <w:t>ով՝</w:t>
      </w:r>
      <w:r w:rsidRPr="006C081B">
        <w:rPr>
          <w:rStyle w:val="Strong"/>
          <w:rFonts w:ascii="GHEA Mariam" w:hAnsi="GHEA Mariam"/>
          <w:b w:val="0"/>
          <w:sz w:val="24"/>
          <w:szCs w:val="24"/>
          <w:shd w:val="clear" w:color="auto" w:fill="FFFFFF"/>
          <w:lang w:val="hy-AM" w:eastAsia="en-US"/>
        </w:rPr>
        <w:t xml:space="preserve"> </w:t>
      </w:r>
    </w:p>
    <w:p w:rsidR="00394EC9" w:rsidRPr="006C081B" w:rsidRDefault="00394EC9" w:rsidP="006C081B">
      <w:pPr>
        <w:pStyle w:val="norm"/>
        <w:spacing w:line="360" w:lineRule="auto"/>
        <w:rPr>
          <w:rStyle w:val="Strong"/>
          <w:rFonts w:ascii="GHEA Mariam" w:hAnsi="GHEA Mariam"/>
          <w:b w:val="0"/>
          <w:bCs w:val="0"/>
          <w:sz w:val="24"/>
          <w:szCs w:val="24"/>
          <w:lang w:val="hy-AM" w:eastAsia="en-US"/>
        </w:rPr>
      </w:pPr>
      <w:r w:rsidRPr="006C081B">
        <w:rPr>
          <w:rStyle w:val="Strong"/>
          <w:rFonts w:ascii="GHEA Mariam" w:hAnsi="GHEA Mariam"/>
          <w:b w:val="0"/>
          <w:sz w:val="24"/>
          <w:szCs w:val="24"/>
          <w:shd w:val="clear" w:color="auto" w:fill="FFFFFF"/>
          <w:lang w:eastAsia="en-US"/>
        </w:rPr>
        <w:t xml:space="preserve">«31.1. Սույն կանոնների 31-րդ կետի 2-րդ, 3-րդ, 4-րդ և 5-րդ ենթակետերում </w:t>
      </w:r>
      <w:r w:rsidRPr="006C081B">
        <w:rPr>
          <w:rStyle w:val="Strong"/>
          <w:rFonts w:ascii="GHEA Mariam" w:hAnsi="GHEA Mariam"/>
          <w:b w:val="0"/>
          <w:spacing w:val="-4"/>
          <w:sz w:val="24"/>
          <w:szCs w:val="24"/>
          <w:shd w:val="clear" w:color="auto" w:fill="FFFFFF"/>
          <w:lang w:eastAsia="en-US"/>
        </w:rPr>
        <w:t>նշված միջոցառումներն իրականացվում են էլեկտրահաղորդման գծերը տնօրինողի</w:t>
      </w:r>
      <w:r w:rsidRPr="006C081B">
        <w:rPr>
          <w:rStyle w:val="Strong"/>
          <w:rFonts w:ascii="GHEA Mariam" w:hAnsi="GHEA Mariam"/>
          <w:b w:val="0"/>
          <w:sz w:val="24"/>
          <w:szCs w:val="24"/>
          <w:shd w:val="clear" w:color="auto" w:fill="FFFFFF"/>
          <w:lang w:eastAsia="en-US"/>
        </w:rPr>
        <w:t xml:space="preserve"> կողմից տրամադրված ֆինանսական միջոցների հաշվին։»</w:t>
      </w:r>
      <w:r w:rsidR="006C081B">
        <w:rPr>
          <w:rStyle w:val="Strong"/>
          <w:rFonts w:ascii="GHEA Mariam" w:hAnsi="GHEA Mariam"/>
          <w:b w:val="0"/>
          <w:sz w:val="24"/>
          <w:szCs w:val="24"/>
          <w:shd w:val="clear" w:color="auto" w:fill="FFFFFF"/>
          <w:lang w:val="hy-AM" w:eastAsia="en-US"/>
        </w:rPr>
        <w:t>:</w:t>
      </w:r>
    </w:p>
    <w:p w:rsidR="00394EC9" w:rsidRDefault="00394EC9" w:rsidP="006C081B">
      <w:pPr>
        <w:pStyle w:val="norm"/>
        <w:spacing w:line="360" w:lineRule="auto"/>
        <w:rPr>
          <w:rFonts w:ascii="GHEA Mariam" w:hAnsi="GHEA Mariam"/>
          <w:sz w:val="24"/>
          <w:szCs w:val="24"/>
          <w:lang w:eastAsia="en-US"/>
        </w:rPr>
      </w:pPr>
      <w:r w:rsidRPr="006C081B">
        <w:rPr>
          <w:rFonts w:ascii="GHEA Mariam" w:hAnsi="GHEA Mariam"/>
          <w:spacing w:val="-6"/>
          <w:sz w:val="24"/>
          <w:szCs w:val="24"/>
          <w:lang w:eastAsia="en-US"/>
        </w:rPr>
        <w:t xml:space="preserve">2. </w:t>
      </w:r>
      <w:r w:rsidRPr="006C081B">
        <w:rPr>
          <w:rFonts w:ascii="GHEA Mariam" w:hAnsi="GHEA Mariam" w:cs="Arial"/>
          <w:spacing w:val="-6"/>
          <w:sz w:val="24"/>
          <w:szCs w:val="24"/>
          <w:lang w:eastAsia="en-US"/>
        </w:rPr>
        <w:t>Սույն</w:t>
      </w:r>
      <w:r w:rsidRPr="006C081B">
        <w:rPr>
          <w:rFonts w:ascii="GHEA Mariam" w:hAnsi="GHEA Mariam"/>
          <w:spacing w:val="-6"/>
          <w:sz w:val="24"/>
          <w:szCs w:val="24"/>
          <w:lang w:eastAsia="en-US"/>
        </w:rPr>
        <w:t xml:space="preserve"> </w:t>
      </w:r>
      <w:r w:rsidRPr="006C081B">
        <w:rPr>
          <w:rFonts w:ascii="GHEA Mariam" w:hAnsi="GHEA Mariam" w:cs="Arial"/>
          <w:spacing w:val="-6"/>
          <w:sz w:val="24"/>
          <w:szCs w:val="24"/>
          <w:lang w:eastAsia="en-US"/>
        </w:rPr>
        <w:t>որոշումն</w:t>
      </w:r>
      <w:r w:rsidRPr="006C081B">
        <w:rPr>
          <w:rFonts w:ascii="GHEA Mariam" w:hAnsi="GHEA Mariam"/>
          <w:spacing w:val="-6"/>
          <w:sz w:val="24"/>
          <w:szCs w:val="24"/>
          <w:lang w:eastAsia="en-US"/>
        </w:rPr>
        <w:t xml:space="preserve"> </w:t>
      </w:r>
      <w:r w:rsidRPr="006C081B">
        <w:rPr>
          <w:rFonts w:ascii="GHEA Mariam" w:hAnsi="GHEA Mariam" w:cs="Arial"/>
          <w:spacing w:val="-6"/>
          <w:sz w:val="24"/>
          <w:szCs w:val="24"/>
          <w:lang w:eastAsia="en-US"/>
        </w:rPr>
        <w:t>ուժի</w:t>
      </w:r>
      <w:r w:rsidRPr="006C081B">
        <w:rPr>
          <w:rFonts w:ascii="GHEA Mariam" w:hAnsi="GHEA Mariam"/>
          <w:spacing w:val="-6"/>
          <w:sz w:val="24"/>
          <w:szCs w:val="24"/>
          <w:lang w:eastAsia="en-US"/>
        </w:rPr>
        <w:t xml:space="preserve"> </w:t>
      </w:r>
      <w:r w:rsidRPr="006C081B">
        <w:rPr>
          <w:rFonts w:ascii="GHEA Mariam" w:hAnsi="GHEA Mariam" w:cs="Arial"/>
          <w:spacing w:val="-6"/>
          <w:sz w:val="24"/>
          <w:szCs w:val="24"/>
          <w:lang w:eastAsia="en-US"/>
        </w:rPr>
        <w:t>մեջ</w:t>
      </w:r>
      <w:r w:rsidRPr="006C081B">
        <w:rPr>
          <w:rFonts w:ascii="GHEA Mariam" w:hAnsi="GHEA Mariam"/>
          <w:spacing w:val="-6"/>
          <w:sz w:val="24"/>
          <w:szCs w:val="24"/>
          <w:lang w:eastAsia="en-US"/>
        </w:rPr>
        <w:t xml:space="preserve"> </w:t>
      </w:r>
      <w:r w:rsidRPr="006C081B">
        <w:rPr>
          <w:rFonts w:ascii="GHEA Mariam" w:hAnsi="GHEA Mariam" w:cs="Arial"/>
          <w:spacing w:val="-6"/>
          <w:sz w:val="24"/>
          <w:szCs w:val="24"/>
          <w:lang w:eastAsia="en-US"/>
        </w:rPr>
        <w:t>է</w:t>
      </w:r>
      <w:r w:rsidRPr="006C081B">
        <w:rPr>
          <w:rFonts w:ascii="GHEA Mariam" w:hAnsi="GHEA Mariam"/>
          <w:spacing w:val="-6"/>
          <w:sz w:val="24"/>
          <w:szCs w:val="24"/>
          <w:lang w:eastAsia="en-US"/>
        </w:rPr>
        <w:t xml:space="preserve"> </w:t>
      </w:r>
      <w:r w:rsidRPr="006C081B">
        <w:rPr>
          <w:rFonts w:ascii="GHEA Mariam" w:hAnsi="GHEA Mariam" w:cs="Arial"/>
          <w:spacing w:val="-6"/>
          <w:sz w:val="24"/>
          <w:szCs w:val="24"/>
          <w:lang w:eastAsia="en-US"/>
        </w:rPr>
        <w:t>մտնում</w:t>
      </w:r>
      <w:r w:rsidRPr="006C081B">
        <w:rPr>
          <w:rFonts w:ascii="GHEA Mariam" w:hAnsi="GHEA Mariam"/>
          <w:spacing w:val="-6"/>
          <w:sz w:val="24"/>
          <w:szCs w:val="24"/>
          <w:lang w:eastAsia="en-US"/>
        </w:rPr>
        <w:t xml:space="preserve"> </w:t>
      </w:r>
      <w:r w:rsidRPr="006C081B">
        <w:rPr>
          <w:rFonts w:ascii="GHEA Mariam" w:hAnsi="GHEA Mariam" w:cs="Arial"/>
          <w:spacing w:val="-6"/>
          <w:sz w:val="24"/>
          <w:szCs w:val="24"/>
          <w:lang w:eastAsia="en-US"/>
        </w:rPr>
        <w:t>պաշտոնական</w:t>
      </w:r>
      <w:r w:rsidRPr="006C081B">
        <w:rPr>
          <w:rFonts w:ascii="GHEA Mariam" w:hAnsi="GHEA Mariam"/>
          <w:spacing w:val="-6"/>
          <w:sz w:val="24"/>
          <w:szCs w:val="24"/>
          <w:lang w:eastAsia="en-US"/>
        </w:rPr>
        <w:t xml:space="preserve"> </w:t>
      </w:r>
      <w:r w:rsidRPr="006C081B">
        <w:rPr>
          <w:rFonts w:ascii="GHEA Mariam" w:hAnsi="GHEA Mariam" w:cs="Arial"/>
          <w:spacing w:val="-6"/>
          <w:sz w:val="24"/>
          <w:szCs w:val="24"/>
          <w:lang w:eastAsia="en-US"/>
        </w:rPr>
        <w:t>հրապարակմանը</w:t>
      </w:r>
      <w:r w:rsidRPr="006C081B">
        <w:rPr>
          <w:rFonts w:ascii="GHEA Mariam" w:hAnsi="GHEA Mariam"/>
          <w:spacing w:val="-6"/>
          <w:sz w:val="24"/>
          <w:szCs w:val="24"/>
          <w:lang w:eastAsia="en-US"/>
        </w:rPr>
        <w:t xml:space="preserve"> </w:t>
      </w:r>
      <w:r w:rsidRPr="006C081B">
        <w:rPr>
          <w:rFonts w:ascii="GHEA Mariam" w:hAnsi="GHEA Mariam" w:cs="Arial"/>
          <w:spacing w:val="-6"/>
          <w:sz w:val="24"/>
          <w:szCs w:val="24"/>
          <w:lang w:eastAsia="en-US"/>
        </w:rPr>
        <w:t>հաջորդող</w:t>
      </w:r>
      <w:r w:rsidRPr="006C081B">
        <w:rPr>
          <w:rFonts w:ascii="GHEA Mariam" w:hAnsi="GHEA Mariam"/>
          <w:spacing w:val="-6"/>
          <w:sz w:val="24"/>
          <w:szCs w:val="24"/>
          <w:lang w:eastAsia="en-US"/>
        </w:rPr>
        <w:t xml:space="preserve"> </w:t>
      </w:r>
      <w:r w:rsidRPr="006C081B">
        <w:rPr>
          <w:rFonts w:ascii="GHEA Mariam" w:hAnsi="GHEA Mariam" w:cs="Arial"/>
          <w:spacing w:val="-6"/>
          <w:sz w:val="24"/>
          <w:szCs w:val="24"/>
          <w:lang w:eastAsia="en-US"/>
        </w:rPr>
        <w:t>օրվանից</w:t>
      </w:r>
      <w:r w:rsidRPr="006C081B">
        <w:rPr>
          <w:rFonts w:ascii="GHEA Mariam" w:hAnsi="GHEA Mariam"/>
          <w:sz w:val="24"/>
          <w:szCs w:val="24"/>
          <w:lang w:eastAsia="en-US"/>
        </w:rPr>
        <w:t xml:space="preserve">: </w:t>
      </w:r>
    </w:p>
    <w:p w:rsidR="006C081B" w:rsidRPr="006C081B" w:rsidRDefault="006C081B" w:rsidP="006C081B">
      <w:pPr>
        <w:pStyle w:val="norm"/>
        <w:spacing w:line="360" w:lineRule="auto"/>
        <w:rPr>
          <w:rFonts w:ascii="GHEA Mariam" w:hAnsi="GHEA Mariam"/>
          <w:szCs w:val="24"/>
        </w:rPr>
      </w:pPr>
    </w:p>
    <w:p w:rsidR="006C081B" w:rsidRPr="000D5CEE" w:rsidRDefault="006C081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C081B" w:rsidRPr="000D5CEE" w:rsidRDefault="006C081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C081B" w:rsidRPr="00EF7ACC" w:rsidRDefault="006C081B" w:rsidP="00B46EE8">
      <w:pPr>
        <w:pStyle w:val="mechtex"/>
        <w:jc w:val="left"/>
        <w:rPr>
          <w:rFonts w:ascii="GHEA Mariam" w:hAnsi="GHEA Mariam" w:cs="Sylfaen"/>
          <w:sz w:val="24"/>
          <w:szCs w:val="24"/>
          <w:lang w:val="hy-AM"/>
        </w:rPr>
      </w:pPr>
    </w:p>
    <w:p w:rsidR="004674F9" w:rsidRPr="006C081B" w:rsidRDefault="006C081B" w:rsidP="006C081B">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4674F9" w:rsidRPr="006C081B" w:rsidSect="006C081B">
      <w:headerReference w:type="even" r:id="rId8"/>
      <w:headerReference w:type="default" r:id="rId9"/>
      <w:footerReference w:type="even" r:id="rId10"/>
      <w:pgSz w:w="11909" w:h="16834" w:code="9"/>
      <w:pgMar w:top="993" w:right="1440" w:bottom="56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AF7" w:rsidRDefault="006B7AF7">
      <w:r>
        <w:separator/>
      </w:r>
    </w:p>
  </w:endnote>
  <w:endnote w:type="continuationSeparator" w:id="0">
    <w:p w:rsidR="006B7AF7" w:rsidRDefault="006B7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AF7" w:rsidRDefault="006B7AF7">
      <w:r>
        <w:separator/>
      </w:r>
    </w:p>
  </w:footnote>
  <w:footnote w:type="continuationSeparator" w:id="0">
    <w:p w:rsidR="006B7AF7" w:rsidRDefault="006B7A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081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EB215F"/>
    <w:multiLevelType w:val="hybridMultilevel"/>
    <w:tmpl w:val="FD4610AA"/>
    <w:lvl w:ilvl="0" w:tplc="AE7A0458">
      <w:start w:val="1"/>
      <w:numFmt w:val="decimal"/>
      <w:lvlText w:val="%1."/>
      <w:lvlJc w:val="left"/>
      <w:pPr>
        <w:ind w:left="954" w:hanging="360"/>
      </w:pPr>
    </w:lvl>
    <w:lvl w:ilvl="1" w:tplc="04090019">
      <w:start w:val="1"/>
      <w:numFmt w:val="lowerLetter"/>
      <w:lvlText w:val="%2."/>
      <w:lvlJc w:val="left"/>
      <w:pPr>
        <w:ind w:left="1674" w:hanging="360"/>
      </w:pPr>
    </w:lvl>
    <w:lvl w:ilvl="2" w:tplc="0409001B">
      <w:start w:val="1"/>
      <w:numFmt w:val="lowerRoman"/>
      <w:lvlText w:val="%3."/>
      <w:lvlJc w:val="right"/>
      <w:pPr>
        <w:ind w:left="2394" w:hanging="180"/>
      </w:pPr>
    </w:lvl>
    <w:lvl w:ilvl="3" w:tplc="0409000F">
      <w:start w:val="1"/>
      <w:numFmt w:val="decimal"/>
      <w:lvlText w:val="%4."/>
      <w:lvlJc w:val="left"/>
      <w:pPr>
        <w:ind w:left="3114" w:hanging="360"/>
      </w:pPr>
    </w:lvl>
    <w:lvl w:ilvl="4" w:tplc="04090019">
      <w:start w:val="1"/>
      <w:numFmt w:val="lowerLetter"/>
      <w:lvlText w:val="%5."/>
      <w:lvlJc w:val="left"/>
      <w:pPr>
        <w:ind w:left="3834" w:hanging="360"/>
      </w:pPr>
    </w:lvl>
    <w:lvl w:ilvl="5" w:tplc="0409001B">
      <w:start w:val="1"/>
      <w:numFmt w:val="lowerRoman"/>
      <w:lvlText w:val="%6."/>
      <w:lvlJc w:val="right"/>
      <w:pPr>
        <w:ind w:left="4554" w:hanging="180"/>
      </w:pPr>
    </w:lvl>
    <w:lvl w:ilvl="6" w:tplc="0409000F">
      <w:start w:val="1"/>
      <w:numFmt w:val="decimal"/>
      <w:lvlText w:val="%7."/>
      <w:lvlJc w:val="left"/>
      <w:pPr>
        <w:ind w:left="5274" w:hanging="360"/>
      </w:pPr>
    </w:lvl>
    <w:lvl w:ilvl="7" w:tplc="04090019">
      <w:start w:val="1"/>
      <w:numFmt w:val="lowerLetter"/>
      <w:lvlText w:val="%8."/>
      <w:lvlJc w:val="left"/>
      <w:pPr>
        <w:ind w:left="5994" w:hanging="360"/>
      </w:pPr>
    </w:lvl>
    <w:lvl w:ilvl="8" w:tplc="0409001B">
      <w:start w:val="1"/>
      <w:numFmt w:val="lowerRoman"/>
      <w:lvlText w:val="%9."/>
      <w:lvlJc w:val="right"/>
      <w:pPr>
        <w:ind w:left="6714"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4EC9"/>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BD2"/>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B2"/>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AF7"/>
    <w:rsid w:val="006B7FAC"/>
    <w:rsid w:val="006C01C0"/>
    <w:rsid w:val="006C06C3"/>
    <w:rsid w:val="006C07CB"/>
    <w:rsid w:val="006C081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477"/>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394E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7829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172</Words>
  <Characters>987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2024-10-29T10:27:00Z</dcterms:created>
  <dcterms:modified xsi:type="dcterms:W3CDTF">2024-10-29T10:41:00Z</dcterms:modified>
</cp:coreProperties>
</file>