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46978" w14:textId="77777777" w:rsidR="00671637" w:rsidRDefault="00671637" w:rsidP="00671637">
      <w:pPr>
        <w:spacing w:after="0" w:line="24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D2CD9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14:paraId="68EEEC58" w14:textId="77777777" w:rsidR="00671637" w:rsidRPr="00AD2CD9" w:rsidRDefault="00671637" w:rsidP="00671637">
      <w:pPr>
        <w:spacing w:after="0" w:line="24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0EDDE50" w14:textId="77777777" w:rsidR="00671637" w:rsidRPr="00AD2CD9" w:rsidRDefault="00671637" w:rsidP="00671637">
      <w:pPr>
        <w:pStyle w:val="NoSpacing"/>
        <w:ind w:firstLine="567"/>
        <w:jc w:val="both"/>
        <w:rPr>
          <w:color w:val="000000" w:themeColor="text1"/>
          <w:lang w:val="hy-AM"/>
        </w:rPr>
      </w:pPr>
    </w:p>
    <w:p w14:paraId="30765D95" w14:textId="7273CCC3" w:rsidR="00671637" w:rsidRPr="00AD2CD9" w:rsidRDefault="00671637" w:rsidP="0067163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ՀԱՅԱՍՏԱՆԻ</w:t>
      </w:r>
      <w:r w:rsidR="00FE3D5E">
        <w:rPr>
          <w:rStyle w:val="Strong"/>
          <w:rFonts w:ascii="Calibri" w:hAnsi="Calibri" w:cs="Calibri"/>
          <w:color w:val="000000" w:themeColor="text1"/>
          <w:bdr w:val="none" w:sz="0" w:space="0" w:color="auto" w:frame="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ՀԱՆՐԱՊԵՏՈՒԹՅԱՆ</w:t>
      </w:r>
      <w:r w:rsidR="00FE3D5E">
        <w:rPr>
          <w:rStyle w:val="Strong"/>
          <w:rFonts w:ascii="Calibri" w:hAnsi="Calibri" w:cs="Calibri"/>
          <w:color w:val="000000" w:themeColor="text1"/>
          <w:bdr w:val="none" w:sz="0" w:space="0" w:color="auto" w:frame="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ԿԱՌԱՎԱՐՈՒԹՅՈՒՆ</w:t>
      </w:r>
      <w:r w:rsidRPr="00AD2CD9">
        <w:rPr>
          <w:rStyle w:val="Strong"/>
          <w:rFonts w:ascii="Calibri" w:hAnsi="Calibri" w:cs="Calibri"/>
          <w:color w:val="000000" w:themeColor="text1"/>
          <w:bdr w:val="none" w:sz="0" w:space="0" w:color="auto" w:frame="1"/>
          <w:lang w:val="hy-AM"/>
        </w:rPr>
        <w:t> </w:t>
      </w:r>
    </w:p>
    <w:p w14:paraId="47F0F1A6" w14:textId="55354CE9" w:rsidR="00671637" w:rsidRPr="00AD2CD9" w:rsidRDefault="00671637" w:rsidP="0067163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Ո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Ր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Ո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Շ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ՈՒ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Մ</w:t>
      </w:r>
    </w:p>
    <w:p w14:paraId="017342F4" w14:textId="77777777" w:rsidR="00671637" w:rsidRPr="00AD2CD9" w:rsidRDefault="00671637" w:rsidP="0067163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</w:p>
    <w:p w14:paraId="3DDC2F5B" w14:textId="2B6CF934" w:rsidR="00671637" w:rsidRPr="00AD2CD9" w:rsidRDefault="00671637" w:rsidP="0067163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GHEA Grapalat"/>
          <w:b/>
          <w:bCs/>
          <w:color w:val="000000" w:themeColor="text1"/>
          <w:bdr w:val="none" w:sz="0" w:space="0" w:color="auto" w:frame="1"/>
          <w:lang w:val="hy-AM"/>
        </w:rPr>
      </w:pP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ՀԱՅԱՍՏԱՆԻ</w:t>
      </w:r>
      <w:r w:rsidR="00FE3D5E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ՀԱՆՐԱՊԵՏՈՒԹՅԱՆ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ԿԱՌԱՎԱՐՈՒԹՅԱՆ</w:t>
      </w:r>
      <w:r w:rsidR="00FE3D5E">
        <w:rPr>
          <w:rFonts w:ascii="Calibri" w:hAnsi="Calibri" w:cs="Calibri"/>
          <w:color w:val="000000" w:themeColor="text1"/>
          <w:lang w:val="hy-AM"/>
        </w:rPr>
        <w:t xml:space="preserve"> 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2017 ԹՎԱԿԱՆԻ </w:t>
      </w:r>
      <w:r w:rsidRPr="00AD2CD9">
        <w:rPr>
          <w:rFonts w:ascii="GHEA Grapalat" w:hAnsi="GHEA Grapalat" w:cs="GHEA Grapalat"/>
          <w:b/>
          <w:bCs/>
          <w:color w:val="000000" w:themeColor="text1"/>
          <w:bdr w:val="none" w:sz="0" w:space="0" w:color="auto" w:frame="1"/>
          <w:lang w:val="hy-AM"/>
        </w:rPr>
        <w:t>ՆՈՅԵՄԲԵՐԻ 23-Ի N 1495-Ն ՈՐՈՇՄԱՆ ՄԵՋ ԼՐԱՑՈՒՄՆԵՐ</w:t>
      </w:r>
      <w:r w:rsidRPr="00F56D58">
        <w:rPr>
          <w:rFonts w:ascii="GHEA Grapalat" w:hAnsi="GHEA Grapalat" w:cs="GHEA Grapalat"/>
          <w:b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AD2CD9">
        <w:rPr>
          <w:rFonts w:ascii="GHEA Grapalat" w:hAnsi="GHEA Grapalat" w:cs="GHEA Grapalat"/>
          <w:b/>
          <w:bCs/>
          <w:color w:val="000000" w:themeColor="text1"/>
          <w:bdr w:val="none" w:sz="0" w:space="0" w:color="auto" w:frame="1"/>
          <w:lang w:val="hy-AM"/>
        </w:rPr>
        <w:t>ԵՎ ՓՈՓՈԽՈՒԹՅՈՒՆՆԵՐ</w:t>
      </w:r>
    </w:p>
    <w:p w14:paraId="4311900C" w14:textId="77777777" w:rsidR="00671637" w:rsidRPr="00AD2CD9" w:rsidRDefault="00671637" w:rsidP="0067163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AD2CD9">
        <w:rPr>
          <w:rFonts w:ascii="GHEA Grapalat" w:hAnsi="GHEA Grapalat" w:cs="GHEA Grapalat"/>
          <w:b/>
          <w:bCs/>
          <w:color w:val="000000" w:themeColor="text1"/>
          <w:bdr w:val="none" w:sz="0" w:space="0" w:color="auto" w:frame="1"/>
          <w:lang w:val="hy-AM"/>
        </w:rPr>
        <w:t xml:space="preserve"> ԿԱՏԱՐԵԼՈՒ ՄԱՍԻՆ</w:t>
      </w:r>
      <w:r w:rsidRPr="00AD2CD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</w:p>
    <w:p w14:paraId="13D0076F" w14:textId="77777777" w:rsidR="00671637" w:rsidRPr="00AD2CD9" w:rsidRDefault="00671637" w:rsidP="00671637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3C816434" w14:textId="250D3F63" w:rsidR="00671637" w:rsidRPr="00FE3D5E" w:rsidRDefault="00671637" w:rsidP="00671637">
      <w:pPr>
        <w:pStyle w:val="NormalWeb"/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  <w:bCs/>
          <w:color w:val="000000" w:themeColor="text1"/>
          <w:bdr w:val="none" w:sz="0" w:space="0" w:color="auto" w:frame="1"/>
          <w:shd w:val="clear" w:color="auto" w:fill="FFFFFF"/>
          <w:lang w:val="hy-AM"/>
        </w:rPr>
      </w:pPr>
      <w:r w:rsidRPr="00FE3D5E">
        <w:rPr>
          <w:rFonts w:ascii="GHEA Grapalat" w:hAnsi="GHEA Grapalat"/>
          <w:b/>
          <w:bCs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«___»_____________ 2024 թվականի </w:t>
      </w:r>
      <w:r w:rsidRPr="00671637">
        <w:rPr>
          <w:rFonts w:ascii="GHEA Grapalat" w:hAnsi="GHEA Grapalat"/>
          <w:b/>
          <w:bCs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   </w:t>
      </w:r>
      <w:r w:rsidRPr="00FE3D5E">
        <w:rPr>
          <w:rFonts w:ascii="GHEA Grapalat" w:hAnsi="GHEA Grapalat"/>
          <w:b/>
          <w:bCs/>
          <w:color w:val="000000" w:themeColor="text1"/>
          <w:bdr w:val="none" w:sz="0" w:space="0" w:color="auto" w:frame="1"/>
          <w:shd w:val="clear" w:color="auto" w:fill="FFFFFF"/>
          <w:lang w:val="hy-AM"/>
        </w:rPr>
        <w:t>N - Ն</w:t>
      </w:r>
    </w:p>
    <w:p w14:paraId="782DF13B" w14:textId="77777777" w:rsidR="00671637" w:rsidRPr="00671637" w:rsidRDefault="00671637" w:rsidP="00671637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5C9BC6F9" w14:textId="77777777" w:rsidR="00671637" w:rsidRPr="00671637" w:rsidRDefault="00671637" w:rsidP="00671637">
      <w:pPr>
        <w:spacing w:after="24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71637">
        <w:rPr>
          <w:rFonts w:ascii="GHEA Grapalat" w:eastAsia="Calibri" w:hAnsi="GHEA Grapalat" w:cs="Times New Roman"/>
          <w:sz w:val="24"/>
          <w:szCs w:val="24"/>
          <w:lang w:val="hy-AM"/>
        </w:rPr>
        <w:t>Նորմատիվ իրավական ակտերի մասին» օրենքի 33</w:t>
      </w:r>
      <w:r w:rsidRPr="00671637">
        <w:rPr>
          <w:rFonts w:ascii="GHEA Grapalat" w:eastAsia="Calibri" w:hAnsi="GHEA Grapalat" w:cs="Times New Roman"/>
          <w:sz w:val="24"/>
          <w:szCs w:val="24"/>
          <w:lang w:val="hy-AM"/>
        </w:rPr>
        <w:noBreakHyphen/>
        <w:t>րդ և 34-րդ հոդվածների համաձայն՝ Հայաստանի Հանրապետության կառավարությունը</w:t>
      </w:r>
      <w:r w:rsidRPr="00671637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671637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433A72C7" w14:textId="07DA214C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6716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2017 թվականի նոյեմբերի 23-ի «Հայաստանի Հանրապետության ոստիկանության կողմից հանցագործությունների, վարչական իրավախախտումների, պատահարների վերաբերյալ հաղորդումներն ընդունելու, գրանցելու, հաշվառելու և դրանց ընթացք տալու կարգը սահմանելու մասին» </w:t>
      </w:r>
      <w:r w:rsidRPr="00671637">
        <w:rPr>
          <w:rFonts w:ascii="GHEA Grapalat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>N 1495-Ն որոշման (այսուհետ՝ որոշում) մեջ</w:t>
      </w: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 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հետևյալ լրացումները և փոփոխությունները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3452069F" w14:textId="563C0C11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1) որոշման վերնագրում, </w:t>
      </w: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կետում, որոշմամբ սահմանված 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N 1 հավելվածի վերնագրում և 1-ին կետում</w:t>
      </w: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ոստիկանության բառից առաջ լրացնել ներքին գործերի նախարարության բառերը</w:t>
      </w:r>
      <w:r w:rsidRPr="00671637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,</w:t>
      </w:r>
    </w:p>
    <w:p w14:paraId="49D4E2CB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2) որոշմամբ սահմանված N 1 հավելվածում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70D6835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3-րդ կետի 1-ին ենթակետում</w:t>
      </w:r>
      <w:r w:rsidRPr="00671637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«</w:t>
      </w:r>
      <w:r w:rsidRPr="006716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քրեական ոստիկանության գլխավոր վարչության, ներքին անվտանգության վարչության (այսուհետ՝ իրավասու ստորաբաժանումներ) կամ պարեկային կարգախմբի կողմից կամ ոստիկանության մյուս ստորաբաժանումներում» բառերը փոխարինել «քրեական ոստիկանության գլխավոր վարչությունում, համայնքային ոստիկանության գլխավոր վարչությունում և դրանց ենթակա տարածքային ստորաբաժանումներում (այսուհետ՝ իրավասու ստորաբաժանումներ) կամ պարեկային կարգախմբի կողմից» 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բառերով</w:t>
      </w:r>
      <w:r w:rsidRPr="00671637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</w:p>
    <w:p w14:paraId="2863604B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բ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3-րդ կետի 10-րդ ենթակետը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771E914" w14:textId="17EBBD3C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lastRenderedPageBreak/>
        <w:t>«10)</w:t>
      </w:r>
      <w:r w:rsidR="00291EEF">
        <w:rPr>
          <w:rFonts w:ascii="Calibri" w:hAnsi="Calibri" w:cs="Calibri"/>
          <w:color w:val="000000" w:themeColor="text1"/>
          <w:sz w:val="24"/>
          <w:szCs w:val="24"/>
          <w:lang w:val="hy-AM"/>
        </w:rPr>
        <w:t xml:space="preserve"> 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նույնաբովանդակ հաղորդումներ՝ ոստիկանության օպերատիվ</w:t>
      </w:r>
      <w:r w:rsidRPr="00671637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կառավարման կենտրոնի 1-02 հեռախոսահամարին, իրավասու ստորաբաժանումներում կամ պարեկային կարգախմբի կողմից ստացված ինչպես նույն անձի, այնպես էլ տարբեր անձանց կողմից նախկինում ներկայացված նույն բովանդակությամբ հաղորդումներ։», </w:t>
      </w:r>
    </w:p>
    <w:p w14:paraId="380750D9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4-րդ կետում «բոլոր </w:t>
      </w:r>
      <w:r w:rsidRPr="006716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տարածքային մարմիններում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» բառերը փոխարինել «իրավասու ստորաբաժանումներում» բառերով,</w:t>
      </w:r>
    </w:p>
    <w:p w14:paraId="0BB57199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5-րդ կետից հանել «, ոստիկանության </w:t>
      </w:r>
      <w:r w:rsidRPr="006716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տարածքային մարմիններում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» բառերը</w:t>
      </w: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</w:p>
    <w:p w14:paraId="4AD3A91D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6-րդ կետը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350B8FA8" w14:textId="28D22D44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«6. Պարեկային կարգախմբի կողմից ստացված իրավախախտումների և պատահարների վերաբերյալ հաղորդումներն անմիջապես ներմուծվում են ավտոմատացված տեղեկատվական համակարգ և փոխանցվում</w:t>
      </w:r>
      <w:r w:rsidR="00E902AA" w:rsidRPr="00E902A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F3FFC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ոստիկանության </w:t>
      </w:r>
      <w:r w:rsidR="00E902A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օպերատիվ կառավարման կենտրոն։</w:t>
      </w:r>
      <w:r w:rsidR="00AF3FFC" w:rsidRPr="00AF3FFC">
        <w:rPr>
          <w:rFonts w:ascii="GHEA Grapalat" w:eastAsiaTheme="minorHAnsi" w:hAnsi="GHEA Grapalat" w:cs="Calibri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="00AF3FFC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AF3FFC" w:rsidRPr="00AF3FFC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ստիկանության</w:t>
      </w:r>
      <w:r w:rsidR="00E902A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F3FFC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օ</w:t>
      </w:r>
      <w:r w:rsidR="00E902AA" w:rsidRPr="00E902A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պերատիվ կառավարման կենտրոն</w:t>
      </w:r>
      <w:r w:rsidR="00E902A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2F5453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ստացված հաղորդումները փոխանցում է ոստիկանության 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իրավասու ստորաբաժանում, որտեղ հաղորդման հետագա ընթացքը լուծվում է օրենքով սահմանված կարգով։»,</w:t>
      </w:r>
    </w:p>
    <w:p w14:paraId="1792FCDF" w14:textId="77777777" w:rsidR="00671637" w:rsidRPr="00671637" w:rsidRDefault="00671637" w:rsidP="00671637">
      <w:pPr>
        <w:pStyle w:val="norm"/>
        <w:spacing w:line="360" w:lineRule="auto"/>
        <w:ind w:firstLine="720"/>
        <w:contextualSpacing/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զ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8-րդ կետը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7CFBAC82" w14:textId="49C75E65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rFonts w:cs="Cambria Math"/>
          <w:color w:val="000000" w:themeColor="text1"/>
          <w:shd w:val="clear" w:color="auto" w:fill="FFFFFF"/>
          <w:lang w:val="hy-AM"/>
        </w:rPr>
        <w:t>«8. Ոստիկանության իրավասու ստորաբաժանումների հերթապահ մասերը (այսուհետ` հերթապահ մաս) կամ հերթապահ ծառայողն ապահովում են հաղորդումների շուրջօրյա ընդունումն ու գրանցումը:»,</w:t>
      </w:r>
    </w:p>
    <w:p w14:paraId="5E15EB97" w14:textId="77777777" w:rsidR="00671637" w:rsidRPr="00671637" w:rsidRDefault="00671637" w:rsidP="00671637">
      <w:pPr>
        <w:pStyle w:val="NoSpacing"/>
        <w:spacing w:line="360" w:lineRule="auto"/>
        <w:ind w:firstLine="375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    է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</w:t>
      </w:r>
      <w:r w:rsidRPr="00671637">
        <w:rPr>
          <w:rFonts w:eastAsia="Times New Roman" w:cs="Calibri"/>
          <w:color w:val="000000" w:themeColor="text1"/>
          <w:shd w:val="clear" w:color="auto" w:fill="FFFFFF"/>
          <w:lang w:val="hy-AM" w:eastAsia="ru-RU"/>
        </w:rPr>
        <w:t>ուժը կորցրած ճանաչել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9-րդ, 20-րդ և 45-րդ կետերը</w:t>
      </w:r>
      <w:r w:rsidRPr="00671637">
        <w:rPr>
          <w:color w:val="000000" w:themeColor="text1"/>
          <w:shd w:val="clear" w:color="auto" w:fill="FFFFFF"/>
          <w:lang w:val="hy-AM"/>
        </w:rPr>
        <w:t xml:space="preserve">, </w:t>
      </w:r>
    </w:p>
    <w:p w14:paraId="09FBDD25" w14:textId="77777777" w:rsidR="00671637" w:rsidRPr="00671637" w:rsidRDefault="00671637" w:rsidP="00671637">
      <w:pPr>
        <w:pStyle w:val="NoSpacing"/>
        <w:spacing w:line="360" w:lineRule="auto"/>
        <w:ind w:firstLine="375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    ը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color w:val="000000" w:themeColor="text1"/>
          <w:shd w:val="clear" w:color="auto" w:fill="FFFFFF"/>
          <w:lang w:val="hy-AM"/>
        </w:rPr>
        <w:t xml:space="preserve">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10-րդ կետը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1E5F8D64" w14:textId="5B5F5418" w:rsidR="00671637" w:rsidRPr="00671637" w:rsidRDefault="00671637" w:rsidP="00671637">
      <w:pPr>
        <w:pStyle w:val="NoSpacing"/>
        <w:spacing w:line="360" w:lineRule="auto"/>
        <w:ind w:firstLine="375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     «</w:t>
      </w:r>
      <w:r w:rsidRPr="00671637">
        <w:rPr>
          <w:color w:val="000000" w:themeColor="text1"/>
          <w:shd w:val="clear" w:color="auto" w:fill="FFFFFF"/>
          <w:lang w:val="hy-AM"/>
        </w:rPr>
        <w:t>10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.</w:t>
      </w:r>
      <w:r w:rsidR="003B4300">
        <w:rPr>
          <w:rFonts w:cs="Cambria Math"/>
          <w:b/>
          <w:bCs/>
          <w:color w:val="FF0000"/>
          <w:shd w:val="clear" w:color="auto" w:fill="FFFFFF"/>
          <w:lang w:val="hy-AM"/>
        </w:rPr>
        <w:t xml:space="preserve">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Փոստային, հեռագրական, ֆաքսիմիլային կապի միջոցներով ոստիկանության իրավասու ստորաբաժանումում ստացված հաղորդումներն աշխատանքային օրերին և ժամերին գրանցվում են փաստաթղթաշրջանառության աշխատանքներ իրականացնող աշխատակցի կողմից, որից հետո անհապաղ ներկայացվում են իրավասու ստորաբաժանման պետին, իսկ նրա բացակայության դեպքում` իրավասու տեղակալին։ Վերջինս պարտավոր է հաղորդումն անհապաղ ուղարկել գրանցման:»,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 </w:t>
      </w:r>
    </w:p>
    <w:p w14:paraId="52BFEA9A" w14:textId="77777777" w:rsidR="00671637" w:rsidRPr="00671637" w:rsidRDefault="00671637" w:rsidP="00671637">
      <w:pPr>
        <w:pStyle w:val="NoSpacing"/>
        <w:spacing w:line="360" w:lineRule="auto"/>
        <w:ind w:firstLine="375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shd w:val="clear" w:color="auto" w:fill="FFFFFF"/>
          <w:lang w:val="hy-AM"/>
        </w:rPr>
        <w:t xml:space="preserve">      թ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</w:t>
      </w:r>
      <w:r w:rsidRPr="00671637">
        <w:rPr>
          <w:color w:val="000000" w:themeColor="text1"/>
          <w:shd w:val="clear" w:color="auto" w:fill="FFFFFF"/>
          <w:lang w:val="hy-AM"/>
        </w:rPr>
        <w:t>11</w:t>
      </w:r>
      <w:r w:rsidRPr="00671637">
        <w:rPr>
          <w:color w:val="000000" w:themeColor="text1"/>
          <w:lang w:val="hy-AM"/>
        </w:rPr>
        <w:t>-րդ, 13-րդ և 14-րդ կետերից հանել «կամ ոստիկանության տարածքային մարմնում»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 բառերը</w:t>
      </w:r>
      <w:r w:rsidRPr="00671637">
        <w:rPr>
          <w:rFonts w:cs="Calibri"/>
          <w:color w:val="000000" w:themeColor="text1"/>
          <w:shd w:val="clear" w:color="auto" w:fill="FFFFFF"/>
          <w:lang w:val="hy-AM"/>
        </w:rPr>
        <w:t>,</w:t>
      </w:r>
    </w:p>
    <w:p w14:paraId="2797F568" w14:textId="77777777" w:rsidR="00671637" w:rsidRPr="00671637" w:rsidRDefault="00671637" w:rsidP="00671637">
      <w:pPr>
        <w:pStyle w:val="NoSpacing"/>
        <w:spacing w:line="360" w:lineRule="auto"/>
        <w:ind w:firstLine="375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shd w:val="clear" w:color="auto" w:fill="FFFFFF"/>
          <w:lang w:val="hy-AM"/>
        </w:rPr>
        <w:t xml:space="preserve">      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>ժ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color w:val="000000" w:themeColor="text1"/>
          <w:shd w:val="clear" w:color="auto" w:fill="FFFFFF"/>
          <w:lang w:val="hy-AM"/>
        </w:rPr>
        <w:t xml:space="preserve"> 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19-րդ կետը 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0BAE59FF" w14:textId="77777777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shd w:val="clear" w:color="auto" w:fill="FFFFFF"/>
          <w:lang w:val="hy-AM"/>
        </w:rPr>
        <w:lastRenderedPageBreak/>
        <w:t xml:space="preserve">    «19.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Գրանցամատյանում գրառում կատարելու իրավունք ունի ոստիկանության օպերատիվ կառավարման կենտրոնի իրավասու ծառայողը, պարեկային կարգախմբի ծառայողը, հերթապահ մասի հերթափոխի ավագը կամ հերթապահ ծառայողը կամ պետի կողմից լիազորված այլ ծառայողը։»,</w:t>
      </w:r>
    </w:p>
    <w:p w14:paraId="3ABF3C7E" w14:textId="77777777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lang w:val="hy-AM"/>
        </w:rPr>
        <w:t xml:space="preserve">    ժա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22-րդ կետում «տարածքային մարմնի, ոստիկանության» բառերը փոխարինել «իրավասու ստորաբաժանման» բառերով,</w:t>
      </w:r>
    </w:p>
    <w:p w14:paraId="558071BB" w14:textId="77777777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shd w:val="clear" w:color="auto" w:fill="FFFFFF"/>
          <w:lang w:val="hy-AM"/>
        </w:rPr>
        <w:t xml:space="preserve">    ժբ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color w:val="000000" w:themeColor="text1"/>
          <w:shd w:val="clear" w:color="auto" w:fill="FFFFFF"/>
          <w:lang w:val="hy-AM"/>
        </w:rPr>
        <w:t xml:space="preserve"> 25-րդ կետում «Քարտուղարության աշխատողներին» բառերը փոխարինել «Փաստաթղթաշրջանառության աշխատանքներ իրականացնող աշխատակիցներին» բառերով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,</w:t>
      </w:r>
    </w:p>
    <w:p w14:paraId="3B980979" w14:textId="77777777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 xml:space="preserve">    ժգ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26-րդ կետից հանել «կամ ոստիկանության տարածքային մարմնի պետի (պատասխանատուի)» բառերը.</w:t>
      </w:r>
    </w:p>
    <w:p w14:paraId="52B02812" w14:textId="005489E1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lang w:val="hy-AM"/>
        </w:rPr>
        <w:t xml:space="preserve">    ժդ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27-րդ կետում </w:t>
      </w:r>
      <w:r w:rsidRPr="00671637">
        <w:rPr>
          <w:color w:val="000000" w:themeColor="text1"/>
          <w:shd w:val="clear" w:color="auto" w:fill="FFFFFF"/>
          <w:lang w:val="hy-AM"/>
        </w:rPr>
        <w:t>«քարտուղարությունում» բառը փոխարինել «փաստաթղթաշրջանառության աշխատանքներ իրականացնող ստորաբաժանումում օրենսդրությամբ սահմանված կարգով» բառերով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,</w:t>
      </w:r>
    </w:p>
    <w:p w14:paraId="4AFE0E75" w14:textId="77777777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 xml:space="preserve">   ժե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30-րդ կետի առաջին նախադասությունը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0F7D8921" w14:textId="09DB0822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 xml:space="preserve">   «Հեռախոսային կապի միջոցով հերթապահ մասեր կամ հերթապահ ծառայություններ, </w:t>
      </w:r>
      <w:r w:rsidR="0000441B">
        <w:rPr>
          <w:color w:val="000000" w:themeColor="text1"/>
          <w:lang w:val="hy-AM"/>
        </w:rPr>
        <w:t xml:space="preserve">ոստիկանության </w:t>
      </w:r>
      <w:r w:rsidRPr="00671637">
        <w:rPr>
          <w:color w:val="000000" w:themeColor="text1"/>
          <w:lang w:val="hy-AM"/>
        </w:rPr>
        <w:t>օպերատիվ</w:t>
      </w:r>
      <w:r w:rsidRPr="00671637">
        <w:rPr>
          <w:rFonts w:ascii="Calibri" w:hAnsi="Calibri" w:cs="Calibri"/>
          <w:color w:val="000000" w:themeColor="text1"/>
          <w:lang w:val="hy-AM"/>
        </w:rPr>
        <w:t> </w:t>
      </w:r>
      <w:r w:rsidRPr="00671637">
        <w:rPr>
          <w:color w:val="000000" w:themeColor="text1"/>
          <w:lang w:val="hy-AM"/>
        </w:rPr>
        <w:t>կառավարման կենտրոն ուղղված բոլոր հեռախոսազանգերը ձայնագրվում են:»,</w:t>
      </w:r>
    </w:p>
    <w:p w14:paraId="5E027CAC" w14:textId="77777777" w:rsidR="00671637" w:rsidRPr="00671637" w:rsidRDefault="00671637" w:rsidP="00671637">
      <w:pPr>
        <w:pStyle w:val="NoSpacing"/>
        <w:spacing w:line="360" w:lineRule="auto"/>
        <w:ind w:firstLine="360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 xml:space="preserve">  ժզ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33-րդ կետից հանել «կամ ոստիկանության տարածքային մարմնում» և «կամ ոստիկանության տարածքային մարմնի» բառերը,</w:t>
      </w:r>
    </w:p>
    <w:p w14:paraId="2075A97A" w14:textId="77777777" w:rsidR="00671637" w:rsidRPr="00671637" w:rsidRDefault="00671637" w:rsidP="00671637">
      <w:pPr>
        <w:pStyle w:val="NoSpacing"/>
        <w:spacing w:line="360" w:lineRule="auto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lang w:val="hy-AM"/>
        </w:rPr>
        <w:t xml:space="preserve">       ժէ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34-րդ կետում «</w:t>
      </w:r>
      <w:r w:rsidRPr="00671637">
        <w:rPr>
          <w:color w:val="000000" w:themeColor="text1"/>
          <w:shd w:val="clear" w:color="auto" w:fill="FFFFFF"/>
          <w:lang w:val="hy-AM"/>
        </w:rPr>
        <w:t>տարածքային կամ իրավասու մարմնի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» բառերը փոխարինել </w:t>
      </w:r>
      <w:r w:rsidRPr="00671637">
        <w:rPr>
          <w:color w:val="000000" w:themeColor="text1"/>
          <w:lang w:val="hy-AM"/>
        </w:rPr>
        <w:t>«</w:t>
      </w:r>
      <w:r w:rsidRPr="00671637">
        <w:rPr>
          <w:color w:val="000000" w:themeColor="text1"/>
          <w:shd w:val="clear" w:color="auto" w:fill="FFFFFF"/>
          <w:lang w:val="hy-AM"/>
        </w:rPr>
        <w:t>իրավասու ստորաբաժանման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>» բառերով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,</w:t>
      </w:r>
    </w:p>
    <w:p w14:paraId="5CF382BD" w14:textId="77777777" w:rsidR="00671637" w:rsidRPr="00671637" w:rsidRDefault="00671637" w:rsidP="00671637">
      <w:pPr>
        <w:pStyle w:val="NoSpacing"/>
        <w:spacing w:line="360" w:lineRule="auto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        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>ժը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  </w:t>
      </w:r>
      <w:r w:rsidRPr="00671637">
        <w:rPr>
          <w:color w:val="000000" w:themeColor="text1"/>
          <w:shd w:val="clear" w:color="auto" w:fill="FFFFFF"/>
          <w:lang w:val="hy-AM"/>
        </w:rPr>
        <w:t>41-րդ կետում «լրացուցիչ» բառից առաջ լրացնել «իրավասու ստորաբաժանումից» բառերը,</w:t>
      </w:r>
    </w:p>
    <w:p w14:paraId="04EB6933" w14:textId="32D3C2D0" w:rsidR="00671637" w:rsidRPr="00671637" w:rsidRDefault="00671637" w:rsidP="00671637">
      <w:pPr>
        <w:pStyle w:val="NoSpacing"/>
        <w:spacing w:line="360" w:lineRule="auto"/>
        <w:jc w:val="both"/>
        <w:rPr>
          <w:color w:val="000000" w:themeColor="text1"/>
          <w:shd w:val="clear" w:color="auto" w:fill="FFFFFF"/>
          <w:lang w:val="hy-AM"/>
        </w:rPr>
      </w:pPr>
      <w:r w:rsidRPr="00671637">
        <w:rPr>
          <w:color w:val="000000" w:themeColor="text1"/>
          <w:shd w:val="clear" w:color="auto" w:fill="FFFFFF"/>
          <w:lang w:val="hy-AM"/>
        </w:rPr>
        <w:t xml:space="preserve">      ժթ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00441B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 xml:space="preserve"> </w:t>
      </w:r>
      <w:r w:rsidRPr="00671637">
        <w:rPr>
          <w:color w:val="000000" w:themeColor="text1"/>
          <w:shd w:val="clear" w:color="auto" w:fill="FFFFFF"/>
          <w:lang w:val="hy-AM"/>
        </w:rPr>
        <w:t>42-րդ կետից հանել «և (կամ) ոստիկանության տարածքային մարմին» բառերը,</w:t>
      </w:r>
    </w:p>
    <w:p w14:paraId="562F8984" w14:textId="77777777" w:rsidR="00671637" w:rsidRPr="00671637" w:rsidRDefault="00671637" w:rsidP="00671637">
      <w:pPr>
        <w:pStyle w:val="NoSpacing"/>
        <w:spacing w:line="360" w:lineRule="auto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 xml:space="preserve">      ի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43-րդ կետը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</w:t>
      </w:r>
    </w:p>
    <w:p w14:paraId="78BB6B6F" w14:textId="77777777" w:rsidR="00671637" w:rsidRPr="00671637" w:rsidRDefault="00671637" w:rsidP="00671637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«43. Ոստիկանության իրավասու ստորաբաժանումում ոստիկանության օպերատիվ կառավարման կենտրոնից կամ անմիջականորեն հաղորդումը ստացվելուց հետո, այն տեղում ստուգելու անհրաժեշտության դեպքում, հաշվի առնելով հաղորդման բնույթը, հերթապահ մասի իրավասու ծառայողը կամ հերթապահ ծառայողը, համագործակցելով </w:t>
      </w: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ոստիկանության օպերատիվ կառավարման կենտրոնի հետ,  ըստ տվյալ ստորաբաժանման կանոնադրային գործառույթների, օպերատիվ խումբ է ուղարկում իրավախախտման կամ պատահարի վայր, ինչպես նաև միջոցներ է ձեռնարկում իրավախախտումները կանխելու կամ խափանելու, պետական այլ մարմինների, բժշկական կազմակերպությունների փոխօգնությանը դիմելու ուղղությամբ և այդ մասին զեկուցում </w:t>
      </w:r>
      <w:r w:rsidRPr="00671637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ստորաբաժանման պետին կամ իրավասու տեղակալին և օպերատիվ խմբի ղեկավարին</w:t>
      </w:r>
      <w:r w:rsidRPr="00671637">
        <w:rPr>
          <w:rFonts w:ascii="GHEA Grapalat" w:hAnsi="GHEA Grapalat"/>
          <w:color w:val="000000" w:themeColor="text1"/>
          <w:sz w:val="24"/>
          <w:szCs w:val="24"/>
          <w:lang w:val="hy-AM"/>
        </w:rPr>
        <w:t>։»,</w:t>
      </w:r>
    </w:p>
    <w:p w14:paraId="49158366" w14:textId="77777777" w:rsidR="00671637" w:rsidRPr="00671637" w:rsidRDefault="00671637" w:rsidP="00671637">
      <w:pPr>
        <w:pStyle w:val="NoSpacing"/>
        <w:spacing w:line="360" w:lineRule="auto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 xml:space="preserve">      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>իա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 46-րդ կետը 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595EC67B" w14:textId="77777777" w:rsidR="00671637" w:rsidRPr="00671637" w:rsidRDefault="00671637" w:rsidP="00671637">
      <w:pPr>
        <w:spacing w:after="0"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    «46. </w:t>
      </w: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Ոստիկանության իրավասու ստորաբաժանումներում ստացված ճանապարհատրանսպորտային պատահարների վերաբերյալ հաղորդումները ստուգման համար ուղարկվում են պարեկային ծառայություն։»,</w:t>
      </w:r>
    </w:p>
    <w:p w14:paraId="23F14223" w14:textId="7FFEFC75" w:rsidR="00671637" w:rsidRPr="00671637" w:rsidRDefault="00671637" w:rsidP="00671637">
      <w:pPr>
        <w:spacing w:after="0" w:line="36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իբ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47-րդ կետում «օպերատիվ խմբի» բառ</w:t>
      </w:r>
      <w:r w:rsidR="0000441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7163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ից հետո լրացնել «ավագը կամ» բառերը, իսկ  4-րդ ենթակետը շարադրել հետևյալ խմբագրությամբ</w:t>
      </w:r>
      <w:r w:rsidRPr="0067163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7983104E" w14:textId="67847245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color w:val="00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 xml:space="preserve">«4) 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>ձեռնարկվող միջոցառումների ընթացքի մասին հայտնել ոստիկանության օպերատիվ կառավարման կենտրոն կամ հերթապահ մաս կամ հերթապահ ծառայողին, իսկ անհրաժեշտության դեպքում</w:t>
      </w:r>
      <w:r w:rsidR="00D9562E">
        <w:rPr>
          <w:rFonts w:cs="Arial"/>
          <w:color w:val="000000" w:themeColor="text1"/>
          <w:shd w:val="clear" w:color="auto" w:fill="FFFFFF"/>
          <w:lang w:val="hy-AM"/>
        </w:rPr>
        <w:t>՝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 xml:space="preserve"> նաև իրավասու ստորաբաժանման պետին</w:t>
      </w:r>
      <w:r w:rsidR="00D9562E">
        <w:rPr>
          <w:rFonts w:cs="Arial"/>
          <w:color w:val="000000" w:themeColor="text1"/>
          <w:shd w:val="clear" w:color="auto" w:fill="FFFFFF"/>
          <w:lang w:val="hy-AM"/>
        </w:rPr>
        <w:t xml:space="preserve"> կամ օպերատիվ խմբի ղեկավարին</w:t>
      </w:r>
      <w:r w:rsidRPr="00671637">
        <w:rPr>
          <w:rFonts w:cs="Arial"/>
          <w:color w:val="000000" w:themeColor="text1"/>
          <w:shd w:val="clear" w:color="auto" w:fill="FFFFFF"/>
          <w:lang w:val="hy-AM"/>
        </w:rPr>
        <w:t>։»,</w:t>
      </w:r>
    </w:p>
    <w:p w14:paraId="34156723" w14:textId="44DEFC53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color w:val="000000" w:themeColor="text1"/>
          <w:lang w:val="hy-AM"/>
        </w:rPr>
      </w:pPr>
      <w:r w:rsidRPr="00671637">
        <w:rPr>
          <w:color w:val="000000" w:themeColor="text1"/>
          <w:lang w:val="hy-AM"/>
        </w:rPr>
        <w:t>իգ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50-րդ կետում «ղեկավարը» բառը փոխարինել «</w:t>
      </w:r>
      <w:r w:rsidR="00FE6692">
        <w:rPr>
          <w:color w:val="000000" w:themeColor="text1"/>
          <w:lang w:val="hy-AM"/>
        </w:rPr>
        <w:t xml:space="preserve">կազմում </w:t>
      </w:r>
      <w:r w:rsidRPr="00671637">
        <w:rPr>
          <w:color w:val="000000" w:themeColor="text1"/>
          <w:lang w:val="hy-AM"/>
        </w:rPr>
        <w:t>ընդգրկված ծառայողը» բառ</w:t>
      </w:r>
      <w:r w:rsidR="0000441B">
        <w:rPr>
          <w:color w:val="000000" w:themeColor="text1"/>
          <w:lang w:val="hy-AM"/>
        </w:rPr>
        <w:t>եր</w:t>
      </w:r>
      <w:r w:rsidRPr="00671637">
        <w:rPr>
          <w:color w:val="000000" w:themeColor="text1"/>
          <w:lang w:val="hy-AM"/>
        </w:rPr>
        <w:t>ով,</w:t>
      </w:r>
    </w:p>
    <w:p w14:paraId="34228BA6" w14:textId="77777777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իդ</w:t>
      </w:r>
      <w:r w:rsidRPr="00671637">
        <w:rPr>
          <w:rFonts w:ascii="Cambria Math" w:hAnsi="Cambria Math" w:cs="Cambria Math"/>
          <w:color w:val="000000" w:themeColor="text1"/>
          <w:lang w:val="hy-AM"/>
        </w:rPr>
        <w:t>․</w:t>
      </w:r>
      <w:r w:rsidRPr="00671637">
        <w:rPr>
          <w:color w:val="000000" w:themeColor="text1"/>
          <w:lang w:val="hy-AM"/>
        </w:rPr>
        <w:t xml:space="preserve"> 51-րդ կետը 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32B4598F" w14:textId="5172C22D" w:rsidR="00671637" w:rsidRPr="00A01296" w:rsidRDefault="00671637" w:rsidP="00A01296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E11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>51</w:t>
      </w:r>
      <w:r w:rsidRPr="001E113B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Օպերատիվ խմբի ղեկավարը կամ ավագը պատասխանատու </w:t>
      </w:r>
      <w:r w:rsidR="00047C8E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հաղորդման ստուգման համար։</w:t>
      </w:r>
      <w:r w:rsidR="00A01296"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>Օպերատիվ խմբի կազմը և ղեկավարը նախատեսվում են իրավասու ստորաբաժանման պետի կողմից նախապես հաստատված հերթապահության գրաֆիկով</w:t>
      </w:r>
      <w:r w:rsidR="00047C8E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47C8E">
        <w:rPr>
          <w:rFonts w:ascii="GHEA Grapalat" w:hAnsi="GHEA Grapalat"/>
          <w:color w:val="000000" w:themeColor="text1"/>
          <w:sz w:val="24"/>
          <w:szCs w:val="24"/>
          <w:lang w:val="hy-AM"/>
        </w:rPr>
        <w:t>Օ</w:t>
      </w:r>
      <w:r w:rsidRPr="001E113B">
        <w:rPr>
          <w:rFonts w:ascii="GHEA Grapalat" w:hAnsi="GHEA Grapalat"/>
          <w:color w:val="000000" w:themeColor="text1"/>
          <w:sz w:val="24"/>
          <w:szCs w:val="24"/>
          <w:lang w:val="hy-AM"/>
        </w:rPr>
        <w:t>պերատիվ խմբի ավագը հանդիսանում է տվյալ դեպքի վայրում պաշտոնով կամ կոչումով ավագը</w:t>
      </w:r>
      <w:r w:rsidRPr="001E11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։»,</w:t>
      </w:r>
    </w:p>
    <w:p w14:paraId="4BDC9346" w14:textId="77777777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իե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671637">
        <w:rPr>
          <w:color w:val="000000"/>
          <w:shd w:val="clear" w:color="auto" w:fill="FFFFFF"/>
          <w:lang w:val="hy-AM"/>
        </w:rPr>
        <w:t xml:space="preserve"> 52-րդ կետը </w:t>
      </w:r>
      <w:r w:rsidRPr="00671637">
        <w:rPr>
          <w:color w:val="000000" w:themeColor="text1"/>
          <w:lang w:val="hy-AM"/>
        </w:rPr>
        <w:t xml:space="preserve">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680AB37A" w14:textId="20C0FC90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«52.</w:t>
      </w:r>
      <w:r w:rsidRPr="00671637">
        <w:rPr>
          <w:b/>
          <w:bCs/>
          <w:color w:val="FF0000"/>
          <w:shd w:val="clear" w:color="auto" w:fill="FFFFFF"/>
          <w:lang w:val="hy-AM"/>
        </w:rPr>
        <w:t xml:space="preserve">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Իրավախախտման կամ պատահարի վայրից վերադառնալով</w:t>
      </w:r>
      <w:r w:rsidR="00A72FAE">
        <w:rPr>
          <w:rFonts w:cs="Cambria Math"/>
          <w:color w:val="000000" w:themeColor="text1"/>
          <w:shd w:val="clear" w:color="auto" w:fill="FFFFFF"/>
          <w:lang w:val="hy-AM"/>
        </w:rPr>
        <w:t>՝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օպերատիվ խմբի ավագը </w:t>
      </w:r>
      <w:r w:rsidR="003D3196" w:rsidRPr="00671637">
        <w:rPr>
          <w:rFonts w:cs="Cambria Math"/>
          <w:color w:val="000000" w:themeColor="text1"/>
          <w:shd w:val="clear" w:color="auto" w:fill="FFFFFF"/>
          <w:lang w:val="hy-AM"/>
        </w:rPr>
        <w:t>իրավասու ստորաբաժանման պետին</w:t>
      </w:r>
      <w:r w:rsidR="00A72FAE">
        <w:rPr>
          <w:rFonts w:cs="Cambria Math"/>
          <w:color w:val="000000" w:themeColor="text1"/>
          <w:shd w:val="clear" w:color="auto" w:fill="FFFFFF"/>
          <w:lang w:val="hy-AM"/>
        </w:rPr>
        <w:t xml:space="preserve"> կամ</w:t>
      </w:r>
      <w:r w:rsidR="003D3196">
        <w:rPr>
          <w:rFonts w:cs="Cambria Math"/>
          <w:color w:val="000000" w:themeColor="text1"/>
          <w:shd w:val="clear" w:color="auto" w:fill="FFFFFF"/>
          <w:lang w:val="hy-AM"/>
        </w:rPr>
        <w:t xml:space="preserve"> </w:t>
      </w:r>
      <w:r w:rsidR="00703BB5">
        <w:rPr>
          <w:rFonts w:cs="Cambria Math"/>
          <w:color w:val="000000" w:themeColor="text1"/>
          <w:shd w:val="clear" w:color="auto" w:fill="FFFFFF"/>
          <w:lang w:val="hy-AM"/>
        </w:rPr>
        <w:t xml:space="preserve">օպերատիվ խմբի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ղեկավար</w:t>
      </w:r>
      <w:r w:rsidR="00703BB5">
        <w:rPr>
          <w:rFonts w:cs="Cambria Math"/>
          <w:color w:val="000000" w:themeColor="text1"/>
          <w:shd w:val="clear" w:color="auto" w:fill="FFFFFF"/>
          <w:lang w:val="hy-AM"/>
        </w:rPr>
        <w:t xml:space="preserve">ին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ներկայացնում է զեկուցագիր, որում նշվում է իրավախախտման կամ պատահարի համառոտ բովանդակությունը: Վերջինս</w:t>
      </w:r>
      <w:r w:rsidR="005D79DB">
        <w:rPr>
          <w:rFonts w:cs="Cambria Math"/>
          <w:color w:val="000000" w:themeColor="text1"/>
          <w:shd w:val="clear" w:color="auto" w:fill="FFFFFF"/>
          <w:lang w:val="hy-AM"/>
        </w:rPr>
        <w:t>,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զեկուցագրի բովանդակությունից ելնելով, ընդունում է սույն կարգի 57-րդ կետով սահմանված որոշումներից մեկը:»,</w:t>
      </w:r>
    </w:p>
    <w:p w14:paraId="7D94415C" w14:textId="0D2D1DDC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rFonts w:cs="Cambria Math"/>
          <w:color w:val="000000" w:themeColor="text1"/>
          <w:shd w:val="clear" w:color="auto" w:fill="FFFFFF"/>
          <w:lang w:val="hy-AM"/>
        </w:rPr>
        <w:lastRenderedPageBreak/>
        <w:t>իզ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 53-րդ կետի առաջին նախադասությունում «տարածքային մարմնի պետին ուղղված» բառերը փոխարինել «իրավասու ստորաբաժանման պետին </w:t>
      </w:r>
      <w:r w:rsidR="006E6525">
        <w:rPr>
          <w:rFonts w:cs="Cambria Math"/>
          <w:color w:val="000000" w:themeColor="text1"/>
          <w:shd w:val="clear" w:color="auto" w:fill="FFFFFF"/>
          <w:lang w:val="hy-AM"/>
        </w:rPr>
        <w:t xml:space="preserve">կամ օպերատիվ խմբի ղեկավարին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ներկայացված» բառերով, իսկ երկրորդ նախադասությունում «Ոստիկանության տարածքային մարմնի պետը,» բառերը փոխարինել «Վերջինս» բառով,</w:t>
      </w:r>
    </w:p>
    <w:p w14:paraId="3B9C51CB" w14:textId="77777777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color w:val="00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իէ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671637">
        <w:rPr>
          <w:color w:val="000000"/>
          <w:shd w:val="clear" w:color="auto" w:fill="FFFFFF"/>
          <w:lang w:val="hy-AM"/>
        </w:rPr>
        <w:t xml:space="preserve"> 55-րդ և 56-րդ կետերը </w:t>
      </w:r>
      <w:r w:rsidRPr="00671637">
        <w:rPr>
          <w:color w:val="000000" w:themeColor="text1"/>
          <w:lang w:val="hy-AM"/>
        </w:rPr>
        <w:t xml:space="preserve">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76FABDD2" w14:textId="77777777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b/>
          <w:bCs/>
          <w:color w:val="FF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 xml:space="preserve">«55.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Եթե ստուգման ընթացքում պարզվում է, որ հաղորդում ներկայացրած անձի և նրա բնակության վայրի տվյալներն իրականությանը չեն համապատասխանում, ապա դրանք ստուգում իրականացրած ծառայողի զեկուցագրի հիման վրա իրավասու ստորաբաժանման պետի մակագրությամբ թողնվում են անհետևանք, դրա մասին նշում է կատարվում գրանցամատյանում և ընթացքը լուծվում է սույն կարգի 27-րդ կետով սահմանված կարգով:</w:t>
      </w:r>
    </w:p>
    <w:p w14:paraId="0C5122C5" w14:textId="5C1556A5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b/>
          <w:bCs/>
          <w:color w:val="FF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 xml:space="preserve">56.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 xml:space="preserve">Պատահարների մասին հաղորդումները ստուգելու ընթացքում հանցագործության կամ վարչական իրավախախտման առերևույթ հատկանիշներ հայտնաբերելիս, ինչպես նաև վարչական իրավախախտման մասին հաղորդումների ստուգման ընթացքում հանցագործության առերևույթ հատկանիշներ հայտնաբերելիս՝ ստուգում կատարող ոստիկանության ծառայողը պարտավոր է իր ստորաբաժանման պետին </w:t>
      </w:r>
      <w:r w:rsidR="00407536">
        <w:rPr>
          <w:rFonts w:cs="Cambria Math"/>
          <w:color w:val="000000" w:themeColor="text1"/>
          <w:shd w:val="clear" w:color="auto" w:fill="FFFFFF"/>
          <w:lang w:val="hy-AM"/>
        </w:rPr>
        <w:t xml:space="preserve">կամ օպերատիվ խմբի ղեկավարին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անհապաղ ներկայացնել զեկուցագիր՝ սույն կարգով նախատեսված որոշում ընդունելու նպատակով:»,</w:t>
      </w:r>
    </w:p>
    <w:p w14:paraId="1FAF8E40" w14:textId="2C769C22" w:rsidR="00671637" w:rsidRPr="00FF15A8" w:rsidRDefault="00671637" w:rsidP="00671637">
      <w:pPr>
        <w:pStyle w:val="NoSpacing"/>
        <w:spacing w:line="360" w:lineRule="auto"/>
        <w:ind w:firstLine="720"/>
        <w:jc w:val="both"/>
        <w:rPr>
          <w:color w:val="00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իը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671637">
        <w:rPr>
          <w:color w:val="000000"/>
          <w:shd w:val="clear" w:color="auto" w:fill="FFFFFF"/>
          <w:lang w:val="hy-AM"/>
        </w:rPr>
        <w:t xml:space="preserve"> 57-րդ կետում «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ոստիկանության տարածքային մարմնի պետը (պատասխանատուն) կամ քրեական ոստիկանության գլխավոր վարչության պետը (իրավասու այլ պաշտոնատար անձը)»</w:t>
      </w:r>
      <w:r w:rsidRPr="00671637">
        <w:rPr>
          <w:color w:val="000000"/>
          <w:shd w:val="clear" w:color="auto" w:fill="FFFFFF"/>
          <w:lang w:val="hy-AM"/>
        </w:rPr>
        <w:t xml:space="preserve"> բառերը փոխարինել «իրավասու ստորաբաժանման պետը</w:t>
      </w:r>
      <w:r w:rsidR="00263FCB">
        <w:rPr>
          <w:color w:val="000000"/>
          <w:shd w:val="clear" w:color="auto" w:fill="FFFFFF"/>
          <w:lang w:val="hy-AM"/>
        </w:rPr>
        <w:t xml:space="preserve"> կամ օպերատիվ խմբի ղեկավարը</w:t>
      </w:r>
      <w:r w:rsidRPr="00671637">
        <w:rPr>
          <w:color w:val="000000"/>
          <w:shd w:val="clear" w:color="auto" w:fill="FFFFFF"/>
          <w:lang w:val="hy-AM"/>
        </w:rPr>
        <w:t xml:space="preserve">» բառերով, </w:t>
      </w:r>
      <w:r w:rsidR="00024A3A" w:rsidRPr="001E113B">
        <w:rPr>
          <w:color w:val="000000"/>
          <w:shd w:val="clear" w:color="auto" w:fill="FFFFFF"/>
          <w:lang w:val="hy-AM"/>
        </w:rPr>
        <w:t>«են» բառը փոխարինել</w:t>
      </w:r>
      <w:r w:rsidR="00024A3A" w:rsidRPr="001E113B">
        <w:rPr>
          <w:rFonts w:asciiTheme="minorHAnsi" w:hAnsiTheme="minorHAnsi" w:cstheme="minorBidi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024A3A" w:rsidRPr="001E113B">
        <w:rPr>
          <w:color w:val="000000"/>
          <w:shd w:val="clear" w:color="auto" w:fill="FFFFFF"/>
          <w:lang w:val="hy-AM"/>
        </w:rPr>
        <w:t>«է» բառով</w:t>
      </w:r>
      <w:r w:rsidR="005B3005">
        <w:rPr>
          <w:color w:val="000000"/>
          <w:shd w:val="clear" w:color="auto" w:fill="FFFFFF"/>
          <w:lang w:val="hy-AM"/>
        </w:rPr>
        <w:t>,</w:t>
      </w:r>
      <w:r w:rsidR="00024A3A" w:rsidRPr="00671637">
        <w:rPr>
          <w:color w:val="000000"/>
          <w:shd w:val="clear" w:color="auto" w:fill="FFFFFF"/>
          <w:lang w:val="hy-AM"/>
        </w:rPr>
        <w:t xml:space="preserve"> </w:t>
      </w:r>
      <w:r w:rsidRPr="00671637">
        <w:rPr>
          <w:color w:val="000000"/>
          <w:shd w:val="clear" w:color="auto" w:fill="FFFFFF"/>
          <w:lang w:val="hy-AM"/>
        </w:rPr>
        <w:t xml:space="preserve">իսկ 4-րդ ենթակետում «՝ ոստիկանության տարածքային այլ մարմին» բառերը </w:t>
      </w:r>
      <w:r w:rsidR="00024A3A">
        <w:rPr>
          <w:color w:val="000000"/>
          <w:shd w:val="clear" w:color="auto" w:fill="FFFFFF"/>
          <w:lang w:val="hy-AM"/>
        </w:rPr>
        <w:t>հա</w:t>
      </w:r>
      <w:r w:rsidRPr="00671637">
        <w:rPr>
          <w:color w:val="000000"/>
          <w:shd w:val="clear" w:color="auto" w:fill="FFFFFF"/>
          <w:lang w:val="hy-AM"/>
        </w:rPr>
        <w:t xml:space="preserve">նել, </w:t>
      </w:r>
    </w:p>
    <w:p w14:paraId="2CF0E6F2" w14:textId="144F2BA9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color w:val="00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իթ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671637">
        <w:rPr>
          <w:color w:val="000000"/>
          <w:shd w:val="clear" w:color="auto" w:fill="FFFFFF"/>
          <w:lang w:val="hy-AM"/>
        </w:rPr>
        <w:t xml:space="preserve"> 58-րդ կետում «, ոստիկանության տարածքային մարմնի պետը (պատասխանատուն) կամ քրեական ոստիկանության գլխավոր վարչության պետը (իրավասու այլ պաշտոնատար անձը)» բառերը փոխարինել «իրավասու ստորաբաժանման պետը</w:t>
      </w:r>
      <w:r w:rsidR="009673AB">
        <w:rPr>
          <w:color w:val="000000"/>
          <w:shd w:val="clear" w:color="auto" w:fill="FFFFFF"/>
          <w:lang w:val="hy-AM"/>
        </w:rPr>
        <w:t xml:space="preserve"> կամ օպերատիվ խմբի ղեկավարը</w:t>
      </w:r>
      <w:r w:rsidRPr="00671637">
        <w:rPr>
          <w:color w:val="000000"/>
          <w:shd w:val="clear" w:color="auto" w:fill="FFFFFF"/>
          <w:lang w:val="hy-AM"/>
        </w:rPr>
        <w:t xml:space="preserve">» բառերով, իսկ 3-րդ ենթակետից հանել «ոստիկանության տարածքային այլ մարմին» բառերը, </w:t>
      </w:r>
    </w:p>
    <w:p w14:paraId="30D8A682" w14:textId="77777777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color w:val="000000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լ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671637">
        <w:rPr>
          <w:rFonts w:cs="Cambria Math"/>
          <w:color w:val="000000"/>
          <w:shd w:val="clear" w:color="auto" w:fill="FFFFFF"/>
          <w:lang w:val="hy-AM"/>
        </w:rPr>
        <w:t xml:space="preserve"> </w:t>
      </w:r>
      <w:r w:rsidRPr="00671637">
        <w:rPr>
          <w:color w:val="000000"/>
          <w:shd w:val="clear" w:color="auto" w:fill="FFFFFF"/>
          <w:lang w:val="hy-AM"/>
        </w:rPr>
        <w:t xml:space="preserve">62-րդ  կետը </w:t>
      </w:r>
      <w:r w:rsidRPr="00671637">
        <w:rPr>
          <w:color w:val="000000" w:themeColor="text1"/>
          <w:lang w:val="hy-AM"/>
        </w:rPr>
        <w:t xml:space="preserve">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0278A5D8" w14:textId="024FDE5C" w:rsidR="00671637" w:rsidRPr="00671637" w:rsidRDefault="00671637" w:rsidP="0067163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716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671637">
        <w:rPr>
          <w:rFonts w:ascii="GHEA Grapalat" w:hAnsi="GHEA Grapalat"/>
          <w:sz w:val="24"/>
          <w:szCs w:val="24"/>
          <w:lang w:val="hy-AM"/>
        </w:rPr>
        <w:t>62. Սույն կարգի</w:t>
      </w:r>
      <w:r w:rsidRPr="00671637">
        <w:rPr>
          <w:rFonts w:ascii="Calibri" w:hAnsi="Calibri" w:cs="Calibri"/>
          <w:sz w:val="24"/>
          <w:szCs w:val="24"/>
          <w:lang w:val="hy-AM"/>
        </w:rPr>
        <w:t> </w:t>
      </w:r>
      <w:r w:rsidRPr="00671637">
        <w:rPr>
          <w:rFonts w:ascii="GHEA Grapalat" w:hAnsi="GHEA Grapalat"/>
          <w:sz w:val="24"/>
          <w:szCs w:val="24"/>
          <w:lang w:val="hy-AM"/>
        </w:rPr>
        <w:t xml:space="preserve">57-րդ և 58-րդ կետերով նախատեսված որոշումները իրավասու ստորաբաժանման պետը </w:t>
      </w:r>
      <w:r w:rsidR="00A30EB8">
        <w:rPr>
          <w:rFonts w:ascii="GHEA Grapalat" w:hAnsi="GHEA Grapalat"/>
          <w:sz w:val="24"/>
          <w:szCs w:val="24"/>
          <w:lang w:val="hy-AM"/>
        </w:rPr>
        <w:t xml:space="preserve">կամ օպերատիվ խմբի ղեկավարն </w:t>
      </w:r>
      <w:r w:rsidRPr="00671637">
        <w:rPr>
          <w:rFonts w:ascii="GHEA Grapalat" w:hAnsi="GHEA Grapalat"/>
          <w:sz w:val="24"/>
          <w:szCs w:val="24"/>
          <w:lang w:val="hy-AM"/>
        </w:rPr>
        <w:t xml:space="preserve">ընդունում է ստուգում </w:t>
      </w:r>
      <w:r w:rsidRPr="00671637">
        <w:rPr>
          <w:rFonts w:ascii="GHEA Grapalat" w:hAnsi="GHEA Grapalat"/>
          <w:sz w:val="24"/>
          <w:szCs w:val="24"/>
          <w:lang w:val="hy-AM"/>
        </w:rPr>
        <w:lastRenderedPageBreak/>
        <w:t>իրականացրած ոստիկանության ծառայողի զեկուցագրի վրա համապատասխան մակագրություն կատարելու ձևով:»,</w:t>
      </w:r>
    </w:p>
    <w:p w14:paraId="697EF00F" w14:textId="77777777" w:rsidR="00671637" w:rsidRPr="00671637" w:rsidRDefault="00671637" w:rsidP="00671637">
      <w:pPr>
        <w:pStyle w:val="NoSpacing"/>
        <w:spacing w:line="360" w:lineRule="auto"/>
        <w:ind w:firstLine="720"/>
        <w:jc w:val="both"/>
        <w:rPr>
          <w:rFonts w:cs="Cambria Math"/>
          <w:color w:val="000000" w:themeColor="text1"/>
          <w:shd w:val="clear" w:color="auto" w:fill="FFFFFF"/>
          <w:lang w:val="hy-AM"/>
        </w:rPr>
      </w:pPr>
      <w:r w:rsidRPr="00671637">
        <w:rPr>
          <w:color w:val="000000"/>
          <w:shd w:val="clear" w:color="auto" w:fill="FFFFFF"/>
          <w:lang w:val="hy-AM"/>
        </w:rPr>
        <w:t>լա</w:t>
      </w:r>
      <w:r w:rsidRPr="0067163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671637">
        <w:rPr>
          <w:color w:val="000000"/>
          <w:shd w:val="clear" w:color="auto" w:fill="FFFFFF"/>
          <w:lang w:val="hy-AM"/>
        </w:rPr>
        <w:t xml:space="preserve"> 66-րդ կետը </w:t>
      </w:r>
      <w:r w:rsidRPr="00671637">
        <w:rPr>
          <w:color w:val="000000" w:themeColor="text1"/>
          <w:lang w:val="hy-AM"/>
        </w:rPr>
        <w:t xml:space="preserve">շարադրել </w:t>
      </w:r>
      <w:r w:rsidRPr="00671637">
        <w:rPr>
          <w:rFonts w:cs="Cambria Math"/>
          <w:color w:val="000000" w:themeColor="text1"/>
          <w:shd w:val="clear" w:color="auto" w:fill="FFFFFF"/>
          <w:lang w:val="hy-AM"/>
        </w:rPr>
        <w:t>հետևյալ խմբագրությամբ</w:t>
      </w:r>
      <w:r w:rsidRPr="00671637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14:paraId="45CC702E" w14:textId="77777777" w:rsidR="00671637" w:rsidRPr="00671637" w:rsidRDefault="00671637" w:rsidP="0067163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71637">
        <w:rPr>
          <w:rFonts w:ascii="GHEA Grapalat" w:hAnsi="GHEA Grapalat"/>
          <w:sz w:val="24"/>
          <w:szCs w:val="24"/>
          <w:lang w:val="hy-AM"/>
        </w:rPr>
        <w:t>«66. Գրանցված հանցագործությունների մասին հաղորդումներով, քրեական վարույթ նախաձեռնելու կամ քրեական վարույթ չնախաձեռնելու մասին քննիչից տեղեկացում ստանալու դեպքում տեղեկությունները գրանցամատյանում գրառում է հերթապահ մասի ծառայողը կամ հերթապահ ծառայողը կամ լիազորված ծառայողը։»,</w:t>
      </w:r>
    </w:p>
    <w:p w14:paraId="4EF86170" w14:textId="71F0D2A4" w:rsidR="00671637" w:rsidRPr="00671637" w:rsidRDefault="00671637" w:rsidP="0067163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71637">
        <w:rPr>
          <w:rFonts w:ascii="GHEA Grapalat" w:hAnsi="GHEA Grapalat"/>
          <w:sz w:val="24"/>
          <w:szCs w:val="24"/>
          <w:lang w:val="hy-AM"/>
        </w:rPr>
        <w:t>լբ</w:t>
      </w:r>
      <w:r w:rsidRPr="006716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671637">
        <w:rPr>
          <w:rFonts w:ascii="GHEA Grapalat" w:hAnsi="GHEA Grapalat"/>
          <w:sz w:val="24"/>
          <w:szCs w:val="24"/>
          <w:lang w:val="hy-AM"/>
        </w:rPr>
        <w:t xml:space="preserve"> «Հանցագործության մասին բանավոր հաղորդում ընդունելու վերաբերյալ» </w:t>
      </w:r>
      <w:r>
        <w:rPr>
          <w:rFonts w:ascii="GHEA Grapalat" w:hAnsi="GHEA Grapalat"/>
          <w:sz w:val="24"/>
          <w:szCs w:val="24"/>
          <w:lang w:val="hy-AM"/>
        </w:rPr>
        <w:t>Ձ</w:t>
      </w:r>
      <w:r w:rsidRPr="00671637">
        <w:rPr>
          <w:rFonts w:ascii="GHEA Grapalat" w:hAnsi="GHEA Grapalat"/>
          <w:sz w:val="24"/>
          <w:szCs w:val="24"/>
          <w:lang w:val="hy-AM"/>
        </w:rPr>
        <w:t xml:space="preserve">և 2 արձանագրությունում և </w:t>
      </w:r>
      <w:r>
        <w:rPr>
          <w:rFonts w:ascii="GHEA Grapalat" w:hAnsi="GHEA Grapalat"/>
          <w:sz w:val="24"/>
          <w:szCs w:val="24"/>
          <w:lang w:val="hy-AM"/>
        </w:rPr>
        <w:t>Ձ</w:t>
      </w:r>
      <w:r w:rsidRPr="00671637">
        <w:rPr>
          <w:rFonts w:ascii="GHEA Grapalat" w:hAnsi="GHEA Grapalat"/>
          <w:sz w:val="24"/>
          <w:szCs w:val="24"/>
          <w:lang w:val="hy-AM"/>
        </w:rPr>
        <w:t>և N 3 կտրոն-ծանուցագրում «ՀՀ ոստիկանության կենտրոնական ապարատի ստորաբաժանման կամ ոստիկանության տարածքային մարմնի անվանումը» բառերը փոխարինել «ՀՀ ՆԳՆ ոստիկանության իրավասու ստորաբաժանման անվանումը» բառ</w:t>
      </w:r>
      <w:r w:rsidR="002C005B">
        <w:rPr>
          <w:rFonts w:ascii="GHEA Grapalat" w:hAnsi="GHEA Grapalat"/>
          <w:sz w:val="24"/>
          <w:szCs w:val="24"/>
          <w:lang w:val="hy-AM"/>
        </w:rPr>
        <w:t>եր</w:t>
      </w:r>
      <w:r w:rsidRPr="00671637">
        <w:rPr>
          <w:rFonts w:ascii="GHEA Grapalat" w:hAnsi="GHEA Grapalat"/>
          <w:sz w:val="24"/>
          <w:szCs w:val="24"/>
          <w:lang w:val="hy-AM"/>
        </w:rPr>
        <w:t>ով:</w:t>
      </w:r>
    </w:p>
    <w:p w14:paraId="29BEDF87" w14:textId="77777777" w:rsidR="00671637" w:rsidRPr="00671637" w:rsidRDefault="00671637" w:rsidP="00671637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67163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14:paraId="1A920FB8" w14:textId="77777777" w:rsidR="00671637" w:rsidRPr="00671637" w:rsidRDefault="00671637" w:rsidP="00671637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14:paraId="5D781CE9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A378C6F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4A9E4054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tbl>
      <w:tblPr>
        <w:tblpPr w:leftFromText="180" w:rightFromText="180" w:vertAnchor="text" w:tblpY="1"/>
        <w:tblOverlap w:val="never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1"/>
        <w:gridCol w:w="5807"/>
      </w:tblGrid>
      <w:tr w:rsidR="00671637" w:rsidRPr="00671637" w14:paraId="074B953A" w14:textId="77777777" w:rsidTr="005A0C4C">
        <w:trPr>
          <w:trHeight w:val="666"/>
          <w:tblCellSpacing w:w="7" w:type="dxa"/>
        </w:trPr>
        <w:tc>
          <w:tcPr>
            <w:tcW w:w="4580" w:type="dxa"/>
            <w:shd w:val="clear" w:color="auto" w:fill="FFFFFF"/>
            <w:vAlign w:val="center"/>
            <w:hideMark/>
          </w:tcPr>
          <w:p w14:paraId="07E20982" w14:textId="77777777" w:rsidR="00671637" w:rsidRPr="00671637" w:rsidRDefault="00671637" w:rsidP="00671637">
            <w:pPr>
              <w:shd w:val="clear" w:color="auto" w:fill="FFFFFF"/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Հայաստանի</w:t>
            </w:r>
            <w:proofErr w:type="spellEnd"/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Հանրապետության</w:t>
            </w: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br/>
              <w:t>վարչապետ</w:t>
            </w:r>
          </w:p>
        </w:tc>
        <w:tc>
          <w:tcPr>
            <w:tcW w:w="5786" w:type="dxa"/>
            <w:shd w:val="clear" w:color="auto" w:fill="FFFFFF"/>
            <w:vAlign w:val="bottom"/>
            <w:hideMark/>
          </w:tcPr>
          <w:p w14:paraId="0593846A" w14:textId="77777777" w:rsidR="00671637" w:rsidRPr="00671637" w:rsidRDefault="00671637" w:rsidP="00671637">
            <w:pPr>
              <w:shd w:val="clear" w:color="auto" w:fill="FFFFFF"/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                                          Ն.</w:t>
            </w: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y-AM"/>
              </w:rPr>
              <w:t xml:space="preserve"> </w:t>
            </w:r>
            <w:proofErr w:type="spellStart"/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Փաշինյան</w:t>
            </w:r>
            <w:proofErr w:type="spellEnd"/>
          </w:p>
        </w:tc>
      </w:tr>
      <w:tr w:rsidR="00671637" w:rsidRPr="00671637" w14:paraId="39456AA7" w14:textId="77777777" w:rsidTr="005A0C4C">
        <w:trPr>
          <w:trHeight w:val="1020"/>
          <w:tblCellSpacing w:w="7" w:type="dxa"/>
        </w:trPr>
        <w:tc>
          <w:tcPr>
            <w:tcW w:w="4580" w:type="dxa"/>
            <w:shd w:val="clear" w:color="auto" w:fill="FFFFFF"/>
            <w:vAlign w:val="center"/>
          </w:tcPr>
          <w:p w14:paraId="79A886D1" w14:textId="77777777" w:rsidR="00671637" w:rsidRPr="00671637" w:rsidRDefault="00671637" w:rsidP="00671637">
            <w:pPr>
              <w:shd w:val="clear" w:color="auto" w:fill="FFFFFF"/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5786" w:type="dxa"/>
            <w:shd w:val="clear" w:color="auto" w:fill="FFFFFF"/>
            <w:vAlign w:val="center"/>
          </w:tcPr>
          <w:p w14:paraId="5148FB55" w14:textId="77777777" w:rsidR="00671637" w:rsidRPr="00671637" w:rsidRDefault="00671637" w:rsidP="00671637">
            <w:pPr>
              <w:shd w:val="clear" w:color="auto" w:fill="FFFFFF"/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                          </w:t>
            </w: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y-AM"/>
              </w:rPr>
              <w:t xml:space="preserve"> </w:t>
            </w: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     «       »</w:t>
            </w: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y-AM"/>
              </w:rPr>
              <w:t xml:space="preserve"> </w:t>
            </w: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________2024թ.</w:t>
            </w:r>
          </w:p>
          <w:p w14:paraId="77DECC02" w14:textId="77777777" w:rsidR="00671637" w:rsidRPr="00671637" w:rsidRDefault="00671637" w:rsidP="00671637">
            <w:pPr>
              <w:shd w:val="clear" w:color="auto" w:fill="FFFFFF"/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                                            ք. </w:t>
            </w:r>
            <w:proofErr w:type="spellStart"/>
            <w:r w:rsidRPr="00671637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Երևան</w:t>
            </w:r>
            <w:proofErr w:type="spellEnd"/>
          </w:p>
        </w:tc>
      </w:tr>
    </w:tbl>
    <w:p w14:paraId="3719614F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</w:pPr>
    </w:p>
    <w:p w14:paraId="63421E35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29AD0D6F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20B708F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20FAB7F8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6B5E1F16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4356C243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6B59BE7" w14:textId="77777777" w:rsidR="00671637" w:rsidRPr="00671637" w:rsidRDefault="00671637" w:rsidP="0067163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513B825" w14:textId="6A931804" w:rsidR="0058048C" w:rsidRPr="00E85CBB" w:rsidRDefault="0058048C" w:rsidP="00A00B14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  <w:bdr w:val="none" w:sz="0" w:space="0" w:color="auto" w:frame="1"/>
          <w:lang w:val="hy-AM"/>
        </w:rPr>
      </w:pPr>
    </w:p>
    <w:sectPr w:rsidR="0058048C" w:rsidRPr="00E85CBB" w:rsidSect="00174C3A">
      <w:pgSz w:w="12240" w:h="15840"/>
      <w:pgMar w:top="709" w:right="900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F4463"/>
    <w:multiLevelType w:val="hybridMultilevel"/>
    <w:tmpl w:val="2DF47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37A9B"/>
    <w:multiLevelType w:val="multilevel"/>
    <w:tmpl w:val="758040EA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7C955F1"/>
    <w:multiLevelType w:val="multilevel"/>
    <w:tmpl w:val="A232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8D5CE9"/>
    <w:multiLevelType w:val="hybridMultilevel"/>
    <w:tmpl w:val="4D1A3112"/>
    <w:lvl w:ilvl="0" w:tplc="604A5EE8">
      <w:start w:val="1"/>
      <w:numFmt w:val="decimal"/>
      <w:lvlText w:val="%1)"/>
      <w:lvlJc w:val="left"/>
      <w:pPr>
        <w:ind w:left="780" w:hanging="405"/>
      </w:pPr>
      <w:rPr>
        <w:rFonts w:ascii="GHEA Grapalat" w:eastAsia="Times New Roman" w:hAnsi="GHEA Grapalat" w:cs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CE532A4"/>
    <w:multiLevelType w:val="multilevel"/>
    <w:tmpl w:val="1896AE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4A225F"/>
    <w:multiLevelType w:val="hybridMultilevel"/>
    <w:tmpl w:val="DC1A57E0"/>
    <w:lvl w:ilvl="0" w:tplc="0FDE0E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47442342">
    <w:abstractNumId w:val="4"/>
  </w:num>
  <w:num w:numId="2" w16cid:durableId="1701314703">
    <w:abstractNumId w:val="0"/>
  </w:num>
  <w:num w:numId="3" w16cid:durableId="1579362009">
    <w:abstractNumId w:val="5"/>
  </w:num>
  <w:num w:numId="4" w16cid:durableId="2029914498">
    <w:abstractNumId w:val="3"/>
  </w:num>
  <w:num w:numId="5" w16cid:durableId="1899126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5173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26F9"/>
    <w:rsid w:val="0000441B"/>
    <w:rsid w:val="000075B0"/>
    <w:rsid w:val="00017E89"/>
    <w:rsid w:val="00024A3A"/>
    <w:rsid w:val="00024E55"/>
    <w:rsid w:val="00047C8E"/>
    <w:rsid w:val="000700C9"/>
    <w:rsid w:val="000714F1"/>
    <w:rsid w:val="0007375D"/>
    <w:rsid w:val="0008091B"/>
    <w:rsid w:val="000A65D6"/>
    <w:rsid w:val="000C3275"/>
    <w:rsid w:val="000D5E5A"/>
    <w:rsid w:val="000E5A40"/>
    <w:rsid w:val="000E5C5A"/>
    <w:rsid w:val="000F40C9"/>
    <w:rsid w:val="000F7D80"/>
    <w:rsid w:val="001066CA"/>
    <w:rsid w:val="00143144"/>
    <w:rsid w:val="00143CD0"/>
    <w:rsid w:val="0014711D"/>
    <w:rsid w:val="00157BC0"/>
    <w:rsid w:val="001654CA"/>
    <w:rsid w:val="00176AC8"/>
    <w:rsid w:val="00183499"/>
    <w:rsid w:val="00183CBC"/>
    <w:rsid w:val="00184E91"/>
    <w:rsid w:val="0019769F"/>
    <w:rsid w:val="001D07AC"/>
    <w:rsid w:val="001E113B"/>
    <w:rsid w:val="001E13E7"/>
    <w:rsid w:val="001E5F10"/>
    <w:rsid w:val="001E6CF7"/>
    <w:rsid w:val="002120EB"/>
    <w:rsid w:val="00235B7F"/>
    <w:rsid w:val="0024187A"/>
    <w:rsid w:val="00242456"/>
    <w:rsid w:val="002563C7"/>
    <w:rsid w:val="00261E62"/>
    <w:rsid w:val="00263FCB"/>
    <w:rsid w:val="00265213"/>
    <w:rsid w:val="002719C5"/>
    <w:rsid w:val="002720AC"/>
    <w:rsid w:val="00291EEF"/>
    <w:rsid w:val="002A69F2"/>
    <w:rsid w:val="002B7C19"/>
    <w:rsid w:val="002C005B"/>
    <w:rsid w:val="002C24AE"/>
    <w:rsid w:val="002D24C2"/>
    <w:rsid w:val="002F5453"/>
    <w:rsid w:val="0036007E"/>
    <w:rsid w:val="003624DE"/>
    <w:rsid w:val="00364724"/>
    <w:rsid w:val="003A1A2B"/>
    <w:rsid w:val="003A5C28"/>
    <w:rsid w:val="003B070B"/>
    <w:rsid w:val="003B4300"/>
    <w:rsid w:val="003B5AB0"/>
    <w:rsid w:val="003D11B6"/>
    <w:rsid w:val="003D2945"/>
    <w:rsid w:val="003D3196"/>
    <w:rsid w:val="003D61D8"/>
    <w:rsid w:val="003E6323"/>
    <w:rsid w:val="003F7618"/>
    <w:rsid w:val="00404504"/>
    <w:rsid w:val="00407536"/>
    <w:rsid w:val="00425B7A"/>
    <w:rsid w:val="00457F44"/>
    <w:rsid w:val="004618A3"/>
    <w:rsid w:val="00462727"/>
    <w:rsid w:val="0046284A"/>
    <w:rsid w:val="00467020"/>
    <w:rsid w:val="00493F82"/>
    <w:rsid w:val="00496F91"/>
    <w:rsid w:val="004A5652"/>
    <w:rsid w:val="004C1643"/>
    <w:rsid w:val="004D18E3"/>
    <w:rsid w:val="004D752F"/>
    <w:rsid w:val="00500AA1"/>
    <w:rsid w:val="005104CF"/>
    <w:rsid w:val="00513371"/>
    <w:rsid w:val="0054604D"/>
    <w:rsid w:val="0055209C"/>
    <w:rsid w:val="005632EA"/>
    <w:rsid w:val="0057466A"/>
    <w:rsid w:val="0058048C"/>
    <w:rsid w:val="005B191A"/>
    <w:rsid w:val="005B1AF9"/>
    <w:rsid w:val="005B3005"/>
    <w:rsid w:val="005C02C0"/>
    <w:rsid w:val="005C6A55"/>
    <w:rsid w:val="005D6464"/>
    <w:rsid w:val="005D79DB"/>
    <w:rsid w:val="005E5DDC"/>
    <w:rsid w:val="005E615D"/>
    <w:rsid w:val="005F061A"/>
    <w:rsid w:val="005F270F"/>
    <w:rsid w:val="00603083"/>
    <w:rsid w:val="00620666"/>
    <w:rsid w:val="006259B9"/>
    <w:rsid w:val="00635AA5"/>
    <w:rsid w:val="00652E0D"/>
    <w:rsid w:val="00662A8E"/>
    <w:rsid w:val="00671637"/>
    <w:rsid w:val="00674FDC"/>
    <w:rsid w:val="00696C4B"/>
    <w:rsid w:val="006A135E"/>
    <w:rsid w:val="006B4601"/>
    <w:rsid w:val="006B6810"/>
    <w:rsid w:val="006D27A0"/>
    <w:rsid w:val="006E5045"/>
    <w:rsid w:val="006E6525"/>
    <w:rsid w:val="006F62A6"/>
    <w:rsid w:val="00703BB5"/>
    <w:rsid w:val="00721B6F"/>
    <w:rsid w:val="007270F7"/>
    <w:rsid w:val="007441D5"/>
    <w:rsid w:val="00752FC9"/>
    <w:rsid w:val="00773186"/>
    <w:rsid w:val="00786907"/>
    <w:rsid w:val="007A4B43"/>
    <w:rsid w:val="007B2E0A"/>
    <w:rsid w:val="007B4988"/>
    <w:rsid w:val="007C19FF"/>
    <w:rsid w:val="007C5DC7"/>
    <w:rsid w:val="007E1946"/>
    <w:rsid w:val="008011EC"/>
    <w:rsid w:val="008121A8"/>
    <w:rsid w:val="008123ED"/>
    <w:rsid w:val="00824C4F"/>
    <w:rsid w:val="0083368A"/>
    <w:rsid w:val="00847A40"/>
    <w:rsid w:val="00853DB9"/>
    <w:rsid w:val="00872AEE"/>
    <w:rsid w:val="00872D6C"/>
    <w:rsid w:val="0088364D"/>
    <w:rsid w:val="00887B6B"/>
    <w:rsid w:val="008A2C71"/>
    <w:rsid w:val="008A3C6B"/>
    <w:rsid w:val="008A5760"/>
    <w:rsid w:val="008A7903"/>
    <w:rsid w:val="008C27C9"/>
    <w:rsid w:val="008C5E89"/>
    <w:rsid w:val="008C5F85"/>
    <w:rsid w:val="008D379E"/>
    <w:rsid w:val="00914B2C"/>
    <w:rsid w:val="0092108A"/>
    <w:rsid w:val="009261DB"/>
    <w:rsid w:val="00941D04"/>
    <w:rsid w:val="009673AB"/>
    <w:rsid w:val="00975E6E"/>
    <w:rsid w:val="00980C2A"/>
    <w:rsid w:val="009B7E61"/>
    <w:rsid w:val="009D0497"/>
    <w:rsid w:val="009D273E"/>
    <w:rsid w:val="009E05AE"/>
    <w:rsid w:val="009E6402"/>
    <w:rsid w:val="009E7C70"/>
    <w:rsid w:val="00A00B14"/>
    <w:rsid w:val="00A01296"/>
    <w:rsid w:val="00A11431"/>
    <w:rsid w:val="00A30EB8"/>
    <w:rsid w:val="00A36921"/>
    <w:rsid w:val="00A5272E"/>
    <w:rsid w:val="00A63039"/>
    <w:rsid w:val="00A636E0"/>
    <w:rsid w:val="00A72FAE"/>
    <w:rsid w:val="00A96E5F"/>
    <w:rsid w:val="00AD2354"/>
    <w:rsid w:val="00AD244A"/>
    <w:rsid w:val="00AD26F9"/>
    <w:rsid w:val="00AD2CD9"/>
    <w:rsid w:val="00AE1AFA"/>
    <w:rsid w:val="00AF0493"/>
    <w:rsid w:val="00AF382D"/>
    <w:rsid w:val="00AF3FFC"/>
    <w:rsid w:val="00B0272B"/>
    <w:rsid w:val="00B20311"/>
    <w:rsid w:val="00B21ADA"/>
    <w:rsid w:val="00B3008C"/>
    <w:rsid w:val="00B4285A"/>
    <w:rsid w:val="00B44279"/>
    <w:rsid w:val="00B74B0C"/>
    <w:rsid w:val="00B932B5"/>
    <w:rsid w:val="00B939DB"/>
    <w:rsid w:val="00BA1075"/>
    <w:rsid w:val="00BC2D4A"/>
    <w:rsid w:val="00BC3653"/>
    <w:rsid w:val="00BE3BC7"/>
    <w:rsid w:val="00BF375D"/>
    <w:rsid w:val="00C27267"/>
    <w:rsid w:val="00C4478E"/>
    <w:rsid w:val="00C5443C"/>
    <w:rsid w:val="00C55E52"/>
    <w:rsid w:val="00C73756"/>
    <w:rsid w:val="00C85709"/>
    <w:rsid w:val="00CD6185"/>
    <w:rsid w:val="00CE7A68"/>
    <w:rsid w:val="00CF0972"/>
    <w:rsid w:val="00CF1DBE"/>
    <w:rsid w:val="00D000BC"/>
    <w:rsid w:val="00D0669B"/>
    <w:rsid w:val="00D119A0"/>
    <w:rsid w:val="00D20D72"/>
    <w:rsid w:val="00D2705F"/>
    <w:rsid w:val="00D46770"/>
    <w:rsid w:val="00D52325"/>
    <w:rsid w:val="00D61F4A"/>
    <w:rsid w:val="00D77ED1"/>
    <w:rsid w:val="00D9562E"/>
    <w:rsid w:val="00D95F42"/>
    <w:rsid w:val="00DC35A4"/>
    <w:rsid w:val="00DC3C9E"/>
    <w:rsid w:val="00DD0D32"/>
    <w:rsid w:val="00DE7706"/>
    <w:rsid w:val="00E046BB"/>
    <w:rsid w:val="00E05BEE"/>
    <w:rsid w:val="00E116B0"/>
    <w:rsid w:val="00E206F0"/>
    <w:rsid w:val="00E372B6"/>
    <w:rsid w:val="00E46327"/>
    <w:rsid w:val="00E517A5"/>
    <w:rsid w:val="00E77A41"/>
    <w:rsid w:val="00E85CBB"/>
    <w:rsid w:val="00E902AA"/>
    <w:rsid w:val="00E93522"/>
    <w:rsid w:val="00EA5265"/>
    <w:rsid w:val="00ED27CF"/>
    <w:rsid w:val="00ED709C"/>
    <w:rsid w:val="00EE16A4"/>
    <w:rsid w:val="00F10DF6"/>
    <w:rsid w:val="00F31700"/>
    <w:rsid w:val="00F31B65"/>
    <w:rsid w:val="00F56D58"/>
    <w:rsid w:val="00F73FDC"/>
    <w:rsid w:val="00F817DE"/>
    <w:rsid w:val="00FA02B9"/>
    <w:rsid w:val="00FB1B23"/>
    <w:rsid w:val="00FD4E96"/>
    <w:rsid w:val="00FE3D5E"/>
    <w:rsid w:val="00FE6692"/>
    <w:rsid w:val="00FF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25318"/>
  <w15:docId w15:val="{583F86DB-4DAA-4F1C-9513-5802B78A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D26F9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AD2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D26F9"/>
    <w:pPr>
      <w:ind w:left="720"/>
      <w:contextualSpacing/>
    </w:pPr>
  </w:style>
  <w:style w:type="paragraph" w:styleId="NoSpacing">
    <w:name w:val="No Spacing"/>
    <w:uiPriority w:val="1"/>
    <w:qFormat/>
    <w:rsid w:val="00AD26F9"/>
    <w:pPr>
      <w:spacing w:after="0" w:line="240" w:lineRule="auto"/>
    </w:pPr>
    <w:rPr>
      <w:rFonts w:ascii="GHEA Grapalat" w:hAnsi="GHEA Grapalat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26F9"/>
    <w:rPr>
      <w:b/>
      <w:bCs/>
    </w:rPr>
  </w:style>
  <w:style w:type="character" w:styleId="Emphasis">
    <w:name w:val="Emphasis"/>
    <w:basedOn w:val="DefaultParagraphFont"/>
    <w:uiPriority w:val="20"/>
    <w:qFormat/>
    <w:rsid w:val="00AD26F9"/>
    <w:rPr>
      <w:i/>
      <w:iCs/>
    </w:rPr>
  </w:style>
  <w:style w:type="character" w:customStyle="1" w:styleId="normChar">
    <w:name w:val="norm Char"/>
    <w:link w:val="norm"/>
    <w:locked/>
    <w:rsid w:val="0058048C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58048C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Revision">
    <w:name w:val="Revision"/>
    <w:hidden/>
    <w:uiPriority w:val="99"/>
    <w:semiHidden/>
    <w:rsid w:val="005C6A5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E5C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5C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5C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5C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5C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3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6</Pages>
  <Words>1103</Words>
  <Characters>8390</Characters>
  <Application>Microsoft Office Word</Application>
  <DocSecurity>0</DocSecurity>
  <Lines>181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Chilingaryan</dc:creator>
  <cp:keywords>https://mul2-mia.gov.am/tasks/3334541/oneclick?token=19fe91b1f4ee285f43a4fc88ebb6a3d8</cp:keywords>
  <dc:description/>
  <cp:lastModifiedBy>Ruslan Marandyan</cp:lastModifiedBy>
  <cp:revision>234</cp:revision>
  <cp:lastPrinted>2024-10-07T06:50:00Z</cp:lastPrinted>
  <dcterms:created xsi:type="dcterms:W3CDTF">2024-09-17T06:58:00Z</dcterms:created>
  <dcterms:modified xsi:type="dcterms:W3CDTF">2024-10-23T11:28:00Z</dcterms:modified>
</cp:coreProperties>
</file>