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817A4" w:rsidRPr="002817A4" w:rsidRDefault="004545B8" w:rsidP="002817A4">
      <w:pPr>
        <w:spacing w:line="276" w:lineRule="auto"/>
        <w:ind w:right="-23" w:firstLine="709"/>
        <w:jc w:val="center"/>
        <w:rPr>
          <w:rFonts w:ascii="GHEA Mariam" w:hAnsi="GHEA Mariam" w:cs="GHEA Grapalat"/>
          <w:sz w:val="24"/>
          <w:szCs w:val="24"/>
        </w:rPr>
      </w:pPr>
      <w:r>
        <w:rPr>
          <w:rFonts w:ascii="GHEA Mariam" w:hAnsi="GHEA Mariam"/>
          <w:sz w:val="24"/>
          <w:szCs w:val="24"/>
          <w:lang w:val="hy-AM"/>
        </w:rPr>
        <w:t>2</w:t>
      </w:r>
      <w:r w:rsidR="000F7D31">
        <w:rPr>
          <w:rFonts w:ascii="GHEA Mariam" w:hAnsi="GHEA Mariam"/>
          <w:sz w:val="24"/>
          <w:szCs w:val="24"/>
          <w:lang w:val="hy-AM"/>
        </w:rPr>
        <w:t>4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2817A4">
        <w:rPr>
          <w:rFonts w:ascii="GHEA Mariam" w:hAnsi="GHEA Mariam"/>
          <w:sz w:val="24"/>
          <w:szCs w:val="24"/>
        </w:rPr>
        <w:t xml:space="preserve">N </w:t>
      </w:r>
      <w:r w:rsidR="00296E5B" w:rsidRPr="002817A4">
        <w:rPr>
          <w:rFonts w:ascii="GHEA Mariam" w:hAnsi="GHEA Mariam"/>
          <w:sz w:val="24"/>
          <w:szCs w:val="24"/>
          <w:lang w:val="hy-AM"/>
        </w:rPr>
        <w:t xml:space="preserve">         </w:t>
      </w:r>
      <w:r w:rsidR="002817A4" w:rsidRPr="002817A4">
        <w:rPr>
          <w:rFonts w:ascii="GHEA Mariam" w:hAnsi="GHEA Mariam" w:cs="GHEA Grapalat"/>
          <w:sz w:val="24"/>
          <w:szCs w:val="24"/>
          <w:lang w:val="hy-AM"/>
        </w:rPr>
        <w:t xml:space="preserve">- </w:t>
      </w:r>
      <w:r w:rsidR="002817A4" w:rsidRPr="002817A4">
        <w:rPr>
          <w:rFonts w:ascii="GHEA Mariam" w:hAnsi="GHEA Mariam" w:cs="GHEA Grapalat"/>
          <w:sz w:val="24"/>
          <w:szCs w:val="24"/>
        </w:rPr>
        <w:t>Ա</w:t>
      </w:r>
    </w:p>
    <w:p w:rsidR="002817A4" w:rsidRDefault="002817A4" w:rsidP="002817A4">
      <w:pPr>
        <w:spacing w:line="360" w:lineRule="auto"/>
        <w:ind w:right="-23" w:firstLine="709"/>
        <w:jc w:val="center"/>
        <w:rPr>
          <w:rFonts w:ascii="GHEA Mariam" w:hAnsi="GHEA Mariam"/>
          <w:bCs/>
          <w:color w:val="000000"/>
          <w:sz w:val="24"/>
          <w:szCs w:val="24"/>
        </w:rPr>
      </w:pPr>
    </w:p>
    <w:p w:rsidR="002817A4" w:rsidRPr="002817A4" w:rsidRDefault="002817A4" w:rsidP="002817A4">
      <w:pPr>
        <w:spacing w:line="360" w:lineRule="auto"/>
        <w:ind w:right="-23" w:firstLine="709"/>
        <w:jc w:val="center"/>
        <w:rPr>
          <w:rFonts w:ascii="GHEA Mariam" w:hAnsi="GHEA Mariam"/>
          <w:bCs/>
          <w:color w:val="000000"/>
          <w:sz w:val="24"/>
          <w:szCs w:val="24"/>
        </w:rPr>
      </w:pPr>
    </w:p>
    <w:p w:rsidR="002817A4" w:rsidRPr="002817A4" w:rsidRDefault="002817A4" w:rsidP="002817A4">
      <w:pPr>
        <w:ind w:right="-23"/>
        <w:jc w:val="center"/>
        <w:rPr>
          <w:rFonts w:ascii="GHEA Mariam" w:hAnsi="GHEA Mariam"/>
          <w:bCs/>
          <w:color w:val="000000"/>
          <w:sz w:val="24"/>
          <w:szCs w:val="24"/>
        </w:rPr>
      </w:pPr>
      <w:r w:rsidRPr="002817A4">
        <w:rPr>
          <w:rFonts w:ascii="GHEA Mariam" w:hAnsi="GHEA Mariam"/>
          <w:bCs/>
          <w:color w:val="000000"/>
          <w:sz w:val="24"/>
          <w:szCs w:val="24"/>
        </w:rPr>
        <w:t>ԳՈՒՅՔԻ ՆՎԻՐԱԲԵՐՈՒԹՅՈՒՆՆ ԸՆԴՈՒՆԵԼՈՒ</w:t>
      </w:r>
      <w:r>
        <w:rPr>
          <w:rFonts w:ascii="GHEA Mariam" w:hAnsi="GHEA Mariam"/>
          <w:bCs/>
          <w:color w:val="000000"/>
          <w:sz w:val="24"/>
          <w:szCs w:val="24"/>
          <w:lang w:val="hy-AM"/>
        </w:rPr>
        <w:t xml:space="preserve"> ԵՎ</w:t>
      </w:r>
      <w:r w:rsidRPr="002817A4">
        <w:rPr>
          <w:rFonts w:ascii="GHEA Mariam" w:hAnsi="GHEA Mariam"/>
          <w:bCs/>
          <w:color w:val="000000"/>
          <w:sz w:val="24"/>
          <w:szCs w:val="24"/>
          <w:lang w:val="hy-AM"/>
        </w:rPr>
        <w:t xml:space="preserve"> </w:t>
      </w:r>
      <w:r w:rsidRPr="002817A4">
        <w:rPr>
          <w:rFonts w:ascii="GHEA Mariam" w:hAnsi="GHEA Mariam"/>
          <w:bCs/>
          <w:color w:val="000000"/>
          <w:sz w:val="24"/>
          <w:szCs w:val="24"/>
        </w:rPr>
        <w:t>ԳՈՒՅՔ ԱՄՐԱՑՆԵԼՈՒ</w:t>
      </w:r>
      <w:bookmarkStart w:id="0" w:name="_GoBack"/>
      <w:bookmarkEnd w:id="0"/>
      <w:r w:rsidRPr="002817A4">
        <w:rPr>
          <w:rFonts w:ascii="GHEA Mariam" w:hAnsi="GHEA Mariam"/>
          <w:bCs/>
          <w:color w:val="000000"/>
          <w:sz w:val="24"/>
          <w:szCs w:val="24"/>
        </w:rPr>
        <w:t xml:space="preserve"> ՄԱՍԻՆ</w:t>
      </w:r>
    </w:p>
    <w:p w:rsidR="002817A4" w:rsidRPr="002817A4" w:rsidRDefault="002817A4" w:rsidP="002817A4">
      <w:pPr>
        <w:ind w:right="-23"/>
        <w:jc w:val="center"/>
        <w:rPr>
          <w:rFonts w:ascii="GHEA Mariam" w:hAnsi="GHEA Mariam"/>
          <w:bCs/>
          <w:color w:val="000000"/>
          <w:sz w:val="24"/>
          <w:szCs w:val="24"/>
        </w:rPr>
      </w:pPr>
      <w:r w:rsidRPr="002817A4">
        <w:rPr>
          <w:rFonts w:ascii="GHEA Mariam" w:hAnsi="GHEA Mariam"/>
          <w:bCs/>
          <w:color w:val="000000"/>
          <w:sz w:val="24"/>
          <w:szCs w:val="24"/>
          <w:lang w:val="hy-AM"/>
        </w:rPr>
        <w:t>-------------------------------------------------------------------------------------------</w:t>
      </w:r>
      <w:r w:rsidRPr="002817A4">
        <w:rPr>
          <w:rFonts w:ascii="GHEA Mariam" w:hAnsi="GHEA Mariam"/>
          <w:bCs/>
          <w:color w:val="000000"/>
          <w:sz w:val="24"/>
          <w:szCs w:val="24"/>
        </w:rPr>
        <w:t xml:space="preserve"> </w:t>
      </w:r>
    </w:p>
    <w:p w:rsidR="002817A4" w:rsidRDefault="002817A4" w:rsidP="002817A4">
      <w:pPr>
        <w:pStyle w:val="norm"/>
        <w:tabs>
          <w:tab w:val="left" w:pos="10080"/>
          <w:tab w:val="left" w:pos="10260"/>
        </w:tabs>
        <w:spacing w:line="360" w:lineRule="auto"/>
        <w:ind w:right="-23"/>
        <w:rPr>
          <w:rFonts w:ascii="GHEA Grapalat" w:hAnsi="GHEA Grapalat"/>
          <w:color w:val="000000" w:themeColor="text1"/>
          <w:sz w:val="24"/>
          <w:szCs w:val="24"/>
          <w:lang w:val="fr-FR"/>
        </w:rPr>
      </w:pPr>
    </w:p>
    <w:p w:rsidR="002817A4" w:rsidRPr="002817A4" w:rsidRDefault="002817A4" w:rsidP="002817A4">
      <w:pPr>
        <w:pStyle w:val="norm"/>
        <w:tabs>
          <w:tab w:val="left" w:pos="8780"/>
          <w:tab w:val="left" w:pos="10080"/>
          <w:tab w:val="left" w:pos="10260"/>
        </w:tabs>
        <w:spacing w:line="360" w:lineRule="auto"/>
        <w:ind w:right="-23"/>
        <w:rPr>
          <w:rFonts w:ascii="GHEA Mariam" w:hAnsi="GHEA Mariam"/>
          <w:color w:val="000000" w:themeColor="text1"/>
          <w:sz w:val="24"/>
          <w:szCs w:val="24"/>
          <w:lang w:val="fr-FR"/>
        </w:rPr>
      </w:pPr>
      <w:r w:rsidRPr="002817A4">
        <w:rPr>
          <w:rFonts w:ascii="GHEA Mariam" w:hAnsi="GHEA Mariam"/>
          <w:color w:val="000000" w:themeColor="text1"/>
          <w:sz w:val="24"/>
          <w:szCs w:val="24"/>
          <w:lang w:val="fr-FR"/>
        </w:rPr>
        <w:t xml:space="preserve">Հիմք ընդունելով </w:t>
      </w:r>
      <w:r w:rsidRPr="002817A4">
        <w:rPr>
          <w:rFonts w:ascii="GHEA Mariam" w:hAnsi="GHEA Mariam"/>
          <w:color w:val="000000" w:themeColor="text1"/>
          <w:sz w:val="24"/>
          <w:szCs w:val="24"/>
          <w:lang w:val="hy-AM"/>
        </w:rPr>
        <w:t>Հայաստանի Հանրապետության ք</w:t>
      </w:r>
      <w:r w:rsidRPr="002817A4">
        <w:rPr>
          <w:rFonts w:ascii="GHEA Mariam" w:hAnsi="GHEA Mariam"/>
          <w:color w:val="000000" w:themeColor="text1"/>
          <w:sz w:val="24"/>
          <w:szCs w:val="24"/>
          <w:lang w:val="fr-FR"/>
        </w:rPr>
        <w:t>աղաքացիական օրենսգրքի 605-րդ</w:t>
      </w:r>
      <w:r w:rsidRPr="002817A4">
        <w:rPr>
          <w:rFonts w:ascii="GHEA Mariam" w:hAnsi="GHEA Mariam"/>
          <w:color w:val="000000" w:themeColor="text1"/>
          <w:sz w:val="24"/>
          <w:szCs w:val="24"/>
          <w:lang w:val="hy-AM"/>
        </w:rPr>
        <w:t xml:space="preserve"> հոդվածի 1-ին մասը, «Կառավարչական իրավահարաբե</w:t>
      </w:r>
      <w:r w:rsidR="00470E1C">
        <w:rPr>
          <w:rFonts w:ascii="GHEA Mariam" w:hAnsi="GHEA Mariam"/>
          <w:color w:val="000000" w:themeColor="text1"/>
          <w:sz w:val="24"/>
          <w:szCs w:val="24"/>
          <w:lang w:val="hy-AM"/>
        </w:rPr>
        <w:softHyphen/>
      </w:r>
      <w:r w:rsidRPr="002817A4">
        <w:rPr>
          <w:rFonts w:ascii="GHEA Mariam" w:hAnsi="GHEA Mariam"/>
          <w:color w:val="000000" w:themeColor="text1"/>
          <w:sz w:val="24"/>
          <w:szCs w:val="24"/>
          <w:lang w:val="hy-AM"/>
        </w:rPr>
        <w:t>րությունների կարգավորման մասին»</w:t>
      </w:r>
      <w:r w:rsidR="00470E1C">
        <w:rPr>
          <w:rFonts w:ascii="GHEA Mariam" w:hAnsi="GHEA Mariam"/>
          <w:color w:val="000000" w:themeColor="text1"/>
          <w:sz w:val="24"/>
          <w:szCs w:val="24"/>
          <w:lang w:val="hy-AM"/>
        </w:rPr>
        <w:t xml:space="preserve"> </w:t>
      </w:r>
      <w:r w:rsidR="00470E1C" w:rsidRPr="00470E1C">
        <w:rPr>
          <w:rFonts w:ascii="GHEA Mariam" w:hAnsi="GHEA Mariam" w:cs="Sylfaen"/>
          <w:bCs/>
          <w:color w:val="000000"/>
          <w:spacing w:val="-2"/>
          <w:sz w:val="24"/>
          <w:szCs w:val="24"/>
          <w:shd w:val="clear" w:color="auto" w:fill="FFFFFF"/>
          <w:lang w:val="fr-FR" w:eastAsia="en-US"/>
        </w:rPr>
        <w:t>Հայաստանի</w:t>
      </w:r>
      <w:r w:rsidR="00470E1C" w:rsidRPr="00470E1C">
        <w:rPr>
          <w:rFonts w:ascii="GHEA Mariam" w:hAnsi="GHEA Mariam" w:cs="Arial Armenian"/>
          <w:bCs/>
          <w:color w:val="000000"/>
          <w:spacing w:val="-2"/>
          <w:sz w:val="24"/>
          <w:szCs w:val="24"/>
          <w:shd w:val="clear" w:color="auto" w:fill="FFFFFF"/>
          <w:lang w:val="fr-FR" w:eastAsia="en-US"/>
        </w:rPr>
        <w:t xml:space="preserve"> </w:t>
      </w:r>
      <w:r w:rsidR="00470E1C" w:rsidRPr="00470E1C">
        <w:rPr>
          <w:rFonts w:ascii="GHEA Mariam" w:hAnsi="GHEA Mariam" w:cs="Sylfaen"/>
          <w:bCs/>
          <w:color w:val="000000"/>
          <w:spacing w:val="-2"/>
          <w:sz w:val="24"/>
          <w:szCs w:val="24"/>
          <w:shd w:val="clear" w:color="auto" w:fill="FFFFFF"/>
          <w:lang w:val="fr-FR" w:eastAsia="en-US"/>
        </w:rPr>
        <w:t>Հանրապետության</w:t>
      </w:r>
      <w:r w:rsidRPr="002817A4">
        <w:rPr>
          <w:rFonts w:ascii="GHEA Mariam" w:hAnsi="GHEA Mariam"/>
          <w:color w:val="000000" w:themeColor="text1"/>
          <w:sz w:val="24"/>
          <w:szCs w:val="24"/>
          <w:lang w:val="hy-AM"/>
        </w:rPr>
        <w:t xml:space="preserve"> օրենքի </w:t>
      </w:r>
      <w:r w:rsidR="00470E1C">
        <w:rPr>
          <w:rFonts w:ascii="GHEA Mariam" w:hAnsi="GHEA Mariam"/>
          <w:color w:val="000000" w:themeColor="text1"/>
          <w:sz w:val="24"/>
          <w:szCs w:val="24"/>
          <w:lang w:val="hy-AM"/>
        </w:rPr>
        <w:t xml:space="preserve">   </w:t>
      </w:r>
      <w:r w:rsidRPr="002817A4">
        <w:rPr>
          <w:rFonts w:ascii="GHEA Mariam" w:hAnsi="GHEA Mariam"/>
          <w:color w:val="000000" w:themeColor="text1"/>
          <w:sz w:val="24"/>
          <w:szCs w:val="24"/>
          <w:lang w:val="hy-AM"/>
        </w:rPr>
        <w:t>5-րդ հոդվածի 5-րդ և 6-րդ մասերը</w:t>
      </w:r>
      <w:r w:rsidR="00470E1C">
        <w:rPr>
          <w:rFonts w:ascii="GHEA Mariam" w:hAnsi="GHEA Mariam"/>
          <w:color w:val="000000" w:themeColor="text1"/>
          <w:sz w:val="24"/>
          <w:szCs w:val="24"/>
          <w:lang w:val="hy-AM"/>
        </w:rPr>
        <w:t xml:space="preserve"> և</w:t>
      </w:r>
      <w:r w:rsidRPr="002817A4">
        <w:rPr>
          <w:rFonts w:ascii="GHEA Mariam" w:hAnsi="GHEA Mariam"/>
          <w:color w:val="000000" w:themeColor="text1"/>
          <w:sz w:val="24"/>
          <w:szCs w:val="24"/>
          <w:lang w:val="hy-AM"/>
        </w:rPr>
        <w:t xml:space="preserve"> «Տեղական ինքնակառավարման մասին» </w:t>
      </w:r>
      <w:r w:rsidR="00470E1C" w:rsidRPr="00470E1C">
        <w:rPr>
          <w:rFonts w:ascii="GHEA Mariam" w:hAnsi="GHEA Mariam" w:cs="Sylfaen"/>
          <w:bCs/>
          <w:color w:val="000000"/>
          <w:spacing w:val="-2"/>
          <w:sz w:val="24"/>
          <w:szCs w:val="24"/>
          <w:shd w:val="clear" w:color="auto" w:fill="FFFFFF"/>
          <w:lang w:val="fr-FR" w:eastAsia="en-US"/>
        </w:rPr>
        <w:t>Հայաստանի</w:t>
      </w:r>
      <w:r w:rsidR="00470E1C" w:rsidRPr="00470E1C">
        <w:rPr>
          <w:rFonts w:ascii="GHEA Mariam" w:hAnsi="GHEA Mariam" w:cs="Arial Armenian"/>
          <w:bCs/>
          <w:color w:val="000000"/>
          <w:spacing w:val="-2"/>
          <w:sz w:val="24"/>
          <w:szCs w:val="24"/>
          <w:shd w:val="clear" w:color="auto" w:fill="FFFFFF"/>
          <w:lang w:val="fr-FR" w:eastAsia="en-US"/>
        </w:rPr>
        <w:t xml:space="preserve"> </w:t>
      </w:r>
      <w:r w:rsidR="00470E1C" w:rsidRPr="00470E1C">
        <w:rPr>
          <w:rFonts w:ascii="GHEA Mariam" w:hAnsi="GHEA Mariam" w:cs="Sylfaen"/>
          <w:bCs/>
          <w:color w:val="000000"/>
          <w:spacing w:val="-2"/>
          <w:sz w:val="24"/>
          <w:szCs w:val="24"/>
          <w:shd w:val="clear" w:color="auto" w:fill="FFFFFF"/>
          <w:lang w:val="fr-FR" w:eastAsia="en-US"/>
        </w:rPr>
        <w:t>Հանրապետության</w:t>
      </w:r>
      <w:r w:rsidR="00470E1C">
        <w:rPr>
          <w:rFonts w:ascii="GHEA Mariam" w:hAnsi="GHEA Mariam"/>
          <w:color w:val="000000" w:themeColor="text1"/>
          <w:sz w:val="24"/>
          <w:szCs w:val="24"/>
          <w:lang w:val="hy-AM"/>
        </w:rPr>
        <w:t xml:space="preserve"> </w:t>
      </w:r>
      <w:r w:rsidRPr="002817A4">
        <w:rPr>
          <w:rFonts w:ascii="GHEA Mariam" w:hAnsi="GHEA Mariam"/>
          <w:color w:val="000000" w:themeColor="text1"/>
          <w:sz w:val="24"/>
          <w:szCs w:val="24"/>
          <w:lang w:val="hy-AM"/>
        </w:rPr>
        <w:t>օրենքի 35-րդ հոդվածի 1-ին մասի 16-րդ կետը՝ Հա</w:t>
      </w:r>
      <w:r w:rsidRPr="002817A4">
        <w:rPr>
          <w:rFonts w:ascii="GHEA Mariam" w:hAnsi="GHEA Mariam"/>
          <w:color w:val="000000" w:themeColor="text1"/>
          <w:sz w:val="24"/>
          <w:szCs w:val="24"/>
          <w:lang w:val="fr-FR"/>
        </w:rPr>
        <w:t xml:space="preserve">յաստանի Հանրապետության կառավարությունը </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ո</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ր</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ո</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շ</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ու</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 xml:space="preserve">մ </w:t>
      </w:r>
      <w:r w:rsidRPr="00470E1C">
        <w:rPr>
          <w:rFonts w:ascii="GHEA Mariam" w:hAnsi="GHEA Mariam"/>
          <w:color w:val="000000" w:themeColor="text1"/>
          <w:sz w:val="24"/>
          <w:szCs w:val="24"/>
          <w:lang w:val="hy-AM"/>
        </w:rPr>
        <w:t xml:space="preserve"> </w:t>
      </w:r>
      <w:r w:rsidR="00470E1C">
        <w:rPr>
          <w:rFonts w:ascii="GHEA Mariam" w:hAnsi="GHEA Mariam"/>
          <w:color w:val="000000" w:themeColor="text1"/>
          <w:sz w:val="24"/>
          <w:szCs w:val="24"/>
          <w:lang w:val="hy-AM"/>
        </w:rPr>
        <w:t xml:space="preserve">   </w:t>
      </w:r>
      <w:r w:rsidRPr="00470E1C">
        <w:rPr>
          <w:rFonts w:ascii="GHEA Mariam" w:hAnsi="GHEA Mariam"/>
          <w:color w:val="000000" w:themeColor="text1"/>
          <w:sz w:val="24"/>
          <w:szCs w:val="24"/>
          <w:lang w:val="fr-FR"/>
        </w:rPr>
        <w:t>է</w:t>
      </w:r>
      <w:r w:rsidRPr="002817A4">
        <w:rPr>
          <w:rFonts w:ascii="GHEA Mariam" w:hAnsi="GHEA Mariam"/>
          <w:b/>
          <w:i/>
          <w:color w:val="000000" w:themeColor="text1"/>
          <w:sz w:val="24"/>
          <w:szCs w:val="24"/>
          <w:lang w:val="fr-FR"/>
        </w:rPr>
        <w:t>.</w:t>
      </w:r>
    </w:p>
    <w:p w:rsidR="002817A4" w:rsidRPr="002817A4" w:rsidRDefault="002817A4" w:rsidP="002817A4">
      <w:pPr>
        <w:tabs>
          <w:tab w:val="left" w:pos="8780"/>
        </w:tabs>
        <w:spacing w:line="360" w:lineRule="auto"/>
        <w:ind w:right="-23" w:firstLine="709"/>
        <w:jc w:val="both"/>
        <w:rPr>
          <w:rFonts w:ascii="GHEA Mariam" w:hAnsi="GHEA Mariam"/>
          <w:color w:val="000000"/>
          <w:sz w:val="24"/>
          <w:szCs w:val="24"/>
          <w:lang w:val="hy-AM"/>
        </w:rPr>
      </w:pPr>
      <w:r w:rsidRPr="002817A4">
        <w:rPr>
          <w:rFonts w:ascii="GHEA Mariam" w:hAnsi="GHEA Mariam"/>
          <w:color w:val="000000"/>
          <w:sz w:val="24"/>
          <w:szCs w:val="24"/>
          <w:lang w:val="hy-AM"/>
        </w:rPr>
        <w:t>1. Ընդունել Հայաստանի Հանրապետության Սյունիքի մարզի Գորիս համայնքի սեփականություն հանդիսացող</w:t>
      </w:r>
      <w:r w:rsidR="00470E1C">
        <w:rPr>
          <w:rFonts w:ascii="GHEA Mariam" w:hAnsi="GHEA Mariam"/>
          <w:color w:val="000000"/>
          <w:sz w:val="24"/>
          <w:szCs w:val="24"/>
          <w:lang w:val="hy-AM"/>
        </w:rPr>
        <w:t>՝</w:t>
      </w:r>
      <w:r w:rsidRPr="002817A4">
        <w:rPr>
          <w:rFonts w:ascii="GHEA Mariam" w:hAnsi="GHEA Mariam"/>
          <w:color w:val="000000"/>
          <w:sz w:val="24"/>
          <w:szCs w:val="24"/>
          <w:lang w:val="hy-AM"/>
        </w:rPr>
        <w:t xml:space="preserve"> մարզ Սյունիք, համայնք Գորիս, գյուղ </w:t>
      </w:r>
      <w:bookmarkStart w:id="1" w:name="_Hlk172205283"/>
      <w:r w:rsidRPr="002817A4">
        <w:rPr>
          <w:rFonts w:ascii="GHEA Mariam" w:hAnsi="GHEA Mariam"/>
          <w:color w:val="000000"/>
          <w:sz w:val="24"/>
          <w:szCs w:val="24"/>
          <w:lang w:val="hy-AM"/>
        </w:rPr>
        <w:t>Ակներ</w:t>
      </w:r>
      <w:r w:rsidR="00470E1C">
        <w:rPr>
          <w:rFonts w:ascii="GHEA Mariam" w:hAnsi="GHEA Mariam"/>
          <w:color w:val="000000"/>
          <w:sz w:val="24"/>
          <w:szCs w:val="24"/>
          <w:lang w:val="hy-AM"/>
        </w:rPr>
        <w:t>,</w:t>
      </w:r>
      <w:r w:rsidRPr="002817A4">
        <w:rPr>
          <w:rFonts w:ascii="GHEA Mariam" w:hAnsi="GHEA Mariam"/>
          <w:color w:val="000000"/>
          <w:sz w:val="24"/>
          <w:szCs w:val="24"/>
          <w:lang w:val="hy-AM"/>
        </w:rPr>
        <w:t xml:space="preserve"> 18-րդ փողոց 27 հասցեում գտնվող</w:t>
      </w:r>
      <w:r w:rsidR="00470E1C">
        <w:rPr>
          <w:rFonts w:ascii="GHEA Mariam" w:hAnsi="GHEA Mariam"/>
          <w:color w:val="000000"/>
          <w:sz w:val="24"/>
          <w:szCs w:val="24"/>
          <w:lang w:val="hy-AM"/>
        </w:rPr>
        <w:t>,</w:t>
      </w:r>
      <w:r w:rsidRPr="002817A4">
        <w:rPr>
          <w:rFonts w:ascii="GHEA Mariam" w:hAnsi="GHEA Mariam"/>
          <w:color w:val="000000"/>
          <w:sz w:val="24"/>
          <w:szCs w:val="24"/>
          <w:lang w:val="hy-AM"/>
        </w:rPr>
        <w:t xml:space="preserve"> </w:t>
      </w:r>
      <w:r w:rsidRPr="002817A4">
        <w:rPr>
          <w:rFonts w:ascii="GHEA Mariam" w:hAnsi="GHEA Mariam"/>
          <w:color w:val="000000" w:themeColor="text1"/>
          <w:sz w:val="24"/>
          <w:szCs w:val="24"/>
          <w:shd w:val="clear" w:color="auto" w:fill="FFFFFF"/>
          <w:lang w:val="hy-AM"/>
        </w:rPr>
        <w:t>1</w:t>
      </w:r>
      <w:r w:rsidRPr="002817A4">
        <w:rPr>
          <w:rFonts w:ascii="Cambria Math" w:hAnsi="Cambria Math" w:cs="Cambria Math"/>
          <w:color w:val="000000" w:themeColor="text1"/>
          <w:sz w:val="24"/>
          <w:szCs w:val="24"/>
          <w:shd w:val="clear" w:color="auto" w:fill="FFFFFF"/>
          <w:lang w:val="hy-AM"/>
        </w:rPr>
        <w:t>․</w:t>
      </w:r>
      <w:r w:rsidRPr="002817A4">
        <w:rPr>
          <w:rFonts w:ascii="GHEA Mariam" w:hAnsi="GHEA Mariam"/>
          <w:color w:val="000000" w:themeColor="text1"/>
          <w:sz w:val="24"/>
          <w:szCs w:val="24"/>
          <w:shd w:val="clear" w:color="auto" w:fill="FFFFFF"/>
          <w:lang w:val="hy-AM"/>
        </w:rPr>
        <w:t>5  հեկտար մակերեսով հողամաս</w:t>
      </w:r>
      <w:bookmarkEnd w:id="1"/>
      <w:r w:rsidRPr="002817A4">
        <w:rPr>
          <w:rFonts w:ascii="GHEA Mariam" w:hAnsi="GHEA Mariam"/>
          <w:color w:val="000000" w:themeColor="text1"/>
          <w:sz w:val="24"/>
          <w:szCs w:val="24"/>
          <w:shd w:val="clear" w:color="auto" w:fill="FFFFFF"/>
          <w:lang w:val="hy-AM"/>
        </w:rPr>
        <w:t xml:space="preserve">ի </w:t>
      </w:r>
      <w:r w:rsidRPr="002817A4">
        <w:rPr>
          <w:rFonts w:ascii="GHEA Mariam" w:hAnsi="GHEA Mariam"/>
          <w:color w:val="000000"/>
          <w:sz w:val="24"/>
          <w:szCs w:val="24"/>
          <w:lang w:val="hy-AM"/>
        </w:rPr>
        <w:t xml:space="preserve">(անշարժ գույքի նկատմամբ իրավունքների պետական գրանցման վկայական </w:t>
      </w:r>
      <w:r w:rsidR="00470E1C">
        <w:rPr>
          <w:rFonts w:ascii="GHEA Mariam" w:hAnsi="GHEA Mariam"/>
          <w:color w:val="000000"/>
          <w:sz w:val="24"/>
          <w:szCs w:val="24"/>
          <w:lang w:val="hy-AM"/>
        </w:rPr>
        <w:t xml:space="preserve">     </w:t>
      </w:r>
      <w:r w:rsidRPr="002817A4">
        <w:rPr>
          <w:rFonts w:ascii="GHEA Mariam" w:hAnsi="GHEA Mariam"/>
          <w:color w:val="000000"/>
          <w:sz w:val="24"/>
          <w:szCs w:val="24"/>
          <w:lang w:val="fr-FR"/>
        </w:rPr>
        <w:t>N</w:t>
      </w:r>
      <w:r w:rsidRPr="002817A4">
        <w:rPr>
          <w:rFonts w:ascii="GHEA Mariam" w:hAnsi="GHEA Mariam"/>
          <w:color w:val="000000"/>
          <w:sz w:val="24"/>
          <w:szCs w:val="24"/>
          <w:lang w:val="hy-AM"/>
        </w:rPr>
        <w:t xml:space="preserve"> 11102024-09-0020, այսուհետ՝ </w:t>
      </w:r>
      <w:r w:rsidR="00470E1C">
        <w:rPr>
          <w:rFonts w:ascii="GHEA Mariam" w:hAnsi="GHEA Mariam"/>
          <w:color w:val="000000"/>
          <w:sz w:val="24"/>
          <w:szCs w:val="24"/>
          <w:lang w:val="hy-AM"/>
        </w:rPr>
        <w:t>գ</w:t>
      </w:r>
      <w:r w:rsidRPr="002817A4">
        <w:rPr>
          <w:rFonts w:ascii="GHEA Mariam" w:hAnsi="GHEA Mariam"/>
          <w:color w:val="000000"/>
          <w:sz w:val="24"/>
          <w:szCs w:val="24"/>
          <w:lang w:val="hy-AM"/>
        </w:rPr>
        <w:t>ույք) նվիրաբերությունը Հայաստանի Հանրապե</w:t>
      </w:r>
      <w:r w:rsidR="00470E1C">
        <w:rPr>
          <w:rFonts w:ascii="GHEA Mariam" w:hAnsi="GHEA Mariam"/>
          <w:color w:val="000000"/>
          <w:sz w:val="24"/>
          <w:szCs w:val="24"/>
          <w:lang w:val="hy-AM"/>
        </w:rPr>
        <w:softHyphen/>
      </w:r>
      <w:r w:rsidRPr="002817A4">
        <w:rPr>
          <w:rFonts w:ascii="GHEA Mariam" w:hAnsi="GHEA Mariam"/>
          <w:color w:val="000000"/>
          <w:sz w:val="24"/>
          <w:szCs w:val="24"/>
          <w:lang w:val="hy-AM"/>
        </w:rPr>
        <w:t>տությանը</w:t>
      </w:r>
      <w:r w:rsidR="00470E1C">
        <w:rPr>
          <w:rFonts w:ascii="GHEA Mariam" w:hAnsi="GHEA Mariam"/>
          <w:color w:val="000000"/>
          <w:sz w:val="24"/>
          <w:szCs w:val="24"/>
          <w:lang w:val="hy-AM"/>
        </w:rPr>
        <w:t>,</w:t>
      </w:r>
      <w:r w:rsidRPr="002817A4">
        <w:rPr>
          <w:rFonts w:ascii="GHEA Mariam" w:hAnsi="GHEA Mariam"/>
          <w:color w:val="000000"/>
          <w:sz w:val="24"/>
          <w:szCs w:val="24"/>
          <w:lang w:val="hy-AM"/>
        </w:rPr>
        <w:t xml:space="preserve"> և </w:t>
      </w:r>
      <w:r w:rsidR="00470E1C" w:rsidRPr="002817A4">
        <w:rPr>
          <w:rFonts w:ascii="GHEA Mariam" w:hAnsi="GHEA Mariam"/>
          <w:color w:val="000000"/>
          <w:sz w:val="24"/>
          <w:szCs w:val="24"/>
          <w:lang w:val="hy-AM"/>
        </w:rPr>
        <w:t>գ</w:t>
      </w:r>
      <w:r w:rsidRPr="002817A4">
        <w:rPr>
          <w:rFonts w:ascii="GHEA Mariam" w:hAnsi="GHEA Mariam"/>
          <w:color w:val="000000"/>
          <w:sz w:val="24"/>
          <w:szCs w:val="24"/>
          <w:lang w:val="hy-AM"/>
        </w:rPr>
        <w:t xml:space="preserve">ույքն ամրացնել </w:t>
      </w:r>
      <w:r w:rsidRPr="002817A4">
        <w:rPr>
          <w:rFonts w:ascii="GHEA Mariam" w:hAnsi="GHEA Mariam"/>
          <w:sz w:val="24"/>
          <w:szCs w:val="24"/>
          <w:lang w:val="hy-AM"/>
        </w:rPr>
        <w:t xml:space="preserve">Հայաստանի Հանրապետության տարածքային </w:t>
      </w:r>
      <w:r w:rsidRPr="002817A4">
        <w:rPr>
          <w:rFonts w:ascii="GHEA Mariam" w:hAnsi="GHEA Mariam"/>
          <w:color w:val="000000"/>
          <w:sz w:val="24"/>
          <w:szCs w:val="24"/>
          <w:lang w:val="hy-AM"/>
        </w:rPr>
        <w:t xml:space="preserve">կառավարման և ենթակառուցվածքների նախարարության պետական գույքի կառավարման կոմիտեին (այսուհետ՝ </w:t>
      </w:r>
      <w:r w:rsidR="00470E1C">
        <w:rPr>
          <w:rFonts w:ascii="GHEA Mariam" w:hAnsi="GHEA Mariam"/>
          <w:color w:val="000000"/>
          <w:sz w:val="24"/>
          <w:szCs w:val="24"/>
          <w:lang w:val="hy-AM"/>
        </w:rPr>
        <w:t>կ</w:t>
      </w:r>
      <w:r w:rsidRPr="002817A4">
        <w:rPr>
          <w:rFonts w:ascii="GHEA Mariam" w:hAnsi="GHEA Mariam"/>
          <w:color w:val="000000"/>
          <w:sz w:val="24"/>
          <w:szCs w:val="24"/>
          <w:lang w:val="hy-AM"/>
        </w:rPr>
        <w:t>ոմիտե)</w:t>
      </w:r>
      <w:r w:rsidRPr="002817A4">
        <w:rPr>
          <w:rFonts w:ascii="GHEA Mariam" w:hAnsi="GHEA Mariam"/>
          <w:sz w:val="24"/>
          <w:szCs w:val="24"/>
          <w:lang w:val="hy-AM"/>
        </w:rPr>
        <w:t xml:space="preserve">՝ </w:t>
      </w:r>
      <w:r w:rsidRPr="002817A4">
        <w:rPr>
          <w:rFonts w:ascii="GHEA Mariam" w:hAnsi="GHEA Mariam"/>
          <w:color w:val="000000"/>
          <w:sz w:val="24"/>
          <w:szCs w:val="24"/>
          <w:lang w:val="hy-AM"/>
        </w:rPr>
        <w:t>Հայաստանի Հանրապետության</w:t>
      </w:r>
      <w:r w:rsidRPr="002817A4">
        <w:rPr>
          <w:rFonts w:ascii="GHEA Mariam" w:hAnsi="GHEA Mariam"/>
          <w:sz w:val="24"/>
          <w:szCs w:val="24"/>
          <w:lang w:val="hy-AM"/>
        </w:rPr>
        <w:t xml:space="preserve">  </w:t>
      </w:r>
      <w:r w:rsidRPr="002817A4">
        <w:rPr>
          <w:rFonts w:ascii="GHEA Mariam" w:hAnsi="GHEA Mariam"/>
          <w:sz w:val="24"/>
          <w:szCs w:val="24"/>
          <w:lang w:val="hy-AM"/>
        </w:rPr>
        <w:lastRenderedPageBreak/>
        <w:t xml:space="preserve">Սյունիքի մարզի  Գորիս  համայնքի </w:t>
      </w:r>
      <w:r w:rsidRPr="002817A4">
        <w:rPr>
          <w:rFonts w:ascii="GHEA Mariam" w:hAnsi="GHEA Mariam"/>
          <w:color w:val="000000"/>
          <w:sz w:val="24"/>
          <w:szCs w:val="24"/>
          <w:lang w:val="hy-AM"/>
        </w:rPr>
        <w:t xml:space="preserve"> Ակներ </w:t>
      </w:r>
      <w:r w:rsidRPr="002817A4">
        <w:rPr>
          <w:rFonts w:ascii="GHEA Mariam" w:hAnsi="GHEA Mariam"/>
          <w:sz w:val="24"/>
          <w:szCs w:val="24"/>
          <w:lang w:val="hy-AM"/>
        </w:rPr>
        <w:t xml:space="preserve">գյուղում կրթահամալիր (այսուհետ՝ </w:t>
      </w:r>
      <w:r w:rsidR="00470E1C">
        <w:rPr>
          <w:rFonts w:ascii="GHEA Mariam" w:hAnsi="GHEA Mariam"/>
          <w:sz w:val="24"/>
          <w:szCs w:val="24"/>
          <w:lang w:val="hy-AM"/>
        </w:rPr>
        <w:t>կ</w:t>
      </w:r>
      <w:r w:rsidRPr="002817A4">
        <w:rPr>
          <w:rFonts w:ascii="GHEA Mariam" w:hAnsi="GHEA Mariam"/>
          <w:sz w:val="24"/>
          <w:szCs w:val="24"/>
          <w:lang w:val="hy-AM"/>
        </w:rPr>
        <w:t>րթահամալիր</w:t>
      </w:r>
      <w:r w:rsidRPr="002817A4">
        <w:rPr>
          <w:rFonts w:ascii="GHEA Mariam" w:hAnsi="GHEA Mariam"/>
          <w:sz w:val="24"/>
          <w:szCs w:val="24"/>
          <w:lang w:val="fr-FR"/>
        </w:rPr>
        <w:t>)</w:t>
      </w:r>
      <w:r w:rsidRPr="002817A4">
        <w:rPr>
          <w:rFonts w:ascii="GHEA Mariam" w:hAnsi="GHEA Mariam"/>
          <w:sz w:val="24"/>
          <w:szCs w:val="24"/>
          <w:lang w:val="hy-AM"/>
        </w:rPr>
        <w:t xml:space="preserve"> կառուցելու նպատակով։</w:t>
      </w:r>
    </w:p>
    <w:p w:rsidR="002817A4" w:rsidRPr="002817A4" w:rsidRDefault="002817A4" w:rsidP="002817A4">
      <w:pPr>
        <w:tabs>
          <w:tab w:val="left" w:pos="8780"/>
        </w:tabs>
        <w:spacing w:line="360" w:lineRule="auto"/>
        <w:ind w:right="-23" w:firstLine="709"/>
        <w:jc w:val="both"/>
        <w:rPr>
          <w:rFonts w:ascii="GHEA Mariam" w:hAnsi="GHEA Mariam"/>
          <w:sz w:val="24"/>
          <w:szCs w:val="24"/>
          <w:lang w:val="hy-AM"/>
        </w:rPr>
      </w:pPr>
      <w:r w:rsidRPr="002817A4">
        <w:rPr>
          <w:rFonts w:ascii="GHEA Mariam" w:hAnsi="GHEA Mariam"/>
          <w:color w:val="000000"/>
          <w:sz w:val="24"/>
          <w:szCs w:val="24"/>
          <w:lang w:val="hy-AM"/>
        </w:rPr>
        <w:t xml:space="preserve">2. </w:t>
      </w:r>
      <w:r w:rsidRPr="002817A4">
        <w:rPr>
          <w:rFonts w:ascii="GHEA Mariam" w:hAnsi="GHEA Mariam"/>
          <w:sz w:val="24"/>
          <w:szCs w:val="24"/>
          <w:lang w:val="hy-AM"/>
        </w:rPr>
        <w:t xml:space="preserve">Կոմիտեի նախագահին` </w:t>
      </w:r>
    </w:p>
    <w:p w:rsidR="002817A4" w:rsidRPr="002817A4" w:rsidRDefault="002817A4" w:rsidP="002817A4">
      <w:pPr>
        <w:tabs>
          <w:tab w:val="left" w:pos="8780"/>
        </w:tabs>
        <w:spacing w:line="360" w:lineRule="auto"/>
        <w:ind w:right="-23" w:firstLine="709"/>
        <w:jc w:val="both"/>
        <w:rPr>
          <w:rFonts w:ascii="GHEA Mariam" w:hAnsi="GHEA Mariam"/>
          <w:sz w:val="24"/>
          <w:szCs w:val="24"/>
          <w:lang w:val="hy-AM"/>
        </w:rPr>
      </w:pPr>
      <w:r w:rsidRPr="002817A4">
        <w:rPr>
          <w:rFonts w:ascii="GHEA Mariam" w:hAnsi="GHEA Mariam"/>
          <w:color w:val="000000"/>
          <w:sz w:val="24"/>
          <w:szCs w:val="24"/>
          <w:lang w:val="hy-AM"/>
        </w:rPr>
        <w:t xml:space="preserve">1) </w:t>
      </w:r>
      <w:r w:rsidRPr="002817A4">
        <w:rPr>
          <w:rFonts w:ascii="GHEA Mariam" w:hAnsi="GHEA Mariam"/>
          <w:sz w:val="24"/>
          <w:szCs w:val="24"/>
          <w:lang w:val="hy-AM"/>
        </w:rPr>
        <w:t xml:space="preserve">սույն որոշումն ուժի մեջ մտնելուց հետո երկամսյա ժամկետում Հայաստանի Հանրապետության Սյունիքի մարզի Գորիս համայնքի ղեկավարի հետ համատեղ ապահովել սույն որոշման 1-ին կետից բխող նվիրաբերության պայմանագրի կնքման և </w:t>
      </w:r>
      <w:r w:rsidR="00470E1C">
        <w:rPr>
          <w:rFonts w:ascii="GHEA Mariam" w:hAnsi="GHEA Mariam"/>
          <w:sz w:val="24"/>
          <w:szCs w:val="24"/>
          <w:lang w:val="hy-AM"/>
        </w:rPr>
        <w:t>գ</w:t>
      </w:r>
      <w:r w:rsidRPr="002817A4">
        <w:rPr>
          <w:rFonts w:ascii="GHEA Mariam" w:hAnsi="GHEA Mariam"/>
          <w:sz w:val="24"/>
          <w:szCs w:val="24"/>
          <w:lang w:val="hy-AM"/>
        </w:rPr>
        <w:t>ույքի հանձնման-ընդունման աշխատանքների կատա</w:t>
      </w:r>
      <w:r w:rsidR="00470E1C">
        <w:rPr>
          <w:rFonts w:ascii="GHEA Mariam" w:hAnsi="GHEA Mariam"/>
          <w:sz w:val="24"/>
          <w:szCs w:val="24"/>
          <w:lang w:val="hy-AM"/>
        </w:rPr>
        <w:softHyphen/>
      </w:r>
      <w:r w:rsidRPr="002817A4">
        <w:rPr>
          <w:rFonts w:ascii="GHEA Mariam" w:hAnsi="GHEA Mariam"/>
          <w:sz w:val="24"/>
          <w:szCs w:val="24"/>
          <w:lang w:val="hy-AM"/>
        </w:rPr>
        <w:t>րումը՝ պայմանագրում սահմանելով, որ պայմանագրի կնքման և գույքի նկատ</w:t>
      </w:r>
      <w:r w:rsidR="00470E1C">
        <w:rPr>
          <w:rFonts w:ascii="GHEA Mariam" w:hAnsi="GHEA Mariam"/>
          <w:sz w:val="24"/>
          <w:szCs w:val="24"/>
          <w:lang w:val="hy-AM"/>
        </w:rPr>
        <w:softHyphen/>
      </w:r>
      <w:r w:rsidRPr="002817A4">
        <w:rPr>
          <w:rFonts w:ascii="GHEA Mariam" w:hAnsi="GHEA Mariam"/>
          <w:sz w:val="24"/>
          <w:szCs w:val="24"/>
          <w:lang w:val="hy-AM"/>
        </w:rPr>
        <w:t xml:space="preserve">մամբ իրավունքների պետական գրանցման աշխատանքները ենթակա են իրականացման </w:t>
      </w:r>
      <w:r w:rsidRPr="002817A4">
        <w:rPr>
          <w:rFonts w:ascii="GHEA Mariam" w:hAnsi="GHEA Mariam"/>
          <w:color w:val="000000"/>
          <w:sz w:val="24"/>
          <w:szCs w:val="24"/>
          <w:lang w:val="hy-AM"/>
        </w:rPr>
        <w:t xml:space="preserve">Հայաստանի Հանրապետության </w:t>
      </w:r>
      <w:r w:rsidRPr="002817A4">
        <w:rPr>
          <w:rFonts w:ascii="GHEA Mariam" w:hAnsi="GHEA Mariam"/>
          <w:sz w:val="24"/>
          <w:szCs w:val="24"/>
          <w:lang w:val="hy-AM"/>
        </w:rPr>
        <w:t>Սյունիքի մարզի Գորիս համայն</w:t>
      </w:r>
      <w:r w:rsidR="00470E1C">
        <w:rPr>
          <w:rFonts w:ascii="GHEA Mariam" w:hAnsi="GHEA Mariam"/>
          <w:sz w:val="24"/>
          <w:szCs w:val="24"/>
          <w:lang w:val="hy-AM"/>
        </w:rPr>
        <w:softHyphen/>
      </w:r>
      <w:r w:rsidRPr="002817A4">
        <w:rPr>
          <w:rFonts w:ascii="GHEA Mariam" w:hAnsi="GHEA Mariam"/>
          <w:sz w:val="24"/>
          <w:szCs w:val="24"/>
          <w:lang w:val="hy-AM"/>
        </w:rPr>
        <w:t xml:space="preserve">քի </w:t>
      </w:r>
      <w:r w:rsidRPr="002817A4">
        <w:rPr>
          <w:rFonts w:ascii="GHEA Mariam" w:hAnsi="GHEA Mariam"/>
          <w:color w:val="000000"/>
          <w:sz w:val="24"/>
          <w:szCs w:val="24"/>
          <w:lang w:val="hy-AM"/>
        </w:rPr>
        <w:t xml:space="preserve"> միջոցների հաշվին</w:t>
      </w:r>
      <w:r w:rsidR="00470E1C">
        <w:rPr>
          <w:rFonts w:ascii="GHEA Mariam" w:hAnsi="GHEA Mariam"/>
          <w:sz w:val="24"/>
          <w:szCs w:val="24"/>
          <w:lang w:val="hy-AM"/>
        </w:rPr>
        <w:t>.</w:t>
      </w:r>
    </w:p>
    <w:p w:rsidR="002817A4" w:rsidRPr="002817A4" w:rsidRDefault="002817A4" w:rsidP="002817A4">
      <w:pPr>
        <w:tabs>
          <w:tab w:val="left" w:pos="8780"/>
        </w:tabs>
        <w:spacing w:line="360" w:lineRule="auto"/>
        <w:ind w:right="-23" w:firstLine="709"/>
        <w:jc w:val="both"/>
        <w:rPr>
          <w:rFonts w:ascii="GHEA Mariam" w:hAnsi="GHEA Mariam"/>
          <w:color w:val="000000"/>
          <w:sz w:val="24"/>
          <w:szCs w:val="24"/>
          <w:lang w:val="hy-AM"/>
        </w:rPr>
      </w:pPr>
      <w:r w:rsidRPr="002817A4">
        <w:rPr>
          <w:rFonts w:ascii="GHEA Mariam" w:hAnsi="GHEA Mariam"/>
          <w:color w:val="000000"/>
          <w:sz w:val="24"/>
          <w:szCs w:val="24"/>
          <w:lang w:val="hy-AM"/>
        </w:rPr>
        <w:t>2) համապատասխան փաստաթղթերի փաթեթը (կրթահամալիրի նա</w:t>
      </w:r>
      <w:r w:rsidR="00470E1C">
        <w:rPr>
          <w:rFonts w:ascii="GHEA Mariam" w:hAnsi="GHEA Mariam"/>
          <w:color w:val="000000"/>
          <w:sz w:val="24"/>
          <w:szCs w:val="24"/>
          <w:lang w:val="hy-AM"/>
        </w:rPr>
        <w:softHyphen/>
      </w:r>
      <w:r w:rsidRPr="002817A4">
        <w:rPr>
          <w:rFonts w:ascii="GHEA Mariam" w:hAnsi="GHEA Mariam"/>
          <w:color w:val="000000"/>
          <w:sz w:val="24"/>
          <w:szCs w:val="24"/>
          <w:lang w:val="hy-AM"/>
        </w:rPr>
        <w:t>խագիծ, շինարարության թույլտվություն, ավարտված շինարարական օբյեկտը շահագործման ընդունող հանձնաժողովի ակտ, ավարտական ակտ (շահա</w:t>
      </w:r>
      <w:r w:rsidR="00470E1C">
        <w:rPr>
          <w:rFonts w:ascii="GHEA Mariam" w:hAnsi="GHEA Mariam"/>
          <w:color w:val="000000"/>
          <w:sz w:val="24"/>
          <w:szCs w:val="24"/>
          <w:lang w:val="hy-AM"/>
        </w:rPr>
        <w:softHyphen/>
      </w:r>
      <w:r w:rsidRPr="002817A4">
        <w:rPr>
          <w:rFonts w:ascii="GHEA Mariam" w:hAnsi="GHEA Mariam"/>
          <w:color w:val="000000"/>
          <w:sz w:val="24"/>
          <w:szCs w:val="24"/>
          <w:lang w:val="hy-AM"/>
        </w:rPr>
        <w:t xml:space="preserve">գործման թույլտվություն), գույքի չափագրում և այլն)  Հայաստանի տարածքային զարգացման հիմնադրամի կողմից </w:t>
      </w:r>
      <w:r w:rsidR="00470E1C">
        <w:rPr>
          <w:rFonts w:ascii="GHEA Mariam" w:hAnsi="GHEA Mariam"/>
          <w:color w:val="000000"/>
          <w:sz w:val="24"/>
          <w:szCs w:val="24"/>
          <w:lang w:val="hy-AM"/>
        </w:rPr>
        <w:t>կ</w:t>
      </w:r>
      <w:r w:rsidRPr="002817A4">
        <w:rPr>
          <w:rFonts w:ascii="GHEA Mariam" w:hAnsi="GHEA Mariam"/>
          <w:color w:val="000000"/>
          <w:sz w:val="24"/>
          <w:szCs w:val="24"/>
          <w:lang w:val="hy-AM"/>
        </w:rPr>
        <w:t xml:space="preserve">ոմիտե ներկայացնելուց հետո երկամսյա ժամկետում ձեռնարկել միջոցներ </w:t>
      </w:r>
      <w:r w:rsidR="00470E1C">
        <w:rPr>
          <w:rFonts w:ascii="GHEA Mariam" w:hAnsi="GHEA Mariam"/>
          <w:color w:val="000000"/>
          <w:sz w:val="24"/>
          <w:szCs w:val="24"/>
          <w:lang w:val="hy-AM"/>
        </w:rPr>
        <w:t>կ</w:t>
      </w:r>
      <w:r w:rsidRPr="002817A4">
        <w:rPr>
          <w:rFonts w:ascii="GHEA Mariam" w:hAnsi="GHEA Mariam"/>
          <w:color w:val="000000"/>
          <w:sz w:val="24"/>
          <w:szCs w:val="24"/>
          <w:lang w:val="hy-AM"/>
        </w:rPr>
        <w:t>րթահամալիրի</w:t>
      </w:r>
      <w:r w:rsidRPr="002817A4">
        <w:rPr>
          <w:rFonts w:ascii="GHEA Mariam" w:hAnsi="GHEA Mariam"/>
          <w:sz w:val="24"/>
          <w:szCs w:val="24"/>
          <w:lang w:val="hy-AM"/>
        </w:rPr>
        <w:t xml:space="preserve"> </w:t>
      </w:r>
      <w:r w:rsidRPr="002817A4">
        <w:rPr>
          <w:rFonts w:ascii="GHEA Mariam" w:hAnsi="GHEA Mariam"/>
          <w:color w:val="000000"/>
          <w:sz w:val="24"/>
          <w:szCs w:val="24"/>
          <w:lang w:val="hy-AM"/>
        </w:rPr>
        <w:t>նկատմամբ Հայաստանի Հանրապետության սեփականության իրավունքի պետական գրանցման աշխա</w:t>
      </w:r>
      <w:r w:rsidR="00470E1C">
        <w:rPr>
          <w:rFonts w:ascii="GHEA Mariam" w:hAnsi="GHEA Mariam"/>
          <w:color w:val="000000"/>
          <w:sz w:val="24"/>
          <w:szCs w:val="24"/>
          <w:lang w:val="hy-AM"/>
        </w:rPr>
        <w:softHyphen/>
      </w:r>
      <w:r w:rsidRPr="002817A4">
        <w:rPr>
          <w:rFonts w:ascii="GHEA Mariam" w:hAnsi="GHEA Mariam"/>
          <w:color w:val="000000"/>
          <w:sz w:val="24"/>
          <w:szCs w:val="24"/>
          <w:lang w:val="hy-AM"/>
        </w:rPr>
        <w:t>տանքների ապահովման ուղղությամբ</w:t>
      </w:r>
      <w:r w:rsidR="00470E1C">
        <w:rPr>
          <w:rFonts w:ascii="GHEA Mariam" w:hAnsi="GHEA Mariam"/>
          <w:color w:val="000000"/>
          <w:sz w:val="24"/>
          <w:szCs w:val="24"/>
          <w:lang w:val="hy-AM"/>
        </w:rPr>
        <w:t>.</w:t>
      </w:r>
    </w:p>
    <w:p w:rsidR="002817A4" w:rsidRPr="002817A4" w:rsidRDefault="002817A4" w:rsidP="002817A4">
      <w:pPr>
        <w:tabs>
          <w:tab w:val="left" w:pos="8780"/>
        </w:tabs>
        <w:spacing w:line="360" w:lineRule="auto"/>
        <w:ind w:right="-23" w:firstLine="709"/>
        <w:jc w:val="both"/>
        <w:rPr>
          <w:rFonts w:ascii="GHEA Mariam" w:hAnsi="GHEA Mariam"/>
          <w:color w:val="000000"/>
          <w:sz w:val="24"/>
          <w:szCs w:val="24"/>
          <w:lang w:val="hy-AM"/>
        </w:rPr>
      </w:pPr>
      <w:bookmarkStart w:id="2" w:name="_Hlk164672292"/>
      <w:r w:rsidRPr="002817A4">
        <w:rPr>
          <w:rFonts w:ascii="GHEA Mariam" w:hAnsi="GHEA Mariam"/>
          <w:color w:val="000000"/>
          <w:sz w:val="24"/>
          <w:szCs w:val="24"/>
          <w:lang w:val="hy-AM"/>
        </w:rPr>
        <w:t>3)</w:t>
      </w:r>
      <w:bookmarkEnd w:id="2"/>
      <w:r w:rsidRPr="002817A4">
        <w:rPr>
          <w:rFonts w:ascii="GHEA Mariam" w:hAnsi="GHEA Mariam"/>
          <w:color w:val="000000"/>
          <w:sz w:val="24"/>
          <w:szCs w:val="24"/>
          <w:lang w:val="hy-AM"/>
        </w:rPr>
        <w:t xml:space="preserve"> սույն կետի 2-րդ ենթակետում նշված աշխատանքների ավարտից հետո մեկամսյա ժամկետում ապահովել </w:t>
      </w:r>
      <w:r w:rsidR="00470E1C">
        <w:rPr>
          <w:rFonts w:ascii="GHEA Mariam" w:hAnsi="GHEA Mariam"/>
          <w:color w:val="000000"/>
          <w:sz w:val="24"/>
          <w:szCs w:val="24"/>
          <w:lang w:val="hy-AM"/>
        </w:rPr>
        <w:t>կ</w:t>
      </w:r>
      <w:r w:rsidRPr="002817A4">
        <w:rPr>
          <w:rFonts w:ascii="GHEA Mariam" w:hAnsi="GHEA Mariam"/>
          <w:color w:val="000000"/>
          <w:sz w:val="24"/>
          <w:szCs w:val="24"/>
          <w:lang w:val="hy-AM"/>
        </w:rPr>
        <w:t xml:space="preserve">րթահամալիրի միակողմանի ընդունման աշխատանքները՝ այն հաշվառելով </w:t>
      </w:r>
      <w:r w:rsidR="00470E1C">
        <w:rPr>
          <w:rFonts w:ascii="GHEA Mariam" w:hAnsi="GHEA Mariam"/>
          <w:color w:val="000000"/>
          <w:sz w:val="24"/>
          <w:szCs w:val="24"/>
          <w:lang w:val="hy-AM"/>
        </w:rPr>
        <w:t>կ</w:t>
      </w:r>
      <w:r w:rsidRPr="002817A4">
        <w:rPr>
          <w:rFonts w:ascii="GHEA Mariam" w:hAnsi="GHEA Mariam"/>
          <w:color w:val="000000"/>
          <w:sz w:val="24"/>
          <w:szCs w:val="24"/>
          <w:lang w:val="hy-AM"/>
        </w:rPr>
        <w:t>ոմիտեի հաշվեկշռում։</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2817A4">
        <w:rPr>
          <w:rFonts w:ascii="GHEA Mariam" w:hAnsi="GHEA Mariam"/>
          <w:sz w:val="24"/>
          <w:szCs w:val="24"/>
          <w:lang w:val="hy-AM"/>
        </w:rPr>
        <w:t xml:space="preserve"> </w:t>
      </w:r>
    </w:p>
    <w:p w:rsidR="001F225D" w:rsidRPr="002817A4" w:rsidRDefault="001F225D" w:rsidP="00477447">
      <w:pPr>
        <w:rPr>
          <w:lang w:val="hy-AM"/>
        </w:rPr>
      </w:pPr>
    </w:p>
    <w:p w:rsidR="00296E5B" w:rsidRPr="002817A4" w:rsidRDefault="00296E5B" w:rsidP="00477447">
      <w:pPr>
        <w:rPr>
          <w:lang w:val="hy-AM"/>
        </w:rPr>
      </w:pPr>
    </w:p>
    <w:p w:rsidR="00296E5B" w:rsidRPr="002817A4" w:rsidRDefault="00296E5B" w:rsidP="00477447">
      <w:pPr>
        <w:rPr>
          <w:lang w:val="hy-AM"/>
        </w:rPr>
      </w:pPr>
    </w:p>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2817A4">
        <w:rPr>
          <w:rFonts w:ascii="GHEA Mariam" w:hAnsi="GHEA Mariam" w:cs="Sylfaen"/>
          <w:sz w:val="24"/>
          <w:szCs w:val="24"/>
          <w:lang w:val="hy-AM"/>
        </w:rPr>
        <w:t xml:space="preserve"> </w:t>
      </w:r>
      <w:r w:rsidR="00470E1C">
        <w:rPr>
          <w:rFonts w:ascii="GHEA Mariam" w:hAnsi="GHEA Mariam" w:cs="Sylfaen"/>
          <w:sz w:val="24"/>
          <w:szCs w:val="24"/>
          <w:lang w:val="hy-AM"/>
        </w:rPr>
        <w:t xml:space="preserve">  </w:t>
      </w:r>
      <w:r w:rsidR="002817A4">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2817A4">
        <w:rPr>
          <w:rFonts w:ascii="GHEA Mariam" w:hAnsi="GHEA Mariam"/>
          <w:sz w:val="24"/>
          <w:szCs w:val="24"/>
          <w:lang w:val="hy-AM"/>
        </w:rPr>
        <w:t xml:space="preserve">   </w:t>
      </w:r>
      <w:r w:rsidRPr="00FA0163">
        <w:rPr>
          <w:rFonts w:ascii="GHEA Mariam" w:hAnsi="GHEA Mariam"/>
          <w:sz w:val="24"/>
          <w:szCs w:val="24"/>
          <w:lang w:val="af-ZA"/>
        </w:rPr>
        <w:t xml:space="preserve"> </w:t>
      </w:r>
      <w:r w:rsidR="002817A4">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F946A4"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9B3579" w:rsidRPr="00FA0163">
        <w:rPr>
          <w:rFonts w:ascii="GHEA Mariam" w:hAnsi="GHEA Mariam" w:cs="Sylfaen"/>
          <w:sz w:val="24"/>
          <w:szCs w:val="24"/>
          <w:lang w:val="hy-AM"/>
        </w:rPr>
        <w:t>Երևան</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2817A4">
      <w:headerReference w:type="even" r:id="rId7"/>
      <w:headerReference w:type="default" r:id="rId8"/>
      <w:footerReference w:type="even" r:id="rId9"/>
      <w:pgSz w:w="11909" w:h="16834" w:code="9"/>
      <w:pgMar w:top="1440" w:right="1561"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4A8" w:rsidRDefault="00FE04A8">
      <w:r>
        <w:separator/>
      </w:r>
    </w:p>
  </w:endnote>
  <w:endnote w:type="continuationSeparator" w:id="0">
    <w:p w:rsidR="00FE04A8" w:rsidRDefault="00FE0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4A8" w:rsidRDefault="00FE04A8">
      <w:r>
        <w:separator/>
      </w:r>
    </w:p>
  </w:footnote>
  <w:footnote w:type="continuationSeparator" w:id="0">
    <w:p w:rsidR="00FE04A8" w:rsidRDefault="00FE0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46B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7A4"/>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0E1C"/>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6BD"/>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047"/>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6A4"/>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4A8"/>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156</cp:revision>
  <dcterms:created xsi:type="dcterms:W3CDTF">2022-03-23T13:26:00Z</dcterms:created>
  <dcterms:modified xsi:type="dcterms:W3CDTF">2024-10-23T05:27:00Z</dcterms:modified>
</cp:coreProperties>
</file>