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E709B3" w:rsidRPr="00E709B3" w:rsidRDefault="004545B8" w:rsidP="00E709B3">
      <w:pPr>
        <w:autoSpaceDE w:val="0"/>
        <w:autoSpaceDN w:val="0"/>
        <w:adjustRightInd w:val="0"/>
        <w:jc w:val="center"/>
        <w:rPr>
          <w:rFonts w:ascii="GHEA Mariam" w:hAnsi="GHEA Mariam" w:cs="GHEA Mariam"/>
          <w:bCs/>
          <w:sz w:val="24"/>
          <w:szCs w:val="24"/>
          <w:lang w:val="hy-AM"/>
        </w:rPr>
      </w:pPr>
      <w:r>
        <w:rPr>
          <w:rFonts w:ascii="GHEA Mariam" w:hAnsi="GHEA Mariam"/>
          <w:sz w:val="24"/>
          <w:szCs w:val="24"/>
          <w:lang w:val="hy-AM"/>
        </w:rPr>
        <w:t>2</w:t>
      </w:r>
      <w:r w:rsidR="000F7D31">
        <w:rPr>
          <w:rFonts w:ascii="GHEA Mariam" w:hAnsi="GHEA Mariam"/>
          <w:sz w:val="24"/>
          <w:szCs w:val="24"/>
          <w:lang w:val="hy-AM"/>
        </w:rPr>
        <w:t>4 հոկ</w:t>
      </w:r>
      <w:r w:rsidR="00C41493" w:rsidRPr="00C41493">
        <w:rPr>
          <w:rFonts w:ascii="GHEA Mariam" w:hAnsi="GHEA Mariam"/>
          <w:sz w:val="24"/>
          <w:szCs w:val="24"/>
          <w:lang w:val="hy-AM"/>
        </w:rPr>
        <w:t xml:space="preserve">տեմբերի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w:t>
      </w:r>
      <w:r w:rsidR="00296E5B" w:rsidRPr="00E709B3">
        <w:rPr>
          <w:rFonts w:ascii="GHEA Mariam" w:hAnsi="GHEA Mariam"/>
          <w:sz w:val="24"/>
          <w:szCs w:val="24"/>
        </w:rPr>
        <w:t xml:space="preserve">N </w:t>
      </w:r>
      <w:r w:rsidR="00296E5B" w:rsidRPr="00E709B3">
        <w:rPr>
          <w:rFonts w:ascii="GHEA Mariam" w:hAnsi="GHEA Mariam"/>
          <w:sz w:val="24"/>
          <w:szCs w:val="24"/>
          <w:lang w:val="hy-AM"/>
        </w:rPr>
        <w:t xml:space="preserve">         </w:t>
      </w:r>
      <w:r w:rsidR="00E709B3" w:rsidRPr="00E709B3">
        <w:rPr>
          <w:rFonts w:ascii="GHEA Mariam" w:hAnsi="GHEA Mariam" w:cs="GHEA Mariam"/>
          <w:bCs/>
          <w:sz w:val="24"/>
          <w:szCs w:val="24"/>
          <w:lang w:val="hy-AM"/>
        </w:rPr>
        <w:t>- Ա</w:t>
      </w:r>
    </w:p>
    <w:p w:rsidR="00E709B3" w:rsidRPr="00E709B3" w:rsidRDefault="00E709B3" w:rsidP="00E709B3">
      <w:pPr>
        <w:ind w:right="96"/>
        <w:jc w:val="center"/>
        <w:rPr>
          <w:rFonts w:ascii="GHEA Mariam" w:hAnsi="GHEA Mariam"/>
          <w:caps/>
          <w:sz w:val="24"/>
          <w:szCs w:val="24"/>
          <w:lang w:val="hy-AM"/>
        </w:rPr>
      </w:pPr>
    </w:p>
    <w:p w:rsidR="00E709B3" w:rsidRPr="00E709B3" w:rsidRDefault="00E709B3" w:rsidP="00E709B3">
      <w:pPr>
        <w:autoSpaceDE w:val="0"/>
        <w:autoSpaceDN w:val="0"/>
        <w:adjustRightInd w:val="0"/>
        <w:jc w:val="center"/>
        <w:rPr>
          <w:rFonts w:ascii="GHEA Mariam" w:hAnsi="GHEA Mariam" w:cs="Sylfaen"/>
          <w:sz w:val="24"/>
          <w:szCs w:val="24"/>
          <w:lang w:val="hy-AM"/>
        </w:rPr>
      </w:pPr>
    </w:p>
    <w:p w:rsidR="00E709B3" w:rsidRDefault="00E709B3" w:rsidP="00E709B3">
      <w:pPr>
        <w:autoSpaceDE w:val="0"/>
        <w:autoSpaceDN w:val="0"/>
        <w:adjustRightInd w:val="0"/>
        <w:jc w:val="center"/>
        <w:rPr>
          <w:rFonts w:ascii="GHEA Mariam" w:hAnsi="GHEA Mariam"/>
          <w:sz w:val="24"/>
          <w:szCs w:val="24"/>
          <w:lang w:val="hy-AM"/>
        </w:rPr>
      </w:pPr>
      <w:r w:rsidRPr="00E709B3">
        <w:rPr>
          <w:rFonts w:ascii="GHEA Mariam" w:hAnsi="GHEA Mariam"/>
          <w:sz w:val="24"/>
          <w:szCs w:val="24"/>
          <w:lang w:val="hy-AM"/>
        </w:rPr>
        <w:t xml:space="preserve">ՀԱՅԱՍՏԱՆԻ </w:t>
      </w:r>
      <w:r w:rsidR="00E356AE">
        <w:rPr>
          <w:rFonts w:ascii="GHEA Mariam" w:hAnsi="GHEA Mariam"/>
          <w:sz w:val="24"/>
          <w:szCs w:val="24"/>
          <w:lang w:val="hy-AM"/>
        </w:rPr>
        <w:t xml:space="preserve"> </w:t>
      </w:r>
      <w:r w:rsidRPr="00E709B3">
        <w:rPr>
          <w:rFonts w:ascii="GHEA Mariam" w:hAnsi="GHEA Mariam"/>
          <w:sz w:val="24"/>
          <w:szCs w:val="24"/>
          <w:lang w:val="hy-AM"/>
        </w:rPr>
        <w:t xml:space="preserve">ՀԱՆՐԱՊԵՏՈՒԹՅԱՆ </w:t>
      </w:r>
      <w:r w:rsidR="00E356AE">
        <w:rPr>
          <w:rFonts w:ascii="GHEA Mariam" w:hAnsi="GHEA Mariam"/>
          <w:sz w:val="24"/>
          <w:szCs w:val="24"/>
          <w:lang w:val="hy-AM"/>
        </w:rPr>
        <w:t xml:space="preserve"> </w:t>
      </w:r>
      <w:r w:rsidRPr="00E709B3">
        <w:rPr>
          <w:rFonts w:ascii="GHEA Mariam" w:hAnsi="GHEA Mariam"/>
          <w:sz w:val="24"/>
          <w:szCs w:val="24"/>
          <w:lang w:val="hy-AM"/>
        </w:rPr>
        <w:t xml:space="preserve">ԵՎ ՎԵՐԱԿԱՆԳՆՄԱՆ </w:t>
      </w:r>
    </w:p>
    <w:p w:rsidR="00E356AE" w:rsidRDefault="00E709B3" w:rsidP="00E709B3">
      <w:pPr>
        <w:autoSpaceDE w:val="0"/>
        <w:autoSpaceDN w:val="0"/>
        <w:adjustRightInd w:val="0"/>
        <w:jc w:val="center"/>
        <w:rPr>
          <w:rFonts w:ascii="GHEA Mariam" w:hAnsi="GHEA Mariam"/>
          <w:sz w:val="24"/>
          <w:szCs w:val="24"/>
          <w:lang w:val="hy-AM"/>
        </w:rPr>
      </w:pPr>
      <w:r w:rsidRPr="00E356AE">
        <w:rPr>
          <w:rFonts w:ascii="GHEA Mariam" w:hAnsi="GHEA Mariam"/>
          <w:spacing w:val="-8"/>
          <w:sz w:val="24"/>
          <w:szCs w:val="24"/>
          <w:lang w:val="hy-AM"/>
        </w:rPr>
        <w:t>ՎԱՐԿԵՐԻ ԲԱՆԿԻ ՄԻՋԵՎ «ՋՐԱՅԻՆ ՌԵՍՈՒՐՍՆԵՐԻ ՀԱՄԱԼԻՐ</w:t>
      </w:r>
      <w:r w:rsidRPr="00E709B3">
        <w:rPr>
          <w:rFonts w:ascii="GHEA Mariam" w:hAnsi="GHEA Mariam"/>
          <w:sz w:val="24"/>
          <w:szCs w:val="24"/>
          <w:lang w:val="hy-AM"/>
        </w:rPr>
        <w:t xml:space="preserve"> ԿԱՌԱՎԱՐՈՒՄ/ԱԽՈՒՐՅԱՆ ԳԵՏ 1-ԻՆ ՓՈՒԼ» ՎԱՐԿԱՅԻՆ </w:t>
      </w:r>
      <w:r w:rsidRPr="00E356AE">
        <w:rPr>
          <w:rFonts w:ascii="GHEA Mariam" w:hAnsi="GHEA Mariam"/>
          <w:spacing w:val="-4"/>
          <w:sz w:val="24"/>
          <w:szCs w:val="24"/>
          <w:lang w:val="hy-AM"/>
        </w:rPr>
        <w:t>ՀԱՄԱՁԱՅՆԱԳԻՐ՝ BMZ ԹԻՎ 2014 67 950 - ՄԱՍՀԱՆՈՒՄՆԵՐԻ</w:t>
      </w:r>
      <w:r w:rsidRPr="00E709B3">
        <w:rPr>
          <w:rFonts w:ascii="GHEA Mariam" w:hAnsi="GHEA Mariam"/>
          <w:sz w:val="24"/>
          <w:szCs w:val="24"/>
          <w:lang w:val="hy-AM"/>
        </w:rPr>
        <w:t xml:space="preserve"> ԻՐԱԿԱՆԱՑՄԱՆ ՄԵՐԺՄԱՆ ԻՐԱՎՈՒՆՔԸ. ՎԵՐՋՆԱԿԱՆ </w:t>
      </w:r>
    </w:p>
    <w:p w:rsidR="00E356AE" w:rsidRPr="00E356AE" w:rsidRDefault="00E709B3" w:rsidP="00E709B3">
      <w:pPr>
        <w:autoSpaceDE w:val="0"/>
        <w:autoSpaceDN w:val="0"/>
        <w:adjustRightInd w:val="0"/>
        <w:jc w:val="center"/>
        <w:rPr>
          <w:rFonts w:ascii="GHEA Mariam" w:hAnsi="GHEA Mariam"/>
          <w:spacing w:val="-4"/>
          <w:sz w:val="24"/>
          <w:szCs w:val="24"/>
          <w:lang w:val="hy-AM"/>
        </w:rPr>
      </w:pPr>
      <w:r w:rsidRPr="00E356AE">
        <w:rPr>
          <w:rFonts w:ascii="GHEA Mariam" w:hAnsi="GHEA Mariam"/>
          <w:spacing w:val="-4"/>
          <w:sz w:val="24"/>
          <w:szCs w:val="24"/>
          <w:lang w:val="hy-AM"/>
        </w:rPr>
        <w:t xml:space="preserve">ՄԱՍՀԱՆՄԱՆ ԱՄՍԱԹՎԻ ՀԵՏԱՁԳՈՒՄ» ՀԱՄԱՁԱՅՆԱԳՐԻ </w:t>
      </w:r>
    </w:p>
    <w:p w:rsidR="00E356AE" w:rsidRDefault="00E709B3" w:rsidP="00E709B3">
      <w:pPr>
        <w:autoSpaceDE w:val="0"/>
        <w:autoSpaceDN w:val="0"/>
        <w:adjustRightInd w:val="0"/>
        <w:jc w:val="center"/>
        <w:rPr>
          <w:rFonts w:ascii="GHEA Mariam" w:hAnsi="GHEA Mariam"/>
          <w:sz w:val="24"/>
          <w:szCs w:val="24"/>
          <w:lang w:val="hy-AM"/>
        </w:rPr>
      </w:pPr>
      <w:r w:rsidRPr="00E709B3">
        <w:rPr>
          <w:rFonts w:ascii="GHEA Mariam" w:hAnsi="GHEA Mariam"/>
          <w:sz w:val="24"/>
          <w:szCs w:val="24"/>
          <w:lang w:val="hy-AM"/>
        </w:rPr>
        <w:t xml:space="preserve">ՍՏՈՐԱԳՐՄԱՆ ԱՌԱՋԱՐԿՈՒԹՅԱՆԸ ՀԱՎԱՆՈՒԹՅՈՒՆ </w:t>
      </w:r>
    </w:p>
    <w:p w:rsidR="00E709B3" w:rsidRDefault="00E709B3" w:rsidP="00E709B3">
      <w:pPr>
        <w:autoSpaceDE w:val="0"/>
        <w:autoSpaceDN w:val="0"/>
        <w:adjustRightInd w:val="0"/>
        <w:jc w:val="center"/>
        <w:rPr>
          <w:rFonts w:ascii="GHEA Mariam" w:hAnsi="GHEA Mariam"/>
          <w:sz w:val="24"/>
          <w:szCs w:val="24"/>
          <w:lang w:val="hy-AM"/>
        </w:rPr>
      </w:pPr>
      <w:r w:rsidRPr="00E709B3">
        <w:rPr>
          <w:rFonts w:ascii="GHEA Mariam" w:hAnsi="GHEA Mariam"/>
          <w:sz w:val="24"/>
          <w:szCs w:val="24"/>
          <w:lang w:val="hy-AM"/>
        </w:rPr>
        <w:t>ՏԱԼՈՒ ՄԱՍԻՆ</w:t>
      </w:r>
    </w:p>
    <w:p w:rsidR="00E709B3" w:rsidRPr="00E709B3" w:rsidRDefault="00E709B3" w:rsidP="00E709B3">
      <w:pPr>
        <w:autoSpaceDE w:val="0"/>
        <w:autoSpaceDN w:val="0"/>
        <w:adjustRightInd w:val="0"/>
        <w:jc w:val="center"/>
        <w:rPr>
          <w:rFonts w:ascii="GHEA Mariam" w:hAnsi="GHEA Mariam"/>
          <w:caps/>
          <w:sz w:val="24"/>
          <w:szCs w:val="24"/>
          <w:lang w:val="hy-AM"/>
        </w:rPr>
      </w:pPr>
      <w:r>
        <w:rPr>
          <w:rFonts w:ascii="GHEA Mariam" w:hAnsi="GHEA Mariam"/>
          <w:sz w:val="24"/>
          <w:szCs w:val="24"/>
          <w:lang w:val="hy-AM"/>
        </w:rPr>
        <w:t>-------------------------------------------------------------------------------</w:t>
      </w:r>
    </w:p>
    <w:p w:rsidR="00E709B3" w:rsidRPr="00E709B3" w:rsidRDefault="00E709B3" w:rsidP="00E709B3">
      <w:pPr>
        <w:autoSpaceDE w:val="0"/>
        <w:autoSpaceDN w:val="0"/>
        <w:adjustRightInd w:val="0"/>
        <w:jc w:val="center"/>
        <w:rPr>
          <w:rFonts w:ascii="GHEA Mariam" w:hAnsi="GHEA Mariam" w:cs="Sylfaen"/>
          <w:sz w:val="24"/>
          <w:szCs w:val="24"/>
          <w:lang w:val="hy-AM"/>
        </w:rPr>
      </w:pPr>
    </w:p>
    <w:p w:rsidR="00E709B3" w:rsidRPr="00E709B3" w:rsidRDefault="00E709B3" w:rsidP="00E709B3">
      <w:pPr>
        <w:autoSpaceDE w:val="0"/>
        <w:autoSpaceDN w:val="0"/>
        <w:adjustRightInd w:val="0"/>
        <w:jc w:val="center"/>
        <w:rPr>
          <w:rFonts w:ascii="GHEA Mariam" w:hAnsi="GHEA Mariam" w:cs="Sylfaen"/>
          <w:sz w:val="24"/>
          <w:szCs w:val="24"/>
          <w:lang w:val="hy-AM"/>
        </w:rPr>
      </w:pPr>
    </w:p>
    <w:p w:rsidR="00E709B3" w:rsidRPr="00E709B3" w:rsidRDefault="00E709B3" w:rsidP="00E709B3">
      <w:pPr>
        <w:spacing w:line="360" w:lineRule="auto"/>
        <w:ind w:right="-31" w:firstLine="709"/>
        <w:jc w:val="both"/>
        <w:rPr>
          <w:rFonts w:ascii="GHEA Mariam" w:hAnsi="GHEA Mariam" w:cs="Sylfaen"/>
          <w:sz w:val="24"/>
          <w:szCs w:val="24"/>
          <w:lang w:val="hy-AM"/>
        </w:rPr>
      </w:pPr>
      <w:r w:rsidRPr="00E709B3">
        <w:rPr>
          <w:rFonts w:ascii="GHEA Mariam" w:hAnsi="GHEA Mariam"/>
          <w:sz w:val="24"/>
          <w:szCs w:val="24"/>
          <w:lang w:val="hy-AM"/>
        </w:rPr>
        <w:t xml:space="preserve">Հիմք ընդունելով </w:t>
      </w:r>
      <w:r w:rsidRPr="00E709B3">
        <w:rPr>
          <w:rFonts w:ascii="GHEA Mariam" w:hAnsi="GHEA Mariam" w:cs="Sylfaen"/>
          <w:sz w:val="24"/>
          <w:szCs w:val="24"/>
          <w:lang w:val="hy-AM"/>
        </w:rPr>
        <w:t xml:space="preserve">«Միջազգային պայմանագրերի մասին» </w:t>
      </w:r>
      <w:r w:rsidRPr="00E709B3">
        <w:rPr>
          <w:rFonts w:ascii="GHEA Mariam" w:hAnsi="GHEA Mariam" w:cs="Sylfaen"/>
          <w:bCs/>
          <w:color w:val="000000"/>
          <w:spacing w:val="-2"/>
          <w:sz w:val="24"/>
          <w:szCs w:val="24"/>
          <w:shd w:val="clear" w:color="auto" w:fill="FFFFFF"/>
          <w:lang w:val="fr-FR" w:eastAsia="en-US"/>
        </w:rPr>
        <w:t>Հայաստանի</w:t>
      </w:r>
      <w:r w:rsidRPr="00E709B3">
        <w:rPr>
          <w:rFonts w:ascii="GHEA Mariam" w:hAnsi="GHEA Mariam" w:cs="Arial Armenian"/>
          <w:bCs/>
          <w:color w:val="000000"/>
          <w:spacing w:val="-2"/>
          <w:sz w:val="24"/>
          <w:szCs w:val="24"/>
          <w:shd w:val="clear" w:color="auto" w:fill="FFFFFF"/>
          <w:lang w:val="fr-FR" w:eastAsia="en-US"/>
        </w:rPr>
        <w:t xml:space="preserve"> </w:t>
      </w:r>
      <w:r w:rsidRPr="007D375F">
        <w:rPr>
          <w:rFonts w:ascii="GHEA Mariam" w:hAnsi="GHEA Mariam" w:cs="Sylfaen"/>
          <w:bCs/>
          <w:color w:val="000000"/>
          <w:spacing w:val="-6"/>
          <w:sz w:val="24"/>
          <w:szCs w:val="24"/>
          <w:shd w:val="clear" w:color="auto" w:fill="FFFFFF"/>
          <w:lang w:val="fr-FR" w:eastAsia="en-US"/>
        </w:rPr>
        <w:t>Հանրապետության</w:t>
      </w:r>
      <w:r w:rsidRPr="007D375F">
        <w:rPr>
          <w:rFonts w:ascii="GHEA Mariam" w:hAnsi="GHEA Mariam" w:cs="Sylfaen"/>
          <w:spacing w:val="-6"/>
          <w:sz w:val="24"/>
          <w:szCs w:val="24"/>
          <w:lang w:val="hy-AM"/>
        </w:rPr>
        <w:t xml:space="preserve"> </w:t>
      </w:r>
      <w:r w:rsidRPr="007D375F">
        <w:rPr>
          <w:rFonts w:ascii="GHEA Mariam" w:hAnsi="GHEA Mariam" w:cs="Sylfaen"/>
          <w:spacing w:val="-6"/>
          <w:sz w:val="24"/>
          <w:szCs w:val="24"/>
          <w:lang w:val="hy-AM"/>
        </w:rPr>
        <w:t>օրենքի 7-րդ հոդվածի 1-ին մասը</w:t>
      </w:r>
      <w:r w:rsidRPr="007D375F">
        <w:rPr>
          <w:rFonts w:ascii="GHEA Mariam" w:hAnsi="GHEA Mariam" w:cs="Tahoma"/>
          <w:spacing w:val="-6"/>
          <w:sz w:val="24"/>
          <w:szCs w:val="24"/>
          <w:lang w:val="hy-AM"/>
        </w:rPr>
        <w:t>՝ Հայաստանի Հանրապետության</w:t>
      </w:r>
      <w:r w:rsidRPr="00E709B3">
        <w:rPr>
          <w:rFonts w:ascii="GHEA Mariam" w:hAnsi="GHEA Mariam" w:cs="Tahoma"/>
          <w:sz w:val="24"/>
          <w:szCs w:val="24"/>
          <w:lang w:val="hy-AM"/>
        </w:rPr>
        <w:t xml:space="preserve"> կ</w:t>
      </w:r>
      <w:r w:rsidRPr="00E709B3">
        <w:rPr>
          <w:rFonts w:ascii="GHEA Mariam" w:hAnsi="GHEA Mariam" w:cs="Sylfaen"/>
          <w:sz w:val="24"/>
          <w:szCs w:val="24"/>
          <w:lang w:val="hy-AM"/>
        </w:rPr>
        <w:t xml:space="preserve">առավարությունը </w:t>
      </w:r>
      <w:r w:rsidRPr="00E709B3">
        <w:rPr>
          <w:rFonts w:ascii="GHEA Mariam" w:hAnsi="GHEA Mariam" w:cs="Sylfaen"/>
          <w:sz w:val="24"/>
          <w:szCs w:val="24"/>
          <w:lang w:val="hy-AM"/>
        </w:rPr>
        <w:t xml:space="preserve"> </w:t>
      </w:r>
      <w:r w:rsidR="007D375F">
        <w:rPr>
          <w:rFonts w:ascii="GHEA Mariam" w:hAnsi="GHEA Mariam" w:cs="Sylfaen"/>
          <w:sz w:val="24"/>
          <w:szCs w:val="24"/>
          <w:lang w:val="hy-AM"/>
        </w:rPr>
        <w:t xml:space="preserve">  </w:t>
      </w:r>
      <w:r w:rsidRPr="00E709B3">
        <w:rPr>
          <w:rFonts w:ascii="GHEA Mariam" w:hAnsi="GHEA Mariam"/>
          <w:color w:val="000000"/>
          <w:sz w:val="24"/>
          <w:szCs w:val="24"/>
          <w:lang w:val="hy-AM" w:eastAsia="fr-FR"/>
        </w:rPr>
        <w:t>ո</w:t>
      </w:r>
      <w:r w:rsidRPr="00E709B3">
        <w:rPr>
          <w:rFonts w:ascii="GHEA Mariam" w:hAnsi="GHEA Mariam"/>
          <w:color w:val="000000"/>
          <w:sz w:val="24"/>
          <w:szCs w:val="24"/>
          <w:lang w:val="hy-AM" w:eastAsia="fr-FR"/>
        </w:rPr>
        <w:t xml:space="preserve"> </w:t>
      </w:r>
      <w:r w:rsidRPr="00E709B3">
        <w:rPr>
          <w:rFonts w:ascii="GHEA Mariam" w:hAnsi="GHEA Mariam"/>
          <w:color w:val="000000"/>
          <w:sz w:val="24"/>
          <w:szCs w:val="24"/>
          <w:lang w:val="hy-AM" w:eastAsia="fr-FR"/>
        </w:rPr>
        <w:t>ր</w:t>
      </w:r>
      <w:r w:rsidRPr="00E709B3">
        <w:rPr>
          <w:rFonts w:ascii="GHEA Mariam" w:hAnsi="GHEA Mariam"/>
          <w:color w:val="000000"/>
          <w:sz w:val="24"/>
          <w:szCs w:val="24"/>
          <w:lang w:val="hy-AM" w:eastAsia="fr-FR"/>
        </w:rPr>
        <w:t xml:space="preserve"> </w:t>
      </w:r>
      <w:r w:rsidRPr="00E709B3">
        <w:rPr>
          <w:rFonts w:ascii="GHEA Mariam" w:hAnsi="GHEA Mariam"/>
          <w:color w:val="000000"/>
          <w:sz w:val="24"/>
          <w:szCs w:val="24"/>
          <w:lang w:val="hy-AM" w:eastAsia="fr-FR"/>
        </w:rPr>
        <w:t>ո</w:t>
      </w:r>
      <w:r w:rsidRPr="00E709B3">
        <w:rPr>
          <w:rFonts w:ascii="GHEA Mariam" w:hAnsi="GHEA Mariam"/>
          <w:color w:val="000000"/>
          <w:sz w:val="24"/>
          <w:szCs w:val="24"/>
          <w:lang w:val="hy-AM" w:eastAsia="fr-FR"/>
        </w:rPr>
        <w:t xml:space="preserve"> </w:t>
      </w:r>
      <w:r w:rsidRPr="00E709B3">
        <w:rPr>
          <w:rFonts w:ascii="GHEA Mariam" w:hAnsi="GHEA Mariam"/>
          <w:color w:val="000000"/>
          <w:sz w:val="24"/>
          <w:szCs w:val="24"/>
          <w:lang w:val="hy-AM" w:eastAsia="fr-FR"/>
        </w:rPr>
        <w:t>շ</w:t>
      </w:r>
      <w:r w:rsidRPr="00E709B3">
        <w:rPr>
          <w:rFonts w:ascii="GHEA Mariam" w:hAnsi="GHEA Mariam"/>
          <w:color w:val="000000"/>
          <w:sz w:val="24"/>
          <w:szCs w:val="24"/>
          <w:lang w:val="hy-AM" w:eastAsia="fr-FR"/>
        </w:rPr>
        <w:t xml:space="preserve"> </w:t>
      </w:r>
      <w:r w:rsidRPr="00E709B3">
        <w:rPr>
          <w:rFonts w:ascii="GHEA Mariam" w:hAnsi="GHEA Mariam"/>
          <w:color w:val="000000"/>
          <w:sz w:val="24"/>
          <w:szCs w:val="24"/>
          <w:lang w:val="hy-AM" w:eastAsia="fr-FR"/>
        </w:rPr>
        <w:t>ու</w:t>
      </w:r>
      <w:r w:rsidRPr="00E709B3">
        <w:rPr>
          <w:rFonts w:ascii="GHEA Mariam" w:hAnsi="GHEA Mariam"/>
          <w:color w:val="000000"/>
          <w:sz w:val="24"/>
          <w:szCs w:val="24"/>
          <w:lang w:val="hy-AM" w:eastAsia="fr-FR"/>
        </w:rPr>
        <w:t xml:space="preserve"> </w:t>
      </w:r>
      <w:r w:rsidRPr="00E709B3">
        <w:rPr>
          <w:rFonts w:ascii="GHEA Mariam" w:hAnsi="GHEA Mariam"/>
          <w:color w:val="000000"/>
          <w:sz w:val="24"/>
          <w:szCs w:val="24"/>
          <w:lang w:val="hy-AM" w:eastAsia="fr-FR"/>
        </w:rPr>
        <w:t>մ</w:t>
      </w:r>
      <w:r w:rsidRPr="00E709B3">
        <w:rPr>
          <w:rFonts w:ascii="GHEA Mariam" w:hAnsi="GHEA Mariam"/>
          <w:color w:val="000000"/>
          <w:sz w:val="24"/>
          <w:szCs w:val="24"/>
          <w:lang w:val="hy-AM" w:eastAsia="fr-FR"/>
        </w:rPr>
        <w:t xml:space="preserve">  </w:t>
      </w:r>
      <w:r w:rsidR="007D375F">
        <w:rPr>
          <w:rFonts w:ascii="GHEA Mariam" w:hAnsi="GHEA Mariam"/>
          <w:color w:val="000000"/>
          <w:sz w:val="24"/>
          <w:szCs w:val="24"/>
          <w:lang w:val="hy-AM" w:eastAsia="fr-FR"/>
        </w:rPr>
        <w:t xml:space="preserve"> </w:t>
      </w:r>
      <w:r w:rsidRPr="00E709B3">
        <w:rPr>
          <w:rFonts w:ascii="GHEA Mariam" w:hAnsi="GHEA Mariam"/>
          <w:color w:val="000000"/>
          <w:sz w:val="24"/>
          <w:szCs w:val="24"/>
          <w:lang w:val="hy-AM" w:eastAsia="fr-FR"/>
        </w:rPr>
        <w:t xml:space="preserve"> է.</w:t>
      </w:r>
    </w:p>
    <w:p w:rsidR="00E709B3" w:rsidRPr="00E709B3" w:rsidRDefault="00E709B3" w:rsidP="00E709B3">
      <w:pPr>
        <w:spacing w:line="360" w:lineRule="auto"/>
        <w:ind w:right="-31" w:firstLine="709"/>
        <w:jc w:val="both"/>
        <w:rPr>
          <w:rFonts w:ascii="GHEA Mariam" w:hAnsi="GHEA Mariam" w:cs="Sylfaen"/>
          <w:sz w:val="24"/>
          <w:szCs w:val="24"/>
          <w:lang w:val="hy-AM"/>
        </w:rPr>
      </w:pPr>
      <w:r w:rsidRPr="00E709B3">
        <w:rPr>
          <w:rFonts w:ascii="GHEA Mariam" w:hAnsi="GHEA Mariam" w:cs="Sylfaen"/>
          <w:sz w:val="24"/>
          <w:szCs w:val="24"/>
          <w:lang w:val="hy-AM"/>
        </w:rPr>
        <w:t xml:space="preserve">1. Հավանություն տալ </w:t>
      </w:r>
      <w:r w:rsidRPr="00E709B3">
        <w:rPr>
          <w:rFonts w:ascii="GHEA Mariam" w:hAnsi="GHEA Mariam"/>
          <w:sz w:val="24"/>
          <w:szCs w:val="24"/>
          <w:lang w:val="hy-AM"/>
        </w:rPr>
        <w:t xml:space="preserve">Հայաստանի Հանրապետության և </w:t>
      </w:r>
      <w:r w:rsidR="000B3615" w:rsidRPr="000B3615">
        <w:rPr>
          <w:rFonts w:ascii="GHEA Mariam" w:hAnsi="GHEA Mariam"/>
          <w:sz w:val="24"/>
          <w:szCs w:val="24"/>
          <w:lang w:val="hy-AM"/>
        </w:rPr>
        <w:t>Վերականգնման</w:t>
      </w:r>
      <w:r w:rsidRPr="00E709B3">
        <w:rPr>
          <w:rFonts w:ascii="GHEA Mariam" w:hAnsi="GHEA Mariam"/>
          <w:sz w:val="24"/>
          <w:szCs w:val="24"/>
          <w:lang w:val="hy-AM"/>
        </w:rPr>
        <w:t xml:space="preserve"> վարկերի բանկի միջև «Ջրային ռեսուրսների համալիր կառավարում/Ախուրյան գետ 1-ին փուլ» վարկային համաձայնագիր՝ BMZ թիվ 2014 67 950 - մասհանումների իրականացման մերժման իրավունքը. վերջնական մասհանման ամսաթվի հետաձգում» համաձայնագրի </w:t>
      </w:r>
      <w:r w:rsidRPr="00E709B3">
        <w:rPr>
          <w:rFonts w:ascii="GHEA Mariam" w:hAnsi="GHEA Mariam" w:cs="Sylfaen"/>
          <w:sz w:val="24"/>
          <w:szCs w:val="24"/>
          <w:lang w:val="hy-AM"/>
        </w:rPr>
        <w:t>ստորագրման առաջարկությանը:</w:t>
      </w:r>
    </w:p>
    <w:p w:rsidR="00E709B3" w:rsidRPr="00E709B3" w:rsidRDefault="00E709B3" w:rsidP="00E709B3">
      <w:pPr>
        <w:spacing w:line="360" w:lineRule="auto"/>
        <w:ind w:right="-31" w:firstLine="709"/>
        <w:jc w:val="both"/>
        <w:rPr>
          <w:rFonts w:ascii="GHEA Mariam" w:hAnsi="GHEA Mariam" w:cs="Sylfaen"/>
          <w:sz w:val="24"/>
          <w:szCs w:val="24"/>
          <w:lang w:val="hy-AM"/>
        </w:rPr>
      </w:pPr>
      <w:r w:rsidRPr="00E709B3">
        <w:rPr>
          <w:rFonts w:ascii="GHEA Mariam" w:hAnsi="GHEA Mariam" w:cs="Sylfaen"/>
          <w:sz w:val="24"/>
          <w:szCs w:val="24"/>
          <w:lang w:val="hy-AM"/>
        </w:rPr>
        <w:t>2. Հայաստանի Հանրապետության ֆինանսների նախարարին` կազմա</w:t>
      </w:r>
      <w:r w:rsidR="0022611E">
        <w:rPr>
          <w:rFonts w:ascii="GHEA Mariam" w:hAnsi="GHEA Mariam" w:cs="Sylfaen"/>
          <w:sz w:val="24"/>
          <w:szCs w:val="24"/>
          <w:lang w:val="hy-AM"/>
        </w:rPr>
        <w:softHyphen/>
      </w:r>
      <w:r w:rsidRPr="00E709B3">
        <w:rPr>
          <w:rFonts w:ascii="GHEA Mariam" w:hAnsi="GHEA Mariam" w:cs="Sylfaen"/>
          <w:sz w:val="24"/>
          <w:szCs w:val="24"/>
          <w:lang w:val="hy-AM"/>
        </w:rPr>
        <w:t>կերպել միջազգային պայմանագրի ստորագրումը:</w:t>
      </w:r>
    </w:p>
    <w:p w:rsidR="00296E5B" w:rsidRPr="00E709B3" w:rsidRDefault="00296E5B" w:rsidP="00477447">
      <w:pPr>
        <w:rPr>
          <w:lang w:val="hy-AM"/>
        </w:rPr>
      </w:pPr>
    </w:p>
    <w:p w:rsidR="00296E5B" w:rsidRPr="00E709B3" w:rsidRDefault="00296E5B" w:rsidP="00477447">
      <w:pPr>
        <w:rPr>
          <w:lang w:val="hy-AM"/>
        </w:rPr>
      </w:pPr>
    </w:p>
    <w:p w:rsidR="00296E5B" w:rsidRPr="00E709B3" w:rsidRDefault="00296E5B" w:rsidP="00477447">
      <w:pPr>
        <w:rPr>
          <w:lang w:val="hy-AM"/>
        </w:rPr>
      </w:pPr>
    </w:p>
    <w:p w:rsidR="009B3579"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22611E">
        <w:rPr>
          <w:rFonts w:ascii="GHEA Mariam" w:hAnsi="GHEA Mariam" w:cs="Sylfaen"/>
          <w:sz w:val="24"/>
          <w:szCs w:val="24"/>
          <w:lang w:val="hy-AM"/>
        </w:rPr>
        <w:t xml:space="preserve">       </w:t>
      </w:r>
      <w:r w:rsidRPr="00FA0163">
        <w:rPr>
          <w:rFonts w:ascii="GHEA Mariam" w:hAnsi="GHEA Mariam" w:cs="Sylfaen"/>
          <w:sz w:val="24"/>
          <w:szCs w:val="24"/>
          <w:lang w:val="hy-AM"/>
        </w:rPr>
        <w:t>ՀԱՅԱՍՏԱՆԻ</w:t>
      </w:r>
      <w:r w:rsidRPr="00FA0163">
        <w:rPr>
          <w:rFonts w:ascii="GHEA Mariam" w:hAnsi="GHEA Mariam" w:cs="Arial Armenian"/>
          <w:sz w:val="24"/>
          <w:szCs w:val="24"/>
          <w:lang w:val="af-ZA"/>
        </w:rPr>
        <w:t xml:space="preserve"> </w:t>
      </w:r>
      <w:r w:rsidRPr="00FA0163">
        <w:rPr>
          <w:rFonts w:ascii="GHEA Mariam" w:hAnsi="GHEA Mariam" w:cs="Sylfaen"/>
          <w:sz w:val="24"/>
          <w:szCs w:val="24"/>
          <w:lang w:val="hy-AM"/>
        </w:rPr>
        <w:t>ՀԱՆՐԱՊԵՏՈՒԹՅԱՆ</w:t>
      </w:r>
    </w:p>
    <w:p w:rsidR="009B3579" w:rsidRPr="00FA0163" w:rsidRDefault="009B3579"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0022611E">
        <w:rPr>
          <w:rFonts w:ascii="GHEA Mariam" w:hAnsi="GHEA Mariam"/>
          <w:sz w:val="24"/>
          <w:szCs w:val="24"/>
          <w:lang w:val="hy-AM"/>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sidRPr="00FA0163">
        <w:rPr>
          <w:rFonts w:ascii="GHEA Mariam" w:hAnsi="GHEA Mariam" w:cs="Sylfaen"/>
          <w:sz w:val="24"/>
          <w:szCs w:val="24"/>
          <w:lang w:val="hy-AM"/>
        </w:rPr>
        <w:t>ՎԱՐՉԱՊԵՏ</w:t>
      </w:r>
      <w:r w:rsidR="0022611E">
        <w:rPr>
          <w:rFonts w:ascii="GHEA Mariam" w:hAnsi="GHEA Mariam" w:cs="Arial Armenian"/>
          <w:sz w:val="24"/>
          <w:szCs w:val="24"/>
          <w:lang w:val="af-ZA"/>
        </w:rPr>
        <w:tab/>
      </w:r>
      <w:r w:rsidR="0022611E">
        <w:rPr>
          <w:rFonts w:ascii="GHEA Mariam" w:hAnsi="GHEA Mariam" w:cs="Arial Armenian"/>
          <w:sz w:val="24"/>
          <w:szCs w:val="24"/>
          <w:lang w:val="af-ZA"/>
        </w:rPr>
        <w:tab/>
      </w:r>
      <w:r w:rsidR="0022611E">
        <w:rPr>
          <w:rFonts w:ascii="GHEA Mariam" w:hAnsi="GHEA Mariam" w:cs="Arial Armenian"/>
          <w:sz w:val="24"/>
          <w:szCs w:val="24"/>
          <w:lang w:val="af-ZA"/>
        </w:rPr>
        <w:tab/>
        <w:t xml:space="preserve">               </w:t>
      </w:r>
      <w:r>
        <w:rPr>
          <w:rFonts w:ascii="GHEA Mariam" w:hAnsi="GHEA Mariam" w:cs="Arial Armenian"/>
          <w:sz w:val="24"/>
          <w:szCs w:val="24"/>
          <w:lang w:val="af-ZA"/>
        </w:rPr>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296E5B" w:rsidRPr="00296E5B" w:rsidRDefault="0022611E" w:rsidP="0022611E">
      <w:pPr>
        <w:pStyle w:val="mechtex"/>
        <w:jc w:val="left"/>
        <w:rPr>
          <w:lang w:val="hy-AM"/>
        </w:rPr>
      </w:pPr>
      <w:r>
        <w:rPr>
          <w:rFonts w:ascii="GHEA Mariam" w:hAnsi="GHEA Mariam" w:cs="Sylfaen"/>
          <w:sz w:val="24"/>
          <w:szCs w:val="24"/>
          <w:lang w:val="hy-AM"/>
        </w:rPr>
        <w:t xml:space="preserve">  </w:t>
      </w:r>
      <w:r w:rsidR="009B3579" w:rsidRPr="00FA0163">
        <w:rPr>
          <w:rFonts w:ascii="GHEA Mariam" w:hAnsi="GHEA Mariam" w:cs="Sylfaen"/>
          <w:sz w:val="24"/>
          <w:szCs w:val="24"/>
          <w:lang w:val="hy-AM"/>
        </w:rPr>
        <w:t>Երևան</w:t>
      </w:r>
      <w:r w:rsidR="0092606B">
        <w:rPr>
          <w:rFonts w:ascii="GHEA Mariam" w:hAnsi="GHEA Mariam"/>
          <w:spacing w:val="-8"/>
          <w:sz w:val="24"/>
          <w:szCs w:val="24"/>
          <w:lang w:val="hy-AM"/>
        </w:rPr>
        <w:t xml:space="preserve">                                                    </w:t>
      </w:r>
      <w:bookmarkStart w:id="0" w:name="_GoBack"/>
      <w:bookmarkEnd w:id="0"/>
    </w:p>
    <w:sectPr w:rsidR="00296E5B" w:rsidRPr="00296E5B" w:rsidSect="0022611E">
      <w:headerReference w:type="even" r:id="rId7"/>
      <w:headerReference w:type="default" r:id="rId8"/>
      <w:footerReference w:type="even" r:id="rId9"/>
      <w:pgSz w:w="11909" w:h="16834" w:code="9"/>
      <w:pgMar w:top="1134" w:right="1440" w:bottom="567"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3A03" w:rsidRDefault="00E23A03">
      <w:r>
        <w:separator/>
      </w:r>
    </w:p>
  </w:endnote>
  <w:endnote w:type="continuationSeparator" w:id="0">
    <w:p w:rsidR="00E23A03" w:rsidRDefault="00E23A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3A03" w:rsidRDefault="00E23A03">
      <w:r>
        <w:separator/>
      </w:r>
    </w:p>
  </w:footnote>
  <w:footnote w:type="continuationSeparator" w:id="0">
    <w:p w:rsidR="00E23A03" w:rsidRDefault="00E23A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2611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615"/>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11E"/>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75F"/>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3A03"/>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6AE"/>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9B3"/>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188</Words>
  <Characters>1078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157</cp:revision>
  <dcterms:created xsi:type="dcterms:W3CDTF">2022-03-23T13:26:00Z</dcterms:created>
  <dcterms:modified xsi:type="dcterms:W3CDTF">2024-10-22T07:45:00Z</dcterms:modified>
</cp:coreProperties>
</file>