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96B" w:rsidRDefault="00517171" w:rsidP="0051717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8396F" w:rsidRPr="00E07856" w:rsidRDefault="00D8396F" w:rsidP="00D8396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7171">
        <w:rPr>
          <w:rFonts w:ascii="GHEA Grapalat" w:hAnsi="GHEA Grapalat" w:cs="CIDFont+F3"/>
          <w:b/>
          <w:sz w:val="24"/>
          <w:szCs w:val="24"/>
          <w:lang w:val="hy-AM"/>
        </w:rPr>
        <w:t>«</w:t>
      </w:r>
      <w:r w:rsidRPr="00E07856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A567E3">
        <w:rPr>
          <w:rFonts w:ascii="GHEA Grapalat" w:hAnsi="GHEA Grapalat"/>
          <w:b/>
          <w:sz w:val="24"/>
          <w:szCs w:val="24"/>
          <w:lang w:val="hy-AM"/>
        </w:rPr>
        <w:t>ՀԱՆՐԱՊԵ</w:t>
      </w:r>
      <w:r w:rsidRPr="00E07856">
        <w:rPr>
          <w:rFonts w:ascii="GHEA Grapalat" w:hAnsi="GHEA Grapalat"/>
          <w:b/>
          <w:sz w:val="24"/>
          <w:szCs w:val="24"/>
          <w:lang w:val="hy-AM"/>
        </w:rPr>
        <w:t>ՏՈՒԹՅԱՆ ԿԱՌԱՎԱՐՈՒԹՅԱՆ 2024 ԹՎԱԿԱՆԻ ՍԵՊՏԵՄԲԵՐԻ 26-Ի N 1547-Ա ՈՐՈՇՄԱՆ ՄԵՋ ՓՈՓՈԽՈՒԹՅՈՒՆ ԿԱՏԱՐԵԼՈՒ ՄԱՍԻՆ</w:t>
      </w:r>
      <w:r w:rsidRPr="00517171">
        <w:rPr>
          <w:rFonts w:ascii="GHEA Grapalat" w:hAnsi="GHEA Grapalat"/>
          <w:b/>
          <w:sz w:val="24"/>
          <w:szCs w:val="24"/>
          <w:lang w:val="hy-AM"/>
        </w:rPr>
        <w:t></w:t>
      </w:r>
      <w:r w:rsidRPr="00D839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717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7B4A18" w:rsidRDefault="00D8396F" w:rsidP="00D839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8396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2024 թվականի սեպտեմբերի 26-ի </w:t>
      </w:r>
      <w:r w:rsidRPr="00D8396F">
        <w:rPr>
          <w:rFonts w:ascii="GHEA Grapalat" w:hAnsi="GHEA Grapalat" w:cs="CIDFont+F3"/>
          <w:sz w:val="24"/>
          <w:szCs w:val="24"/>
          <w:lang w:val="hy-AM"/>
        </w:rPr>
        <w:t>«Երևանի թատրոնի և կինոյի պետական ինստիտուտ</w:t>
      </w:r>
      <w:r w:rsidRPr="00D8396F">
        <w:rPr>
          <w:rFonts w:ascii="GHEA Grapalat" w:hAnsi="GHEA Grapalat"/>
          <w:sz w:val="24"/>
          <w:szCs w:val="24"/>
          <w:lang w:val="hy-AM"/>
        </w:rPr>
        <w:t xml:space="preserve"> պետական ոչ </w:t>
      </w:r>
      <w:r>
        <w:rPr>
          <w:rFonts w:ascii="GHEA Grapalat" w:hAnsi="GHEA Grapalat"/>
          <w:sz w:val="24"/>
          <w:szCs w:val="24"/>
          <w:lang w:val="hy-AM"/>
        </w:rPr>
        <w:t>առև</w:t>
      </w:r>
      <w:r w:rsidRPr="00D8396F">
        <w:rPr>
          <w:rFonts w:ascii="GHEA Grapalat" w:hAnsi="GHEA Grapalat"/>
          <w:sz w:val="24"/>
          <w:szCs w:val="24"/>
          <w:lang w:val="hy-AM"/>
        </w:rPr>
        <w:t xml:space="preserve">տրային կազմակերպությունից գույք հետ վերցնելու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839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396F">
        <w:rPr>
          <w:rFonts w:ascii="GHEA Grapalat" w:hAnsi="GHEA Grapalat" w:cs="CIDFont+F3"/>
          <w:sz w:val="24"/>
          <w:szCs w:val="24"/>
          <w:lang w:val="hy-AM"/>
        </w:rPr>
        <w:t xml:space="preserve">ֆրանսիական դեսպանատանը  </w:t>
      </w:r>
      <w:r w:rsidRPr="00D8396F">
        <w:rPr>
          <w:rFonts w:ascii="GHEA Grapalat" w:hAnsi="GHEA Grapalat"/>
          <w:sz w:val="24"/>
          <w:szCs w:val="24"/>
          <w:lang w:val="hy-AM"/>
        </w:rPr>
        <w:t>10 տարի ժամկետով, անհատույց օգտագործման իրավունքով  գույք տրամադրելու  մասին N 1547-Ա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B4A18">
        <w:rPr>
          <w:rFonts w:ascii="GHEA Grapalat" w:hAnsi="GHEA Grapalat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396F">
        <w:rPr>
          <w:rFonts w:ascii="GHEA Grapalat" w:hAnsi="GHEA Grapalat"/>
          <w:sz w:val="24"/>
          <w:szCs w:val="24"/>
          <w:lang w:val="hy-AM"/>
        </w:rPr>
        <w:t>(</w:t>
      </w:r>
      <w:r w:rsidR="00A26216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Pr="00D8396F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B4A18">
        <w:rPr>
          <w:rFonts w:ascii="GHEA Grapalat" w:hAnsi="GHEA Grapalat"/>
          <w:sz w:val="24"/>
          <w:szCs w:val="24"/>
          <w:lang w:val="hy-AM"/>
        </w:rPr>
        <w:t>հավելվածում ներառված է եղել 1-ին հարկի ամբողջ տարածքը</w:t>
      </w:r>
      <w:r w:rsidR="002823A1" w:rsidRPr="002823A1">
        <w:rPr>
          <w:rFonts w:ascii="GHEA Grapalat" w:hAnsi="GHEA Grapalat"/>
          <w:sz w:val="24"/>
          <w:szCs w:val="24"/>
          <w:lang w:val="hy-AM"/>
        </w:rPr>
        <w:t xml:space="preserve"> և անհրաժեշտություն է առաջացել հստակեցնելու հանձնվող տարածքի </w:t>
      </w:r>
      <w:r w:rsidR="002823A1">
        <w:rPr>
          <w:rFonts w:ascii="GHEA Grapalat" w:hAnsi="GHEA Grapalat"/>
          <w:sz w:val="24"/>
          <w:szCs w:val="24"/>
          <w:lang w:val="hy-AM"/>
        </w:rPr>
        <w:t>հատ</w:t>
      </w:r>
      <w:r w:rsidR="002823A1" w:rsidRPr="002823A1">
        <w:rPr>
          <w:rFonts w:ascii="GHEA Grapalat" w:hAnsi="GHEA Grapalat"/>
          <w:sz w:val="24"/>
          <w:szCs w:val="24"/>
          <w:lang w:val="hy-AM"/>
        </w:rPr>
        <w:t>ա</w:t>
      </w:r>
      <w:r w:rsidR="002823A1">
        <w:rPr>
          <w:rFonts w:ascii="GHEA Grapalat" w:hAnsi="GHEA Grapalat"/>
          <w:sz w:val="24"/>
          <w:szCs w:val="24"/>
          <w:lang w:val="hy-AM"/>
        </w:rPr>
        <w:t>կագիծը</w:t>
      </w:r>
      <w:r w:rsidR="002823A1" w:rsidRPr="002823A1">
        <w:rPr>
          <w:rFonts w:ascii="GHEA Grapalat" w:hAnsi="GHEA Grapalat"/>
          <w:sz w:val="24"/>
          <w:szCs w:val="24"/>
          <w:lang w:val="hy-AM"/>
        </w:rPr>
        <w:t>:</w:t>
      </w:r>
      <w:r w:rsidR="007B4A18">
        <w:rPr>
          <w:rFonts w:ascii="GHEA Grapalat" w:hAnsi="GHEA Grapalat"/>
          <w:sz w:val="24"/>
          <w:szCs w:val="24"/>
          <w:lang w:val="hy-AM"/>
        </w:rPr>
        <w:t xml:space="preserve"> Հանձնվող տարածքը հատակագծում առանձնացնելու նպատակով  հավելվածում կատարվել է</w:t>
      </w:r>
      <w:bookmarkStart w:id="0" w:name="_GoBack"/>
      <w:bookmarkEnd w:id="0"/>
      <w:r w:rsidR="007B4A18">
        <w:rPr>
          <w:rFonts w:ascii="GHEA Grapalat" w:hAnsi="GHEA Grapalat"/>
          <w:sz w:val="24"/>
          <w:szCs w:val="24"/>
          <w:lang w:val="hy-AM"/>
        </w:rPr>
        <w:t xml:space="preserve"> համապատասխան փոփոխություն:</w:t>
      </w:r>
    </w:p>
    <w:sectPr w:rsidR="007B4A18" w:rsidSect="00517171">
      <w:pgSz w:w="11906" w:h="16838"/>
      <w:pgMar w:top="1134" w:right="85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391" w:rsidRDefault="003D7391" w:rsidP="00234178">
      <w:pPr>
        <w:spacing w:after="0" w:line="240" w:lineRule="auto"/>
      </w:pPr>
      <w:r>
        <w:separator/>
      </w:r>
    </w:p>
  </w:endnote>
  <w:endnote w:type="continuationSeparator" w:id="0">
    <w:p w:rsidR="003D7391" w:rsidRDefault="003D7391" w:rsidP="00234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391" w:rsidRDefault="003D7391" w:rsidP="00234178">
      <w:pPr>
        <w:spacing w:after="0" w:line="240" w:lineRule="auto"/>
      </w:pPr>
      <w:r>
        <w:separator/>
      </w:r>
    </w:p>
  </w:footnote>
  <w:footnote w:type="continuationSeparator" w:id="0">
    <w:p w:rsidR="003D7391" w:rsidRDefault="003D7391" w:rsidP="002341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458"/>
    <w:rsid w:val="00016B33"/>
    <w:rsid w:val="00164666"/>
    <w:rsid w:val="00226472"/>
    <w:rsid w:val="00234178"/>
    <w:rsid w:val="002666C2"/>
    <w:rsid w:val="002823A1"/>
    <w:rsid w:val="00297DCF"/>
    <w:rsid w:val="002D3051"/>
    <w:rsid w:val="00383312"/>
    <w:rsid w:val="003D7391"/>
    <w:rsid w:val="003E564D"/>
    <w:rsid w:val="00416458"/>
    <w:rsid w:val="00435D66"/>
    <w:rsid w:val="004A496B"/>
    <w:rsid w:val="004F30DB"/>
    <w:rsid w:val="00517171"/>
    <w:rsid w:val="005849C1"/>
    <w:rsid w:val="005C4C0E"/>
    <w:rsid w:val="00620B72"/>
    <w:rsid w:val="00697A68"/>
    <w:rsid w:val="006B4004"/>
    <w:rsid w:val="006F3D3E"/>
    <w:rsid w:val="00790343"/>
    <w:rsid w:val="007B4A18"/>
    <w:rsid w:val="007F0892"/>
    <w:rsid w:val="00822FE2"/>
    <w:rsid w:val="008E1ED8"/>
    <w:rsid w:val="008E47E9"/>
    <w:rsid w:val="009137CF"/>
    <w:rsid w:val="00967076"/>
    <w:rsid w:val="00970235"/>
    <w:rsid w:val="009D4C65"/>
    <w:rsid w:val="009F392F"/>
    <w:rsid w:val="00A26216"/>
    <w:rsid w:val="00A567E3"/>
    <w:rsid w:val="00B273EA"/>
    <w:rsid w:val="00B30C0E"/>
    <w:rsid w:val="00B76C26"/>
    <w:rsid w:val="00C45C9D"/>
    <w:rsid w:val="00C83D8C"/>
    <w:rsid w:val="00D05A3B"/>
    <w:rsid w:val="00D40F9C"/>
    <w:rsid w:val="00D8396F"/>
    <w:rsid w:val="00E46C40"/>
    <w:rsid w:val="00E75686"/>
    <w:rsid w:val="00EB33C3"/>
    <w:rsid w:val="00F74DA9"/>
    <w:rsid w:val="00F95030"/>
    <w:rsid w:val="00FF0F10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0CCC8E-E25B-4386-966E-E28D405F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E1ED8"/>
    <w:pPr>
      <w:spacing w:after="140" w:line="276" w:lineRule="auto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8E1ED8"/>
    <w:rPr>
      <w:rFonts w:ascii="Calibri" w:eastAsia="Calibri" w:hAnsi="Calibri"/>
      <w:color w:val="00000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341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178"/>
  </w:style>
  <w:style w:type="paragraph" w:styleId="Footer">
    <w:name w:val="footer"/>
    <w:basedOn w:val="Normal"/>
    <w:link w:val="FooterChar"/>
    <w:uiPriority w:val="99"/>
    <w:unhideWhenUsed/>
    <w:rsid w:val="002341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178"/>
  </w:style>
  <w:style w:type="paragraph" w:styleId="BalloonText">
    <w:name w:val="Balloon Text"/>
    <w:basedOn w:val="Normal"/>
    <w:link w:val="BalloonTextChar"/>
    <w:uiPriority w:val="99"/>
    <w:semiHidden/>
    <w:unhideWhenUsed/>
    <w:rsid w:val="003E5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AC03A-BC62-44C1-A91F-B6E0BF469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</cp:revision>
  <cp:lastPrinted>2024-10-14T08:34:00Z</cp:lastPrinted>
  <dcterms:created xsi:type="dcterms:W3CDTF">2024-10-16T11:21:00Z</dcterms:created>
  <dcterms:modified xsi:type="dcterms:W3CDTF">2024-10-16T11:30:00Z</dcterms:modified>
</cp:coreProperties>
</file>