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FC" w:rsidRDefault="00D936FC" w:rsidP="00D936FC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D936FC" w:rsidRPr="00EB7209" w:rsidRDefault="00D936FC" w:rsidP="00D936FC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7209">
        <w:rPr>
          <w:rFonts w:ascii="GHEA Grapalat" w:hAnsi="GHEA Grapalat"/>
          <w:b/>
          <w:sz w:val="24"/>
          <w:szCs w:val="24"/>
        </w:rPr>
        <w:t>ՀԻՄՆԱՎՈՐՈՒՄ</w:t>
      </w:r>
    </w:p>
    <w:p w:rsidR="00D936FC" w:rsidRPr="006A3B4E" w:rsidRDefault="00D936FC" w:rsidP="00D936FC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A3170E">
        <w:rPr>
          <w:rFonts w:ascii="GHEA Grapalat" w:hAnsi="GHEA Grapalat"/>
          <w:b/>
          <w:sz w:val="24"/>
          <w:szCs w:val="24"/>
          <w:lang w:val="hy-AM"/>
        </w:rPr>
        <w:t>«</w:t>
      </w:r>
      <w:r w:rsidRPr="002E7060">
        <w:rPr>
          <w:rFonts w:ascii="GHEA Grapalat" w:hAnsi="GHEA Grapalat"/>
          <w:b/>
          <w:sz w:val="24"/>
          <w:szCs w:val="24"/>
        </w:rPr>
        <w:t xml:space="preserve">ՇԻՆԱՐԱՐԱԿԱՆ ԱՇԽԱՏԱՆՔՆԵՐԻ </w:t>
      </w:r>
      <w:r>
        <w:rPr>
          <w:rFonts w:ascii="GHEA Grapalat" w:hAnsi="GHEA Grapalat"/>
          <w:b/>
          <w:sz w:val="24"/>
          <w:szCs w:val="24"/>
        </w:rPr>
        <w:t>ԳՆԱԳՈՅԱՑՄԱՆ ՆԱԽԱՀԱՇՎԱՅԻՆ ՆՈՐՄԵՐՆ</w:t>
      </w:r>
      <w:r w:rsidRPr="006A3B4E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ՈՒ ԴՐԱՆՑ ԿԻՐԱՌՄԱՆ ԿԱՐԳԸ </w:t>
      </w:r>
      <w:r w:rsidRPr="006A3B4E">
        <w:rPr>
          <w:rFonts w:ascii="GHEA Grapalat" w:hAnsi="GHEA Grapalat"/>
          <w:b/>
          <w:sz w:val="24"/>
          <w:szCs w:val="24"/>
        </w:rPr>
        <w:t>ՀԱՍՏԱՏԵԼՈՒ ԵՎ Հ</w:t>
      </w:r>
      <w:r>
        <w:rPr>
          <w:rFonts w:ascii="GHEA Grapalat" w:hAnsi="GHEA Grapalat"/>
          <w:b/>
          <w:sz w:val="24"/>
          <w:szCs w:val="24"/>
        </w:rPr>
        <w:t xml:space="preserve">ԱՅԱՍՏԱՆԻ </w:t>
      </w:r>
      <w:r w:rsidRPr="006A3B4E">
        <w:rPr>
          <w:rFonts w:ascii="GHEA Grapalat" w:hAnsi="GHEA Grapalat"/>
          <w:b/>
          <w:sz w:val="24"/>
          <w:szCs w:val="24"/>
        </w:rPr>
        <w:t>Հ</w:t>
      </w:r>
      <w:r>
        <w:rPr>
          <w:rFonts w:ascii="GHEA Grapalat" w:hAnsi="GHEA Grapalat"/>
          <w:b/>
          <w:sz w:val="24"/>
          <w:szCs w:val="24"/>
        </w:rPr>
        <w:t>ԱՆՐԱՊԵՏՈՒԹՅԱՆ</w:t>
      </w:r>
      <w:r w:rsidRPr="006A3B4E">
        <w:rPr>
          <w:rFonts w:ascii="GHEA Grapalat" w:hAnsi="GHEA Grapalat"/>
          <w:b/>
          <w:sz w:val="24"/>
          <w:szCs w:val="24"/>
        </w:rPr>
        <w:t xml:space="preserve"> ԿԱՌԱՎԱՐՈՒԹՅԱՆ 2011 ԹՎԱԿԱՆԻ ՀՈՒՆԻՍԻ 23-Ի N 879-Ն ՈՐՈՇՄԱՆ ՄԵՋ ՓՈՓՈԽՈՒԹՅՈՒՆ</w:t>
      </w:r>
      <w:r>
        <w:rPr>
          <w:rFonts w:ascii="GHEA Grapalat" w:hAnsi="GHEA Grapalat"/>
          <w:b/>
          <w:sz w:val="24"/>
          <w:szCs w:val="24"/>
        </w:rPr>
        <w:t>ՆԵՐ</w:t>
      </w:r>
      <w:r w:rsidRPr="006A3B4E">
        <w:rPr>
          <w:rFonts w:ascii="GHEA Grapalat" w:hAnsi="GHEA Grapalat"/>
          <w:b/>
          <w:sz w:val="24"/>
          <w:szCs w:val="24"/>
        </w:rPr>
        <w:t xml:space="preserve"> ԿԱՏԱՐԵԼՈՒ ՄԱՍԻՆ»</w:t>
      </w:r>
    </w:p>
    <w:p w:rsidR="00D936FC" w:rsidRDefault="00D936FC" w:rsidP="00D936FC">
      <w:pPr>
        <w:spacing w:after="0" w:line="360" w:lineRule="auto"/>
        <w:ind w:right="26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6145EF">
        <w:rPr>
          <w:rFonts w:ascii="GHEA Grapalat" w:hAnsi="GHEA Grapalat"/>
          <w:b/>
          <w:sz w:val="24"/>
          <w:szCs w:val="24"/>
        </w:rPr>
        <w:t>Հ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6145EF">
        <w:rPr>
          <w:rFonts w:ascii="GHEA Grapalat" w:hAnsi="GHEA Grapalat"/>
          <w:b/>
          <w:sz w:val="24"/>
          <w:szCs w:val="24"/>
        </w:rPr>
        <w:t xml:space="preserve"> ԿԱՌԱՎԱՐՈՒԹՅԱՆ ՈՐՈՇՄԱՆ ՆԱԽԱԳԾԻ </w:t>
      </w:r>
    </w:p>
    <w:p w:rsidR="00D936FC" w:rsidRDefault="00D936FC" w:rsidP="00D936FC">
      <w:pPr>
        <w:spacing w:after="0" w:line="360" w:lineRule="auto"/>
        <w:ind w:right="26"/>
        <w:jc w:val="center"/>
        <w:rPr>
          <w:rFonts w:ascii="GHEA Grapalat" w:hAnsi="GHEA Grapalat"/>
          <w:b/>
          <w:sz w:val="24"/>
          <w:szCs w:val="24"/>
        </w:rPr>
      </w:pPr>
    </w:p>
    <w:p w:rsidR="00D936FC" w:rsidRPr="00851EDE" w:rsidRDefault="00D936FC" w:rsidP="00D936FC">
      <w:pPr>
        <w:pStyle w:val="ListParagraph"/>
        <w:numPr>
          <w:ilvl w:val="0"/>
          <w:numId w:val="1"/>
        </w:numPr>
        <w:tabs>
          <w:tab w:val="left" w:pos="90"/>
          <w:tab w:val="left" w:pos="270"/>
          <w:tab w:val="left" w:pos="990"/>
        </w:tabs>
        <w:spacing w:after="200" w:line="360" w:lineRule="auto"/>
        <w:ind w:left="-270" w:right="26" w:hanging="90"/>
        <w:jc w:val="both"/>
        <w:rPr>
          <w:rFonts w:ascii="GHEA Grapalat" w:hAnsi="GHEA Grapalat" w:cs="Sylfaen"/>
          <w:szCs w:val="24"/>
        </w:rPr>
      </w:pPr>
      <w:proofErr w:type="spellStart"/>
      <w:r w:rsidRPr="00851EDE">
        <w:rPr>
          <w:rFonts w:ascii="GHEA Grapalat" w:hAnsi="GHEA Grapalat" w:cs="GHEA Grapalat"/>
          <w:b/>
          <w:bCs/>
          <w:iCs/>
          <w:szCs w:val="24"/>
        </w:rPr>
        <w:t>Անհրաժեշտությունը</w:t>
      </w:r>
      <w:proofErr w:type="spellEnd"/>
    </w:p>
    <w:p w:rsidR="00D936FC" w:rsidRDefault="00D936FC" w:rsidP="00D936FC">
      <w:pPr>
        <w:spacing w:line="360" w:lineRule="auto"/>
        <w:ind w:left="-720" w:right="-301" w:firstLine="36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CB7947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է ՀՀ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վարչապետի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2023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օգոստոսի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3-ի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                 </w:t>
      </w:r>
      <w:r w:rsidRPr="00CB7947">
        <w:rPr>
          <w:rFonts w:ascii="GHEA Grapalat" w:hAnsi="GHEA Grapalat" w:cs="GHEA Grapalat"/>
          <w:sz w:val="24"/>
          <w:szCs w:val="24"/>
        </w:rPr>
        <w:t xml:space="preserve">N 804-Ա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«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»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օրենքում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լրացումներ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» 2023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ապրիլի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13-ի ՀՕ-139-Ն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կիրարկումն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ապահովող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միջոցառումների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ցանկի</w:t>
      </w:r>
      <w:proofErr w:type="spellEnd"/>
      <w:r>
        <w:rPr>
          <w:rFonts w:ascii="GHEA Grapalat" w:hAnsi="GHEA Grapalat" w:cs="GHEA Grapalat"/>
          <w:sz w:val="24"/>
          <w:szCs w:val="24"/>
        </w:rPr>
        <w:t>» 9</w:t>
      </w:r>
      <w:r w:rsidRPr="00CB7947">
        <w:rPr>
          <w:rFonts w:ascii="GHEA Grapalat" w:hAnsi="GHEA Grapalat" w:cs="GHEA Grapalat"/>
          <w:sz w:val="24"/>
          <w:szCs w:val="24"/>
        </w:rPr>
        <w:t xml:space="preserve">-րդ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կետով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նախատեսված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միջոցառման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կատարման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: </w:t>
      </w:r>
    </w:p>
    <w:p w:rsidR="00D936FC" w:rsidRPr="0021659C" w:rsidRDefault="00D936FC" w:rsidP="00D936FC">
      <w:pPr>
        <w:spacing w:after="0" w:line="360" w:lineRule="auto"/>
        <w:ind w:right="26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D936FC" w:rsidRDefault="00D936FC" w:rsidP="00D936FC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right="26"/>
        <w:jc w:val="both"/>
        <w:rPr>
          <w:rFonts w:ascii="GHEA Grapalat" w:hAnsi="GHEA Grapalat" w:cs="GHEA Grapalat"/>
          <w:b/>
          <w:bCs/>
          <w:iCs/>
        </w:rPr>
      </w:pPr>
      <w:proofErr w:type="spellStart"/>
      <w:r w:rsidRPr="007577CB">
        <w:rPr>
          <w:rFonts w:ascii="GHEA Grapalat" w:hAnsi="GHEA Grapalat" w:cs="GHEA Grapalat"/>
          <w:b/>
          <w:bCs/>
          <w:iCs/>
        </w:rPr>
        <w:t>Ընթացիկ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իրավիճակը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7577CB">
        <w:rPr>
          <w:rFonts w:ascii="GHEA Grapalat" w:hAnsi="GHEA Grapalat" w:cs="GHEA Grapalat"/>
          <w:b/>
          <w:bCs/>
          <w:iCs/>
        </w:rPr>
        <w:t>և</w:t>
      </w:r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խնդիրները</w:t>
      </w:r>
      <w:proofErr w:type="spellEnd"/>
    </w:p>
    <w:p w:rsidR="00D936FC" w:rsidRDefault="00D936FC" w:rsidP="00D936FC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CB7947">
        <w:rPr>
          <w:rFonts w:ascii="GHEA Grapalat" w:hAnsi="GHEA Grapalat" w:cs="GHEA Grapalat"/>
          <w:sz w:val="24"/>
          <w:szCs w:val="24"/>
        </w:rPr>
        <w:t>Ներկայումս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ՀՀ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տարածքում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գործող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գներով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շինարարական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աշխատանքների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արժեքի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հաշվար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կ</w:t>
      </w:r>
      <w:proofErr w:type="spellStart"/>
      <w:r>
        <w:rPr>
          <w:rFonts w:ascii="GHEA Grapalat" w:hAnsi="GHEA Grapalat" w:cs="GHEA Grapalat"/>
          <w:sz w:val="24"/>
          <w:szCs w:val="24"/>
        </w:rPr>
        <w:t>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 w:cs="GHEA Grapalat"/>
          <w:sz w:val="24"/>
          <w:szCs w:val="24"/>
        </w:rPr>
        <w:t>գնագոյացման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) </w:t>
      </w:r>
      <w:proofErr w:type="spellStart"/>
      <w:r>
        <w:rPr>
          <w:rFonts w:ascii="GHEA Grapalat" w:hAnsi="GHEA Grapalat" w:cs="GHEA Grapalat"/>
          <w:sz w:val="24"/>
          <w:szCs w:val="24"/>
        </w:rPr>
        <w:t>մեթոդաբանություն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ը սահմանված է ՀՀ կառավարության 2011 թվականի հունիսի 23-ի </w:t>
      </w:r>
      <w:r w:rsidRPr="00CB7947">
        <w:rPr>
          <w:rFonts w:ascii="GHEA Grapalat" w:hAnsi="GHEA Grapalat" w:cs="GHEA Grapalat"/>
          <w:sz w:val="24"/>
          <w:szCs w:val="24"/>
          <w:lang w:val="hy-AM"/>
        </w:rPr>
        <w:t>N 879-Ն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որոշմամբ </w:t>
      </w:r>
      <w:r>
        <w:rPr>
          <w:rFonts w:ascii="GHEA Grapalat" w:hAnsi="GHEA Grapalat" w:cs="GHEA Grapalat"/>
          <w:sz w:val="24"/>
          <w:szCs w:val="24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այսուհետ՝ Որոշում</w:t>
      </w:r>
      <w:r>
        <w:rPr>
          <w:rFonts w:ascii="GHEA Grapalat" w:hAnsi="GHEA Grapalat" w:cs="GHEA Grapalat"/>
          <w:sz w:val="24"/>
          <w:szCs w:val="24"/>
        </w:rPr>
        <w:t xml:space="preserve">) </w:t>
      </w:r>
      <w:r>
        <w:rPr>
          <w:rFonts w:ascii="GHEA Grapalat" w:hAnsi="GHEA Grapalat" w:cs="GHEA Grapalat"/>
          <w:sz w:val="24"/>
          <w:szCs w:val="24"/>
          <w:lang w:val="hy-AM"/>
        </w:rPr>
        <w:t>հաստատված կարգով։</w:t>
      </w:r>
    </w:p>
    <w:p w:rsidR="00D936FC" w:rsidRDefault="00D936FC" w:rsidP="00D936FC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Որոշման շրջանակներում իրականացվել են</w:t>
      </w:r>
      <w:r w:rsidRPr="00C4383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նաև </w:t>
      </w:r>
      <w:r w:rsidRPr="00C43836">
        <w:rPr>
          <w:rFonts w:ascii="GHEA Grapalat" w:hAnsi="GHEA Grapalat" w:cs="GHEA Grapalat"/>
          <w:sz w:val="24"/>
          <w:szCs w:val="24"/>
          <w:lang w:val="hy-AM"/>
        </w:rPr>
        <w:t xml:space="preserve">«Հայաստանի Հանրապետության 2011 թվականի պետական բյուջեի մասին» օրենքի N 1 հավելվածում վերաբաշխում և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                                        ՀՀ </w:t>
      </w:r>
      <w:r w:rsidRPr="00C43836">
        <w:rPr>
          <w:rFonts w:ascii="GHEA Grapalat" w:hAnsi="GHEA Grapalat" w:cs="GHEA Grapalat"/>
          <w:sz w:val="24"/>
          <w:szCs w:val="24"/>
          <w:lang w:val="hy-AM"/>
        </w:rPr>
        <w:t>կառավարության 2010 թվականի դեկտեմբերի 23-ի «Հայաստանի Հանրապետության 2011 թվականի պետական բյուջեի կատարումն ապահովող միջոցառումների մասին» N 1748-Ն որոշման NN 5, 10 և 11 հավելվածներում լրացումներ ու փոփոխություններ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, ինչպես նաև ՀՀ </w:t>
      </w:r>
      <w:r w:rsidRPr="004325F1">
        <w:rPr>
          <w:rFonts w:ascii="GHEA Grapalat" w:hAnsi="GHEA Grapalat" w:cs="GHEA Grapalat"/>
          <w:sz w:val="24"/>
          <w:szCs w:val="24"/>
          <w:lang w:val="hy-AM"/>
        </w:rPr>
        <w:t>քաղաքաշինության նախարարության</w:t>
      </w:r>
      <w:r>
        <w:rPr>
          <w:rFonts w:ascii="GHEA Grapalat" w:hAnsi="GHEA Grapalat" w:cs="GHEA Grapalat"/>
          <w:sz w:val="24"/>
          <w:szCs w:val="24"/>
          <w:lang w:val="hy-AM"/>
        </w:rPr>
        <w:t>ը</w:t>
      </w:r>
      <w:r w:rsidRPr="004325F1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Pr="004325F1">
        <w:rPr>
          <w:rFonts w:ascii="GHEA Grapalat" w:hAnsi="GHEA Grapalat" w:cs="GHEA Grapalat"/>
          <w:sz w:val="24"/>
          <w:szCs w:val="24"/>
          <w:lang w:val="hy-AM"/>
        </w:rPr>
        <w:t>քաղաքաշինության նախարարության «Քաղաքաշինական ծրագրերի իրականացման գրասենյակ» պետական հիմնարկի</w:t>
      </w:r>
      <w:r>
        <w:rPr>
          <w:rFonts w:ascii="GHEA Grapalat" w:hAnsi="GHEA Grapalat" w:cs="GHEA Grapalat"/>
          <w:sz w:val="24"/>
          <w:szCs w:val="24"/>
          <w:lang w:val="hy-AM"/>
        </w:rPr>
        <w:t>ն</w:t>
      </w:r>
      <w:r w:rsidRPr="004325F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Pr="00C43836">
        <w:rPr>
          <w:rFonts w:ascii="GHEA Grapalat" w:hAnsi="GHEA Grapalat" w:cs="GHEA Grapalat"/>
          <w:sz w:val="24"/>
          <w:szCs w:val="24"/>
          <w:lang w:val="hy-AM"/>
        </w:rPr>
        <w:t xml:space="preserve">2011 </w:t>
      </w:r>
      <w:r w:rsidRPr="00C43836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թվականի պետական բյուջեով նախատեսված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Pr="00C43836">
        <w:rPr>
          <w:rFonts w:ascii="GHEA Grapalat" w:hAnsi="GHEA Grapalat" w:cs="GHEA Grapalat"/>
          <w:sz w:val="24"/>
          <w:szCs w:val="24"/>
          <w:lang w:val="hy-AM"/>
        </w:rPr>
        <w:t>կառավարության պահուստային ֆոնդի հաշվին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կատարվել են հատկացումներ։</w:t>
      </w:r>
    </w:p>
    <w:p w:rsidR="00D936FC" w:rsidRPr="00C43836" w:rsidRDefault="00D936FC" w:rsidP="00D936FC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Միաժամանակ, Որոշ</w:t>
      </w:r>
      <w:r w:rsidRPr="00D936FC">
        <w:rPr>
          <w:rFonts w:ascii="GHEA Grapalat" w:hAnsi="GHEA Grapalat" w:cs="GHEA Grapalat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sz w:val="24"/>
          <w:szCs w:val="24"/>
          <w:lang w:val="hy-AM"/>
        </w:rPr>
        <w:t>մ</w:t>
      </w:r>
      <w:r w:rsidRPr="00D936FC">
        <w:rPr>
          <w:rFonts w:ascii="GHEA Grapalat" w:hAnsi="GHEA Grapalat" w:cs="GHEA Grapalat"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936FC">
        <w:rPr>
          <w:rFonts w:ascii="GHEA Grapalat" w:hAnsi="GHEA Grapalat" w:cs="GHEA Grapalat"/>
          <w:sz w:val="24"/>
          <w:szCs w:val="24"/>
          <w:lang w:val="hy-AM"/>
        </w:rPr>
        <w:t>ուժի</w:t>
      </w:r>
      <w:r w:rsidRPr="0080352C">
        <w:rPr>
          <w:rFonts w:ascii="GHEA Grapalat" w:hAnsi="GHEA Grapalat" w:cs="GHEA Grapalat"/>
          <w:sz w:val="24"/>
          <w:szCs w:val="24"/>
          <w:lang w:val="hy-AM"/>
        </w:rPr>
        <w:t xml:space="preserve"> մեջ մտնելուց հետո քաղաքաշինության բնագավառում ընդունվել են մի շարք օրենսդրական, ենթաօրենսդրական նորմատիվ իրավական ակտեր և </w:t>
      </w:r>
      <w:proofErr w:type="spellStart"/>
      <w:r w:rsidRPr="0080352C">
        <w:rPr>
          <w:rFonts w:ascii="GHEA Grapalat" w:hAnsi="GHEA Grapalat" w:cs="GHEA Grapalat"/>
          <w:sz w:val="24"/>
          <w:szCs w:val="24"/>
          <w:lang w:val="hy-AM"/>
        </w:rPr>
        <w:t>նորմատիվատեխնիկական</w:t>
      </w:r>
      <w:proofErr w:type="spellEnd"/>
      <w:r w:rsidRPr="0080352C">
        <w:rPr>
          <w:rFonts w:ascii="GHEA Grapalat" w:hAnsi="GHEA Grapalat" w:cs="GHEA Grapalat"/>
          <w:sz w:val="24"/>
          <w:szCs w:val="24"/>
          <w:lang w:val="hy-AM"/>
        </w:rPr>
        <w:t xml:space="preserve"> փաստաթղթեր, ինչպես նաև գործող ակտերում կատարվել են այնպիսի սկզբունքային փոփոխություններ, որոնց դրույթների համաձայն </w:t>
      </w:r>
      <w:r>
        <w:rPr>
          <w:rFonts w:ascii="GHEA Grapalat" w:hAnsi="GHEA Grapalat" w:cs="GHEA Grapalat"/>
          <w:sz w:val="24"/>
          <w:szCs w:val="24"/>
          <w:lang w:val="hy-AM"/>
        </w:rPr>
        <w:t>գ</w:t>
      </w:r>
      <w:r w:rsidRPr="0080352C">
        <w:rPr>
          <w:rFonts w:ascii="GHEA Grapalat" w:hAnsi="GHEA Grapalat" w:cs="GHEA Grapalat"/>
          <w:sz w:val="24"/>
          <w:szCs w:val="24"/>
          <w:lang w:val="hy-AM"/>
        </w:rPr>
        <w:t>ործող գներով շինարարական աշխատանքների արժեքի հաշվարկման</w:t>
      </w:r>
      <w:r w:rsidRPr="00D936FC">
        <w:rPr>
          <w:rFonts w:ascii="GHEA Grapalat" w:hAnsi="GHEA Grapalat" w:cs="GHEA Grapalat"/>
          <w:sz w:val="24"/>
          <w:szCs w:val="24"/>
          <w:lang w:val="hy-AM"/>
        </w:rPr>
        <w:t xml:space="preserve"> (գնագոյացման)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կարգը ենթակա</w:t>
      </w:r>
      <w:r w:rsidRPr="0080352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է</w:t>
      </w:r>
      <w:r w:rsidRPr="0080352C">
        <w:rPr>
          <w:rFonts w:ascii="GHEA Grapalat" w:hAnsi="GHEA Grapalat" w:cs="GHEA Grapalat"/>
          <w:sz w:val="24"/>
          <w:szCs w:val="24"/>
          <w:lang w:val="hy-AM"/>
        </w:rPr>
        <w:t xml:space="preserve"> վերանայման։</w:t>
      </w:r>
    </w:p>
    <w:p w:rsidR="00D936FC" w:rsidRPr="0080352C" w:rsidRDefault="00D936FC" w:rsidP="00D936FC">
      <w:pPr>
        <w:tabs>
          <w:tab w:val="left" w:pos="900"/>
        </w:tabs>
        <w:spacing w:line="360" w:lineRule="auto"/>
        <w:ind w:left="-720" w:right="-301" w:firstLine="36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0352C">
        <w:rPr>
          <w:rFonts w:ascii="GHEA Grapalat" w:hAnsi="GHEA Grapalat" w:cs="GHEA Grapalat"/>
          <w:sz w:val="24"/>
          <w:szCs w:val="24"/>
          <w:lang w:val="hy-AM"/>
        </w:rPr>
        <w:t>Հաշվի առնելով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վերը նշվածը և նկատի ունենալով, որ Ո</w:t>
      </w:r>
      <w:r w:rsidRPr="0080352C">
        <w:rPr>
          <w:rFonts w:ascii="GHEA Grapalat" w:hAnsi="GHEA Grapalat" w:cs="GHEA Grapalat"/>
          <w:sz w:val="24"/>
          <w:szCs w:val="24"/>
          <w:lang w:val="hy-AM"/>
        </w:rPr>
        <w:t>րոշման շրջանակներում ներկայացված են տարբեր կարգավորման առա</w:t>
      </w:r>
      <w:r w:rsidRPr="00D936FC">
        <w:rPr>
          <w:rFonts w:ascii="GHEA Grapalat" w:hAnsi="GHEA Grapalat" w:cs="GHEA Grapalat"/>
          <w:sz w:val="24"/>
          <w:szCs w:val="24"/>
          <w:lang w:val="hy-AM"/>
        </w:rPr>
        <w:t>ր</w:t>
      </w:r>
      <w:r w:rsidRPr="0080352C">
        <w:rPr>
          <w:rFonts w:ascii="GHEA Grapalat" w:hAnsi="GHEA Grapalat" w:cs="GHEA Grapalat"/>
          <w:sz w:val="24"/>
          <w:szCs w:val="24"/>
          <w:lang w:val="hy-AM"/>
        </w:rPr>
        <w:t>կաներ ունեց</w:t>
      </w:r>
      <w:r w:rsidRPr="00D936FC">
        <w:rPr>
          <w:rFonts w:ascii="GHEA Grapalat" w:hAnsi="GHEA Grapalat" w:cs="GHEA Grapalat"/>
          <w:sz w:val="24"/>
          <w:szCs w:val="24"/>
          <w:lang w:val="hy-AM"/>
        </w:rPr>
        <w:t>ող</w:t>
      </w:r>
      <w:r w:rsidRPr="0080352C">
        <w:rPr>
          <w:rFonts w:ascii="GHEA Grapalat" w:hAnsi="GHEA Grapalat" w:cs="GHEA Grapalat"/>
          <w:sz w:val="24"/>
          <w:szCs w:val="24"/>
          <w:lang w:val="hy-AM"/>
        </w:rPr>
        <w:t xml:space="preserve"> գործընթացներ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Pr="00935A8C">
        <w:rPr>
          <w:rFonts w:ascii="GHEA Grapalat" w:hAnsi="GHEA Grapalat" w:cs="GHEA Grapalat"/>
          <w:sz w:val="24"/>
          <w:szCs w:val="24"/>
          <w:lang w:val="hy-AM"/>
        </w:rPr>
        <w:t xml:space="preserve">Նախագծով գործող գներով շինարարական աշխատանքների արժեքի հաշվարկման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կարգն առանձնացվել է Որոշումից և շարադրվել է առանձին ՀՀ կառավարության որոշման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ձևաչափով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։   </w:t>
      </w:r>
    </w:p>
    <w:p w:rsidR="00D936FC" w:rsidRDefault="00D936FC" w:rsidP="00D936FC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A01BB">
        <w:rPr>
          <w:rFonts w:ascii="GHEA Grapalat" w:hAnsi="GHEA Grapalat" w:cs="GHEA Grapalat"/>
          <w:sz w:val="24"/>
          <w:szCs w:val="24"/>
          <w:lang w:val="hy-AM"/>
        </w:rPr>
        <w:t xml:space="preserve">Նախագծի շրջանակներում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Որոշմամբ հաստատված </w:t>
      </w:r>
      <w:r w:rsidRPr="00DA01BB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Գ</w:t>
      </w:r>
      <w:r w:rsidRPr="00DA01BB">
        <w:rPr>
          <w:rFonts w:ascii="GHEA Grapalat" w:hAnsi="GHEA Grapalat" w:cs="GHEA Grapalat"/>
          <w:sz w:val="24"/>
          <w:szCs w:val="24"/>
          <w:lang w:val="hy-AM"/>
        </w:rPr>
        <w:t xml:space="preserve">ործող գներով շինարարական աշխատանքների արժեքի հաշվարկման </w:t>
      </w:r>
      <w:r>
        <w:rPr>
          <w:rFonts w:ascii="GHEA Grapalat" w:hAnsi="GHEA Grapalat" w:cs="GHEA Grapalat"/>
          <w:sz w:val="24"/>
          <w:szCs w:val="24"/>
          <w:lang w:val="hy-AM"/>
        </w:rPr>
        <w:t>կարգի</w:t>
      </w:r>
      <w:r w:rsidRPr="00DA01BB">
        <w:rPr>
          <w:rFonts w:ascii="GHEA Grapalat" w:hAnsi="GHEA Grapalat" w:cs="GHEA Grapalat"/>
          <w:sz w:val="24"/>
          <w:szCs w:val="24"/>
          <w:lang w:val="hy-AM"/>
        </w:rPr>
        <w:t xml:space="preserve">» դրույթները ամբողջությամբ վերանայվել և </w:t>
      </w:r>
      <w:proofErr w:type="spellStart"/>
      <w:r w:rsidRPr="00DA01BB">
        <w:rPr>
          <w:rFonts w:ascii="GHEA Grapalat" w:hAnsi="GHEA Grapalat" w:cs="GHEA Grapalat"/>
          <w:sz w:val="24"/>
          <w:szCs w:val="24"/>
          <w:lang w:val="hy-AM"/>
        </w:rPr>
        <w:t>համապատասխանեցվել</w:t>
      </w:r>
      <w:proofErr w:type="spellEnd"/>
      <w:r w:rsidRPr="00DA01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936FC"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DA01BB">
        <w:rPr>
          <w:rFonts w:ascii="GHEA Grapalat" w:hAnsi="GHEA Grapalat" w:cs="GHEA Grapalat"/>
          <w:sz w:val="24"/>
          <w:szCs w:val="24"/>
          <w:lang w:val="hy-AM"/>
        </w:rPr>
        <w:t xml:space="preserve"> գործող օրենսդրությանը և </w:t>
      </w:r>
      <w:proofErr w:type="spellStart"/>
      <w:r w:rsidRPr="00DA01BB">
        <w:rPr>
          <w:rFonts w:ascii="GHEA Grapalat" w:hAnsi="GHEA Grapalat" w:cs="GHEA Grapalat"/>
          <w:sz w:val="24"/>
          <w:szCs w:val="24"/>
          <w:lang w:val="hy-AM"/>
        </w:rPr>
        <w:t>նորմատիվատեխնիկական</w:t>
      </w:r>
      <w:proofErr w:type="spellEnd"/>
      <w:r w:rsidRPr="00DA01BB">
        <w:rPr>
          <w:rFonts w:ascii="GHEA Grapalat" w:hAnsi="GHEA Grapalat" w:cs="GHEA Grapalat"/>
          <w:sz w:val="24"/>
          <w:szCs w:val="24"/>
          <w:lang w:val="hy-AM"/>
        </w:rPr>
        <w:t xml:space="preserve"> փաստաթղթերին։  Նախագծի ընդունման արդյունքում ուժը կորցրած է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ճանաչվելու Որոշմամբ հաստատված </w:t>
      </w:r>
      <w:r w:rsidRPr="00DA01BB">
        <w:rPr>
          <w:rFonts w:ascii="GHEA Grapalat" w:hAnsi="GHEA Grapalat" w:cs="GHEA Grapalat"/>
          <w:sz w:val="24"/>
          <w:szCs w:val="24"/>
          <w:lang w:val="hy-AM"/>
        </w:rPr>
        <w:t xml:space="preserve">«Գործող գներով շինարարական աշխատանքների արժեքի հաշվարկման </w:t>
      </w:r>
      <w:r>
        <w:rPr>
          <w:rFonts w:ascii="GHEA Grapalat" w:hAnsi="GHEA Grapalat" w:cs="GHEA Grapalat"/>
          <w:sz w:val="24"/>
          <w:szCs w:val="24"/>
          <w:lang w:val="hy-AM"/>
        </w:rPr>
        <w:t>կարգը</w:t>
      </w:r>
      <w:r w:rsidRPr="00DA01BB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D936FC" w:rsidRPr="00D936FC" w:rsidRDefault="00D936FC" w:rsidP="00D936FC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936FC">
        <w:rPr>
          <w:rFonts w:ascii="GHEA Grapalat" w:hAnsi="GHEA Grapalat" w:cs="GHEA Grapalat"/>
          <w:sz w:val="24"/>
          <w:szCs w:val="24"/>
          <w:lang w:val="hy-AM"/>
        </w:rPr>
        <w:t>Հարկ է նշել, որ շինարարության գնագոյացման քաղաքականությունը ենթադրում է բազմաթիվ նորմերի ու կարգերի մշակման և արդիականացման գործընթաց, որի մի մաս է կազմում քննարկման ներկայացված նախագծի փաթեթը:</w:t>
      </w:r>
    </w:p>
    <w:p w:rsidR="00D936FC" w:rsidRDefault="00D936FC" w:rsidP="00D936FC">
      <w:pPr>
        <w:spacing w:after="0" w:line="360" w:lineRule="auto"/>
        <w:ind w:left="-270" w:right="-365" w:hanging="90"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</w:pPr>
      <w:r w:rsidRPr="00C56F85"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>2.1 Կապը ռազմավարական փաստաթղթերի հետ</w:t>
      </w:r>
    </w:p>
    <w:p w:rsidR="00D936FC" w:rsidRDefault="00D936FC" w:rsidP="00D936FC">
      <w:pPr>
        <w:pStyle w:val="mechtex"/>
        <w:spacing w:line="360" w:lineRule="auto"/>
        <w:ind w:left="-810" w:firstLine="450"/>
        <w:jc w:val="both"/>
        <w:rPr>
          <w:rFonts w:ascii="GHEA Grapalat" w:hAnsi="GHEA Grapalat" w:cs="Times New Roman"/>
          <w:sz w:val="24"/>
          <w:szCs w:val="20"/>
          <w:lang w:val="af-ZA" w:eastAsia="en-US"/>
        </w:rPr>
      </w:pPr>
      <w:r w:rsidRPr="00C56F85">
        <w:rPr>
          <w:rFonts w:ascii="GHEA Grapalat" w:hAnsi="GHEA Grapalat" w:cs="Times New Roman"/>
          <w:sz w:val="24"/>
          <w:szCs w:val="20"/>
          <w:lang w:val="af-ZA" w:eastAsia="en-US"/>
        </w:rPr>
        <w:t xml:space="preserve">- </w:t>
      </w:r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ՀՀ </w:t>
      </w:r>
      <w:proofErr w:type="spellStart"/>
      <w:r>
        <w:rPr>
          <w:rFonts w:ascii="GHEA Grapalat" w:hAnsi="GHEA Grapalat" w:cs="Times New Roman"/>
          <w:sz w:val="24"/>
          <w:szCs w:val="20"/>
          <w:lang w:val="af-ZA" w:eastAsia="en-US"/>
        </w:rPr>
        <w:t>կառավարության</w:t>
      </w:r>
      <w:proofErr w:type="spellEnd"/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2021 </w:t>
      </w:r>
      <w:proofErr w:type="spellStart"/>
      <w:r>
        <w:rPr>
          <w:rFonts w:ascii="GHEA Grapalat" w:hAnsi="GHEA Grapalat" w:cs="Times New Roman"/>
          <w:sz w:val="24"/>
          <w:szCs w:val="20"/>
          <w:lang w:val="af-ZA" w:eastAsia="en-US"/>
        </w:rPr>
        <w:t>թվականի</w:t>
      </w:r>
      <w:proofErr w:type="spellEnd"/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0"/>
          <w:lang w:val="af-ZA" w:eastAsia="en-US"/>
        </w:rPr>
        <w:t>օգոստոսի</w:t>
      </w:r>
      <w:proofErr w:type="spellEnd"/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18-ի N 1363-Ա </w:t>
      </w:r>
      <w:proofErr w:type="spellStart"/>
      <w:r>
        <w:rPr>
          <w:rFonts w:ascii="GHEA Grapalat" w:hAnsi="GHEA Grapalat" w:cs="Times New Roman"/>
          <w:sz w:val="24"/>
          <w:szCs w:val="20"/>
          <w:lang w:val="af-ZA" w:eastAsia="en-US"/>
        </w:rPr>
        <w:t>որոշում</w:t>
      </w:r>
      <w:proofErr w:type="spellEnd"/>
      <w:r>
        <w:rPr>
          <w:rFonts w:ascii="GHEA Grapalat" w:hAnsi="GHEA Grapalat" w:cs="Times New Roman"/>
          <w:sz w:val="24"/>
          <w:szCs w:val="20"/>
          <w:lang w:val="af-ZA" w:eastAsia="en-US"/>
        </w:rPr>
        <w:t>,</w:t>
      </w:r>
    </w:p>
    <w:p w:rsidR="00D936FC" w:rsidRPr="00D37067" w:rsidRDefault="00D936FC" w:rsidP="00D936FC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-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ՀՀ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կառավարության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ապրիլի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8-ի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83B11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«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ՀՀ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քաղաքաշինության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բնագավառի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ռազմավարական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ծրագիրը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և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ծրագրի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իրագործումն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ապահովող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միջոցառումների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ցանկը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հաստատելու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մասին</w:t>
      </w:r>
      <w:proofErr w:type="spellEnd"/>
      <w:r w:rsidRPr="00D83B11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»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             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N</w:t>
      </w: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531-Լ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որոշում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>:</w:t>
      </w:r>
    </w:p>
    <w:p w:rsidR="00D936FC" w:rsidRPr="00D936FC" w:rsidRDefault="00D936FC" w:rsidP="00D936FC">
      <w:pPr>
        <w:pStyle w:val="mechtex"/>
        <w:spacing w:line="360" w:lineRule="auto"/>
        <w:ind w:left="-810" w:firstLine="450"/>
        <w:jc w:val="both"/>
        <w:rPr>
          <w:rFonts w:ascii="GHEA Grapalat" w:hAnsi="GHEA Grapalat"/>
          <w:bCs/>
          <w:sz w:val="24"/>
          <w:szCs w:val="24"/>
          <w:lang w:val="af-ZA"/>
        </w:rPr>
      </w:pP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Միաժամանակ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հարկ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է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նշել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,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որ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«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Շինարարական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աշխատանքների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գնագոյացման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նախահաշվային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նորմերն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ու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դրանց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կիրառման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կարգը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հաստատելու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D5402">
        <w:rPr>
          <w:rFonts w:ascii="GHEA Grapalat" w:hAnsi="GHEA Grapalat"/>
          <w:bCs/>
          <w:sz w:val="24"/>
          <w:szCs w:val="24"/>
        </w:rPr>
        <w:t>և</w:t>
      </w:r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2011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հունիսի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23-</w:t>
      </w:r>
      <w:r w:rsidRPr="000D5402">
        <w:rPr>
          <w:rFonts w:ascii="GHEA Grapalat" w:hAnsi="GHEA Grapalat"/>
          <w:bCs/>
          <w:sz w:val="24"/>
          <w:szCs w:val="24"/>
        </w:rPr>
        <w:t>ի</w:t>
      </w:r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N879-</w:t>
      </w:r>
      <w:r w:rsidRPr="000D5402">
        <w:rPr>
          <w:rFonts w:ascii="GHEA Grapalat" w:hAnsi="GHEA Grapalat"/>
          <w:bCs/>
          <w:sz w:val="24"/>
          <w:szCs w:val="24"/>
        </w:rPr>
        <w:t>Ն</w:t>
      </w:r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մեջ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lastRenderedPageBreak/>
        <w:t>փոփոխություններ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0D5402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Pr="00D936FC">
        <w:rPr>
          <w:rFonts w:ascii="GHEA Grapalat" w:hAnsi="GHEA Grapalat"/>
          <w:bCs/>
          <w:sz w:val="24"/>
          <w:szCs w:val="24"/>
          <w:lang w:val="af-ZA"/>
        </w:rPr>
        <w:t>»</w:t>
      </w:r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ՀՀ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կառավարության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որոշման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նախագծի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ընդունման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կապակցությամբ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լրացուցիչ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ֆինանսական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միջոցների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անհրաժեշտություն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,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պետական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բյուջեի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եկամուտներում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 և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ծախսերում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փոփոխություններ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չեն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սպասվում</w:t>
      </w:r>
      <w:proofErr w:type="spellEnd"/>
      <w:r w:rsidRPr="000D540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։</w:t>
      </w:r>
    </w:p>
    <w:p w:rsidR="00D936FC" w:rsidRDefault="00D936FC" w:rsidP="00D936FC">
      <w:pPr>
        <w:pStyle w:val="mechtex"/>
        <w:spacing w:line="360" w:lineRule="auto"/>
        <w:ind w:left="-270" w:firstLine="54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</w:p>
    <w:p w:rsidR="00D936FC" w:rsidRDefault="00D936FC" w:rsidP="00D936FC">
      <w:pPr>
        <w:pStyle w:val="ListParagraph"/>
        <w:numPr>
          <w:ilvl w:val="0"/>
          <w:numId w:val="2"/>
        </w:numPr>
        <w:spacing w:line="360" w:lineRule="auto"/>
        <w:ind w:left="-270" w:right="26" w:hanging="90"/>
        <w:jc w:val="both"/>
        <w:rPr>
          <w:rFonts w:ascii="GHEA Grapalat" w:hAnsi="GHEA Grapalat" w:cs="GHEA Grapalat"/>
          <w:b/>
          <w:bCs/>
          <w:lang w:val="fr-FR"/>
        </w:rPr>
      </w:pPr>
      <w:r w:rsidRPr="00C56F85">
        <w:rPr>
          <w:rFonts w:ascii="GHEA Grapalat" w:hAnsi="GHEA Grapalat" w:cs="GHEA Grapalat"/>
          <w:b/>
          <w:bCs/>
          <w:lang w:val="hy-AM"/>
        </w:rPr>
        <w:t>Նախագծի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մշակման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գործընթացում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ներգրավված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ինստիտուտները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և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անձինք</w:t>
      </w:r>
    </w:p>
    <w:p w:rsidR="00D936FC" w:rsidRDefault="00D936FC" w:rsidP="00D936FC">
      <w:pPr>
        <w:shd w:val="clear" w:color="auto" w:fill="FFFFFF"/>
        <w:spacing w:after="0" w:line="360" w:lineRule="auto"/>
        <w:ind w:left="-540" w:firstLine="180"/>
        <w:jc w:val="both"/>
        <w:rPr>
          <w:rFonts w:ascii="GHEA Grapalat" w:hAnsi="GHEA Grapalat" w:cs="GHEA Grapalat"/>
          <w:sz w:val="24"/>
          <w:szCs w:val="24"/>
          <w:lang w:val="es-ES" w:eastAsia="ru-RU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Նախագիծը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մշակվել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է </w:t>
      </w:r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ՀՀ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քաղաքաշինության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կոմիտեի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կողմից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>:</w:t>
      </w:r>
    </w:p>
    <w:p w:rsidR="00D936FC" w:rsidRPr="003102DF" w:rsidRDefault="00D936FC" w:rsidP="00D936FC">
      <w:pPr>
        <w:shd w:val="clear" w:color="auto" w:fill="FFFFFF"/>
        <w:spacing w:after="0" w:line="360" w:lineRule="auto"/>
        <w:ind w:hanging="90"/>
        <w:jc w:val="both"/>
        <w:rPr>
          <w:rFonts w:ascii="GHEA Grapalat" w:hAnsi="GHEA Grapalat" w:cs="GHEA Grapalat"/>
          <w:sz w:val="16"/>
          <w:szCs w:val="16"/>
          <w:lang w:val="es-ES" w:eastAsia="ru-RU"/>
        </w:rPr>
      </w:pPr>
    </w:p>
    <w:p w:rsidR="00D936FC" w:rsidRPr="003374D3" w:rsidRDefault="00D936FC" w:rsidP="00D936FC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-810" w:firstLine="450"/>
        <w:jc w:val="both"/>
        <w:rPr>
          <w:rFonts w:ascii="GHEA Grapalat" w:hAnsi="GHEA Grapalat" w:cs="GHEA Grapalat"/>
          <w:b/>
          <w:bCs/>
        </w:rPr>
      </w:pPr>
      <w:proofErr w:type="spellStart"/>
      <w:r w:rsidRPr="003374D3">
        <w:rPr>
          <w:rFonts w:ascii="GHEA Grapalat" w:hAnsi="GHEA Grapalat" w:cs="GHEA Grapalat"/>
          <w:b/>
          <w:bCs/>
        </w:rPr>
        <w:t>Ակնկալվող</w:t>
      </w:r>
      <w:proofErr w:type="spellEnd"/>
      <w:r w:rsidRPr="003374D3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3374D3">
        <w:rPr>
          <w:rFonts w:ascii="GHEA Grapalat" w:hAnsi="GHEA Grapalat" w:cs="GHEA Grapalat"/>
          <w:b/>
          <w:bCs/>
        </w:rPr>
        <w:t>արդյունքը</w:t>
      </w:r>
      <w:proofErr w:type="spellEnd"/>
    </w:p>
    <w:p w:rsidR="00D936FC" w:rsidRPr="00AE7A28" w:rsidRDefault="00D936FC" w:rsidP="00D936FC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Շինարարական ծրագրերի արդյունավետության բարձրացում, </w:t>
      </w:r>
      <w:proofErr w:type="spellStart"/>
      <w:r w:rsidRPr="00AE7A28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շինարարական</w:t>
      </w:r>
      <w:proofErr w:type="spellEnd"/>
      <w:r w:rsidRPr="00AE7A28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AE7A28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աշխատանքների</w:t>
      </w:r>
      <w:proofErr w:type="spellEnd"/>
      <w:r w:rsidRPr="00AE7A28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AE7A28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արժեքի</w:t>
      </w:r>
      <w:proofErr w:type="spellEnd"/>
      <w:r w:rsidRPr="00AE7A28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AE7A28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հաշվարկման</w:t>
      </w:r>
      <w:proofErr w:type="spellEnd"/>
      <w:r w:rsidRPr="00AE7A28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>մեթոդաբանության սահմանում։</w:t>
      </w:r>
      <w:r w:rsidRPr="00AE7A28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</w:p>
    <w:p w:rsidR="00D936FC" w:rsidRDefault="00D936FC" w:rsidP="00D936FC">
      <w:pPr>
        <w:pStyle w:val="mechtex"/>
        <w:spacing w:line="360" w:lineRule="auto"/>
        <w:ind w:left="-810" w:firstLine="450"/>
        <w:jc w:val="both"/>
      </w:pPr>
    </w:p>
    <w:p w:rsidR="00D936FC" w:rsidRDefault="00D936FC" w:rsidP="00D936FC">
      <w:pPr>
        <w:pStyle w:val="mechtex"/>
        <w:spacing w:line="360" w:lineRule="auto"/>
        <w:ind w:left="-810" w:firstLine="450"/>
        <w:jc w:val="both"/>
      </w:pPr>
    </w:p>
    <w:p w:rsidR="00AE7A28" w:rsidRPr="00D936FC" w:rsidRDefault="00AE7A28" w:rsidP="00D936FC">
      <w:bookmarkStart w:id="0" w:name="_GoBack"/>
      <w:bookmarkEnd w:id="0"/>
    </w:p>
    <w:sectPr w:rsidR="00AE7A28" w:rsidRPr="00D936FC" w:rsidSect="003102DF">
      <w:pgSz w:w="12240" w:h="15840"/>
      <w:pgMar w:top="63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DCF1F1E"/>
    <w:multiLevelType w:val="hybridMultilevel"/>
    <w:tmpl w:val="A1A26E50"/>
    <w:lvl w:ilvl="0" w:tplc="6D409E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3C5D6BE7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60"/>
    <w:rsid w:val="000028FF"/>
    <w:rsid w:val="00021592"/>
    <w:rsid w:val="00030BDA"/>
    <w:rsid w:val="000371C9"/>
    <w:rsid w:val="00041CAC"/>
    <w:rsid w:val="000539A5"/>
    <w:rsid w:val="00084565"/>
    <w:rsid w:val="00090D96"/>
    <w:rsid w:val="00095F91"/>
    <w:rsid w:val="000C6A3A"/>
    <w:rsid w:val="00127237"/>
    <w:rsid w:val="00131C44"/>
    <w:rsid w:val="00155EF1"/>
    <w:rsid w:val="001C7BB4"/>
    <w:rsid w:val="001F0060"/>
    <w:rsid w:val="001F1DF4"/>
    <w:rsid w:val="0020172B"/>
    <w:rsid w:val="0021659C"/>
    <w:rsid w:val="002334A4"/>
    <w:rsid w:val="002A2EFC"/>
    <w:rsid w:val="002C4F45"/>
    <w:rsid w:val="002D0BFC"/>
    <w:rsid w:val="003102DF"/>
    <w:rsid w:val="003238C0"/>
    <w:rsid w:val="003374D3"/>
    <w:rsid w:val="00342110"/>
    <w:rsid w:val="00356CF2"/>
    <w:rsid w:val="0040700E"/>
    <w:rsid w:val="004325F1"/>
    <w:rsid w:val="004558B0"/>
    <w:rsid w:val="00455BE4"/>
    <w:rsid w:val="00461F86"/>
    <w:rsid w:val="0048512D"/>
    <w:rsid w:val="00497A23"/>
    <w:rsid w:val="004A2733"/>
    <w:rsid w:val="004A2A38"/>
    <w:rsid w:val="004F5369"/>
    <w:rsid w:val="004F67DF"/>
    <w:rsid w:val="004F72D5"/>
    <w:rsid w:val="00504C49"/>
    <w:rsid w:val="00534B68"/>
    <w:rsid w:val="00541011"/>
    <w:rsid w:val="005419BD"/>
    <w:rsid w:val="005532B3"/>
    <w:rsid w:val="0059039F"/>
    <w:rsid w:val="005A3EC8"/>
    <w:rsid w:val="005E560A"/>
    <w:rsid w:val="00602949"/>
    <w:rsid w:val="006145EF"/>
    <w:rsid w:val="00641785"/>
    <w:rsid w:val="006417DF"/>
    <w:rsid w:val="00644F7B"/>
    <w:rsid w:val="00651147"/>
    <w:rsid w:val="00651D95"/>
    <w:rsid w:val="00683F82"/>
    <w:rsid w:val="00697881"/>
    <w:rsid w:val="006A3B4E"/>
    <w:rsid w:val="006A687D"/>
    <w:rsid w:val="006A7C3B"/>
    <w:rsid w:val="006D6783"/>
    <w:rsid w:val="00700B14"/>
    <w:rsid w:val="007307D7"/>
    <w:rsid w:val="00754C5F"/>
    <w:rsid w:val="007A6515"/>
    <w:rsid w:val="007D0B3A"/>
    <w:rsid w:val="0080352C"/>
    <w:rsid w:val="0081134C"/>
    <w:rsid w:val="00811A8D"/>
    <w:rsid w:val="00820830"/>
    <w:rsid w:val="00851EDE"/>
    <w:rsid w:val="00854A97"/>
    <w:rsid w:val="0088221F"/>
    <w:rsid w:val="008D0223"/>
    <w:rsid w:val="008F3D1B"/>
    <w:rsid w:val="00935A8C"/>
    <w:rsid w:val="009B0644"/>
    <w:rsid w:val="009C446C"/>
    <w:rsid w:val="009D7BF9"/>
    <w:rsid w:val="00A20646"/>
    <w:rsid w:val="00A465BA"/>
    <w:rsid w:val="00A94B22"/>
    <w:rsid w:val="00AA1C3B"/>
    <w:rsid w:val="00AE7A28"/>
    <w:rsid w:val="00AF0385"/>
    <w:rsid w:val="00B14DF9"/>
    <w:rsid w:val="00B179A0"/>
    <w:rsid w:val="00B244FF"/>
    <w:rsid w:val="00B42D39"/>
    <w:rsid w:val="00B723D2"/>
    <w:rsid w:val="00B7455C"/>
    <w:rsid w:val="00BA255A"/>
    <w:rsid w:val="00BB6E94"/>
    <w:rsid w:val="00BE0C9F"/>
    <w:rsid w:val="00BF752D"/>
    <w:rsid w:val="00C02B28"/>
    <w:rsid w:val="00C234F7"/>
    <w:rsid w:val="00C37940"/>
    <w:rsid w:val="00C43836"/>
    <w:rsid w:val="00C56F85"/>
    <w:rsid w:val="00C661F9"/>
    <w:rsid w:val="00CB7947"/>
    <w:rsid w:val="00CC6C18"/>
    <w:rsid w:val="00CD3A60"/>
    <w:rsid w:val="00CE50DA"/>
    <w:rsid w:val="00CF1E31"/>
    <w:rsid w:val="00CF4B28"/>
    <w:rsid w:val="00D37067"/>
    <w:rsid w:val="00D83B11"/>
    <w:rsid w:val="00D936FC"/>
    <w:rsid w:val="00DA01BB"/>
    <w:rsid w:val="00DB6C87"/>
    <w:rsid w:val="00DE34A9"/>
    <w:rsid w:val="00DE7F6B"/>
    <w:rsid w:val="00DF5234"/>
    <w:rsid w:val="00E046C3"/>
    <w:rsid w:val="00E05B04"/>
    <w:rsid w:val="00E16682"/>
    <w:rsid w:val="00E53CD7"/>
    <w:rsid w:val="00E54578"/>
    <w:rsid w:val="00E62A7F"/>
    <w:rsid w:val="00E67BA4"/>
    <w:rsid w:val="00E87157"/>
    <w:rsid w:val="00E947E0"/>
    <w:rsid w:val="00EA6B9F"/>
    <w:rsid w:val="00EB16B3"/>
    <w:rsid w:val="00EB38D4"/>
    <w:rsid w:val="00EB7209"/>
    <w:rsid w:val="00EC018C"/>
    <w:rsid w:val="00EC739A"/>
    <w:rsid w:val="00EF7048"/>
    <w:rsid w:val="00F635F0"/>
    <w:rsid w:val="00F66405"/>
    <w:rsid w:val="00F902EC"/>
    <w:rsid w:val="00FC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DBF8CD-A70F-4928-BA5D-2D4B6169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D3A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AA1C3B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locked/>
    <w:rsid w:val="00C56F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6F85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310C8F-8F58-4658-B3C2-4F853D6C0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430</Words>
  <Characters>3225</Characters>
  <Application>Microsoft Office Word</Application>
  <DocSecurity>0</DocSecurity>
  <Lines>66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https://mul2.gov.am/tasks/1042794/oneclick/12Himnavorum.docx?token=ad42c223c185579d2bf7e31e62479488</cp:keywords>
  <dc:description/>
  <cp:lastModifiedBy>Jemma Dadoyan</cp:lastModifiedBy>
  <cp:revision>29</cp:revision>
  <dcterms:created xsi:type="dcterms:W3CDTF">2024-05-23T05:15:00Z</dcterms:created>
  <dcterms:modified xsi:type="dcterms:W3CDTF">2024-10-16T13:50:00Z</dcterms:modified>
</cp:coreProperties>
</file>