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852B6" w14:textId="445C1244" w:rsidR="00EF6013" w:rsidRPr="00EF6013" w:rsidRDefault="00EF6013" w:rsidP="00EF6013">
      <w:pPr>
        <w:widowControl/>
        <w:spacing w:after="200" w:line="276" w:lineRule="auto"/>
        <w:ind w:left="7920"/>
        <w:rPr>
          <w:rFonts w:ascii="GHEA Grapalat" w:eastAsia="GHEA Grapalat" w:hAnsi="GHEA Grapalat" w:cs="GHEA Grapalat"/>
          <w:b/>
          <w:i/>
          <w:iCs/>
          <w:caps/>
          <w:lang w:val="hy-AM" w:bidi="ar-SA"/>
        </w:rPr>
      </w:pPr>
      <w:r w:rsidRPr="00EF6013">
        <w:rPr>
          <w:rFonts w:ascii="GHEA Grapalat" w:eastAsia="GHEA Grapalat" w:hAnsi="GHEA Grapalat" w:cs="GHEA Grapalat"/>
          <w:b/>
          <w:i/>
          <w:iCs/>
          <w:caps/>
          <w:lang w:val="hy-AM" w:bidi="ar-SA"/>
        </w:rPr>
        <w:t>ՆԱԽԱԳԻԾ</w:t>
      </w:r>
      <w:r>
        <w:rPr>
          <w:rFonts w:ascii="GHEA Grapalat" w:eastAsia="GHEA Grapalat" w:hAnsi="GHEA Grapalat" w:cs="GHEA Grapalat"/>
          <w:b/>
          <w:caps/>
          <w:sz w:val="22"/>
          <w:szCs w:val="28"/>
          <w:lang w:val="hy-AM" w:bidi="ar-SA"/>
        </w:rPr>
        <w:t xml:space="preserve"> </w:t>
      </w:r>
    </w:p>
    <w:p w14:paraId="28135AED" w14:textId="3C0E4EDA" w:rsidR="00EF6013" w:rsidRDefault="00EF6013" w:rsidP="00EF6013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="Arian AMU"/>
          <w:b/>
          <w:bCs/>
          <w:color w:val="4B5C6A"/>
          <w:sz w:val="20"/>
          <w:szCs w:val="20"/>
          <w:bdr w:val="none" w:sz="0" w:space="0" w:color="auto" w:frame="1"/>
          <w:lang w:val="hy-AM" w:bidi="ar-SA"/>
        </w:rPr>
      </w:pPr>
    </w:p>
    <w:p w14:paraId="0BF3D7BE" w14:textId="77777777" w:rsidR="001F6CB6" w:rsidRPr="001F6CB6" w:rsidRDefault="001F6CB6" w:rsidP="00EF6013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="Arian AMU"/>
          <w:b/>
          <w:bCs/>
          <w:color w:val="4B5C6A"/>
          <w:sz w:val="20"/>
          <w:szCs w:val="20"/>
          <w:bdr w:val="none" w:sz="0" w:space="0" w:color="auto" w:frame="1"/>
          <w:lang w:val="hy-AM" w:bidi="ar-SA"/>
        </w:rPr>
      </w:pPr>
    </w:p>
    <w:p w14:paraId="0993ED2C" w14:textId="77777777" w:rsidR="00EF6013" w:rsidRPr="000B4080" w:rsidRDefault="00EF6013" w:rsidP="00EF6013">
      <w:pPr>
        <w:widowControl/>
        <w:shd w:val="clear" w:color="auto" w:fill="FFFFFF"/>
        <w:jc w:val="center"/>
        <w:textAlignment w:val="baseline"/>
        <w:rPr>
          <w:rFonts w:ascii="GHEA Grapalat" w:eastAsia="Times New Roman" w:hAnsi="GHEA Grapalat" w:cs="Arian AMU"/>
          <w:color w:val="auto"/>
          <w:lang w:val="hy-AM" w:bidi="ar-SA"/>
        </w:rPr>
      </w:pPr>
      <w:r w:rsidRPr="000B4080">
        <w:rPr>
          <w:rFonts w:ascii="GHEA Grapalat" w:eastAsia="Times New Roman" w:hAnsi="GHEA Grapalat" w:cs="Arian AMU"/>
          <w:b/>
          <w:bCs/>
          <w:color w:val="auto"/>
          <w:bdr w:val="none" w:sz="0" w:space="0" w:color="auto" w:frame="1"/>
          <w:lang w:val="hy-AM" w:bidi="ar-SA"/>
        </w:rPr>
        <w:t>ՀԱՅԱՍՏԱՆԻ</w:t>
      </w:r>
      <w:r w:rsidRPr="000B4080">
        <w:rPr>
          <w:rFonts w:ascii="Arian AMU" w:eastAsia="Times New Roman" w:hAnsi="Arian AMU" w:cs="Arian AMU"/>
          <w:color w:val="auto"/>
          <w:lang w:val="hy-AM" w:bidi="ar-SA"/>
        </w:rPr>
        <w:t> </w:t>
      </w:r>
      <w:r w:rsidRPr="000B4080">
        <w:rPr>
          <w:rFonts w:ascii="GHEA Grapalat" w:eastAsia="Times New Roman" w:hAnsi="GHEA Grapalat" w:cs="Arian AMU"/>
          <w:b/>
          <w:bCs/>
          <w:color w:val="auto"/>
          <w:bdr w:val="none" w:sz="0" w:space="0" w:color="auto" w:frame="1"/>
          <w:lang w:val="hy-AM" w:bidi="ar-SA"/>
        </w:rPr>
        <w:t>ՀԱՆՐԱՊԵՏՈՒԹՅԱՆ</w:t>
      </w:r>
      <w:r w:rsidRPr="000B4080">
        <w:rPr>
          <w:rFonts w:ascii="Arian AMU" w:eastAsia="Times New Roman" w:hAnsi="Arian AMU" w:cs="Arian AMU"/>
          <w:color w:val="auto"/>
          <w:lang w:val="hy-AM" w:bidi="ar-SA"/>
        </w:rPr>
        <w:t> </w:t>
      </w:r>
      <w:r w:rsidRPr="000B4080">
        <w:rPr>
          <w:rFonts w:ascii="GHEA Grapalat" w:eastAsia="Times New Roman" w:hAnsi="GHEA Grapalat" w:cs="Arian AMU"/>
          <w:b/>
          <w:bCs/>
          <w:color w:val="auto"/>
          <w:bdr w:val="none" w:sz="0" w:space="0" w:color="auto" w:frame="1"/>
          <w:lang w:val="hy-AM" w:bidi="ar-SA"/>
        </w:rPr>
        <w:t>ԿԱՌԱՎԱՐՈՒԹՅՈՒՆ</w:t>
      </w:r>
    </w:p>
    <w:p w14:paraId="0AFE77DF" w14:textId="77777777" w:rsidR="00EF6013" w:rsidRPr="000B4080" w:rsidRDefault="00EF6013" w:rsidP="00EF6013">
      <w:pPr>
        <w:widowControl/>
        <w:shd w:val="clear" w:color="auto" w:fill="FFFFFF"/>
        <w:jc w:val="center"/>
        <w:textAlignment w:val="baseline"/>
        <w:rPr>
          <w:rFonts w:ascii="GHEA Grapalat" w:eastAsia="Times New Roman" w:hAnsi="GHEA Grapalat" w:cs="Arian AMU"/>
          <w:b/>
          <w:bCs/>
          <w:color w:val="auto"/>
          <w:bdr w:val="none" w:sz="0" w:space="0" w:color="auto" w:frame="1"/>
          <w:lang w:val="hy-AM" w:bidi="ar-SA"/>
        </w:rPr>
      </w:pPr>
      <w:r w:rsidRPr="000B4080">
        <w:rPr>
          <w:rFonts w:ascii="GHEA Grapalat" w:eastAsia="Times New Roman" w:hAnsi="GHEA Grapalat" w:cs="Arian AMU"/>
          <w:b/>
          <w:bCs/>
          <w:color w:val="auto"/>
          <w:bdr w:val="none" w:sz="0" w:space="0" w:color="auto" w:frame="1"/>
          <w:lang w:val="hy-AM" w:bidi="ar-SA"/>
        </w:rPr>
        <w:t>ՈՐՈՇՈՒՄ</w:t>
      </w:r>
    </w:p>
    <w:p w14:paraId="5F49530B" w14:textId="77777777" w:rsidR="00EF6013" w:rsidRPr="000B4080" w:rsidRDefault="00EF6013" w:rsidP="00EF6013">
      <w:pPr>
        <w:widowControl/>
        <w:shd w:val="clear" w:color="auto" w:fill="FFFFFF"/>
        <w:jc w:val="center"/>
        <w:textAlignment w:val="baseline"/>
        <w:rPr>
          <w:rFonts w:ascii="GHEA Grapalat" w:eastAsia="Times New Roman" w:hAnsi="GHEA Grapalat" w:cs="Arian AMU"/>
          <w:color w:val="auto"/>
          <w:lang w:val="hy-AM" w:bidi="ar-SA"/>
        </w:rPr>
      </w:pPr>
    </w:p>
    <w:p w14:paraId="1B03AD35" w14:textId="77777777" w:rsidR="00EF6013" w:rsidRPr="000B4080" w:rsidRDefault="00EF6013" w:rsidP="00EF6013">
      <w:pPr>
        <w:widowControl/>
        <w:shd w:val="clear" w:color="auto" w:fill="FFFFFF"/>
        <w:spacing w:after="188"/>
        <w:jc w:val="center"/>
        <w:textAlignment w:val="baseline"/>
        <w:rPr>
          <w:rFonts w:ascii="GHEA Grapalat" w:eastAsia="Times New Roman" w:hAnsi="GHEA Grapalat" w:cs="Arian AMU"/>
          <w:color w:val="auto"/>
          <w:lang w:bidi="ar-SA"/>
        </w:rPr>
      </w:pPr>
      <w:r w:rsidRPr="000B4080">
        <w:rPr>
          <w:rFonts w:ascii="GHEA Grapalat" w:eastAsia="Times New Roman" w:hAnsi="GHEA Grapalat" w:cs="Arian AMU"/>
          <w:color w:val="auto"/>
          <w:lang w:bidi="ar-SA"/>
        </w:rPr>
        <w:t>«</w:t>
      </w:r>
      <w:r w:rsidRPr="000B4080">
        <w:rPr>
          <w:rFonts w:ascii="Arian AMU" w:eastAsia="Times New Roman" w:hAnsi="Arian AMU" w:cs="Arian AMU"/>
          <w:color w:val="auto"/>
          <w:u w:val="single"/>
          <w:lang w:bidi="ar-SA"/>
        </w:rPr>
        <w:t>   </w:t>
      </w:r>
      <w:r w:rsidRPr="000B4080">
        <w:rPr>
          <w:rFonts w:ascii="GHEA Grapalat" w:eastAsia="Times New Roman" w:hAnsi="GHEA Grapalat" w:cs="Arian AMU"/>
          <w:color w:val="auto"/>
          <w:u w:val="single"/>
          <w:lang w:bidi="ar-SA"/>
        </w:rPr>
        <w:t xml:space="preserve"> </w:t>
      </w:r>
      <w:r w:rsidRPr="000B4080">
        <w:rPr>
          <w:rFonts w:ascii="GHEA Grapalat" w:eastAsia="Times New Roman" w:hAnsi="GHEA Grapalat" w:cs="Arian AMU"/>
          <w:color w:val="auto"/>
          <w:lang w:bidi="ar-SA"/>
        </w:rPr>
        <w:t>»</w:t>
      </w:r>
      <w:r w:rsidRPr="000B4080">
        <w:rPr>
          <w:rFonts w:ascii="Arian AMU" w:eastAsia="Times New Roman" w:hAnsi="Arian AMU" w:cs="Arian AMU"/>
          <w:color w:val="auto"/>
          <w:lang w:bidi="ar-SA"/>
        </w:rPr>
        <w:t> </w:t>
      </w:r>
      <w:r w:rsidRPr="000B4080">
        <w:rPr>
          <w:rFonts w:ascii="Arian AMU" w:eastAsia="Times New Roman" w:hAnsi="Arian AMU" w:cs="Arian AMU"/>
          <w:color w:val="auto"/>
          <w:u w:val="single"/>
          <w:lang w:bidi="ar-SA"/>
        </w:rPr>
        <w:t xml:space="preserve">     </w:t>
      </w:r>
      <w:r w:rsidRPr="000B4080">
        <w:rPr>
          <w:rFonts w:ascii="GHEA Grapalat" w:eastAsia="Times New Roman" w:hAnsi="GHEA Grapalat" w:cs="Arian AMU"/>
          <w:color w:val="auto"/>
          <w:u w:val="single"/>
          <w:lang w:bidi="ar-SA"/>
        </w:rPr>
        <w:t xml:space="preserve"> </w:t>
      </w:r>
      <w:r w:rsidRPr="000B4080">
        <w:rPr>
          <w:rFonts w:ascii="Arian AMU" w:eastAsia="Times New Roman" w:hAnsi="Arian AMU" w:cs="Arian AMU"/>
          <w:color w:val="auto"/>
          <w:u w:val="single"/>
          <w:lang w:bidi="ar-SA"/>
        </w:rPr>
        <w:t xml:space="preserve">   </w:t>
      </w:r>
      <w:r w:rsidRPr="000B4080">
        <w:rPr>
          <w:rFonts w:ascii="GHEA Grapalat" w:eastAsia="Times New Roman" w:hAnsi="GHEA Grapalat" w:cs="Arian AMU"/>
          <w:color w:val="auto"/>
          <w:lang w:bidi="ar-SA"/>
        </w:rPr>
        <w:t xml:space="preserve">2024 </w:t>
      </w:r>
      <w:proofErr w:type="spellStart"/>
      <w:r w:rsidRPr="000B4080">
        <w:rPr>
          <w:rFonts w:ascii="GHEA Grapalat" w:eastAsia="Times New Roman" w:hAnsi="GHEA Grapalat" w:cs="Arian AMU"/>
          <w:color w:val="auto"/>
          <w:lang w:bidi="ar-SA"/>
        </w:rPr>
        <w:t>թվականի</w:t>
      </w:r>
      <w:proofErr w:type="spellEnd"/>
      <w:r w:rsidRPr="000B4080">
        <w:rPr>
          <w:rFonts w:ascii="GHEA Grapalat" w:eastAsia="Times New Roman" w:hAnsi="GHEA Grapalat" w:cs="Arian AMU"/>
          <w:color w:val="auto"/>
          <w:lang w:bidi="ar-SA"/>
        </w:rPr>
        <w:t xml:space="preserve"> N </w:t>
      </w:r>
      <w:r w:rsidRPr="000B4080">
        <w:rPr>
          <w:rFonts w:ascii="Arian AMU" w:eastAsia="Times New Roman" w:hAnsi="Arian AMU" w:cs="Arian AMU"/>
          <w:color w:val="auto"/>
          <w:lang w:bidi="ar-SA"/>
        </w:rPr>
        <w:t xml:space="preserve">    </w:t>
      </w:r>
      <w:r w:rsidRPr="000B4080">
        <w:rPr>
          <w:rFonts w:ascii="GHEA Grapalat" w:eastAsia="Times New Roman" w:hAnsi="GHEA Grapalat" w:cs="Arian AMU"/>
          <w:color w:val="auto"/>
          <w:lang w:bidi="ar-SA"/>
        </w:rPr>
        <w:t>-Ն</w:t>
      </w:r>
    </w:p>
    <w:p w14:paraId="7718866B" w14:textId="77777777" w:rsidR="00EF6013" w:rsidRPr="000B4080" w:rsidRDefault="00EF6013" w:rsidP="00EF6013">
      <w:pPr>
        <w:widowControl/>
        <w:shd w:val="clear" w:color="auto" w:fill="FFFFFF"/>
        <w:spacing w:after="188"/>
        <w:jc w:val="center"/>
        <w:textAlignment w:val="baseline"/>
        <w:rPr>
          <w:rFonts w:ascii="GHEA Grapalat" w:eastAsia="Times New Roman" w:hAnsi="GHEA Grapalat" w:cs="Arian AMU"/>
          <w:color w:val="auto"/>
          <w:lang w:bidi="ar-SA"/>
        </w:rPr>
      </w:pPr>
    </w:p>
    <w:p w14:paraId="02E9B19C" w14:textId="24A83FA2" w:rsidR="00EF6013" w:rsidRDefault="00EF6013" w:rsidP="00EF6013">
      <w:pPr>
        <w:widowControl/>
        <w:spacing w:after="200" w:line="276" w:lineRule="auto"/>
        <w:jc w:val="center"/>
        <w:rPr>
          <w:rFonts w:ascii="GHEA Grapalat" w:eastAsia="GHEA Grapalat" w:hAnsi="GHEA Grapalat" w:cs="GHEA Grapalat"/>
          <w:b/>
          <w:caps/>
          <w:szCs w:val="28"/>
          <w:lang w:bidi="ar-SA"/>
        </w:rPr>
      </w:pPr>
      <w:r w:rsidRPr="000B4080">
        <w:rPr>
          <w:rFonts w:ascii="GHEA Grapalat" w:eastAsia="GHEA Grapalat" w:hAnsi="GHEA Grapalat" w:cs="GHEA Grapalat"/>
          <w:b/>
          <w:caps/>
          <w:szCs w:val="28"/>
          <w:lang w:bidi="ar-SA"/>
        </w:rPr>
        <w:t>ՀԱՅԱՍՏԱՆԻ ՀԱՆՐԱՊԵՏՈՒԹՅԱՆ ԿԱՌԱՎԱՐՈՒԹՅԱՆ 2018 ԹՎԱԿԱՆԻ հունիսի 27-Ի N 707-Ն ՈՐՈՇՄԱՆ ՄԵՋ ՓՈՓՈԽՈՒԹՅՈՒՆ ԿԱՏԱՐԵԼՈՒ ՄԱՍԻՆ</w:t>
      </w:r>
    </w:p>
    <w:p w14:paraId="659DF8C0" w14:textId="77777777" w:rsidR="001F6CB6" w:rsidRPr="000B4080" w:rsidRDefault="001F6CB6" w:rsidP="00EF6013">
      <w:pPr>
        <w:widowControl/>
        <w:spacing w:after="200" w:line="276" w:lineRule="auto"/>
        <w:jc w:val="center"/>
        <w:rPr>
          <w:rFonts w:ascii="GHEA Grapalat" w:eastAsia="GHEA Grapalat" w:hAnsi="GHEA Grapalat" w:cs="GHEA Grapalat"/>
          <w:b/>
          <w:caps/>
          <w:szCs w:val="28"/>
          <w:lang w:bidi="ar-SA"/>
        </w:rPr>
      </w:pPr>
    </w:p>
    <w:p w14:paraId="5A4F4F2A" w14:textId="77777777" w:rsidR="00EF6013" w:rsidRDefault="00EF6013" w:rsidP="00EF6013">
      <w:pPr>
        <w:widowControl/>
        <w:shd w:val="clear" w:color="auto" w:fill="FFFFFF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bidi="ar-SA"/>
        </w:rPr>
      </w:pPr>
    </w:p>
    <w:p w14:paraId="2F9CDF85" w14:textId="77777777" w:rsidR="00EF6013" w:rsidRPr="00EF6013" w:rsidRDefault="00EF6013" w:rsidP="001F6CB6">
      <w:pPr>
        <w:widowControl/>
        <w:shd w:val="clear" w:color="auto" w:fill="FFFFFF"/>
        <w:ind w:left="-426" w:firstLine="568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bidi="ar-SA"/>
        </w:rPr>
      </w:pPr>
      <w:r w:rsidRPr="00EF6013">
        <w:rPr>
          <w:rFonts w:ascii="GHEA Grapalat" w:eastAsia="Times New Roman" w:hAnsi="GHEA Grapalat" w:cs="Arian AMU"/>
          <w:color w:val="auto"/>
          <w:szCs w:val="17"/>
          <w:lang w:val="hy-AM" w:bidi="ar-SA"/>
        </w:rPr>
        <w:t>Համաձայն</w:t>
      </w:r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«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Նորմատիվ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իրավական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ակտերի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մասին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»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Հայաստանի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Հանրապետության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օրենքի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33-րդ և 34-րդ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հոդվածներ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val="hy-AM" w:bidi="ar-SA"/>
        </w:rPr>
        <w:t>ի՝</w:t>
      </w:r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Հայաստանի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Հանրապետության</w:t>
      </w:r>
      <w:proofErr w:type="spellEnd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 xml:space="preserve"> </w:t>
      </w:r>
      <w:proofErr w:type="spellStart"/>
      <w:r w:rsidRPr="00EF6013">
        <w:rPr>
          <w:rFonts w:ascii="GHEA Grapalat" w:eastAsia="Times New Roman" w:hAnsi="GHEA Grapalat" w:cs="Arian AMU"/>
          <w:color w:val="auto"/>
          <w:szCs w:val="17"/>
          <w:lang w:bidi="ar-SA"/>
        </w:rPr>
        <w:t>կառավարությունը</w:t>
      </w:r>
      <w:proofErr w:type="spellEnd"/>
      <w:r w:rsidRPr="00EF6013">
        <w:rPr>
          <w:rFonts w:ascii="Calibri" w:eastAsia="Times New Roman" w:hAnsi="Calibri" w:cs="Calibri"/>
          <w:color w:val="auto"/>
          <w:szCs w:val="17"/>
          <w:lang w:bidi="ar-SA"/>
        </w:rPr>
        <w:t> </w:t>
      </w:r>
      <w:proofErr w:type="spellStart"/>
      <w:r w:rsidRPr="00EF6013">
        <w:rPr>
          <w:rFonts w:ascii="GHEA Grapalat" w:eastAsia="Times New Roman" w:hAnsi="GHEA Grapalat" w:cs="Arian AMU"/>
          <w:bCs/>
          <w:color w:val="auto"/>
          <w:szCs w:val="22"/>
          <w:lang w:bidi="ar-SA"/>
        </w:rPr>
        <w:t>որոշում</w:t>
      </w:r>
      <w:proofErr w:type="spellEnd"/>
      <w:r w:rsidRPr="00EF6013">
        <w:rPr>
          <w:rFonts w:ascii="Calibri" w:eastAsia="Times New Roman" w:hAnsi="Calibri" w:cs="Calibri"/>
          <w:color w:val="auto"/>
          <w:szCs w:val="17"/>
          <w:lang w:bidi="ar-SA"/>
        </w:rPr>
        <w:t> </w:t>
      </w:r>
      <w:r w:rsidRPr="00EF6013">
        <w:rPr>
          <w:rFonts w:ascii="GHEA Grapalat" w:eastAsia="Times New Roman" w:hAnsi="GHEA Grapalat" w:cs="Arian AMU"/>
          <w:bCs/>
          <w:color w:val="auto"/>
          <w:szCs w:val="22"/>
          <w:lang w:bidi="ar-SA"/>
        </w:rPr>
        <w:t>է</w:t>
      </w:r>
      <w:r w:rsidRPr="00EF6013">
        <w:rPr>
          <w:rFonts w:ascii="Cambria Math" w:eastAsia="Times New Roman" w:hAnsi="Cambria Math" w:cs="Cambria Math"/>
          <w:bCs/>
          <w:color w:val="auto"/>
          <w:szCs w:val="22"/>
          <w:lang w:val="hy-AM" w:bidi="ar-SA"/>
        </w:rPr>
        <w:t>․</w:t>
      </w:r>
      <w:r w:rsidRPr="00EF6013">
        <w:rPr>
          <w:rFonts w:ascii="Calibri" w:eastAsia="Times New Roman" w:hAnsi="Calibri" w:cs="Calibri"/>
          <w:color w:val="auto"/>
          <w:szCs w:val="17"/>
          <w:lang w:bidi="ar-SA"/>
        </w:rPr>
        <w:t>   </w:t>
      </w:r>
    </w:p>
    <w:p w14:paraId="3037B2F4" w14:textId="14CDBBD1" w:rsidR="00EF6013" w:rsidRPr="00EF6013" w:rsidRDefault="00EF6013" w:rsidP="001F6CB6">
      <w:pPr>
        <w:widowControl/>
        <w:shd w:val="clear" w:color="auto" w:fill="FFFFFF"/>
        <w:ind w:left="-450" w:firstLine="568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val="hy-AM" w:bidi="ar-SA"/>
        </w:rPr>
      </w:pPr>
      <w:r w:rsidRPr="00EF6013">
        <w:rPr>
          <w:rFonts w:ascii="GHEA Grapalat" w:eastAsia="Times New Roman" w:hAnsi="GHEA Grapalat" w:cs="Arian AMU"/>
          <w:color w:val="auto"/>
          <w:szCs w:val="17"/>
          <w:lang w:val="hy-AM" w:bidi="ar-SA"/>
        </w:rPr>
        <w:t>1. Հայաստանի Հանրապետության կառավարության 2018 թվականի հունիսի 27-ի «</w:t>
      </w:r>
      <w:r w:rsidRPr="00EF6013">
        <w:rPr>
          <w:rFonts w:ascii="GHEA Grapalat" w:eastAsia="Times New Roman" w:hAnsi="GHEA Grapalat" w:cs="Times New Roman"/>
          <w:bCs/>
          <w:szCs w:val="21"/>
          <w:shd w:val="clear" w:color="auto" w:fill="FFFFFF"/>
          <w:lang w:val="hy-AM" w:bidi="ar-SA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Pr="00EF6013">
        <w:rPr>
          <w:rFonts w:ascii="Calibri" w:eastAsia="Times New Roman" w:hAnsi="Calibri" w:cs="Calibri"/>
          <w:bCs/>
          <w:szCs w:val="21"/>
          <w:shd w:val="clear" w:color="auto" w:fill="FFFFFF"/>
          <w:lang w:val="hy-AM" w:bidi="ar-SA"/>
        </w:rPr>
        <w:t> </w:t>
      </w:r>
      <w:r w:rsidRPr="00EF6013">
        <w:rPr>
          <w:rFonts w:ascii="GHEA Grapalat" w:eastAsia="Times New Roman" w:hAnsi="GHEA Grapalat" w:cs="Times New Roman"/>
          <w:bCs/>
          <w:szCs w:val="21"/>
          <w:shd w:val="clear" w:color="auto" w:fill="FFFFFF"/>
          <w:lang w:val="hy-AM" w:bidi="ar-SA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Pr="00EF6013">
        <w:rPr>
          <w:rFonts w:ascii="GHEA Grapalat" w:eastAsia="Times New Roman" w:hAnsi="GHEA Grapalat" w:cs="Arian AMU"/>
          <w:color w:val="auto"/>
          <w:szCs w:val="17"/>
          <w:lang w:val="hy-AM" w:bidi="ar-SA"/>
        </w:rPr>
        <w:t>» N 707-Ն որոշման 3-րդ հավելվածը շարադրել նոր խմբագրությամբ` համաձայն հավելվածի:</w:t>
      </w:r>
    </w:p>
    <w:p w14:paraId="63D918F9" w14:textId="785CC1DA" w:rsidR="00EF6013" w:rsidRDefault="00EF6013" w:rsidP="001F6CB6">
      <w:pPr>
        <w:widowControl/>
        <w:shd w:val="clear" w:color="auto" w:fill="FFFFFF"/>
        <w:ind w:left="-450" w:firstLine="568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val="hy-AM" w:bidi="ar-SA"/>
        </w:rPr>
      </w:pPr>
      <w:r w:rsidRPr="00EF6013">
        <w:rPr>
          <w:rFonts w:ascii="GHEA Grapalat" w:eastAsia="Times New Roman" w:hAnsi="GHEA Grapalat" w:cs="Arian AMU"/>
          <w:color w:val="auto"/>
          <w:szCs w:val="17"/>
          <w:lang w:val="hy-AM" w:bidi="ar-SA"/>
        </w:rPr>
        <w:t>2. Սույն որոշումն ուժի մեջ է մտնում պաշտոնական հրապարակմանը հաջորդող օրվանից:</w:t>
      </w:r>
    </w:p>
    <w:p w14:paraId="1985BBD0" w14:textId="3A82D887" w:rsidR="001F6CB6" w:rsidRDefault="001F6CB6" w:rsidP="001F6CB6">
      <w:pPr>
        <w:widowControl/>
        <w:shd w:val="clear" w:color="auto" w:fill="FFFFFF"/>
        <w:ind w:left="-450" w:firstLine="568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val="hy-AM" w:bidi="ar-SA"/>
        </w:rPr>
      </w:pPr>
    </w:p>
    <w:p w14:paraId="48B99533" w14:textId="77777777" w:rsidR="001F6CB6" w:rsidRDefault="001F6CB6" w:rsidP="001F6CB6">
      <w:pPr>
        <w:widowControl/>
        <w:shd w:val="clear" w:color="auto" w:fill="FFFFFF"/>
        <w:ind w:left="-450" w:firstLine="568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val="hy-AM" w:bidi="ar-SA"/>
        </w:rPr>
      </w:pPr>
    </w:p>
    <w:p w14:paraId="7387CE9D" w14:textId="77777777" w:rsidR="001F6CB6" w:rsidRPr="00EF6013" w:rsidRDefault="001F6CB6" w:rsidP="001F6CB6">
      <w:pPr>
        <w:widowControl/>
        <w:shd w:val="clear" w:color="auto" w:fill="FFFFFF"/>
        <w:ind w:left="-450" w:firstLine="568"/>
        <w:jc w:val="both"/>
        <w:textAlignment w:val="baseline"/>
        <w:rPr>
          <w:rFonts w:ascii="GHEA Grapalat" w:eastAsia="Times New Roman" w:hAnsi="GHEA Grapalat" w:cs="Arian AMU"/>
          <w:color w:val="auto"/>
          <w:szCs w:val="17"/>
          <w:lang w:val="hy-AM" w:bidi="ar-SA"/>
        </w:rPr>
      </w:pPr>
    </w:p>
    <w:p w14:paraId="58250DE8" w14:textId="0E5D4275" w:rsidR="004C602F" w:rsidRDefault="004C602F">
      <w:pPr>
        <w:rPr>
          <w:rFonts w:ascii="GHEA Grapalat" w:hAnsi="GHEA Grapalat"/>
          <w:lang w:val="hy-AM"/>
        </w:rPr>
      </w:pPr>
    </w:p>
    <w:p w14:paraId="51A58F4B" w14:textId="77777777" w:rsidR="00A62E6D" w:rsidRPr="00A62E6D" w:rsidRDefault="00A62E6D" w:rsidP="00A62E6D">
      <w:pPr>
        <w:rPr>
          <w:rFonts w:ascii="GHEA Grapalat" w:hAnsi="GHEA Grapalat"/>
          <w:lang w:val="hy-AM"/>
        </w:rPr>
      </w:pPr>
      <w:r w:rsidRPr="00A62E6D">
        <w:rPr>
          <w:rFonts w:ascii="GHEA Grapalat" w:hAnsi="GHEA Grapalat"/>
          <w:b/>
          <w:bCs/>
          <w:lang w:val="hy-AM"/>
        </w:rPr>
        <w:t>ՀԱՅԱՍՏԱՆԻ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>ՀԱՆՐԱՊԵՏՈՒԹՅԱՆ</w:t>
      </w:r>
    </w:p>
    <w:p w14:paraId="577723EF" w14:textId="3F6B37BB" w:rsidR="00A62E6D" w:rsidRPr="00A62E6D" w:rsidRDefault="00A62E6D" w:rsidP="00A62E6D">
      <w:pPr>
        <w:rPr>
          <w:rFonts w:ascii="GHEA Grapalat" w:hAnsi="GHEA Grapalat"/>
          <w:lang w:val="hy-AM"/>
        </w:rPr>
      </w:pPr>
      <w:r w:rsidRPr="00A62E6D">
        <w:rPr>
          <w:rFonts w:ascii="GHEA Grapalat" w:hAnsi="GHEA Grapalat"/>
          <w:b/>
          <w:bCs/>
          <w:lang w:val="hy-AM"/>
        </w:rPr>
        <w:t xml:space="preserve">             ՎԱՐՉԱՊԵՏ                                                                     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>Ն. ՓԱՇԻՆՅԱՆ</w:t>
      </w:r>
    </w:p>
    <w:p w14:paraId="10AA730D" w14:textId="77777777" w:rsidR="00A62E6D" w:rsidRPr="00A62E6D" w:rsidRDefault="00A62E6D" w:rsidP="00A62E6D">
      <w:pPr>
        <w:rPr>
          <w:rFonts w:ascii="GHEA Grapalat" w:hAnsi="GHEA Grapalat"/>
          <w:b/>
          <w:bCs/>
          <w:lang w:val="hy-AM"/>
        </w:rPr>
      </w:pPr>
    </w:p>
    <w:p w14:paraId="760C6A6C" w14:textId="77777777" w:rsidR="00A62E6D" w:rsidRPr="00A62E6D" w:rsidRDefault="00A62E6D" w:rsidP="00A62E6D">
      <w:pPr>
        <w:jc w:val="right"/>
        <w:rPr>
          <w:rFonts w:ascii="GHEA Grapalat" w:hAnsi="GHEA Grapalat"/>
          <w:lang w:val="hy-AM"/>
        </w:rPr>
      </w:pPr>
      <w:r w:rsidRPr="00A62E6D">
        <w:rPr>
          <w:rFonts w:ascii="GHEA Grapalat" w:hAnsi="GHEA Grapalat"/>
          <w:b/>
          <w:bCs/>
          <w:lang w:val="hy-AM"/>
        </w:rPr>
        <w:t>«</w:t>
      </w:r>
      <w:r w:rsidRPr="00A62E6D">
        <w:rPr>
          <w:rFonts w:ascii="Calibri" w:hAnsi="Calibri" w:cs="Calibri"/>
          <w:b/>
          <w:bCs/>
          <w:lang w:val="hy-AM"/>
        </w:rPr>
        <w:t>      </w:t>
      </w:r>
      <w:r w:rsidRPr="00A62E6D">
        <w:rPr>
          <w:rFonts w:ascii="GHEA Grapalat" w:hAnsi="GHEA Grapalat"/>
          <w:b/>
          <w:bCs/>
          <w:lang w:val="hy-AM"/>
        </w:rPr>
        <w:t>»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>______________ 2024թ.</w:t>
      </w:r>
    </w:p>
    <w:p w14:paraId="555BB3FC" w14:textId="77777777" w:rsidR="00A62E6D" w:rsidRPr="00A62E6D" w:rsidRDefault="00A62E6D" w:rsidP="00A62E6D">
      <w:pPr>
        <w:rPr>
          <w:rFonts w:ascii="GHEA Grapalat" w:hAnsi="GHEA Grapalat"/>
        </w:rPr>
      </w:pP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</w:t>
      </w:r>
      <w:r w:rsidRPr="00A62E6D">
        <w:rPr>
          <w:rFonts w:ascii="Calibri" w:hAnsi="Calibri" w:cs="Calibri"/>
          <w:b/>
          <w:bCs/>
          <w:lang w:val="hy-AM"/>
        </w:rPr>
        <w:t> </w:t>
      </w:r>
      <w:r w:rsidRPr="00A62E6D">
        <w:rPr>
          <w:rFonts w:ascii="GHEA Grapalat" w:hAnsi="GHEA Grapalat"/>
          <w:b/>
          <w:bCs/>
          <w:lang w:val="hy-AM"/>
        </w:rPr>
        <w:t xml:space="preserve">  </w:t>
      </w:r>
      <w:r w:rsidRPr="00A62E6D">
        <w:rPr>
          <w:rFonts w:ascii="GHEA Grapalat" w:hAnsi="GHEA Grapalat"/>
          <w:b/>
          <w:bCs/>
        </w:rPr>
        <w:t>ք.</w:t>
      </w:r>
      <w:r w:rsidRPr="00A62E6D">
        <w:rPr>
          <w:rFonts w:ascii="Calibri" w:hAnsi="Calibri" w:cs="Calibri"/>
          <w:b/>
          <w:bCs/>
        </w:rPr>
        <w:t> </w:t>
      </w:r>
      <w:proofErr w:type="spellStart"/>
      <w:r w:rsidRPr="00A62E6D">
        <w:rPr>
          <w:rFonts w:ascii="GHEA Grapalat" w:hAnsi="GHEA Grapalat"/>
          <w:b/>
          <w:bCs/>
        </w:rPr>
        <w:t>Երևան</w:t>
      </w:r>
      <w:proofErr w:type="spellEnd"/>
    </w:p>
    <w:p w14:paraId="2ACB2C51" w14:textId="77777777" w:rsidR="001F6CB6" w:rsidRPr="00EF6013" w:rsidRDefault="001F6CB6">
      <w:pPr>
        <w:rPr>
          <w:rFonts w:ascii="GHEA Grapalat" w:hAnsi="GHEA Grapalat"/>
          <w:lang w:val="hy-AM"/>
        </w:rPr>
      </w:pPr>
    </w:p>
    <w:sectPr w:rsidR="001F6CB6" w:rsidRPr="00EF6013" w:rsidSect="00FC511B">
      <w:pgSz w:w="12240" w:h="15840"/>
      <w:pgMar w:top="1440" w:right="1440" w:bottom="99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013"/>
    <w:rsid w:val="001F6CB6"/>
    <w:rsid w:val="004C602F"/>
    <w:rsid w:val="00A62E6D"/>
    <w:rsid w:val="00E0227C"/>
    <w:rsid w:val="00E83D17"/>
    <w:rsid w:val="00EF6013"/>
    <w:rsid w:val="00FC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02AD2"/>
  <w15:chartTrackingRefBased/>
  <w15:docId w15:val="{D7F0870A-FD27-4636-BFEC-84892DBC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0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511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Strong">
    <w:name w:val="Strong"/>
    <w:basedOn w:val="DefaultParagraphFont"/>
    <w:uiPriority w:val="22"/>
    <w:qFormat/>
    <w:rsid w:val="00FC51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914</Characters>
  <Application>Microsoft Office Word</Application>
  <DocSecurity>0</DocSecurity>
  <Lines>35</Lines>
  <Paragraphs>12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Yepremyan</dc:creator>
  <cp:keywords>https://mul2-mia.gov.am/tasks/3308228/oneclick/naxagic 707.docx?token=584b4e53498369a98ada942549cb67f7</cp:keywords>
  <dc:description/>
  <cp:lastModifiedBy>Ruslan Marandyan</cp:lastModifiedBy>
  <cp:revision>4</cp:revision>
  <dcterms:created xsi:type="dcterms:W3CDTF">2024-08-12T06:33:00Z</dcterms:created>
  <dcterms:modified xsi:type="dcterms:W3CDTF">2024-10-16T09:39:00Z</dcterms:modified>
</cp:coreProperties>
</file>