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0B64" w:rsidRPr="000C7F0B" w:rsidRDefault="00710B64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F3DD4" w:rsidRPr="00193201" w:rsidRDefault="00CF3DD4" w:rsidP="00CF3DD4">
      <w:pPr>
        <w:pStyle w:val="norm"/>
        <w:spacing w:line="360" w:lineRule="auto"/>
        <w:ind w:firstLine="0"/>
        <w:jc w:val="left"/>
        <w:rPr>
          <w:rFonts w:ascii="GHEA Mariam" w:hAnsi="GHEA Mariam" w:cs="Arial"/>
          <w:b/>
          <w:i/>
          <w:sz w:val="24"/>
          <w:szCs w:val="24"/>
        </w:rPr>
      </w:pPr>
    </w:p>
    <w:p w:rsidR="00CF3DD4" w:rsidRDefault="00CF3DD4" w:rsidP="00CF3DD4">
      <w:pPr>
        <w:jc w:val="center"/>
      </w:pPr>
      <w:r>
        <w:rPr>
          <w:noProof/>
          <w:lang w:eastAsia="en-US"/>
        </w:rPr>
        <w:drawing>
          <wp:inline distT="0" distB="0" distL="0" distR="0" wp14:anchorId="1F2AA067" wp14:editId="41584BA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3DD4" w:rsidRDefault="00CF3DD4" w:rsidP="00CF3DD4">
      <w:pPr>
        <w:jc w:val="center"/>
      </w:pPr>
    </w:p>
    <w:p w:rsidR="00CF3DD4" w:rsidRDefault="00CF3DD4" w:rsidP="00CF3DD4">
      <w:pPr>
        <w:jc w:val="center"/>
      </w:pPr>
    </w:p>
    <w:p w:rsidR="00CF3DD4" w:rsidRPr="00920ADC" w:rsidRDefault="00CF3DD4" w:rsidP="00CF3DD4">
      <w:pPr>
        <w:jc w:val="center"/>
        <w:rPr>
          <w:sz w:val="10"/>
        </w:rPr>
      </w:pPr>
    </w:p>
    <w:p w:rsidR="00CF3DD4" w:rsidRDefault="00CF3DD4" w:rsidP="00CF3DD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CF3DD4" w:rsidRDefault="00CF3DD4" w:rsidP="00CF3DD4">
      <w:pPr>
        <w:pStyle w:val="mechtex"/>
        <w:rPr>
          <w:rFonts w:ascii="GHEA Mariam" w:hAnsi="GHEA Mariam"/>
          <w:b/>
        </w:rPr>
      </w:pPr>
    </w:p>
    <w:p w:rsidR="00CF3DD4" w:rsidRPr="00667796" w:rsidRDefault="00CF3DD4" w:rsidP="00CF3DD4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F3DD4" w:rsidRPr="00155D34" w:rsidRDefault="00CF3DD4" w:rsidP="00CF3DD4">
      <w:pPr>
        <w:jc w:val="center"/>
        <w:rPr>
          <w:rFonts w:ascii="GHEA Mariam" w:hAnsi="GHEA Mariam"/>
          <w:sz w:val="2"/>
          <w:szCs w:val="24"/>
        </w:rPr>
      </w:pPr>
    </w:p>
    <w:p w:rsidR="00CF3DD4" w:rsidRPr="00805C21" w:rsidRDefault="00CF3DD4" w:rsidP="00CF3DD4">
      <w:pPr>
        <w:pStyle w:val="mechtex"/>
        <w:rPr>
          <w:rFonts w:ascii="GHEA Mariam" w:hAnsi="GHEA Mariam"/>
          <w:spacing w:val="-6"/>
          <w:sz w:val="24"/>
          <w:szCs w:val="24"/>
        </w:rPr>
      </w:pPr>
    </w:p>
    <w:p w:rsidR="00CF3DD4" w:rsidRDefault="00CF3DD4" w:rsidP="00CF3DD4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17 հոկտեմբերի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996DCF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996DCF">
        <w:rPr>
          <w:rFonts w:ascii="GHEA Mariam" w:hAnsi="GHEA Mariam"/>
          <w:sz w:val="24"/>
          <w:szCs w:val="24"/>
          <w:lang w:val="hy-AM"/>
        </w:rPr>
        <w:t xml:space="preserve"> N</w:t>
      </w:r>
      <w:r>
        <w:rPr>
          <w:rFonts w:ascii="GHEA Mariam" w:hAnsi="GHEA Mariam"/>
          <w:sz w:val="24"/>
          <w:szCs w:val="24"/>
          <w:lang w:val="hy-AM"/>
        </w:rPr>
        <w:t xml:space="preserve"> -Ն</w:t>
      </w:r>
    </w:p>
    <w:p w:rsidR="00710B64" w:rsidRDefault="00710B64" w:rsidP="00CF3DD4">
      <w:pPr>
        <w:tabs>
          <w:tab w:val="left" w:pos="1134"/>
        </w:tabs>
        <w:rPr>
          <w:rFonts w:ascii="GHEA Mariam" w:hAnsi="GHEA Mariam"/>
          <w:sz w:val="24"/>
          <w:szCs w:val="24"/>
          <w:lang w:val="hy-AM"/>
        </w:rPr>
      </w:pPr>
    </w:p>
    <w:p w:rsidR="00710B64" w:rsidRDefault="00710B64" w:rsidP="00710B64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710B64" w:rsidRDefault="00710B64" w:rsidP="00710B64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10B64">
        <w:rPr>
          <w:rFonts w:ascii="GHEA Mariam" w:hAnsi="GHEA Mariam"/>
          <w:color w:val="000000" w:themeColor="text1"/>
          <w:spacing w:val="-8"/>
          <w:sz w:val="24"/>
          <w:szCs w:val="24"/>
          <w:lang w:val="hy-AM"/>
        </w:rPr>
        <w:t xml:space="preserve">ՀԱՅԱՍՏԱՆԻ ՀԱՆՐԱՊԵՏՈՒԹՅԱՆ ԿԱՌԱՎԱՐՈՒԹՅԱՆ 2023 ԹՎԱԿԱՆԻ </w:t>
      </w:r>
      <w:r w:rsidRPr="00414B8E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ՀՈԿՏԵՄԲԵՐԻ 26-Ի N 1864-Ն ՈՐՈՇՄԱՆ ՄԵՋ ՓՈՓՈԽՈՒԹՅՈՒՆՆԵՐ </w:t>
      </w:r>
    </w:p>
    <w:p w:rsidR="00710B64" w:rsidRDefault="00710B64" w:rsidP="00710B64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414B8E">
        <w:rPr>
          <w:rFonts w:ascii="GHEA Mariam" w:hAnsi="GHEA Mariam"/>
          <w:color w:val="000000" w:themeColor="text1"/>
          <w:sz w:val="24"/>
          <w:szCs w:val="24"/>
          <w:lang w:val="hy-AM"/>
        </w:rPr>
        <w:t>ԵՎ ԼՐԱՑՈՒՄ ԿԱՏԱՐԵԼՈՒ ՄԱՍԻՆ</w:t>
      </w:r>
    </w:p>
    <w:p w:rsidR="00710B64" w:rsidRPr="00414B8E" w:rsidRDefault="00710B64" w:rsidP="00710B64">
      <w:pPr>
        <w:jc w:val="center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710B64">
        <w:rPr>
          <w:rFonts w:ascii="GHEA Mariam" w:hAnsi="GHEA Mariam" w:cs="Arial Armenian"/>
          <w:bCs/>
          <w:color w:val="000000" w:themeColor="text1"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710B64">
        <w:rPr>
          <w:rFonts w:ascii="GHEA Mariam" w:hAnsi="GHEA Mariam" w:cs="Arial Armenian"/>
          <w:bCs/>
          <w:color w:val="000000" w:themeColor="text1"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olor w:val="000000" w:themeColor="text1"/>
          <w:spacing w:val="-8"/>
          <w:sz w:val="24"/>
          <w:szCs w:val="22"/>
          <w:lang w:val="pt-BR"/>
        </w:rPr>
        <w:t>--</w:t>
      </w:r>
    </w:p>
    <w:p w:rsidR="00710B64" w:rsidRPr="00414B8E" w:rsidRDefault="00710B64" w:rsidP="00710B64">
      <w:pPr>
        <w:spacing w:line="360" w:lineRule="auto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</w:p>
    <w:p w:rsidR="00CF3DD4" w:rsidRPr="00CF3DD4" w:rsidRDefault="00CF3DD4" w:rsidP="00710B64">
      <w:pPr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18"/>
          <w:szCs w:val="24"/>
          <w:lang w:val="hy-AM"/>
        </w:rPr>
      </w:pPr>
    </w:p>
    <w:p w:rsidR="00710B64" w:rsidRPr="00CF3DD4" w:rsidRDefault="00710B64" w:rsidP="00CF3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3DD4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 Armenian"/>
          <w:sz w:val="24"/>
          <w:szCs w:val="24"/>
          <w:lang w:val="hy-AM"/>
        </w:rPr>
        <w:t>«</w:t>
      </w:r>
      <w:r w:rsidRPr="00CF3DD4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ակտերի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մասին</w:t>
      </w:r>
      <w:r w:rsidRPr="00CF3DD4">
        <w:rPr>
          <w:rFonts w:ascii="GHEA Mariam" w:hAnsi="GHEA Mariam" w:cs="Arial Armenian"/>
          <w:sz w:val="24"/>
          <w:szCs w:val="24"/>
          <w:lang w:val="hy-AM"/>
        </w:rPr>
        <w:t>»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="00CF3DD4" w:rsidRPr="00CF3DD4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="00CF3DD4" w:rsidRPr="00CF3DD4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CF3DD4" w:rsidRPr="00CF3DD4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</w:t>
      </w:r>
      <w:r w:rsidR="0067115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softHyphen/>
      </w:r>
      <w:r w:rsidR="00CF3DD4" w:rsidRPr="00CF3DD4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րա</w:t>
      </w:r>
      <w:r w:rsidR="00671159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softHyphen/>
      </w:r>
      <w:r w:rsidR="00CF3DD4" w:rsidRPr="00CF3DD4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պետության</w:t>
      </w:r>
      <w:r w:rsid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օրենքի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33-</w:t>
      </w:r>
      <w:r w:rsidRPr="00CF3DD4">
        <w:rPr>
          <w:rFonts w:ascii="GHEA Mariam" w:hAnsi="GHEA Mariam" w:cs="Arial"/>
          <w:sz w:val="24"/>
          <w:szCs w:val="24"/>
          <w:lang w:val="hy-AM"/>
        </w:rPr>
        <w:t>րդ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և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34-</w:t>
      </w:r>
      <w:r w:rsidRPr="00CF3DD4">
        <w:rPr>
          <w:rFonts w:ascii="GHEA Mariam" w:hAnsi="GHEA Mariam" w:cs="Arial"/>
          <w:sz w:val="24"/>
          <w:szCs w:val="24"/>
          <w:lang w:val="hy-AM"/>
        </w:rPr>
        <w:t>րդ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pacing w:val="-4"/>
          <w:sz w:val="24"/>
          <w:szCs w:val="24"/>
          <w:lang w:val="hy-AM"/>
        </w:rPr>
        <w:t>հոդվածների՝</w:t>
      </w:r>
      <w:r w:rsidRPr="00CF3D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="00CF3DD4" w:rsidRPr="00CF3DD4">
        <w:rPr>
          <w:rFonts w:ascii="GHEA Mariam" w:eastAsia="Arial Unicode MS" w:hAnsi="GHEA Mariam"/>
          <w:spacing w:val="-4"/>
          <w:sz w:val="24"/>
          <w:szCs w:val="24"/>
          <w:shd w:val="clear" w:color="auto" w:fill="FFFFFF"/>
          <w:lang w:val="hy-AM"/>
        </w:rPr>
        <w:t>Հայաստանի</w:t>
      </w:r>
      <w:r w:rsidR="00CF3DD4" w:rsidRPr="00CF3DD4">
        <w:rPr>
          <w:rFonts w:ascii="GHEA Mariam" w:eastAsia="Arial Unicode MS" w:hAnsi="GHEA Mariam" w:cs="Arial Armenia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CF3DD4" w:rsidRPr="00CF3DD4">
        <w:rPr>
          <w:rFonts w:ascii="GHEA Mariam" w:eastAsia="Arial Unicode MS" w:hAnsi="GHEA Mariam"/>
          <w:spacing w:val="-4"/>
          <w:sz w:val="24"/>
          <w:szCs w:val="24"/>
          <w:shd w:val="clear" w:color="auto" w:fill="FFFFFF"/>
          <w:lang w:val="hy-AM"/>
        </w:rPr>
        <w:t>Հանրապետու</w:t>
      </w:r>
      <w:r w:rsidR="00671159">
        <w:rPr>
          <w:rFonts w:ascii="GHEA Mariam" w:eastAsia="Arial Unicode MS" w:hAnsi="GHEA Mariam"/>
          <w:spacing w:val="-4"/>
          <w:sz w:val="24"/>
          <w:szCs w:val="24"/>
          <w:shd w:val="clear" w:color="auto" w:fill="FFFFFF"/>
          <w:lang w:val="hy-AM"/>
        </w:rPr>
        <w:softHyphen/>
      </w:r>
      <w:r w:rsidR="00CF3DD4" w:rsidRPr="00CF3DD4">
        <w:rPr>
          <w:rFonts w:ascii="GHEA Mariam" w:eastAsia="Arial Unicode MS" w:hAnsi="GHEA Mariam"/>
          <w:spacing w:val="-4"/>
          <w:sz w:val="24"/>
          <w:szCs w:val="24"/>
          <w:shd w:val="clear" w:color="auto" w:fill="FFFFFF"/>
          <w:lang w:val="hy-AM"/>
        </w:rPr>
        <w:t>թյան</w:t>
      </w:r>
      <w:r w:rsidR="00CF3DD4" w:rsidRPr="00CF3DD4">
        <w:rPr>
          <w:rFonts w:ascii="GHEA Mariam" w:eastAsia="Arial Unicode MS" w:hAnsi="GHEA Mariam" w:cs="Arial Armenia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CF3DD4" w:rsidRPr="00CF3DD4">
        <w:rPr>
          <w:rFonts w:ascii="GHEA Mariam" w:eastAsia="Arial Unicode MS" w:hAnsi="GHEA Mariam"/>
          <w:spacing w:val="-4"/>
          <w:sz w:val="24"/>
          <w:szCs w:val="24"/>
          <w:shd w:val="clear" w:color="auto" w:fill="FFFFFF"/>
          <w:lang w:val="hy-AM"/>
        </w:rPr>
        <w:t>կառավարությունը</w:t>
      </w:r>
      <w:r w:rsidR="00CF3DD4" w:rsidRPr="00CF3DD4">
        <w:rPr>
          <w:rFonts w:ascii="GHEA Mariam" w:eastAsia="Arial Unicode MS" w:hAnsi="GHEA Mariam" w:cs="Arial Armenian"/>
          <w:spacing w:val="-4"/>
          <w:sz w:val="24"/>
          <w:szCs w:val="24"/>
          <w:shd w:val="clear" w:color="auto" w:fill="FFFFFF"/>
          <w:lang w:val="hy-AM"/>
        </w:rPr>
        <w:t xml:space="preserve">   </w:t>
      </w:r>
      <w:r w:rsidR="00CF3DD4" w:rsidRPr="00CF3DD4">
        <w:rPr>
          <w:rFonts w:ascii="GHEA Mariam" w:eastAsia="Arial Unicode MS" w:hAnsi="GHEA Mariam"/>
          <w:spacing w:val="-4"/>
          <w:sz w:val="24"/>
          <w:szCs w:val="24"/>
          <w:shd w:val="clear" w:color="auto" w:fill="FFFFFF"/>
          <w:lang w:val="hy-AM"/>
        </w:rPr>
        <w:t>ո</w:t>
      </w:r>
      <w:r w:rsidR="00CF3DD4" w:rsidRPr="00CF3DD4">
        <w:rPr>
          <w:rFonts w:ascii="GHEA Mariam" w:eastAsia="Arial Unicode MS" w:hAnsi="GHEA Mariam" w:cs="Arial Armenia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CF3DD4" w:rsidRPr="00CF3DD4">
        <w:rPr>
          <w:rFonts w:ascii="GHEA Mariam" w:eastAsia="Arial Unicode MS" w:hAnsi="GHEA Mariam"/>
          <w:spacing w:val="-4"/>
          <w:sz w:val="24"/>
          <w:szCs w:val="24"/>
          <w:shd w:val="clear" w:color="auto" w:fill="FFFFFF"/>
          <w:lang w:val="hy-AM"/>
        </w:rPr>
        <w:t>ր</w:t>
      </w:r>
      <w:r w:rsidR="00CF3DD4" w:rsidRPr="00CF3DD4">
        <w:rPr>
          <w:rFonts w:ascii="GHEA Mariam" w:eastAsia="Arial Unicode MS" w:hAnsi="GHEA Mariam" w:cs="Arial Armenia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CF3DD4" w:rsidRPr="00CF3DD4">
        <w:rPr>
          <w:rFonts w:ascii="GHEA Mariam" w:eastAsia="Arial Unicode MS" w:hAnsi="GHEA Mariam"/>
          <w:spacing w:val="-4"/>
          <w:sz w:val="24"/>
          <w:szCs w:val="24"/>
          <w:shd w:val="clear" w:color="auto" w:fill="FFFFFF"/>
          <w:lang w:val="hy-AM"/>
        </w:rPr>
        <w:t>ո</w:t>
      </w:r>
      <w:r w:rsidR="00CF3DD4" w:rsidRPr="00CF3DD4">
        <w:rPr>
          <w:rFonts w:ascii="GHEA Mariam" w:eastAsia="Arial Unicode MS" w:hAnsi="GHEA Mariam" w:cs="Arial Armenia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CF3DD4" w:rsidRPr="00CF3DD4">
        <w:rPr>
          <w:rFonts w:ascii="GHEA Mariam" w:eastAsia="Arial Unicode MS" w:hAnsi="GHEA Mariam"/>
          <w:spacing w:val="-4"/>
          <w:sz w:val="24"/>
          <w:szCs w:val="24"/>
          <w:shd w:val="clear" w:color="auto" w:fill="FFFFFF"/>
          <w:lang w:val="hy-AM"/>
        </w:rPr>
        <w:t>շ</w:t>
      </w:r>
      <w:r w:rsidR="00CF3DD4" w:rsidRPr="00CF3DD4">
        <w:rPr>
          <w:rFonts w:ascii="GHEA Mariam" w:eastAsia="Arial Unicode MS" w:hAnsi="GHEA Mariam" w:cs="Arial Armenia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CF3DD4" w:rsidRPr="00CF3DD4">
        <w:rPr>
          <w:rFonts w:ascii="GHEA Mariam" w:eastAsia="Arial Unicode MS" w:hAnsi="GHEA Mariam"/>
          <w:spacing w:val="-4"/>
          <w:sz w:val="24"/>
          <w:szCs w:val="24"/>
          <w:shd w:val="clear" w:color="auto" w:fill="FFFFFF"/>
          <w:lang w:val="hy-AM"/>
        </w:rPr>
        <w:t>ու</w:t>
      </w:r>
      <w:r w:rsidR="00CF3DD4" w:rsidRPr="00CF3DD4">
        <w:rPr>
          <w:rFonts w:ascii="GHEA Mariam" w:eastAsia="Arial Unicode MS" w:hAnsi="GHEA Mariam" w:cs="Arial Armenian"/>
          <w:spacing w:val="-4"/>
          <w:sz w:val="24"/>
          <w:szCs w:val="24"/>
          <w:shd w:val="clear" w:color="auto" w:fill="FFFFFF"/>
          <w:lang w:val="hy-AM"/>
        </w:rPr>
        <w:t xml:space="preserve"> </w:t>
      </w:r>
      <w:r w:rsidR="00CF3DD4" w:rsidRPr="00CF3DD4">
        <w:rPr>
          <w:rFonts w:ascii="GHEA Mariam" w:eastAsia="Arial Unicode MS" w:hAnsi="GHEA Mariam"/>
          <w:spacing w:val="-4"/>
          <w:sz w:val="24"/>
          <w:szCs w:val="24"/>
          <w:shd w:val="clear" w:color="auto" w:fill="FFFFFF"/>
          <w:lang w:val="hy-AM"/>
        </w:rPr>
        <w:t>մ</w:t>
      </w:r>
      <w:r w:rsidR="00CF3DD4" w:rsidRPr="00CF3DD4">
        <w:rPr>
          <w:rFonts w:ascii="GHEA Mariam" w:eastAsia="Arial Unicode MS" w:hAnsi="GHEA Mariam" w:cs="Arial Armenian"/>
          <w:spacing w:val="-4"/>
          <w:sz w:val="24"/>
          <w:szCs w:val="24"/>
          <w:shd w:val="clear" w:color="auto" w:fill="FFFFFF"/>
          <w:lang w:val="hy-AM"/>
        </w:rPr>
        <w:t xml:space="preserve">   </w:t>
      </w:r>
      <w:r w:rsidR="00CF3DD4" w:rsidRPr="00CF3DD4">
        <w:rPr>
          <w:rFonts w:ascii="GHEA Mariam" w:eastAsia="Arial Unicode MS" w:hAnsi="GHEA Mariam"/>
          <w:spacing w:val="-4"/>
          <w:sz w:val="24"/>
          <w:szCs w:val="24"/>
          <w:shd w:val="clear" w:color="auto" w:fill="FFFFFF"/>
          <w:lang w:val="hy-AM"/>
        </w:rPr>
        <w:t>է</w:t>
      </w:r>
      <w:r w:rsidR="00CF3DD4" w:rsidRPr="00CF3DD4">
        <w:rPr>
          <w:rFonts w:ascii="GHEA Mariam" w:eastAsia="Arial Unicode MS" w:hAnsi="GHEA Mariam" w:cs="Arial Armenian"/>
          <w:spacing w:val="-4"/>
          <w:sz w:val="24"/>
          <w:szCs w:val="24"/>
          <w:shd w:val="clear" w:color="auto" w:fill="FFFFFF"/>
          <w:lang w:val="hy-AM"/>
        </w:rPr>
        <w:t>.</w:t>
      </w:r>
      <w:r w:rsidR="00CF3DD4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</w:p>
    <w:p w:rsidR="00710B64" w:rsidRPr="00CF3DD4" w:rsidRDefault="00710B64" w:rsidP="00CF3DD4">
      <w:pPr>
        <w:pStyle w:val="norm"/>
        <w:spacing w:line="360" w:lineRule="auto"/>
        <w:rPr>
          <w:rFonts w:ascii="GHEA Mariam" w:hAnsi="GHEA Mariam"/>
          <w:bCs/>
          <w:sz w:val="24"/>
          <w:szCs w:val="24"/>
          <w:lang w:val="hy-AM"/>
        </w:rPr>
      </w:pPr>
      <w:r w:rsidRPr="00CF3DD4">
        <w:rPr>
          <w:rFonts w:ascii="GHEA Mariam" w:hAnsi="GHEA Mariam"/>
          <w:sz w:val="24"/>
          <w:szCs w:val="24"/>
          <w:lang w:val="hy-AM"/>
        </w:rPr>
        <w:t>1</w:t>
      </w:r>
      <w:r w:rsidRPr="00CF3DD4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կառավարության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2023 </w:t>
      </w:r>
      <w:r w:rsidRPr="00CF3DD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/>
          <w:sz w:val="24"/>
          <w:szCs w:val="24"/>
          <w:lang w:val="hy-AM"/>
        </w:rPr>
        <w:t>26-</w:t>
      </w:r>
      <w:r w:rsidRPr="00CF3DD4">
        <w:rPr>
          <w:rFonts w:ascii="GHEA Mariam" w:hAnsi="GHEA Mariam" w:cs="Arial"/>
          <w:sz w:val="24"/>
          <w:szCs w:val="24"/>
          <w:lang w:val="hy-AM"/>
        </w:rPr>
        <w:t>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 Armenian"/>
          <w:sz w:val="24"/>
          <w:szCs w:val="24"/>
          <w:lang w:val="hy-AM"/>
        </w:rPr>
        <w:t>«</w:t>
      </w:r>
      <w:r w:rsidRPr="00CF3DD4">
        <w:rPr>
          <w:rFonts w:ascii="GHEA Mariam" w:hAnsi="GHEA Mariam" w:cs="Arial"/>
          <w:sz w:val="24"/>
          <w:szCs w:val="24"/>
          <w:lang w:val="hy-AM"/>
        </w:rPr>
        <w:t>Լեռնային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Ղարաբաղից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բռնի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տեղահանված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անձանց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ժամա</w:t>
      </w:r>
      <w:r w:rsidR="00CF3DD4">
        <w:rPr>
          <w:rFonts w:ascii="GHEA Mariam" w:hAnsi="GHEA Mariam" w:cs="Arial"/>
          <w:sz w:val="24"/>
          <w:szCs w:val="24"/>
          <w:lang w:val="hy-AM"/>
        </w:rPr>
        <w:softHyphen/>
      </w:r>
      <w:r w:rsidRPr="00CF3DD4">
        <w:rPr>
          <w:rFonts w:ascii="GHEA Mariam" w:hAnsi="GHEA Mariam" w:cs="Arial"/>
          <w:sz w:val="24"/>
          <w:szCs w:val="24"/>
          <w:lang w:val="hy-AM"/>
        </w:rPr>
        <w:t>նա</w:t>
      </w:r>
      <w:r w:rsidR="00CF3DD4">
        <w:rPr>
          <w:rFonts w:ascii="GHEA Mariam" w:hAnsi="GHEA Mariam" w:cs="Arial"/>
          <w:sz w:val="24"/>
          <w:szCs w:val="24"/>
          <w:lang w:val="hy-AM"/>
        </w:rPr>
        <w:softHyphen/>
      </w:r>
      <w:r w:rsidRPr="00CF3DD4">
        <w:rPr>
          <w:rFonts w:ascii="GHEA Mariam" w:hAnsi="GHEA Mariam" w:cs="Arial"/>
          <w:sz w:val="24"/>
          <w:szCs w:val="24"/>
          <w:lang w:val="hy-AM"/>
        </w:rPr>
        <w:t>կավոր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տակ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վերցնելու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, </w:t>
      </w:r>
      <w:r w:rsidRPr="00CF3DD4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պաշտպանություն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ստացած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փախստականի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անձը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հաստատող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փաստաթղթի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նկարագիրը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և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դրա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տրամադրման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կարգը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հաստատելու</w:t>
      </w:r>
      <w:r w:rsidR="005011B2">
        <w:rPr>
          <w:rFonts w:ascii="GHEA Mariam" w:hAnsi="GHEA Mariam" w:cs="Arial"/>
          <w:sz w:val="24"/>
          <w:szCs w:val="24"/>
          <w:lang w:val="hy-AM"/>
        </w:rPr>
        <w:t xml:space="preserve"> մասին</w:t>
      </w:r>
      <w:r w:rsidRPr="00CF3DD4">
        <w:rPr>
          <w:rFonts w:ascii="GHEA Mariam" w:hAnsi="GHEA Mariam"/>
          <w:bCs/>
          <w:sz w:val="24"/>
          <w:szCs w:val="24"/>
          <w:lang w:val="hy-AM"/>
        </w:rPr>
        <w:t>»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/>
          <w:bCs/>
          <w:sz w:val="24"/>
          <w:szCs w:val="24"/>
          <w:lang w:val="hy-AM"/>
        </w:rPr>
        <w:t>N 1864-</w:t>
      </w:r>
      <w:r w:rsidRPr="00CF3DD4">
        <w:rPr>
          <w:rFonts w:ascii="GHEA Mariam" w:hAnsi="GHEA Mariam" w:cs="Arial"/>
          <w:bCs/>
          <w:sz w:val="24"/>
          <w:szCs w:val="24"/>
          <w:lang w:val="hy-AM"/>
        </w:rPr>
        <w:t>Ն</w:t>
      </w:r>
      <w:r w:rsidRPr="00CF3DD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bCs/>
          <w:sz w:val="24"/>
          <w:szCs w:val="24"/>
          <w:lang w:val="hy-AM"/>
        </w:rPr>
        <w:t>որոշման</w:t>
      </w:r>
      <w:r w:rsidRPr="00CF3DD4">
        <w:rPr>
          <w:rFonts w:ascii="GHEA Mariam" w:hAnsi="GHEA Mariam"/>
          <w:bCs/>
          <w:sz w:val="24"/>
          <w:szCs w:val="24"/>
          <w:lang w:val="hy-AM"/>
        </w:rPr>
        <w:t xml:space="preserve"> (</w:t>
      </w:r>
      <w:r w:rsidRPr="00CF3DD4">
        <w:rPr>
          <w:rFonts w:ascii="GHEA Mariam" w:hAnsi="GHEA Mariam" w:cs="Arial"/>
          <w:bCs/>
          <w:sz w:val="24"/>
          <w:szCs w:val="24"/>
          <w:lang w:val="hy-AM"/>
        </w:rPr>
        <w:t>այսուհետ՝</w:t>
      </w:r>
      <w:r w:rsidRPr="00CF3DD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="00CF3DD4">
        <w:rPr>
          <w:rFonts w:ascii="GHEA Mariam" w:hAnsi="GHEA Mariam" w:cs="Arial"/>
          <w:bCs/>
          <w:sz w:val="24"/>
          <w:szCs w:val="24"/>
          <w:lang w:val="hy-AM"/>
        </w:rPr>
        <w:t>ո</w:t>
      </w:r>
      <w:r w:rsidRPr="00CF3DD4">
        <w:rPr>
          <w:rFonts w:ascii="GHEA Mariam" w:hAnsi="GHEA Mariam" w:cs="Arial"/>
          <w:bCs/>
          <w:sz w:val="24"/>
          <w:szCs w:val="24"/>
          <w:lang w:val="hy-AM"/>
        </w:rPr>
        <w:t>րոշում</w:t>
      </w:r>
      <w:r w:rsidRPr="00CF3DD4">
        <w:rPr>
          <w:rFonts w:ascii="GHEA Mariam" w:hAnsi="GHEA Mariam"/>
          <w:bCs/>
          <w:sz w:val="24"/>
          <w:szCs w:val="24"/>
          <w:lang w:val="hy-AM"/>
        </w:rPr>
        <w:t xml:space="preserve">) </w:t>
      </w:r>
      <w:r w:rsidRPr="00CF3DD4">
        <w:rPr>
          <w:rFonts w:ascii="GHEA Mariam" w:hAnsi="GHEA Mariam" w:cs="Arial"/>
          <w:bCs/>
          <w:sz w:val="24"/>
          <w:szCs w:val="24"/>
          <w:lang w:val="hy-AM"/>
        </w:rPr>
        <w:t>մեջ</w:t>
      </w:r>
      <w:r w:rsidRPr="00CF3DD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bCs/>
          <w:sz w:val="24"/>
          <w:szCs w:val="24"/>
          <w:lang w:val="hy-AM"/>
        </w:rPr>
        <w:t>կատարել</w:t>
      </w:r>
      <w:r w:rsidRPr="00CF3DD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bCs/>
          <w:sz w:val="24"/>
          <w:szCs w:val="24"/>
          <w:lang w:val="hy-AM"/>
        </w:rPr>
        <w:t>հետևյալ</w:t>
      </w:r>
      <w:r w:rsidRPr="00CF3DD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bCs/>
          <w:sz w:val="24"/>
          <w:szCs w:val="24"/>
          <w:lang w:val="hy-AM"/>
        </w:rPr>
        <w:t>փոփոխությունները</w:t>
      </w:r>
      <w:r w:rsidRPr="00CF3DD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bCs/>
          <w:sz w:val="24"/>
          <w:szCs w:val="24"/>
          <w:lang w:val="hy-AM"/>
        </w:rPr>
        <w:t>և</w:t>
      </w:r>
      <w:r w:rsidRPr="00CF3DD4">
        <w:rPr>
          <w:rFonts w:ascii="GHEA Mariam" w:hAnsi="GHEA Mariam"/>
          <w:bCs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bCs/>
          <w:sz w:val="24"/>
          <w:szCs w:val="24"/>
          <w:lang w:val="hy-AM"/>
        </w:rPr>
        <w:t>լրացումը</w:t>
      </w:r>
      <w:r w:rsidR="005011B2">
        <w:rPr>
          <w:rFonts w:ascii="GHEA Mariam" w:hAnsi="GHEA Mariam"/>
          <w:bCs/>
          <w:sz w:val="24"/>
          <w:szCs w:val="24"/>
          <w:lang w:val="hy-AM"/>
        </w:rPr>
        <w:t>՝</w:t>
      </w:r>
    </w:p>
    <w:p w:rsidR="00710B64" w:rsidRPr="00CF3DD4" w:rsidRDefault="00710B64" w:rsidP="00CF3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3DD4">
        <w:rPr>
          <w:rFonts w:ascii="GHEA Mariam" w:hAnsi="GHEA Mariam" w:cs="Arial"/>
          <w:sz w:val="24"/>
          <w:szCs w:val="24"/>
          <w:lang w:val="hy-AM"/>
        </w:rPr>
        <w:t>1) որոշման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4-</w:t>
      </w:r>
      <w:r w:rsidRPr="00CF3DD4">
        <w:rPr>
          <w:rFonts w:ascii="GHEA Mariam" w:hAnsi="GHEA Mariam" w:cs="Arial"/>
          <w:sz w:val="24"/>
          <w:szCs w:val="24"/>
          <w:lang w:val="hy-AM"/>
        </w:rPr>
        <w:t>րդ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կետը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="005011B2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խմբագրությամբ</w:t>
      </w:r>
      <w:r w:rsidRPr="00CF3DD4">
        <w:rPr>
          <w:rFonts w:ascii="GHEA Mariam" w:hAnsi="GHEA Mariam"/>
          <w:sz w:val="24"/>
          <w:szCs w:val="24"/>
          <w:lang w:val="hy-AM"/>
        </w:rPr>
        <w:t>.</w:t>
      </w:r>
    </w:p>
    <w:p w:rsidR="00710B64" w:rsidRPr="00CF3DD4" w:rsidRDefault="00710B64" w:rsidP="00CF3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3DD4">
        <w:rPr>
          <w:rFonts w:ascii="GHEA Mariam" w:hAnsi="GHEA Mariam"/>
          <w:sz w:val="24"/>
          <w:szCs w:val="24"/>
          <w:lang w:val="hy-AM"/>
        </w:rPr>
        <w:t>«4</w:t>
      </w:r>
      <w:r w:rsidRPr="00CF3DD4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, </w:t>
      </w:r>
      <w:r w:rsidRPr="00CF3DD4">
        <w:rPr>
          <w:rFonts w:ascii="GHEA Mariam" w:hAnsi="GHEA Mariam" w:cs="Arial"/>
          <w:sz w:val="24"/>
          <w:szCs w:val="24"/>
          <w:lang w:val="hy-AM"/>
        </w:rPr>
        <w:t>որ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պաշտպանությունը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տրվում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է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մինչև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 2025 </w:t>
      </w:r>
      <w:r w:rsidRPr="00CF3DD4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 </w:t>
      </w:r>
      <w:r w:rsidRPr="00CF3DD4">
        <w:rPr>
          <w:rFonts w:ascii="GHEA Mariam" w:hAnsi="GHEA Mariam" w:cs="Arial"/>
          <w:sz w:val="24"/>
          <w:szCs w:val="24"/>
          <w:lang w:val="hy-AM"/>
        </w:rPr>
        <w:t>դեկտեմբերի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31-</w:t>
      </w:r>
      <w:r w:rsidRPr="00CF3DD4">
        <w:rPr>
          <w:rFonts w:ascii="GHEA Mariam" w:hAnsi="GHEA Mariam" w:cs="Arial"/>
          <w:sz w:val="24"/>
          <w:szCs w:val="24"/>
          <w:lang w:val="hy-AM"/>
        </w:rPr>
        <w:t>ը՝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երկարաձգման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հնարավորությամբ</w:t>
      </w:r>
      <w:r w:rsidRPr="00CF3DD4">
        <w:rPr>
          <w:rFonts w:ascii="GHEA Mariam" w:hAnsi="GHEA Mariam"/>
          <w:sz w:val="24"/>
          <w:szCs w:val="24"/>
          <w:lang w:val="hy-AM"/>
        </w:rPr>
        <w:t>:</w:t>
      </w:r>
      <w:r w:rsidRPr="00CF3DD4">
        <w:rPr>
          <w:rFonts w:ascii="GHEA Mariam" w:hAnsi="GHEA Mariam" w:cs="Arial Armenian"/>
          <w:sz w:val="24"/>
          <w:szCs w:val="24"/>
          <w:lang w:val="hy-AM"/>
        </w:rPr>
        <w:t>»</w:t>
      </w:r>
      <w:r w:rsidR="00CF3DD4">
        <w:rPr>
          <w:rFonts w:ascii="GHEA Mariam" w:hAnsi="GHEA Mariam" w:cs="Arial"/>
          <w:sz w:val="24"/>
          <w:szCs w:val="24"/>
          <w:lang w:val="hy-AM"/>
        </w:rPr>
        <w:t>.</w:t>
      </w:r>
    </w:p>
    <w:p w:rsidR="00710B64" w:rsidRPr="00CF3DD4" w:rsidRDefault="00710B64" w:rsidP="00CF3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3DD4">
        <w:rPr>
          <w:rFonts w:ascii="GHEA Mariam" w:hAnsi="GHEA Mariam"/>
          <w:sz w:val="24"/>
          <w:szCs w:val="24"/>
          <w:lang w:val="hy-AM"/>
        </w:rPr>
        <w:lastRenderedPageBreak/>
        <w:t xml:space="preserve">2) </w:t>
      </w:r>
      <w:r w:rsidR="00CF3DD4">
        <w:rPr>
          <w:rFonts w:ascii="GHEA Mariam" w:hAnsi="GHEA Mariam" w:cs="Arial"/>
          <w:sz w:val="24"/>
          <w:szCs w:val="24"/>
          <w:lang w:val="hy-AM"/>
        </w:rPr>
        <w:t>ո</w:t>
      </w:r>
      <w:r w:rsidRPr="00CF3DD4">
        <w:rPr>
          <w:rFonts w:ascii="GHEA Mariam" w:hAnsi="GHEA Mariam" w:cs="Arial"/>
          <w:sz w:val="24"/>
          <w:szCs w:val="24"/>
          <w:lang w:val="hy-AM"/>
        </w:rPr>
        <w:t>րոշման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N 1 </w:t>
      </w:r>
      <w:r w:rsidR="00CF3DD4">
        <w:rPr>
          <w:rFonts w:ascii="GHEA Mariam" w:hAnsi="GHEA Mariam" w:cs="Arial"/>
          <w:sz w:val="24"/>
          <w:szCs w:val="24"/>
          <w:lang w:val="hy-AM"/>
        </w:rPr>
        <w:t>հ</w:t>
      </w:r>
      <w:r w:rsidRPr="00CF3DD4">
        <w:rPr>
          <w:rFonts w:ascii="GHEA Mariam" w:hAnsi="GHEA Mariam" w:cs="Arial"/>
          <w:sz w:val="24"/>
          <w:szCs w:val="24"/>
          <w:lang w:val="hy-AM"/>
        </w:rPr>
        <w:t>ավելվածի</w:t>
      </w:r>
      <w:r w:rsid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/>
          <w:sz w:val="24"/>
          <w:szCs w:val="24"/>
          <w:lang w:val="hy-AM"/>
        </w:rPr>
        <w:t>1-</w:t>
      </w:r>
      <w:r w:rsidRPr="00CF3DD4">
        <w:rPr>
          <w:rFonts w:ascii="GHEA Mariam" w:hAnsi="GHEA Mariam" w:cs="Arial"/>
          <w:sz w:val="24"/>
          <w:szCs w:val="24"/>
          <w:lang w:val="hy-AM"/>
        </w:rPr>
        <w:t>ին</w:t>
      </w:r>
      <w:r w:rsid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կետի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2-</w:t>
      </w:r>
      <w:r w:rsidRPr="00CF3DD4">
        <w:rPr>
          <w:rFonts w:ascii="GHEA Mariam" w:hAnsi="GHEA Mariam" w:cs="Arial"/>
          <w:sz w:val="24"/>
          <w:szCs w:val="24"/>
          <w:lang w:val="hy-AM"/>
        </w:rPr>
        <w:t>րդ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ենթակետը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լրացնել</w:t>
      </w:r>
      <w:r w:rsidR="000A0FF8" w:rsidRPr="000A0FF8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="000A0FF8" w:rsidRPr="00CF3DD4">
        <w:rPr>
          <w:rFonts w:ascii="GHEA Mariam" w:hAnsi="GHEA Mariam" w:cs="Arial"/>
          <w:sz w:val="24"/>
          <w:szCs w:val="24"/>
          <w:lang w:val="hy-AM"/>
        </w:rPr>
        <w:t>հետևյալ</w:t>
      </w:r>
      <w:r w:rsidR="000A0FF8"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="000A0FF8" w:rsidRPr="00CF3DD4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նոր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նախա</w:t>
      </w:r>
      <w:r w:rsidR="00CF3DD4">
        <w:rPr>
          <w:rFonts w:ascii="GHEA Mariam" w:hAnsi="GHEA Mariam" w:cs="Arial"/>
          <w:sz w:val="24"/>
          <w:szCs w:val="24"/>
          <w:lang w:val="hy-AM"/>
        </w:rPr>
        <w:softHyphen/>
      </w:r>
      <w:r w:rsidRPr="00CF3DD4">
        <w:rPr>
          <w:rFonts w:ascii="GHEA Mariam" w:hAnsi="GHEA Mariam" w:cs="Arial"/>
          <w:sz w:val="24"/>
          <w:szCs w:val="24"/>
          <w:lang w:val="hy-AM"/>
        </w:rPr>
        <w:t>դա</w:t>
      </w:r>
      <w:r w:rsidR="00CF3DD4">
        <w:rPr>
          <w:rFonts w:ascii="GHEA Mariam" w:hAnsi="GHEA Mariam" w:cs="Arial"/>
          <w:sz w:val="24"/>
          <w:szCs w:val="24"/>
          <w:lang w:val="hy-AM"/>
        </w:rPr>
        <w:softHyphen/>
      </w:r>
      <w:r w:rsidR="000A0FF8">
        <w:rPr>
          <w:rFonts w:ascii="GHEA Mariam" w:hAnsi="GHEA Mariam" w:cs="Arial"/>
          <w:sz w:val="24"/>
          <w:szCs w:val="24"/>
          <w:lang w:val="hy-AM"/>
        </w:rPr>
        <w:t>սությամբ</w:t>
      </w:r>
      <w:r w:rsidR="00CF3DD4" w:rsidRPr="00CF3DD4">
        <w:rPr>
          <w:rFonts w:ascii="GHEA Mariam" w:eastAsia="MS Gothic" w:hAnsi="GHEA Mariam" w:cs="Cambria Math"/>
          <w:sz w:val="24"/>
          <w:szCs w:val="24"/>
          <w:lang w:val="hy-AM"/>
        </w:rPr>
        <w:t>.</w:t>
      </w:r>
    </w:p>
    <w:p w:rsidR="00710B64" w:rsidRPr="00CF3DD4" w:rsidRDefault="00710B64" w:rsidP="00CF3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3DD4">
        <w:rPr>
          <w:rFonts w:ascii="GHEA Mariam" w:hAnsi="GHEA Mariam"/>
          <w:sz w:val="24"/>
          <w:szCs w:val="24"/>
          <w:lang w:val="hy-AM"/>
        </w:rPr>
        <w:t>«</w:t>
      </w:r>
      <w:r w:rsidRPr="00CF3DD4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(</w:t>
      </w:r>
      <w:r w:rsidRPr="00CF3DD4">
        <w:rPr>
          <w:rFonts w:ascii="GHEA Mariam" w:hAnsi="GHEA Mariam" w:cs="Arial"/>
          <w:sz w:val="24"/>
          <w:szCs w:val="24"/>
          <w:lang w:val="hy-AM"/>
        </w:rPr>
        <w:t>փախստականի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) </w:t>
      </w:r>
      <w:r w:rsidRPr="00CF3DD4">
        <w:rPr>
          <w:rFonts w:ascii="GHEA Mariam" w:hAnsi="GHEA Mariam" w:cs="Arial"/>
          <w:sz w:val="24"/>
          <w:szCs w:val="24"/>
          <w:lang w:val="hy-AM"/>
        </w:rPr>
        <w:t>վկայականը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վավեր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է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color w:val="000000"/>
          <w:sz w:val="24"/>
          <w:szCs w:val="24"/>
          <w:lang w:val="hy-AM"/>
        </w:rPr>
        <w:t>հատուկ</w:t>
      </w:r>
      <w:r w:rsidRPr="00CF3DD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color w:val="000000"/>
          <w:sz w:val="24"/>
          <w:szCs w:val="24"/>
          <w:lang w:val="hy-AM"/>
        </w:rPr>
        <w:t>համարանիշում</w:t>
      </w:r>
      <w:r w:rsidRPr="00CF3DD4">
        <w:rPr>
          <w:rFonts w:ascii="GHEA Mariam" w:hAnsi="GHEA Mariam"/>
          <w:color w:val="000000"/>
          <w:sz w:val="24"/>
          <w:szCs w:val="24"/>
          <w:lang w:val="hy-AM"/>
        </w:rPr>
        <w:t xml:space="preserve"> (</w:t>
      </w:r>
      <w:r w:rsidRPr="00CF3DD4">
        <w:rPr>
          <w:rFonts w:ascii="GHEA Mariam" w:hAnsi="GHEA Mariam" w:cs="Arial"/>
          <w:color w:val="000000"/>
          <w:sz w:val="24"/>
          <w:szCs w:val="24"/>
          <w:lang w:val="hy-AM"/>
        </w:rPr>
        <w:t>արագ</w:t>
      </w:r>
      <w:r w:rsidRPr="00CF3DD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color w:val="000000"/>
          <w:sz w:val="24"/>
          <w:szCs w:val="24"/>
          <w:lang w:val="hy-AM"/>
        </w:rPr>
        <w:t>արձագանքման</w:t>
      </w:r>
      <w:r w:rsidRPr="00CF3DD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color w:val="000000"/>
          <w:sz w:val="24"/>
          <w:szCs w:val="24"/>
          <w:lang w:val="hy-AM"/>
        </w:rPr>
        <w:t>կոդում</w:t>
      </w:r>
      <w:r w:rsidRPr="00CF3DD4">
        <w:rPr>
          <w:rFonts w:ascii="GHEA Mariam" w:hAnsi="GHEA Mariam"/>
          <w:color w:val="000000"/>
          <w:sz w:val="24"/>
          <w:szCs w:val="24"/>
          <w:lang w:val="hy-AM"/>
        </w:rPr>
        <w:t xml:space="preserve">) </w:t>
      </w:r>
      <w:r w:rsidRPr="00CF3DD4">
        <w:rPr>
          <w:rFonts w:ascii="GHEA Mariam" w:hAnsi="GHEA Mariam" w:cs="Arial"/>
          <w:color w:val="000000"/>
          <w:sz w:val="24"/>
          <w:szCs w:val="24"/>
          <w:lang w:val="hy-AM"/>
        </w:rPr>
        <w:t>նշված</w:t>
      </w:r>
      <w:r w:rsidRPr="00CF3DD4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color w:val="000000"/>
          <w:sz w:val="24"/>
          <w:szCs w:val="24"/>
          <w:lang w:val="hy-AM"/>
        </w:rPr>
        <w:t>ժամկետով։</w:t>
      </w:r>
      <w:r w:rsidRPr="00CF3DD4">
        <w:rPr>
          <w:rFonts w:ascii="GHEA Mariam" w:hAnsi="GHEA Mariam"/>
          <w:sz w:val="24"/>
          <w:szCs w:val="24"/>
          <w:lang w:val="hy-AM"/>
        </w:rPr>
        <w:t>»</w:t>
      </w:r>
      <w:r w:rsidR="00CF3DD4">
        <w:rPr>
          <w:rFonts w:ascii="GHEA Mariam" w:hAnsi="GHEA Mariam" w:cs="Arial"/>
          <w:sz w:val="24"/>
          <w:szCs w:val="24"/>
          <w:lang w:val="hy-AM"/>
        </w:rPr>
        <w:t>.</w:t>
      </w:r>
    </w:p>
    <w:p w:rsidR="00710B64" w:rsidRPr="00CF3DD4" w:rsidRDefault="00710B64" w:rsidP="00CF3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3DD4">
        <w:rPr>
          <w:rFonts w:ascii="GHEA Mariam" w:hAnsi="GHEA Mariam" w:cs="Arial"/>
          <w:spacing w:val="-14"/>
          <w:sz w:val="24"/>
          <w:szCs w:val="24"/>
          <w:lang w:val="hy-AM"/>
        </w:rPr>
        <w:t>3) որոշման</w:t>
      </w:r>
      <w:r w:rsidRPr="00CF3DD4">
        <w:rPr>
          <w:rFonts w:ascii="GHEA Mariam" w:hAnsi="GHEA Mariam"/>
          <w:spacing w:val="-14"/>
          <w:sz w:val="24"/>
          <w:szCs w:val="24"/>
          <w:lang w:val="hy-AM"/>
        </w:rPr>
        <w:t xml:space="preserve"> N 1 </w:t>
      </w:r>
      <w:r w:rsidRPr="00CF3DD4">
        <w:rPr>
          <w:rFonts w:ascii="GHEA Mariam" w:hAnsi="GHEA Mariam" w:cs="Arial"/>
          <w:spacing w:val="-14"/>
          <w:sz w:val="24"/>
          <w:szCs w:val="24"/>
          <w:lang w:val="hy-AM"/>
        </w:rPr>
        <w:t>հավելվածի</w:t>
      </w:r>
      <w:r w:rsidR="00CF3DD4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/>
          <w:spacing w:val="-14"/>
          <w:sz w:val="24"/>
          <w:szCs w:val="24"/>
          <w:lang w:val="hy-AM"/>
        </w:rPr>
        <w:t>2-</w:t>
      </w:r>
      <w:r w:rsidRPr="00CF3DD4">
        <w:rPr>
          <w:rFonts w:ascii="GHEA Mariam" w:hAnsi="GHEA Mariam" w:cs="Arial"/>
          <w:spacing w:val="-14"/>
          <w:sz w:val="24"/>
          <w:szCs w:val="24"/>
          <w:lang w:val="hy-AM"/>
        </w:rPr>
        <w:t>րդ</w:t>
      </w:r>
      <w:r w:rsidRPr="00CF3DD4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pacing w:val="-14"/>
          <w:sz w:val="24"/>
          <w:szCs w:val="24"/>
          <w:lang w:val="hy-AM"/>
        </w:rPr>
        <w:t>կետից</w:t>
      </w:r>
      <w:r w:rsidRPr="00CF3DD4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pacing w:val="-14"/>
          <w:sz w:val="24"/>
          <w:szCs w:val="24"/>
          <w:lang w:val="hy-AM"/>
        </w:rPr>
        <w:t>հանել</w:t>
      </w:r>
      <w:r w:rsidR="00CF3DD4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 Armenian"/>
          <w:spacing w:val="-14"/>
          <w:sz w:val="24"/>
          <w:szCs w:val="24"/>
          <w:lang w:val="hy-AM"/>
        </w:rPr>
        <w:t>«</w:t>
      </w:r>
      <w:r w:rsidRPr="00CF3DD4">
        <w:rPr>
          <w:rFonts w:ascii="GHEA Mariam" w:hAnsi="GHEA Mariam" w:cs="Arial"/>
          <w:spacing w:val="-14"/>
          <w:sz w:val="24"/>
          <w:szCs w:val="24"/>
          <w:lang w:val="hy-AM"/>
        </w:rPr>
        <w:t>և</w:t>
      </w:r>
      <w:r w:rsidRPr="00CF3DD4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pacing w:val="-14"/>
          <w:sz w:val="24"/>
          <w:szCs w:val="24"/>
          <w:lang w:val="hy-AM"/>
        </w:rPr>
        <w:t>Հայաստանի</w:t>
      </w:r>
      <w:r w:rsidRPr="00CF3DD4">
        <w:rPr>
          <w:rFonts w:ascii="GHEA Mariam" w:hAnsi="GHEA Mariam"/>
          <w:spacing w:val="-14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pacing w:val="-14"/>
          <w:sz w:val="24"/>
          <w:szCs w:val="24"/>
          <w:lang w:val="hy-AM"/>
        </w:rPr>
        <w:t>Հանրապետություն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մուտք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գործելիս</w:t>
      </w:r>
      <w:r w:rsidRPr="00CF3DD4">
        <w:rPr>
          <w:rFonts w:ascii="GHEA Mariam" w:hAnsi="GHEA Mariam" w:cs="Arial Armenian"/>
          <w:sz w:val="24"/>
          <w:szCs w:val="24"/>
          <w:lang w:val="hy-AM"/>
        </w:rPr>
        <w:t>»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="00CF3DD4">
        <w:rPr>
          <w:rFonts w:ascii="GHEA Mariam" w:hAnsi="GHEA Mariam" w:cs="Arial"/>
          <w:sz w:val="24"/>
          <w:szCs w:val="24"/>
          <w:lang w:val="hy-AM"/>
        </w:rPr>
        <w:t>բառերը.</w:t>
      </w:r>
    </w:p>
    <w:p w:rsidR="00710B64" w:rsidRPr="00CF3DD4" w:rsidRDefault="00710B64" w:rsidP="00CF3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3DD4">
        <w:rPr>
          <w:rFonts w:ascii="GHEA Mariam" w:hAnsi="GHEA Mariam"/>
          <w:sz w:val="24"/>
          <w:szCs w:val="24"/>
          <w:lang w:val="hy-AM"/>
        </w:rPr>
        <w:t xml:space="preserve">4) </w:t>
      </w:r>
      <w:r w:rsidRPr="00CF3DD4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N 1 </w:t>
      </w:r>
      <w:r w:rsidRPr="00CF3DD4">
        <w:rPr>
          <w:rFonts w:ascii="GHEA Mariam" w:hAnsi="GHEA Mariam" w:cs="Arial"/>
          <w:sz w:val="24"/>
          <w:szCs w:val="24"/>
          <w:lang w:val="hy-AM"/>
        </w:rPr>
        <w:t>հավելվածի</w:t>
      </w:r>
      <w:r w:rsid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/>
          <w:sz w:val="24"/>
          <w:szCs w:val="24"/>
          <w:lang w:val="hy-AM"/>
        </w:rPr>
        <w:t>2-</w:t>
      </w:r>
      <w:r w:rsidRPr="00CF3DD4">
        <w:rPr>
          <w:rFonts w:ascii="GHEA Mariam" w:hAnsi="GHEA Mariam" w:cs="Arial"/>
          <w:sz w:val="24"/>
          <w:szCs w:val="24"/>
          <w:lang w:val="hy-AM"/>
        </w:rPr>
        <w:t>րդ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կետը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լրացնել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="000A0FF8" w:rsidRPr="00CF3DD4">
        <w:rPr>
          <w:rFonts w:ascii="GHEA Mariam" w:hAnsi="GHEA Mariam" w:cs="Arial"/>
          <w:sz w:val="24"/>
          <w:szCs w:val="24"/>
          <w:lang w:val="hy-AM"/>
        </w:rPr>
        <w:t>հետևյալ</w:t>
      </w:r>
      <w:r w:rsidR="000A0FF8"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="000A0FF8" w:rsidRPr="00CF3DD4">
        <w:rPr>
          <w:rFonts w:ascii="GHEA Mariam" w:hAnsi="GHEA Mariam" w:cs="Arial"/>
          <w:sz w:val="24"/>
          <w:szCs w:val="24"/>
          <w:lang w:val="hy-AM"/>
        </w:rPr>
        <w:t>բովանդակությամբ</w:t>
      </w:r>
      <w:r w:rsidR="000A0FF8" w:rsidRPr="00CF3DD4"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նոր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="000A0FF8">
        <w:rPr>
          <w:rFonts w:ascii="GHEA Mariam" w:hAnsi="GHEA Mariam" w:cs="Arial"/>
          <w:sz w:val="24"/>
          <w:szCs w:val="24"/>
          <w:lang w:val="hy-AM"/>
        </w:rPr>
        <w:t>նախադասությամբ</w:t>
      </w:r>
      <w:bookmarkStart w:id="0" w:name="_GoBack"/>
      <w:bookmarkEnd w:id="0"/>
      <w:r w:rsidRPr="00CF3DD4">
        <w:rPr>
          <w:rFonts w:ascii="Cambria Math" w:eastAsia="MS Gothic" w:hAnsi="Cambria Math" w:cs="Cambria Math"/>
          <w:sz w:val="24"/>
          <w:szCs w:val="24"/>
          <w:lang w:val="hy-AM"/>
        </w:rPr>
        <w:t>․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710B64" w:rsidRPr="00CF3DD4" w:rsidRDefault="00710B64" w:rsidP="00CF3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3DD4">
        <w:rPr>
          <w:rFonts w:ascii="GHEA Mariam" w:hAnsi="GHEA Mariam"/>
          <w:sz w:val="24"/>
          <w:szCs w:val="24"/>
          <w:lang w:val="hy-AM"/>
        </w:rPr>
        <w:t>«</w:t>
      </w:r>
      <w:r w:rsidRPr="00CF3DD4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Հանրապետություն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մուտք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գործելու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համար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(</w:t>
      </w:r>
      <w:r w:rsidRPr="00CF3DD4">
        <w:rPr>
          <w:rFonts w:ascii="GHEA Mariam" w:hAnsi="GHEA Mariam" w:cs="Arial"/>
          <w:sz w:val="24"/>
          <w:szCs w:val="24"/>
          <w:lang w:val="hy-AM"/>
        </w:rPr>
        <w:t>փախստականի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) </w:t>
      </w:r>
      <w:r w:rsidRPr="00CF3DD4">
        <w:rPr>
          <w:rFonts w:ascii="GHEA Mariam" w:hAnsi="GHEA Mariam" w:cs="Arial"/>
          <w:sz w:val="24"/>
          <w:szCs w:val="24"/>
          <w:lang w:val="hy-AM"/>
        </w:rPr>
        <w:t>վկայական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չի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պահանջվում։</w:t>
      </w:r>
      <w:r w:rsidRPr="00CF3DD4">
        <w:rPr>
          <w:rFonts w:ascii="GHEA Mariam" w:hAnsi="GHEA Mariam" w:cs="Arial Armenian"/>
          <w:sz w:val="24"/>
          <w:szCs w:val="24"/>
          <w:lang w:val="hy-AM"/>
        </w:rPr>
        <w:t>»</w:t>
      </w:r>
      <w:r w:rsidR="00CF3DD4">
        <w:rPr>
          <w:rFonts w:ascii="GHEA Mariam" w:hAnsi="GHEA Mariam" w:cs="Arial"/>
          <w:sz w:val="24"/>
          <w:szCs w:val="24"/>
          <w:lang w:val="hy-AM"/>
        </w:rPr>
        <w:t>.</w:t>
      </w:r>
    </w:p>
    <w:p w:rsidR="00710B64" w:rsidRPr="00CF3DD4" w:rsidRDefault="00710B64" w:rsidP="00CF3DD4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CF3DD4">
        <w:rPr>
          <w:rFonts w:ascii="GHEA Mariam" w:hAnsi="GHEA Mariam"/>
          <w:sz w:val="24"/>
          <w:szCs w:val="24"/>
          <w:lang w:val="hy-AM"/>
        </w:rPr>
        <w:tab/>
        <w:t xml:space="preserve">5) </w:t>
      </w:r>
      <w:r w:rsidRPr="00CF3DD4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պաշտպանության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(</w:t>
      </w:r>
      <w:r w:rsidRPr="00CF3DD4">
        <w:rPr>
          <w:rFonts w:ascii="GHEA Mariam" w:hAnsi="GHEA Mariam" w:cs="Arial"/>
          <w:sz w:val="24"/>
          <w:szCs w:val="24"/>
          <w:lang w:val="hy-AM"/>
        </w:rPr>
        <w:t>փա</w:t>
      </w:r>
      <w:r w:rsidR="00CF3DD4">
        <w:rPr>
          <w:rFonts w:ascii="GHEA Mariam" w:hAnsi="GHEA Mariam" w:cs="Arial"/>
          <w:sz w:val="24"/>
          <w:szCs w:val="24"/>
          <w:lang w:val="hy-AM"/>
        </w:rPr>
        <w:t>խ</w:t>
      </w:r>
      <w:r w:rsidRPr="00CF3DD4">
        <w:rPr>
          <w:rFonts w:ascii="GHEA Mariam" w:hAnsi="GHEA Mariam" w:cs="Arial"/>
          <w:sz w:val="24"/>
          <w:szCs w:val="24"/>
          <w:lang w:val="hy-AM"/>
        </w:rPr>
        <w:t>ստականի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) </w:t>
      </w:r>
      <w:r w:rsidRPr="00CF3DD4">
        <w:rPr>
          <w:rFonts w:ascii="GHEA Mariam" w:hAnsi="GHEA Mariam" w:cs="Arial"/>
          <w:sz w:val="24"/>
          <w:szCs w:val="24"/>
          <w:lang w:val="hy-AM"/>
        </w:rPr>
        <w:t>վկայականի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նմուշը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Pr="00CF3DD4">
        <w:rPr>
          <w:rFonts w:ascii="GHEA Mariam" w:hAnsi="GHEA Mariam" w:cs="Arial"/>
          <w:sz w:val="24"/>
          <w:szCs w:val="24"/>
          <w:lang w:val="hy-AM"/>
        </w:rPr>
        <w:t>շարադրել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="00CF3DD4">
        <w:rPr>
          <w:rFonts w:ascii="GHEA Mariam" w:hAnsi="GHEA Mariam" w:cs="Arial"/>
          <w:sz w:val="24"/>
          <w:szCs w:val="24"/>
          <w:lang w:val="hy-AM"/>
        </w:rPr>
        <w:t>հետևյալ</w:t>
      </w:r>
      <w:r w:rsidRPr="00CF3DD4">
        <w:rPr>
          <w:rFonts w:ascii="GHEA Mariam" w:hAnsi="GHEA Mariam"/>
          <w:sz w:val="24"/>
          <w:szCs w:val="24"/>
          <w:lang w:val="hy-AM"/>
        </w:rPr>
        <w:t xml:space="preserve"> </w:t>
      </w:r>
      <w:r w:rsidR="00D6709B">
        <w:rPr>
          <w:rFonts w:ascii="GHEA Mariam" w:hAnsi="GHEA Mariam" w:cs="Arial"/>
          <w:sz w:val="24"/>
          <w:szCs w:val="24"/>
          <w:lang w:val="hy-AM"/>
        </w:rPr>
        <w:t>խմբագրությամբ.</w:t>
      </w:r>
    </w:p>
    <w:p w:rsidR="00710B64" w:rsidRPr="00A03274" w:rsidRDefault="00710B64" w:rsidP="00710B64">
      <w:pPr>
        <w:pStyle w:val="mechtex"/>
        <w:spacing w:line="360" w:lineRule="auto"/>
        <w:ind w:firstLine="709"/>
        <w:jc w:val="both"/>
        <w:rPr>
          <w:rFonts w:ascii="Sylfaen" w:hAnsi="Sylfaen"/>
          <w:lang w:val="hy-AM"/>
        </w:rPr>
      </w:pPr>
      <w:r>
        <w:rPr>
          <w:rFonts w:ascii="GHEA Grapalat" w:hAnsi="GHEA Grapalat"/>
          <w:b/>
          <w:bCs/>
          <w:noProof/>
          <w:color w:val="000000"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5918087</wp:posOffset>
                </wp:positionH>
                <wp:positionV relativeFrom="paragraph">
                  <wp:posOffset>3079957</wp:posOffset>
                </wp:positionV>
                <wp:extent cx="914400" cy="273798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7379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10B64" w:rsidRPr="00710B64" w:rsidRDefault="00710B64">
                            <w:pP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</w:pPr>
                            <w:r w:rsidRPr="00710B64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»</w:t>
                            </w:r>
                            <w: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466pt;margin-top:242.5pt;width:1in;height:21.55pt;z-index:251660288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P/9KQIAAE4EAAAOAAAAZHJzL2Uyb0RvYy54bWysVE1v2zAMvQ/YfxB0X+x8tGmDOEXWIsOA&#10;oC2QDD0rshQbkERBUmJnv36U7KRB19Owi0KRNCm+95j5Q6sVOQrnazAFHQ5ySoThUNZmX9Bf29W3&#10;O0p8YKZkCowo6El4+rD4+mXe2JkYQQWqFI5gEeNnjS1oFYKdZZnnldDMD8AKg0EJTrOAV7fPSsca&#10;rK5VNsrz26wBV1oHXHiP3qcuSBepvpSChxcpvQhEFRTfFtLp0rmLZ7aYs9neMVvVvH8G+4dXaFYb&#10;bHop9cQCIwdX/1VK19yBBxkGHHQGUtZcpBlwmmH+YZpNxaxIsyA43l5g8v+vLH8+vjpSlwUdU2KY&#10;Roq2og3kO7RkHNFprJ9h0sZiWmjRjSyf/R6dcehWOh1/cRyCccT5dME2FuPovB9OJjlGOIZG0/H0&#10;/i5Wyd4/ts6HHwI0iUZBHVKXEGXHtQ9d6jkl9jKwqpVK9ClDmoLejm/y9MElgsWVwR5xhO6p0Qrt&#10;ru3n2kF5wrEcdLLwlq9qbL5mPrwyhzrA96K2wwseUgE2gd6ipAL3+zN/zEd6MEpJg7oqqEHhU6J+&#10;GqQtoYAyTJfJzXSEHdx1ZHcdMQf9CCjcIe6Q5cmM+UGdTelAv+ECLGNPDDHDsXNBw9l8DJ3WcYG4&#10;WC5TEgrPsrA2G8tj6QhmBHbbvjFne/QD0vYMZ/2x2QcSutyOhuUhgKwTQxHeDtMedRRt4rhfsLgV&#10;1/eU9f43sPgDAAD//wMAUEsDBBQABgAIAAAAIQBb+sHh5AAAAAwBAAAPAAAAZHJzL2Rvd25yZXYu&#10;eG1sTI/NTsMwEITvSLyDtUhcELUbaAghmwqQQBXiR7QI9egmJo4aryPbadO3xz3BbUY7mv2mmI+m&#10;YzvlfGsJYToRwBRVtm6pQfhaPV1mwHyQVMvOkkI4KA/z8vSkkHlt9/SpdsvQsFhCPpcIOoQ+59xX&#10;WhnpJ7ZXFG8/1hkZonUNr53cx3LT8USIlBvZUvygZa8etaq2y8EgbPXLxYd4fnv4ThcH974a7Nq9&#10;rhHPz8b7O2BBjeEvDEf8iA5lZNrYgWrPOoTbqyRuCQjX2SyKY0LcpFFtEGZJNgVeFvz/iPIXAAD/&#10;/wMAUEsBAi0AFAAGAAgAAAAhALaDOJL+AAAA4QEAABMAAAAAAAAAAAAAAAAAAAAAAFtDb250ZW50&#10;X1R5cGVzXS54bWxQSwECLQAUAAYACAAAACEAOP0h/9YAAACUAQAACwAAAAAAAAAAAAAAAAAvAQAA&#10;X3JlbHMvLnJlbHNQSwECLQAUAAYACAAAACEAe5T//SkCAABOBAAADgAAAAAAAAAAAAAAAAAuAgAA&#10;ZHJzL2Uyb0RvYy54bWxQSwECLQAUAAYACAAAACEAW/rB4eQAAAAMAQAADwAAAAAAAAAAAAAAAACD&#10;BAAAZHJzL2Rvd25yZXYueG1sUEsFBgAAAAAEAAQA8wAAAJQFAAAAAA==&#10;" filled="f" stroked="f" strokeweight=".5pt">
                <v:textbox>
                  <w:txbxContent>
                    <w:p w:rsidR="00710B64" w:rsidRPr="00710B64" w:rsidRDefault="00710B64">
                      <w:pPr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</w:pPr>
                      <w:r w:rsidRPr="00710B64"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>»</w:t>
                      </w:r>
                      <w:r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>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GHEA Grapalat" w:hAnsi="GHEA Grapalat"/>
          <w:b/>
          <w:bCs/>
          <w:noProof/>
          <w:color w:val="000000"/>
          <w:sz w:val="21"/>
          <w:szCs w:val="21"/>
          <w:lang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297320</wp:posOffset>
                </wp:positionH>
                <wp:positionV relativeFrom="paragraph">
                  <wp:posOffset>146269</wp:posOffset>
                </wp:positionV>
                <wp:extent cx="257588" cy="45976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588" cy="459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710B64" w:rsidRPr="00710B64" w:rsidRDefault="00710B64" w:rsidP="00710B64">
                            <w:pPr>
                              <w:ind w:right="-178"/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</w:pPr>
                            <w:r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 xml:space="preserve"> </w:t>
                            </w:r>
                            <w:r w:rsidRPr="00710B64">
                              <w:rPr>
                                <w:rFonts w:ascii="GHEA Mariam" w:hAnsi="GHEA Mariam"/>
                                <w:sz w:val="24"/>
                                <w:szCs w:val="24"/>
                                <w:lang w:val="hy-AM"/>
                              </w:rPr>
                              <w:t>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23.4pt;margin-top:11.5pt;width:20.3pt;height:36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bcYMAIAAFcEAAAOAAAAZHJzL2Uyb0RvYy54bWysVFFv2jAQfp+0/2D5fQQyoG1EqFgrpkmo&#10;rQRVn41jk0i2z7MNCfv1OztAUbenaS/O+e58vu/7zpndd1qRg3C+AVPS0WBIiTAcqsbsSvq6WX65&#10;pcQHZiqmwIiSHoWn9/PPn2atLUQONahKOIJFjC9aW9I6BFtkmee10MwPwAqDQQlOs4Bbt8sqx1qs&#10;rlWWD4fTrAVXWQdceI/exz5I56m+lIKHZym9CESVFHsLaXVp3cY1m89YsXPM1g0/tcH+oQvNGoOX&#10;Xko9ssDI3jV/lNINd+BBhgEHnYGUDRcJA6IZDT+gWdfMioQFyfH2QpP/f2X50+HFkaYqaU6JYRol&#10;2ogukG/QkTyy01pfYNLaYlro0I0qn/0enRF0J52OX4RDMI48Hy/cxmIcnfnkZnKLw8AxNJ7c3UwT&#10;99n7Yet8+C5Ak2iU1KF0iVF2WPmAjWDqOSXeZWDZKJXkU4a0JZ1+nQzTgUsETyiDByOEvtVohW7b&#10;JcAXGFuojojOQT8d3vJlgz2smA8vzOE4ICAc8fCMi1SAd8HJoqQG9+tv/piPKmGUkhbHq6T+5545&#10;QYn6YVC/u9F4HOcxbcaTmxw37jqyvY6YvX4AnOARPibLkxnzgzqb0oF+w5ewiLdiiBmOd5c0nM2H&#10;0A89viQuFouUhBNoWViZteWxdGQ1Mrzp3pizJxkC6vcE50FkxQc1+txej8U+gGySVJHnntUT/Ti9&#10;ScHTS4vP43qfst7/B/PfAAAA//8DAFBLAwQUAAYACAAAACEAOjgmYuAAAAAHAQAADwAAAGRycy9k&#10;b3ducmV2LnhtbEzPwU7DMAwG4DsS7xAZiRtLKd0opek0VZqQEBw2duHmNl5b0Tilybaypyc7wdH6&#10;rd+f8+VkenGk0XWWFdzPIhDEtdUdNwp2H+u7FITzyBp7y6Tghxwsi+urHDNtT7yh49Y3IpSwy1BB&#10;6/2QSenqlgy6mR2IQ7a3o0EfxrGResRTKDe9jKNoIQ12HC60OFDZUv21PRgFr+X6HTdVbNJzX768&#10;7VfD9+5zrtTtzbR6BuFp8n/LcOEHOhTBVNkDayd6BckiyL2C+CG8FPL0MQFRKXiaJyCLXP73F78A&#10;AAD//wMAUEsBAi0AFAAGAAgAAAAhALaDOJL+AAAA4QEAABMAAAAAAAAAAAAAAAAAAAAAAFtDb250&#10;ZW50X1R5cGVzXS54bWxQSwECLQAUAAYACAAAACEAOP0h/9YAAACUAQAACwAAAAAAAAAAAAAAAAAv&#10;AQAAX3JlbHMvLnJlbHNQSwECLQAUAAYACAAAACEAT8W3GDACAABXBAAADgAAAAAAAAAAAAAAAAAu&#10;AgAAZHJzL2Uyb0RvYy54bWxQSwECLQAUAAYACAAAACEAOjgmYuAAAAAHAQAADwAAAAAAAAAAAAAA&#10;AACKBAAAZHJzL2Rvd25yZXYueG1sUEsFBgAAAAAEAAQA8wAAAJcFAAAAAA==&#10;" filled="f" stroked="f" strokeweight=".5pt">
                <v:textbox>
                  <w:txbxContent>
                    <w:p w:rsidR="00710B64" w:rsidRPr="00710B64" w:rsidRDefault="00710B64" w:rsidP="00710B64">
                      <w:pPr>
                        <w:ind w:right="-178"/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</w:pPr>
                      <w:r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 xml:space="preserve"> </w:t>
                      </w:r>
                      <w:r w:rsidRPr="00710B64">
                        <w:rPr>
                          <w:rFonts w:ascii="GHEA Mariam" w:hAnsi="GHEA Mariam"/>
                          <w:sz w:val="24"/>
                          <w:szCs w:val="24"/>
                          <w:lang w:val="hy-AM"/>
                        </w:rPr>
                        <w:t>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Style w:val="Strong"/>
          <w:rFonts w:ascii="GHEA Grapalat" w:hAnsi="GHEA Grapalat"/>
          <w:noProof/>
          <w:color w:val="000000"/>
          <w:sz w:val="21"/>
          <w:szCs w:val="21"/>
          <w:shd w:val="clear" w:color="auto" w:fill="FFFFFF"/>
          <w:lang w:eastAsia="en-US"/>
        </w:rPr>
        <w:drawing>
          <wp:inline distT="0" distB="0" distL="0" distR="0" wp14:anchorId="51D99FCE" wp14:editId="24D48BDD">
            <wp:extent cx="5463961" cy="3306894"/>
            <wp:effectExtent l="0" t="0" r="3810" b="8255"/>
            <wp:docPr id="1" name="Рисунок 1" descr="C:\Users\Doc1\Desktop\1864\image (1) (1)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oc1\Desktop\1864\image (1) (1)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2203" cy="3317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0B64" w:rsidRDefault="00710B64" w:rsidP="00710B64">
      <w:pPr>
        <w:pStyle w:val="mechtex"/>
        <w:spacing w:line="360" w:lineRule="auto"/>
        <w:ind w:firstLine="709"/>
        <w:jc w:val="both"/>
        <w:rPr>
          <w:rFonts w:ascii="GHEA Mariam" w:hAnsi="GHEA Mariam"/>
          <w:color w:val="000000" w:themeColor="text1"/>
          <w:sz w:val="24"/>
          <w:szCs w:val="24"/>
          <w:lang w:val="hy-AM"/>
        </w:rPr>
      </w:pPr>
      <w:r w:rsidRPr="00065274">
        <w:rPr>
          <w:rFonts w:ascii="GHEA Mariam" w:hAnsi="GHEA Mariam" w:cs="Arial"/>
          <w:color w:val="000000" w:themeColor="text1"/>
          <w:sz w:val="24"/>
          <w:szCs w:val="24"/>
          <w:lang w:val="hy-AM"/>
        </w:rPr>
        <w:t>2</w:t>
      </w:r>
      <w:r w:rsidRPr="00065274">
        <w:rPr>
          <w:rFonts w:ascii="MS Gothic" w:eastAsia="MS Gothic" w:hAnsi="MS Gothic" w:cs="MS Gothic" w:hint="eastAsia"/>
          <w:color w:val="000000" w:themeColor="text1"/>
          <w:sz w:val="24"/>
          <w:szCs w:val="24"/>
          <w:lang w:val="hy-AM"/>
        </w:rPr>
        <w:t>․</w:t>
      </w:r>
      <w:r w:rsidRPr="00065274">
        <w:rPr>
          <w:rFonts w:ascii="GHEA Mariam" w:hAnsi="GHEA Mariam" w:cs="Arial"/>
          <w:color w:val="000000" w:themeColor="text1"/>
          <w:sz w:val="24"/>
          <w:szCs w:val="24"/>
          <w:lang w:val="hy-AM"/>
        </w:rPr>
        <w:t xml:space="preserve"> Սույն</w:t>
      </w:r>
      <w:r w:rsidRPr="00065274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 որոշումն ուժի մեջ է մտնում պաշ</w:t>
      </w:r>
      <w:r w:rsidR="00D6709B">
        <w:rPr>
          <w:rFonts w:ascii="GHEA Mariam" w:hAnsi="GHEA Mariam"/>
          <w:color w:val="000000" w:themeColor="text1"/>
          <w:sz w:val="24"/>
          <w:szCs w:val="24"/>
          <w:lang w:val="hy-AM"/>
        </w:rPr>
        <w:t xml:space="preserve">տոնական հրապարակմանը հաջորդող </w:t>
      </w:r>
      <w:r w:rsidRPr="00065274">
        <w:rPr>
          <w:rFonts w:ascii="GHEA Mariam" w:hAnsi="GHEA Mariam"/>
          <w:color w:val="000000" w:themeColor="text1"/>
          <w:sz w:val="24"/>
          <w:szCs w:val="24"/>
          <w:lang w:val="hy-AM"/>
        </w:rPr>
        <w:t>օրվանից։</w:t>
      </w:r>
    </w:p>
    <w:p w:rsidR="00710B64" w:rsidRPr="00D6709B" w:rsidRDefault="00710B64" w:rsidP="00710B64">
      <w:pPr>
        <w:pStyle w:val="mechtex"/>
        <w:spacing w:line="360" w:lineRule="auto"/>
        <w:jc w:val="both"/>
        <w:rPr>
          <w:rFonts w:ascii="GHEA Mariam" w:hAnsi="GHEA Mariam"/>
          <w:color w:val="000000" w:themeColor="text1"/>
          <w:sz w:val="10"/>
          <w:szCs w:val="24"/>
          <w:lang w:val="hy-AM"/>
        </w:rPr>
      </w:pPr>
    </w:p>
    <w:p w:rsidR="00710B64" w:rsidRPr="007470BE" w:rsidRDefault="00710B64" w:rsidP="00927EF0">
      <w:pPr>
        <w:pStyle w:val="mechtex"/>
        <w:jc w:val="left"/>
        <w:rPr>
          <w:rFonts w:ascii="GHEA Mariam" w:hAnsi="GHEA Mariam" w:cs="Sylfaen"/>
          <w:sz w:val="16"/>
          <w:lang w:val="hy-AM"/>
        </w:rPr>
      </w:pPr>
    </w:p>
    <w:p w:rsidR="00D6709B" w:rsidRDefault="00D6709B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710B64" w:rsidRPr="00927EF0" w:rsidRDefault="00710B64" w:rsidP="00927EF0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710B64" w:rsidRPr="00927EF0" w:rsidRDefault="00710B64" w:rsidP="00927EF0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710B64" w:rsidRPr="002A4D6D" w:rsidRDefault="00710B64" w:rsidP="00927EF0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1F225D" w:rsidRPr="00710B64" w:rsidRDefault="00710B64" w:rsidP="00671159">
      <w:pPr>
        <w:pStyle w:val="mechtex"/>
        <w:spacing w:line="360" w:lineRule="auto"/>
        <w:jc w:val="both"/>
        <w:rPr>
          <w:rFonts w:ascii="Sylfaen" w:hAnsi="Sylfaen" w:cs="Calibri"/>
          <w:lang w:val="hy-AM"/>
        </w:rPr>
      </w:pPr>
      <w:r w:rsidRPr="002A4D6D">
        <w:rPr>
          <w:rFonts w:ascii="GHEA Mariam" w:hAnsi="GHEA Mariam" w:cs="Sylfaen"/>
          <w:sz w:val="24"/>
          <w:lang w:val="hy-AM"/>
        </w:rPr>
        <w:t>Երևան</w:t>
      </w:r>
    </w:p>
    <w:sectPr w:rsidR="001F225D" w:rsidRPr="00710B64" w:rsidSect="00671159">
      <w:headerReference w:type="even" r:id="rId9"/>
      <w:headerReference w:type="default" r:id="rId10"/>
      <w:footerReference w:type="even" r:id="rId11"/>
      <w:pgSz w:w="11909" w:h="16834" w:code="9"/>
      <w:pgMar w:top="1440" w:right="1440" w:bottom="72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B666B" w:rsidRDefault="00AB666B">
      <w:r>
        <w:separator/>
      </w:r>
    </w:p>
  </w:endnote>
  <w:endnote w:type="continuationSeparator" w:id="0">
    <w:p w:rsidR="00AB666B" w:rsidRDefault="00AB66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7" w:usb1="00000000" w:usb2="00000000" w:usb3="00000000" w:csb0="0000008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B666B" w:rsidRDefault="00AB666B">
      <w:r>
        <w:separator/>
      </w:r>
    </w:p>
  </w:footnote>
  <w:footnote w:type="continuationSeparator" w:id="0">
    <w:p w:rsidR="00AB666B" w:rsidRDefault="00AB66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A0FF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4F4126"/>
    <w:multiLevelType w:val="hybridMultilevel"/>
    <w:tmpl w:val="0D745BE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B64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C6D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8FB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5A3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0FF8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0F787D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0CD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07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D6D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A5F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119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72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ADF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2DB8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B2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1FC2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B7791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911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159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2B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0B64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239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6AB1"/>
    <w:rsid w:val="007470BE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5D5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4D57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674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66B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29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1F70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81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95F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3DD4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3F1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9B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306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0B64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733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4E2F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83F18A"/>
  <w15:chartTrackingRefBased/>
  <w15:docId w15:val="{C12EE077-6854-4091-8302-7B15883F2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710B64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710B6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rsid w:val="00710B6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unhideWhenUsed/>
    <w:rsid w:val="00710B64"/>
    <w:rPr>
      <w:rFonts w:ascii="Segoe UI" w:eastAsiaTheme="minorHAnsi" w:hAnsi="Segoe UI" w:cs="Segoe UI"/>
      <w:sz w:val="18"/>
      <w:szCs w:val="18"/>
      <w:lang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10B64"/>
    <w:rPr>
      <w:rFonts w:ascii="Segoe UI" w:eastAsiaTheme="minorHAnsi" w:hAnsi="Segoe UI" w:cs="Segoe UI"/>
      <w:sz w:val="18"/>
      <w:szCs w:val="18"/>
    </w:rPr>
  </w:style>
  <w:style w:type="character" w:customStyle="1" w:styleId="FooterChar">
    <w:name w:val="Footer Char"/>
    <w:basedOn w:val="DefaultParagraphFont"/>
    <w:link w:val="Footer"/>
    <w:locked/>
    <w:rsid w:val="00710B64"/>
    <w:rPr>
      <w:rFonts w:ascii="Arial Armenian" w:hAnsi="Arial Armenian"/>
      <w:lang w:eastAsia="ru-RU"/>
    </w:rPr>
  </w:style>
  <w:style w:type="character" w:styleId="Strong">
    <w:name w:val="Strong"/>
    <w:basedOn w:val="DefaultParagraphFont"/>
    <w:uiPriority w:val="22"/>
    <w:qFormat/>
    <w:rsid w:val="00710B64"/>
    <w:rPr>
      <w:b/>
      <w:bCs/>
    </w:rPr>
  </w:style>
  <w:style w:type="character" w:customStyle="1" w:styleId="normChar">
    <w:name w:val="norm Char"/>
    <w:link w:val="norm"/>
    <w:rsid w:val="00CF3DD4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https:/mul2.gov.am/tasks/1046038/oneclick/voroshum-EK876.docx?token=28ccdf1a4fefec78e948617cfe38a993</cp:keywords>
  <dc:description/>
  <cp:lastModifiedBy>Anna Hakobyan</cp:lastModifiedBy>
  <cp:revision>14</cp:revision>
  <dcterms:created xsi:type="dcterms:W3CDTF">2024-10-15T05:59:00Z</dcterms:created>
  <dcterms:modified xsi:type="dcterms:W3CDTF">2024-10-16T11:38:00Z</dcterms:modified>
</cp:coreProperties>
</file>