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78A46E" w14:textId="2CD7B437" w:rsidR="003A2177" w:rsidRPr="00DA60D1" w:rsidRDefault="003A2177" w:rsidP="009976DD">
      <w:pPr>
        <w:ind w:firstLine="720"/>
        <w:jc w:val="center"/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</w:pPr>
      <w:r w:rsidRPr="00DA60D1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հիմնավորոՒՄ</w:t>
      </w:r>
    </w:p>
    <w:p w14:paraId="764AC0E9" w14:textId="77777777" w:rsidR="00A05E39" w:rsidRPr="00DA60D1" w:rsidRDefault="00A05E39" w:rsidP="009976DD">
      <w:pPr>
        <w:ind w:firstLine="720"/>
        <w:jc w:val="center"/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</w:pPr>
    </w:p>
    <w:p w14:paraId="3AA2B0AF" w14:textId="5FE27012" w:rsidR="009D5FC6" w:rsidRPr="002962B3" w:rsidRDefault="002962B3" w:rsidP="00612A17">
      <w:pPr>
        <w:shd w:val="clear" w:color="auto" w:fill="FFFFFF"/>
        <w:spacing w:line="276" w:lineRule="auto"/>
        <w:ind w:firstLine="720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bookmarkStart w:id="0" w:name="_Hlk168045963"/>
      <w:r w:rsidRPr="00123DA8">
        <w:rPr>
          <w:rFonts w:ascii="GHEA Grapalat" w:hAnsi="GHEA Grapalat"/>
          <w:b/>
          <w:bCs/>
          <w:color w:val="000000"/>
          <w:lang w:val="af-ZA"/>
        </w:rPr>
        <w:t>«</w:t>
      </w:r>
      <w:r w:rsidRPr="002962B3">
        <w:rPr>
          <w:rFonts w:ascii="GHEA Grapalat" w:hAnsi="GHEA Grapalat"/>
          <w:b/>
          <w:bCs/>
          <w:color w:val="000000"/>
          <w:lang w:val="hy-AM"/>
        </w:rPr>
        <w:t>ՀԱՅԱՍՏԱՆԻ</w:t>
      </w:r>
      <w:r w:rsidRPr="002962B3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2962B3">
        <w:rPr>
          <w:rFonts w:ascii="GHEA Grapalat" w:hAnsi="GHEA Grapalat"/>
          <w:b/>
          <w:bCs/>
          <w:color w:val="000000"/>
          <w:lang w:val="hy-AM"/>
        </w:rPr>
        <w:t>ՀԱՆՐԱՊԵՏՈՒԹՅԱՆ</w:t>
      </w:r>
      <w:r w:rsidRPr="002962B3">
        <w:rPr>
          <w:rFonts w:ascii="GHEA Grapalat" w:hAnsi="GHEA Grapalat"/>
          <w:b/>
          <w:bCs/>
          <w:color w:val="000000"/>
          <w:lang w:val="af-ZA"/>
        </w:rPr>
        <w:t xml:space="preserve"> 202</w:t>
      </w:r>
      <w:r w:rsidRPr="002962B3">
        <w:rPr>
          <w:rFonts w:ascii="GHEA Grapalat" w:hAnsi="GHEA Grapalat"/>
          <w:b/>
          <w:bCs/>
          <w:color w:val="000000"/>
          <w:lang w:val="hy-AM"/>
        </w:rPr>
        <w:t>4</w:t>
      </w:r>
      <w:r w:rsidRPr="002962B3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2962B3">
        <w:rPr>
          <w:rFonts w:ascii="GHEA Grapalat" w:hAnsi="GHEA Grapalat"/>
          <w:b/>
          <w:bCs/>
          <w:color w:val="000000"/>
          <w:lang w:val="hy-AM"/>
        </w:rPr>
        <w:t>ԹՎԱԿԱՆԻ</w:t>
      </w:r>
      <w:r w:rsidRPr="002962B3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2962B3">
        <w:rPr>
          <w:rFonts w:ascii="GHEA Grapalat" w:hAnsi="GHEA Grapalat"/>
          <w:b/>
          <w:bCs/>
          <w:color w:val="000000"/>
          <w:lang w:val="hy-AM"/>
        </w:rPr>
        <w:t>ՊԵՏԱԿԱՆ</w:t>
      </w:r>
      <w:r w:rsidRPr="002962B3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2962B3">
        <w:rPr>
          <w:rFonts w:ascii="GHEA Grapalat" w:hAnsi="GHEA Grapalat"/>
          <w:b/>
          <w:bCs/>
          <w:color w:val="000000"/>
          <w:lang w:val="hy-AM"/>
        </w:rPr>
        <w:t>ԲՅՈՒՋԵԻ</w:t>
      </w:r>
      <w:r w:rsidRPr="002962B3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2962B3">
        <w:rPr>
          <w:rFonts w:ascii="GHEA Grapalat" w:hAnsi="GHEA Grapalat"/>
          <w:b/>
          <w:bCs/>
          <w:color w:val="000000"/>
          <w:lang w:val="hy-AM"/>
        </w:rPr>
        <w:t>ՄԱՍԻՆ</w:t>
      </w:r>
      <w:r w:rsidRPr="002962B3">
        <w:rPr>
          <w:rFonts w:ascii="GHEA Grapalat" w:hAnsi="GHEA Grapalat"/>
          <w:b/>
          <w:bCs/>
          <w:color w:val="000000"/>
          <w:lang w:val="af-ZA"/>
        </w:rPr>
        <w:t xml:space="preserve">» </w:t>
      </w:r>
      <w:r w:rsidRPr="002962B3">
        <w:rPr>
          <w:rFonts w:ascii="GHEA Grapalat" w:hAnsi="GHEA Grapalat"/>
          <w:b/>
          <w:bCs/>
          <w:color w:val="000000"/>
          <w:lang w:val="hy-AM"/>
        </w:rPr>
        <w:t>ՀԱՅԱՍՏԱՆԻ</w:t>
      </w:r>
      <w:r w:rsidRPr="002962B3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2962B3">
        <w:rPr>
          <w:rFonts w:ascii="GHEA Grapalat" w:hAnsi="GHEA Grapalat"/>
          <w:b/>
          <w:bCs/>
          <w:color w:val="000000"/>
          <w:lang w:val="hy-AM"/>
        </w:rPr>
        <w:t>ՀԱՆՐԱՊԵՏՈՒԹՅԱՆ</w:t>
      </w:r>
      <w:r w:rsidRPr="002962B3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2962B3">
        <w:rPr>
          <w:rFonts w:ascii="GHEA Grapalat" w:hAnsi="GHEA Grapalat"/>
          <w:b/>
          <w:bCs/>
          <w:color w:val="000000"/>
          <w:lang w:val="hy-AM"/>
        </w:rPr>
        <w:t>ՕՐԵՆՔՈՒՄ</w:t>
      </w:r>
      <w:r w:rsidRPr="002962B3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2962B3">
        <w:rPr>
          <w:rFonts w:ascii="GHEA Grapalat" w:hAnsi="GHEA Grapalat"/>
          <w:b/>
          <w:bCs/>
          <w:color w:val="000000"/>
          <w:lang w:val="hy-AM"/>
        </w:rPr>
        <w:t>ՎԵՐԱԲԱՇԽՈՒՄ</w:t>
      </w:r>
      <w:r w:rsidRPr="002962B3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2962B3">
        <w:rPr>
          <w:rFonts w:ascii="GHEA Grapalat" w:hAnsi="GHEA Grapalat"/>
          <w:b/>
          <w:bCs/>
          <w:color w:val="000000"/>
          <w:lang w:val="hy-AM"/>
        </w:rPr>
        <w:t>ԵՎ</w:t>
      </w:r>
      <w:r w:rsidR="00BE49DE">
        <w:rPr>
          <w:rFonts w:ascii="GHEA Grapalat" w:hAnsi="GHEA Grapalat"/>
          <w:b/>
          <w:bCs/>
          <w:color w:val="000000"/>
          <w:lang w:val="af-ZA"/>
        </w:rPr>
        <w:t xml:space="preserve"> ՓՈՓՈԽՈՒԹՅՈՒՆ</w:t>
      </w:r>
      <w:r w:rsidRPr="002962B3">
        <w:rPr>
          <w:rFonts w:ascii="GHEA Grapalat" w:hAnsi="GHEA Grapalat"/>
          <w:b/>
          <w:bCs/>
          <w:color w:val="000000"/>
          <w:lang w:val="af-ZA"/>
        </w:rPr>
        <w:t xml:space="preserve">, </w:t>
      </w:r>
      <w:r w:rsidRPr="002962B3">
        <w:rPr>
          <w:rFonts w:ascii="GHEA Grapalat" w:hAnsi="GHEA Grapalat"/>
          <w:b/>
          <w:bCs/>
          <w:color w:val="000000"/>
          <w:lang w:val="hy-AM"/>
        </w:rPr>
        <w:t>ՀԱՅԱՍՏԱՆԻ</w:t>
      </w:r>
      <w:r w:rsidRPr="002962B3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2962B3">
        <w:rPr>
          <w:rFonts w:ascii="GHEA Grapalat" w:hAnsi="GHEA Grapalat"/>
          <w:b/>
          <w:bCs/>
          <w:color w:val="000000"/>
          <w:lang w:val="hy-AM"/>
        </w:rPr>
        <w:t>ՀԱՆՐԱՊԵՏՈՒԹՅԱՆ</w:t>
      </w:r>
      <w:r w:rsidRPr="002962B3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2962B3">
        <w:rPr>
          <w:rFonts w:ascii="GHEA Grapalat" w:hAnsi="GHEA Grapalat"/>
          <w:b/>
          <w:bCs/>
          <w:color w:val="000000"/>
          <w:lang w:val="hy-AM"/>
        </w:rPr>
        <w:t>ԿԱՌԱՎԱՐՈՒԹՅԱՆ</w:t>
      </w:r>
      <w:r w:rsidRPr="002962B3">
        <w:rPr>
          <w:rFonts w:ascii="GHEA Grapalat" w:hAnsi="GHEA Grapalat"/>
          <w:b/>
          <w:bCs/>
          <w:color w:val="000000"/>
          <w:lang w:val="af-ZA"/>
        </w:rPr>
        <w:t xml:space="preserve"> 202</w:t>
      </w:r>
      <w:r w:rsidRPr="002962B3">
        <w:rPr>
          <w:rFonts w:ascii="GHEA Grapalat" w:hAnsi="GHEA Grapalat"/>
          <w:b/>
          <w:bCs/>
          <w:color w:val="000000"/>
          <w:lang w:val="hy-AM"/>
        </w:rPr>
        <w:t>3</w:t>
      </w:r>
      <w:r w:rsidRPr="002962B3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2962B3">
        <w:rPr>
          <w:rFonts w:ascii="GHEA Grapalat" w:hAnsi="GHEA Grapalat"/>
          <w:b/>
          <w:bCs/>
          <w:color w:val="000000"/>
          <w:lang w:val="hy-AM"/>
        </w:rPr>
        <w:t>ԹՎԱԿԱՆԻ</w:t>
      </w:r>
      <w:r w:rsidRPr="002962B3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2962B3">
        <w:rPr>
          <w:rFonts w:ascii="GHEA Grapalat" w:hAnsi="GHEA Grapalat"/>
          <w:b/>
          <w:bCs/>
          <w:color w:val="000000"/>
          <w:lang w:val="hy-AM"/>
        </w:rPr>
        <w:t>ԴԵԿՏԵՄԲԵՐԻ</w:t>
      </w:r>
      <w:r w:rsidRPr="002962B3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2962B3">
        <w:rPr>
          <w:rFonts w:ascii="GHEA Grapalat" w:hAnsi="GHEA Grapalat"/>
          <w:b/>
          <w:bCs/>
          <w:color w:val="000000"/>
          <w:lang w:val="hy-AM"/>
        </w:rPr>
        <w:t>28</w:t>
      </w:r>
      <w:r w:rsidRPr="002962B3">
        <w:rPr>
          <w:rFonts w:ascii="GHEA Grapalat" w:hAnsi="GHEA Grapalat"/>
          <w:b/>
          <w:bCs/>
          <w:color w:val="000000"/>
          <w:lang w:val="af-ZA"/>
        </w:rPr>
        <w:t>-</w:t>
      </w:r>
      <w:r w:rsidRPr="002962B3">
        <w:rPr>
          <w:rFonts w:ascii="GHEA Grapalat" w:hAnsi="GHEA Grapalat"/>
          <w:b/>
          <w:bCs/>
          <w:color w:val="000000"/>
          <w:lang w:val="hy-AM"/>
        </w:rPr>
        <w:t>Ի</w:t>
      </w:r>
      <w:r w:rsidRPr="002962B3">
        <w:rPr>
          <w:rFonts w:ascii="GHEA Grapalat" w:hAnsi="GHEA Grapalat"/>
          <w:b/>
          <w:bCs/>
          <w:color w:val="000000"/>
          <w:lang w:val="af-ZA"/>
        </w:rPr>
        <w:t xml:space="preserve"> N </w:t>
      </w:r>
      <w:r w:rsidRPr="002962B3">
        <w:rPr>
          <w:rFonts w:ascii="GHEA Grapalat" w:hAnsi="GHEA Grapalat"/>
          <w:b/>
          <w:bCs/>
          <w:color w:val="000000"/>
          <w:lang w:val="hy-AM"/>
        </w:rPr>
        <w:t>2323</w:t>
      </w:r>
      <w:r w:rsidRPr="002962B3">
        <w:rPr>
          <w:rFonts w:ascii="GHEA Grapalat" w:hAnsi="GHEA Grapalat"/>
          <w:b/>
          <w:bCs/>
          <w:color w:val="000000"/>
          <w:lang w:val="af-ZA"/>
        </w:rPr>
        <w:t>-</w:t>
      </w:r>
      <w:r w:rsidRPr="002962B3">
        <w:rPr>
          <w:rFonts w:ascii="GHEA Grapalat" w:hAnsi="GHEA Grapalat"/>
          <w:b/>
          <w:bCs/>
          <w:color w:val="000000"/>
          <w:lang w:val="hy-AM"/>
        </w:rPr>
        <w:t>Ն</w:t>
      </w:r>
      <w:r w:rsidRPr="002962B3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2962B3">
        <w:rPr>
          <w:rFonts w:ascii="GHEA Grapalat" w:hAnsi="GHEA Grapalat"/>
          <w:b/>
          <w:bCs/>
          <w:color w:val="000000"/>
          <w:lang w:val="hy-AM"/>
        </w:rPr>
        <w:t>ՈՐՈՇՄԱՆ</w:t>
      </w:r>
      <w:r w:rsidRPr="002962B3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2962B3">
        <w:rPr>
          <w:rFonts w:ascii="GHEA Grapalat" w:hAnsi="GHEA Grapalat"/>
          <w:b/>
          <w:bCs/>
          <w:color w:val="000000"/>
          <w:lang w:val="hy-AM"/>
        </w:rPr>
        <w:t xml:space="preserve">ՄԵՋ </w:t>
      </w:r>
      <w:r w:rsidRPr="002962B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ՓՈՓՈԽՈՒԹՅՈՒՆՆԵՐ</w:t>
      </w:r>
      <w:r w:rsidRPr="002962B3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2962B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ԵՎ ԼՐԱՑՈՒՄՆԵՐ</w:t>
      </w:r>
      <w:r w:rsidRPr="002962B3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2962B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ԿԱՏԱՐԵԼՈՒ</w:t>
      </w:r>
      <w:r w:rsidRPr="002962B3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2962B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ՄԱՍԻՆ</w:t>
      </w:r>
      <w:bookmarkEnd w:id="0"/>
    </w:p>
    <w:p w14:paraId="27F41F9E" w14:textId="3357D933" w:rsidR="002962B3" w:rsidRDefault="002962B3" w:rsidP="00612A17">
      <w:pPr>
        <w:shd w:val="clear" w:color="auto" w:fill="FFFFFF"/>
        <w:spacing w:line="276" w:lineRule="auto"/>
        <w:ind w:firstLine="720"/>
        <w:jc w:val="center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2962B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ՀՀ ԿԱՌԱՎԱՐՈՒԹՅԱՆ ՈՐՈՇՄԱՆ ՆԱ</w:t>
      </w:r>
      <w:r w:rsidR="00C13AF5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Խ</w:t>
      </w:r>
      <w:r w:rsidRPr="002962B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ԱԳԾԻ</w:t>
      </w:r>
    </w:p>
    <w:p w14:paraId="4EE5FA84" w14:textId="77777777" w:rsidR="002962B3" w:rsidRPr="002962B3" w:rsidRDefault="002962B3" w:rsidP="00612A17">
      <w:pPr>
        <w:shd w:val="clear" w:color="auto" w:fill="FFFFFF"/>
        <w:spacing w:line="276" w:lineRule="auto"/>
        <w:ind w:firstLine="720"/>
        <w:jc w:val="center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</w:p>
    <w:p w14:paraId="3446AD6B" w14:textId="150D3808" w:rsidR="003A2177" w:rsidRDefault="003A2177" w:rsidP="00612A17">
      <w:pPr>
        <w:numPr>
          <w:ilvl w:val="0"/>
          <w:numId w:val="7"/>
        </w:numPr>
        <w:spacing w:line="276" w:lineRule="auto"/>
        <w:ind w:left="0" w:firstLine="720"/>
        <w:contextualSpacing/>
        <w:jc w:val="both"/>
        <w:rPr>
          <w:rFonts w:ascii="GHEA Grapalat" w:eastAsia="Calibri" w:hAnsi="GHEA Grapalat" w:cs="Times New Roman"/>
          <w:b/>
          <w:sz w:val="24"/>
          <w:szCs w:val="24"/>
        </w:rPr>
      </w:pPr>
      <w:proofErr w:type="spellStart"/>
      <w:r w:rsidRPr="0073307A">
        <w:rPr>
          <w:rFonts w:ascii="GHEA Grapalat" w:eastAsia="Calibri" w:hAnsi="GHEA Grapalat" w:cs="Times New Roman"/>
          <w:b/>
          <w:sz w:val="24"/>
          <w:szCs w:val="24"/>
        </w:rPr>
        <w:t>Անհրաժեշտությունը</w:t>
      </w:r>
      <w:proofErr w:type="spellEnd"/>
    </w:p>
    <w:p w14:paraId="372B3C96" w14:textId="77777777" w:rsidR="004C4EC7" w:rsidRPr="0073307A" w:rsidRDefault="004C4EC7" w:rsidP="00612A17">
      <w:pPr>
        <w:spacing w:line="276" w:lineRule="auto"/>
        <w:contextualSpacing/>
        <w:jc w:val="both"/>
        <w:rPr>
          <w:rFonts w:ascii="GHEA Grapalat" w:eastAsia="Calibri" w:hAnsi="GHEA Grapalat" w:cs="Times New Roman"/>
          <w:b/>
          <w:sz w:val="24"/>
          <w:szCs w:val="24"/>
        </w:rPr>
      </w:pPr>
    </w:p>
    <w:p w14:paraId="2115A9B8" w14:textId="15E2ED77" w:rsidR="004C4EC7" w:rsidRPr="00710374" w:rsidRDefault="003A2177" w:rsidP="002962B3">
      <w:pPr>
        <w:spacing w:line="276" w:lineRule="auto"/>
        <w:ind w:firstLine="720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4C4EC7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ՀՀ</w:t>
      </w:r>
      <w:r w:rsidR="00236779" w:rsidRPr="004C4EC7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Pr="004C4EC7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կառավարության</w:t>
      </w:r>
      <w:r w:rsidR="00236779" w:rsidRPr="004C4EC7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bookmarkStart w:id="1" w:name="_Hlk135330335"/>
      <w:r w:rsidRPr="004C4EC7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«</w:t>
      </w:r>
      <w:bookmarkEnd w:id="1"/>
      <w:proofErr w:type="spellStart"/>
      <w:r w:rsidRPr="004C4EC7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Հայաստանի</w:t>
      </w:r>
      <w:proofErr w:type="spellEnd"/>
      <w:r w:rsidR="00236779" w:rsidRPr="004C4EC7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4C4EC7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Հանրապետության</w:t>
      </w:r>
      <w:proofErr w:type="spellEnd"/>
      <w:r w:rsidR="00236779" w:rsidRPr="004C4EC7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</w:t>
      </w:r>
      <w:r w:rsidRPr="004C4EC7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202</w:t>
      </w:r>
      <w:r w:rsidR="004C4EC7" w:rsidRPr="004C4EC7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4</w:t>
      </w:r>
      <w:r w:rsidR="00236779" w:rsidRPr="004C4EC7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4C4EC7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թվականի</w:t>
      </w:r>
      <w:proofErr w:type="spellEnd"/>
      <w:r w:rsidR="00236779" w:rsidRPr="004C4EC7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4C4EC7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պետական</w:t>
      </w:r>
      <w:proofErr w:type="spellEnd"/>
      <w:r w:rsidR="00236779" w:rsidRPr="004C4EC7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4C4EC7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բյուջեի</w:t>
      </w:r>
      <w:proofErr w:type="spellEnd"/>
      <w:r w:rsidR="00236779" w:rsidRPr="004C4EC7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4C4EC7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մասին</w:t>
      </w:r>
      <w:proofErr w:type="spellEnd"/>
      <w:r w:rsidRPr="004C4EC7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»</w:t>
      </w:r>
      <w:r w:rsidR="00236779" w:rsidRPr="004C4EC7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4C4EC7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օրենքում</w:t>
      </w:r>
      <w:proofErr w:type="spellEnd"/>
      <w:r w:rsidR="00236779" w:rsidRPr="004C4EC7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EC721F" w:rsidRPr="00EC721F">
        <w:rPr>
          <w:rFonts w:ascii="GHEA Grapalat" w:hAnsi="GHEA Grapalat" w:cs="Arial"/>
          <w:sz w:val="24"/>
          <w:szCs w:val="24"/>
          <w:lang w:val="hy-AM"/>
        </w:rPr>
        <w:t>վերաբաշխում</w:t>
      </w:r>
      <w:r w:rsidR="00EC721F" w:rsidRPr="00EC721F">
        <w:rPr>
          <w:rFonts w:ascii="GHEA Grapalat" w:hAnsi="GHEA Grapalat"/>
          <w:sz w:val="24"/>
          <w:szCs w:val="24"/>
          <w:lang w:val="hy-AM"/>
        </w:rPr>
        <w:t xml:space="preserve"> </w:t>
      </w:r>
      <w:r w:rsidR="004538A3">
        <w:rPr>
          <w:rFonts w:ascii="GHEA Grapalat" w:hAnsi="GHEA Grapalat" w:cs="Arial"/>
          <w:sz w:val="24"/>
          <w:szCs w:val="24"/>
          <w:lang w:val="hy-AM"/>
        </w:rPr>
        <w:t>և</w:t>
      </w:r>
      <w:r w:rsidR="00EC721F" w:rsidRPr="00EC721F">
        <w:rPr>
          <w:rFonts w:ascii="GHEA Grapalat" w:hAnsi="GHEA Grapalat"/>
          <w:sz w:val="24"/>
          <w:szCs w:val="24"/>
          <w:lang w:val="hy-AM"/>
        </w:rPr>
        <w:t xml:space="preserve"> </w:t>
      </w:r>
      <w:r w:rsidR="00BE49DE">
        <w:rPr>
          <w:rFonts w:ascii="GHEA Grapalat" w:hAnsi="GHEA Grapalat"/>
          <w:sz w:val="24"/>
          <w:szCs w:val="24"/>
          <w:lang w:val="hy-AM"/>
        </w:rPr>
        <w:t>փոփոխություն</w:t>
      </w:r>
      <w:r w:rsidR="00EC721F" w:rsidRPr="00EC721F">
        <w:rPr>
          <w:rFonts w:ascii="GHEA Grapalat" w:hAnsi="GHEA Grapalat"/>
          <w:sz w:val="24"/>
          <w:szCs w:val="24"/>
          <w:lang w:val="hy-AM"/>
        </w:rPr>
        <w:t>,</w:t>
      </w:r>
      <w:r w:rsidR="00EC721F" w:rsidRPr="00DA60D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236779" w:rsidRPr="004C4EC7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4C4EC7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Հայաստանի</w:t>
      </w:r>
      <w:proofErr w:type="spellEnd"/>
      <w:r w:rsidR="00236779" w:rsidRPr="004C4EC7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4C4EC7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Հանրապետության</w:t>
      </w:r>
      <w:proofErr w:type="spellEnd"/>
      <w:r w:rsidR="00236779" w:rsidRPr="004C4EC7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4C4EC7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կառավարության</w:t>
      </w:r>
      <w:proofErr w:type="spellEnd"/>
      <w:r w:rsidR="00236779" w:rsidRPr="004C4EC7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</w:t>
      </w:r>
      <w:r w:rsidRPr="004C4EC7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202</w:t>
      </w:r>
      <w:r w:rsidR="004C4EC7" w:rsidRPr="004C4EC7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3</w:t>
      </w:r>
      <w:r w:rsidR="00236779" w:rsidRPr="004C4EC7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4C4EC7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թվականի</w:t>
      </w:r>
      <w:proofErr w:type="spellEnd"/>
      <w:r w:rsidR="00236779" w:rsidRPr="004C4EC7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4C4EC7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դեկտեմբերի</w:t>
      </w:r>
      <w:proofErr w:type="spellEnd"/>
      <w:r w:rsidR="00236779" w:rsidRPr="004C4EC7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</w:t>
      </w:r>
      <w:r w:rsidRPr="004C4EC7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2</w:t>
      </w:r>
      <w:r w:rsidR="004C4EC7" w:rsidRPr="004C4EC7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8</w:t>
      </w:r>
      <w:r w:rsidRPr="004C4EC7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-ի</w:t>
      </w:r>
      <w:r w:rsidR="00236779" w:rsidRPr="004C4EC7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</w:t>
      </w:r>
      <w:r w:rsidR="00814647" w:rsidRPr="004C4EC7">
        <w:rPr>
          <w:rFonts w:ascii="GHEA Grapalat" w:hAnsi="GHEA Grapalat"/>
          <w:lang w:val="hy-AM"/>
        </w:rPr>
        <w:t>N</w:t>
      </w:r>
      <w:r w:rsidR="00236779" w:rsidRPr="004C4EC7">
        <w:rPr>
          <w:rFonts w:ascii="GHEA Grapalat" w:hAnsi="GHEA Grapalat"/>
          <w:lang w:val="hy-AM"/>
        </w:rPr>
        <w:t xml:space="preserve"> </w:t>
      </w:r>
      <w:r w:rsidRPr="004C4EC7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2</w:t>
      </w:r>
      <w:r w:rsidR="004C4EC7" w:rsidRPr="004C4EC7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323</w:t>
      </w:r>
      <w:r w:rsidRPr="004C4EC7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-Ն</w:t>
      </w:r>
      <w:r w:rsidR="00236779" w:rsidRPr="004C4EC7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4C4EC7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որոշման</w:t>
      </w:r>
      <w:proofErr w:type="spellEnd"/>
      <w:r w:rsidR="00236779" w:rsidRPr="004C4EC7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4C4EC7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մեջ</w:t>
      </w:r>
      <w:proofErr w:type="spellEnd"/>
      <w:r w:rsidR="00236779" w:rsidRPr="004C4EC7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4C4EC7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փոփոխություններ</w:t>
      </w:r>
      <w:proofErr w:type="spellEnd"/>
      <w:r w:rsidR="00236779" w:rsidRPr="004C4EC7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4C4EC7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ու</w:t>
      </w:r>
      <w:proofErr w:type="spellEnd"/>
      <w:r w:rsidR="00236779" w:rsidRPr="004C4EC7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4C4EC7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լրացումներ</w:t>
      </w:r>
      <w:proofErr w:type="spellEnd"/>
      <w:r w:rsidR="00236779" w:rsidRPr="004C4EC7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4C4EC7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կատարելու</w:t>
      </w:r>
      <w:proofErr w:type="spellEnd"/>
      <w:r w:rsidR="00236779" w:rsidRPr="004C4EC7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</w:t>
      </w:r>
      <w:proofErr w:type="spellStart"/>
      <w:r w:rsidR="00371E01" w:rsidRPr="004C4EC7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մասին</w:t>
      </w:r>
      <w:proofErr w:type="spellEnd"/>
      <w:r w:rsidRPr="004C4EC7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»</w:t>
      </w:r>
      <w:r w:rsidR="00236779" w:rsidRPr="004C4EC7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4C4EC7">
        <w:rPr>
          <w:rFonts w:ascii="GHEA Grapalat" w:eastAsia="Calibri" w:hAnsi="GHEA Grapalat" w:cs="Times New Roman"/>
          <w:sz w:val="24"/>
          <w:szCs w:val="24"/>
          <w:shd w:val="clear" w:color="auto" w:fill="FFFFFF"/>
        </w:rPr>
        <w:t>որոշման</w:t>
      </w:r>
      <w:proofErr w:type="spellEnd"/>
      <w:r w:rsidR="00236779" w:rsidRPr="004C4EC7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4C4EC7">
        <w:rPr>
          <w:rFonts w:ascii="GHEA Grapalat" w:eastAsia="Calibri" w:hAnsi="GHEA Grapalat" w:cs="Times New Roman"/>
          <w:sz w:val="24"/>
          <w:szCs w:val="24"/>
          <w:lang w:val="ru-RU"/>
        </w:rPr>
        <w:t>նախագծի</w:t>
      </w:r>
      <w:proofErr w:type="spellEnd"/>
      <w:r w:rsidR="00236779" w:rsidRPr="004C4EC7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4C4EC7">
        <w:rPr>
          <w:rFonts w:ascii="GHEA Grapalat" w:eastAsia="Calibri" w:hAnsi="GHEA Grapalat" w:cs="Times New Roman"/>
          <w:sz w:val="24"/>
          <w:szCs w:val="24"/>
          <w:lang w:val="ru-RU"/>
        </w:rPr>
        <w:t>ընդունումը</w:t>
      </w:r>
      <w:proofErr w:type="spellEnd"/>
      <w:r w:rsidR="00236779" w:rsidRPr="004C4EC7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962B3">
        <w:rPr>
          <w:rFonts w:ascii="GHEA Grapalat" w:eastAsia="Calibri" w:hAnsi="GHEA Grapalat" w:cs="Times New Roman"/>
          <w:sz w:val="24"/>
          <w:szCs w:val="24"/>
        </w:rPr>
        <w:t>պայմանավորված</w:t>
      </w:r>
      <w:proofErr w:type="spellEnd"/>
      <w:r w:rsidR="002962B3">
        <w:rPr>
          <w:rFonts w:ascii="GHEA Grapalat" w:eastAsia="Calibri" w:hAnsi="GHEA Grapalat" w:cs="Times New Roman"/>
          <w:sz w:val="24"/>
          <w:szCs w:val="24"/>
        </w:rPr>
        <w:t xml:space="preserve"> է ՀՀ </w:t>
      </w:r>
      <w:proofErr w:type="spellStart"/>
      <w:r w:rsidR="002962B3">
        <w:rPr>
          <w:rFonts w:ascii="GHEA Grapalat" w:eastAsia="Calibri" w:hAnsi="GHEA Grapalat" w:cs="Times New Roman"/>
          <w:sz w:val="24"/>
          <w:szCs w:val="24"/>
        </w:rPr>
        <w:t>տարածքային</w:t>
      </w:r>
      <w:proofErr w:type="spellEnd"/>
      <w:r w:rsidR="002962B3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962B3">
        <w:rPr>
          <w:rFonts w:ascii="GHEA Grapalat" w:eastAsia="Calibri" w:hAnsi="GHEA Grapalat" w:cs="Times New Roman"/>
          <w:sz w:val="24"/>
          <w:szCs w:val="24"/>
        </w:rPr>
        <w:t>կառավարման</w:t>
      </w:r>
      <w:proofErr w:type="spellEnd"/>
      <w:r w:rsidR="002962B3">
        <w:rPr>
          <w:rFonts w:ascii="GHEA Grapalat" w:eastAsia="Calibri" w:hAnsi="GHEA Grapalat" w:cs="Times New Roman"/>
          <w:sz w:val="24"/>
          <w:szCs w:val="24"/>
        </w:rPr>
        <w:t xml:space="preserve"> և </w:t>
      </w:r>
      <w:proofErr w:type="spellStart"/>
      <w:r w:rsidR="002962B3">
        <w:rPr>
          <w:rFonts w:ascii="GHEA Grapalat" w:eastAsia="Calibri" w:hAnsi="GHEA Grapalat" w:cs="Times New Roman"/>
          <w:sz w:val="24"/>
          <w:szCs w:val="24"/>
        </w:rPr>
        <w:t>ենթակառուցվածքների</w:t>
      </w:r>
      <w:proofErr w:type="spellEnd"/>
      <w:r w:rsidR="002962B3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962B3">
        <w:rPr>
          <w:rFonts w:ascii="GHEA Grapalat" w:eastAsia="Calibri" w:hAnsi="GHEA Grapalat" w:cs="Times New Roman"/>
          <w:sz w:val="24"/>
          <w:szCs w:val="24"/>
        </w:rPr>
        <w:t>նախարարության</w:t>
      </w:r>
      <w:proofErr w:type="spellEnd"/>
      <w:r w:rsidR="002962B3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962B3">
        <w:rPr>
          <w:rFonts w:ascii="GHEA Grapalat" w:eastAsia="Calibri" w:hAnsi="GHEA Grapalat" w:cs="Times New Roman"/>
          <w:sz w:val="24"/>
          <w:szCs w:val="24"/>
        </w:rPr>
        <w:t>բնականոն</w:t>
      </w:r>
      <w:proofErr w:type="spellEnd"/>
      <w:r w:rsidR="002962B3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C13AF5">
        <w:rPr>
          <w:rFonts w:ascii="GHEA Grapalat" w:eastAsia="Calibri" w:hAnsi="GHEA Grapalat" w:cs="Times New Roman"/>
          <w:sz w:val="24"/>
          <w:szCs w:val="24"/>
        </w:rPr>
        <w:t>գործունեությունը</w:t>
      </w:r>
      <w:proofErr w:type="spellEnd"/>
      <w:r w:rsidR="002962B3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962B3">
        <w:rPr>
          <w:rFonts w:ascii="GHEA Grapalat" w:eastAsia="Calibri" w:hAnsi="GHEA Grapalat" w:cs="Times New Roman"/>
          <w:sz w:val="24"/>
          <w:szCs w:val="24"/>
        </w:rPr>
        <w:t>ապահովելու</w:t>
      </w:r>
      <w:proofErr w:type="spellEnd"/>
      <w:r w:rsidR="002962B3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EC3261">
        <w:rPr>
          <w:rFonts w:ascii="GHEA Grapalat" w:eastAsia="Calibri" w:hAnsi="GHEA Grapalat" w:cs="Times New Roman"/>
          <w:sz w:val="24"/>
          <w:szCs w:val="24"/>
        </w:rPr>
        <w:t>անհրաժեշտությամբ</w:t>
      </w:r>
      <w:proofErr w:type="spellEnd"/>
      <w:r w:rsidR="002962B3">
        <w:rPr>
          <w:rFonts w:ascii="GHEA Grapalat" w:eastAsia="Calibri" w:hAnsi="GHEA Grapalat" w:cs="Times New Roman"/>
          <w:sz w:val="24"/>
          <w:szCs w:val="24"/>
        </w:rPr>
        <w:t>։</w:t>
      </w:r>
    </w:p>
    <w:p w14:paraId="06933E3F" w14:textId="77777777" w:rsidR="00CF6248" w:rsidRPr="00710374" w:rsidRDefault="00CF6248" w:rsidP="00612A17">
      <w:pPr>
        <w:spacing w:line="360" w:lineRule="auto"/>
        <w:jc w:val="both"/>
        <w:rPr>
          <w:rFonts w:ascii="GHEA Grapalat" w:eastAsia="Calibri" w:hAnsi="GHEA Grapalat" w:cs="Times New Roman"/>
          <w:sz w:val="24"/>
          <w:szCs w:val="24"/>
          <w:highlight w:val="yellow"/>
          <w:shd w:val="clear" w:color="auto" w:fill="FFFFFF"/>
          <w:lang w:val="hy-AM" w:eastAsia="ru-RU"/>
        </w:rPr>
      </w:pPr>
    </w:p>
    <w:p w14:paraId="4202DB4E" w14:textId="2D280E32" w:rsidR="00C13AF5" w:rsidRPr="003860CD" w:rsidRDefault="007E2E83" w:rsidP="003860CD">
      <w:pPr>
        <w:numPr>
          <w:ilvl w:val="0"/>
          <w:numId w:val="7"/>
        </w:numPr>
        <w:spacing w:line="360" w:lineRule="auto"/>
        <w:ind w:left="0" w:firstLine="720"/>
        <w:contextualSpacing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9D5FC6">
        <w:rPr>
          <w:rFonts w:ascii="GHEA Grapalat" w:eastAsia="Calibri" w:hAnsi="GHEA Grapalat" w:cs="Sylfaen"/>
          <w:b/>
          <w:sz w:val="24"/>
          <w:szCs w:val="24"/>
          <w:lang w:val="hy-AM"/>
        </w:rPr>
        <w:t>Առաջարկվող</w:t>
      </w:r>
      <w:r w:rsidR="00236779" w:rsidRPr="009D5FC6">
        <w:rPr>
          <w:rFonts w:ascii="GHEA Grapalat" w:eastAsia="Calibri" w:hAnsi="GHEA Grapalat" w:cs="Sylfaen"/>
          <w:b/>
          <w:sz w:val="24"/>
          <w:szCs w:val="24"/>
          <w:lang w:val="fr-FR"/>
        </w:rPr>
        <w:t xml:space="preserve"> </w:t>
      </w:r>
      <w:r w:rsidRPr="009D5FC6">
        <w:rPr>
          <w:rFonts w:ascii="GHEA Grapalat" w:eastAsia="Calibri" w:hAnsi="GHEA Grapalat" w:cs="Sylfaen"/>
          <w:b/>
          <w:sz w:val="24"/>
          <w:szCs w:val="24"/>
          <w:lang w:val="hy-AM"/>
        </w:rPr>
        <w:t>կարգավորման</w:t>
      </w:r>
      <w:r w:rsidR="00236779" w:rsidRPr="009D5FC6">
        <w:rPr>
          <w:rFonts w:ascii="GHEA Grapalat" w:eastAsia="Calibri" w:hAnsi="GHEA Grapalat" w:cs="Sylfaen"/>
          <w:b/>
          <w:sz w:val="24"/>
          <w:szCs w:val="24"/>
          <w:lang w:val="fr-FR"/>
        </w:rPr>
        <w:t xml:space="preserve"> </w:t>
      </w:r>
      <w:r w:rsidRPr="009D5FC6">
        <w:rPr>
          <w:rFonts w:ascii="GHEA Grapalat" w:eastAsia="Calibri" w:hAnsi="GHEA Grapalat" w:cs="Sylfaen"/>
          <w:b/>
          <w:sz w:val="24"/>
          <w:szCs w:val="24"/>
          <w:lang w:val="hy-AM"/>
        </w:rPr>
        <w:t>բնույթը</w:t>
      </w:r>
    </w:p>
    <w:p w14:paraId="444D29BF" w14:textId="0F759F01" w:rsidR="00C13AF5" w:rsidRDefault="003860CD" w:rsidP="00C13AF5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860CD">
        <w:rPr>
          <w:rFonts w:ascii="GHEA Grapalat" w:hAnsi="GHEA Grapalat"/>
          <w:sz w:val="24"/>
          <w:szCs w:val="24"/>
          <w:lang w:val="hy-AM"/>
        </w:rPr>
        <w:t xml:space="preserve">Հարկ է նշել, որ </w:t>
      </w:r>
      <w:r w:rsidR="00C13AF5" w:rsidRPr="003860CD">
        <w:rPr>
          <w:rFonts w:ascii="GHEA Grapalat" w:hAnsi="GHEA Grapalat"/>
          <w:sz w:val="24"/>
          <w:szCs w:val="24"/>
          <w:lang w:val="hy-AM"/>
        </w:rPr>
        <w:t>2024 թվականին</w:t>
      </w:r>
      <w:r w:rsidRPr="003860CD">
        <w:rPr>
          <w:rFonts w:ascii="GHEA Grapalat" w:hAnsi="GHEA Grapalat"/>
          <w:sz w:val="24"/>
          <w:szCs w:val="24"/>
          <w:lang w:val="hy-AM"/>
        </w:rPr>
        <w:t xml:space="preserve"> ՀՀ տարածքային կառավարման և ենթակառուցվածքների ն</w:t>
      </w:r>
      <w:r w:rsidR="00C13AF5" w:rsidRPr="003860CD">
        <w:rPr>
          <w:rFonts w:ascii="GHEA Grapalat" w:hAnsi="GHEA Grapalat"/>
          <w:sz w:val="24"/>
          <w:szCs w:val="24"/>
          <w:lang w:val="hy-AM"/>
        </w:rPr>
        <w:t>ախարարության</w:t>
      </w:r>
      <w:r w:rsidRPr="003860CD">
        <w:rPr>
          <w:rFonts w:ascii="GHEA Grapalat" w:hAnsi="GHEA Grapalat"/>
          <w:sz w:val="24"/>
          <w:szCs w:val="24"/>
          <w:lang w:val="hy-AM"/>
        </w:rPr>
        <w:t xml:space="preserve"> (այսուհետ՝ Նախարարություն)</w:t>
      </w:r>
      <w:r w:rsidR="00C13AF5" w:rsidRPr="003860CD">
        <w:rPr>
          <w:rFonts w:ascii="GHEA Grapalat" w:hAnsi="GHEA Grapalat"/>
          <w:sz w:val="24"/>
          <w:szCs w:val="24"/>
          <w:lang w:val="hy-AM"/>
        </w:rPr>
        <w:t xml:space="preserve"> կողմից ձեռք է բերվել 15,490 լիտր բենզին, որը նախատեսված է եղել օգտագործել ամբողջ </w:t>
      </w:r>
      <w:r w:rsidRPr="003860CD">
        <w:rPr>
          <w:rFonts w:ascii="GHEA Grapalat" w:hAnsi="GHEA Grapalat"/>
          <w:sz w:val="24"/>
          <w:szCs w:val="24"/>
          <w:lang w:val="hy-AM"/>
        </w:rPr>
        <w:t xml:space="preserve">2024 թվականին, սակայն </w:t>
      </w:r>
      <w:r w:rsidR="00EC3261" w:rsidRPr="003860CD">
        <w:rPr>
          <w:rFonts w:ascii="GHEA Grapalat" w:hAnsi="GHEA Grapalat"/>
          <w:sz w:val="24"/>
          <w:szCs w:val="24"/>
          <w:lang w:val="hy-AM"/>
        </w:rPr>
        <w:t>Նախարարության վերահսկողական գործառույթներով և աղետի գոտի հաճախակի այցերով պայմանավորված, գործուղումների թիվը կանխատեսվածից ավելացել է և ձեռք բերված բենզինը չի բավարարում Նախարարության բնականանոն գործունեությունը ապահովելու համար։</w:t>
      </w:r>
      <w:r w:rsidRPr="003860CD">
        <w:rPr>
          <w:rFonts w:ascii="GHEA Grapalat" w:hAnsi="GHEA Grapalat"/>
          <w:sz w:val="24"/>
          <w:szCs w:val="24"/>
          <w:lang w:val="hy-AM"/>
        </w:rPr>
        <w:t xml:space="preserve"> Արդյունքում անհրաժեշտություն է առաջացել ձեռք բերել 4000 լիտր բենզին ռեգուլյար (1 լիտրի արժեքը՝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3860CD">
        <w:rPr>
          <w:rFonts w:ascii="GHEA Grapalat" w:hAnsi="GHEA Grapalat"/>
          <w:sz w:val="24"/>
          <w:szCs w:val="24"/>
          <w:lang w:val="hy-AM"/>
        </w:rPr>
        <w:t>500 դրամ) ընդհանուր 2,000</w:t>
      </w:r>
      <w:r w:rsidRPr="003860CD">
        <w:rPr>
          <w:rFonts w:ascii="Cambria Math" w:hAnsi="Cambria Math" w:cs="Cambria Math"/>
          <w:sz w:val="24"/>
          <w:szCs w:val="24"/>
          <w:lang w:val="hy-AM"/>
        </w:rPr>
        <w:t>․</w:t>
      </w:r>
      <w:r w:rsidRPr="003860CD">
        <w:rPr>
          <w:rFonts w:ascii="GHEA Grapalat" w:hAnsi="GHEA Grapalat"/>
          <w:sz w:val="24"/>
          <w:szCs w:val="24"/>
          <w:lang w:val="hy-AM"/>
        </w:rPr>
        <w:t>0 հազ դրամ արժեքով։</w:t>
      </w:r>
    </w:p>
    <w:p w14:paraId="091716CF" w14:textId="51E20F98" w:rsidR="00030270" w:rsidRPr="007129E3" w:rsidRDefault="00030270" w:rsidP="009A4EB3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129E3">
        <w:rPr>
          <w:rFonts w:ascii="GHEA Grapalat" w:hAnsi="GHEA Grapalat"/>
          <w:sz w:val="24"/>
          <w:szCs w:val="24"/>
          <w:lang w:val="hy-AM"/>
        </w:rPr>
        <w:t xml:space="preserve">Միաժամանակ հայտնում ենք, </w:t>
      </w:r>
      <w:r w:rsidR="007129E3" w:rsidRPr="007129E3">
        <w:rPr>
          <w:rFonts w:ascii="GHEA Grapalat" w:hAnsi="GHEA Grapalat"/>
          <w:sz w:val="24"/>
          <w:szCs w:val="24"/>
          <w:lang w:val="hy-AM"/>
        </w:rPr>
        <w:t xml:space="preserve">որ </w:t>
      </w:r>
      <w:r w:rsidRPr="007129E3">
        <w:rPr>
          <w:rFonts w:ascii="GHEA Grapalat" w:hAnsi="GHEA Grapalat"/>
          <w:sz w:val="24"/>
          <w:szCs w:val="24"/>
          <w:lang w:val="hy-AM"/>
        </w:rPr>
        <w:t>սույն թվականի հոկտեմբերի</w:t>
      </w:r>
      <w:r w:rsidR="009A4EB3" w:rsidRPr="007129E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129E3">
        <w:rPr>
          <w:rFonts w:ascii="GHEA Grapalat" w:hAnsi="GHEA Grapalat"/>
          <w:sz w:val="24"/>
          <w:szCs w:val="24"/>
          <w:lang w:val="hy-AM"/>
        </w:rPr>
        <w:t>7-ի դրությամբ  &lt;&lt;Տրանսպորտային նյութեր&gt;&gt; հոդվածի փաստացի ծախսը կազմել է 8,651</w:t>
      </w:r>
      <w:r w:rsidRPr="007129E3">
        <w:rPr>
          <w:rFonts w:ascii="Cambria Math" w:hAnsi="Cambria Math" w:cs="Cambria Math"/>
          <w:sz w:val="24"/>
          <w:szCs w:val="24"/>
          <w:lang w:val="hy-AM"/>
        </w:rPr>
        <w:t>․</w:t>
      </w:r>
      <w:r w:rsidRPr="007129E3">
        <w:rPr>
          <w:rFonts w:ascii="GHEA Grapalat" w:hAnsi="GHEA Grapalat"/>
          <w:sz w:val="24"/>
          <w:szCs w:val="24"/>
          <w:lang w:val="hy-AM"/>
        </w:rPr>
        <w:t>2 հազ դրամ, հարկ է նշել նաև, որ վճարումները կատարվում են պայման</w:t>
      </w:r>
      <w:r w:rsidR="00581C03" w:rsidRPr="007129E3">
        <w:rPr>
          <w:rFonts w:ascii="GHEA Grapalat" w:hAnsi="GHEA Grapalat"/>
          <w:sz w:val="24"/>
          <w:szCs w:val="24"/>
          <w:lang w:val="hy-AM"/>
        </w:rPr>
        <w:t>ա</w:t>
      </w:r>
      <w:r w:rsidRPr="007129E3">
        <w:rPr>
          <w:rFonts w:ascii="GHEA Grapalat" w:hAnsi="GHEA Grapalat"/>
          <w:sz w:val="24"/>
          <w:szCs w:val="24"/>
          <w:lang w:val="hy-AM"/>
        </w:rPr>
        <w:t>գրո</w:t>
      </w:r>
      <w:r w:rsidR="00581C03" w:rsidRPr="007129E3">
        <w:rPr>
          <w:rFonts w:ascii="GHEA Grapalat" w:hAnsi="GHEA Grapalat"/>
          <w:sz w:val="24"/>
          <w:szCs w:val="24"/>
          <w:lang w:val="hy-AM"/>
        </w:rPr>
        <w:t>վ</w:t>
      </w:r>
      <w:r w:rsidRPr="007129E3">
        <w:rPr>
          <w:rFonts w:ascii="GHEA Grapalat" w:hAnsi="GHEA Grapalat"/>
          <w:sz w:val="24"/>
          <w:szCs w:val="24"/>
          <w:lang w:val="hy-AM"/>
        </w:rPr>
        <w:t xml:space="preserve"> նախատեսված ժամանակացույցին համապատասխան,</w:t>
      </w:r>
      <w:r w:rsidR="00581C03" w:rsidRPr="007129E3">
        <w:rPr>
          <w:rFonts w:ascii="GHEA Grapalat" w:hAnsi="GHEA Grapalat"/>
          <w:sz w:val="24"/>
          <w:szCs w:val="24"/>
          <w:lang w:val="hy-AM"/>
        </w:rPr>
        <w:t xml:space="preserve"> </w:t>
      </w:r>
      <w:r w:rsidR="009A4EB3" w:rsidRPr="007129E3">
        <w:rPr>
          <w:rFonts w:ascii="GHEA Grapalat" w:hAnsi="GHEA Grapalat"/>
          <w:sz w:val="24"/>
          <w:szCs w:val="24"/>
          <w:lang w:val="hy-AM"/>
        </w:rPr>
        <w:t xml:space="preserve">սակայն բենզինը ձեռք </w:t>
      </w:r>
      <w:r w:rsidR="00581C03" w:rsidRPr="007129E3">
        <w:rPr>
          <w:rFonts w:ascii="GHEA Grapalat" w:hAnsi="GHEA Grapalat"/>
          <w:sz w:val="24"/>
          <w:szCs w:val="24"/>
          <w:lang w:val="hy-AM"/>
        </w:rPr>
        <w:t>է</w:t>
      </w:r>
      <w:r w:rsidR="009A4EB3" w:rsidRPr="007129E3">
        <w:rPr>
          <w:rFonts w:ascii="GHEA Grapalat" w:hAnsi="GHEA Grapalat"/>
          <w:sz w:val="24"/>
          <w:szCs w:val="24"/>
          <w:lang w:val="hy-AM"/>
        </w:rPr>
        <w:t xml:space="preserve"> բերվել երրորդ եռամսյակի սկզբին (համաձայնագրերը կից ներկայացվում են)։</w:t>
      </w:r>
      <w:r w:rsidR="00581C03" w:rsidRPr="007129E3">
        <w:rPr>
          <w:rFonts w:ascii="GHEA Grapalat" w:hAnsi="GHEA Grapalat"/>
          <w:sz w:val="24"/>
          <w:szCs w:val="24"/>
          <w:lang w:val="hy-AM"/>
        </w:rPr>
        <w:t xml:space="preserve"> </w:t>
      </w:r>
      <w:r w:rsidR="009A4EB3" w:rsidRPr="007129E3">
        <w:rPr>
          <w:rFonts w:ascii="GHEA Grapalat" w:hAnsi="GHEA Grapalat"/>
          <w:sz w:val="24"/>
          <w:szCs w:val="24"/>
          <w:lang w:val="hy-AM"/>
        </w:rPr>
        <w:t>Ի</w:t>
      </w:r>
      <w:r w:rsidRPr="007129E3">
        <w:rPr>
          <w:rFonts w:ascii="GHEA Grapalat" w:hAnsi="GHEA Grapalat"/>
          <w:sz w:val="24"/>
          <w:szCs w:val="24"/>
          <w:lang w:val="hy-AM"/>
        </w:rPr>
        <w:t>սկ տվյալ պահին Նախարությունում առկա է</w:t>
      </w:r>
      <w:r w:rsidR="009A4EB3" w:rsidRPr="007129E3">
        <w:rPr>
          <w:rFonts w:ascii="GHEA Grapalat" w:hAnsi="GHEA Grapalat"/>
          <w:sz w:val="24"/>
          <w:szCs w:val="24"/>
          <w:lang w:val="hy-AM"/>
        </w:rPr>
        <w:t xml:space="preserve"> ընդամենը</w:t>
      </w:r>
      <w:r w:rsidRPr="007129E3">
        <w:rPr>
          <w:rFonts w:ascii="GHEA Grapalat" w:hAnsi="GHEA Grapalat"/>
          <w:sz w:val="24"/>
          <w:szCs w:val="24"/>
          <w:lang w:val="hy-AM"/>
        </w:rPr>
        <w:t xml:space="preserve"> </w:t>
      </w:r>
      <w:r w:rsidR="009A4EB3" w:rsidRPr="007129E3">
        <w:rPr>
          <w:rFonts w:ascii="GHEA Grapalat" w:hAnsi="GHEA Grapalat"/>
          <w:sz w:val="24"/>
          <w:szCs w:val="24"/>
          <w:lang w:val="hy-AM"/>
        </w:rPr>
        <w:t>620</w:t>
      </w:r>
      <w:r w:rsidRPr="007129E3">
        <w:rPr>
          <w:rFonts w:ascii="GHEA Grapalat" w:hAnsi="GHEA Grapalat"/>
          <w:sz w:val="24"/>
          <w:szCs w:val="24"/>
          <w:lang w:val="hy-AM"/>
        </w:rPr>
        <w:t xml:space="preserve"> լիտր բենզին</w:t>
      </w:r>
      <w:r w:rsidR="009A4EB3" w:rsidRPr="007129E3">
        <w:rPr>
          <w:rFonts w:ascii="GHEA Grapalat" w:hAnsi="GHEA Grapalat"/>
          <w:sz w:val="24"/>
          <w:szCs w:val="24"/>
          <w:lang w:val="hy-AM"/>
        </w:rPr>
        <w:t>, որը կբավարարի առավել</w:t>
      </w:r>
      <w:r w:rsidR="00581C03" w:rsidRPr="007129E3">
        <w:rPr>
          <w:rFonts w:ascii="GHEA Grapalat" w:hAnsi="GHEA Grapalat"/>
          <w:sz w:val="24"/>
          <w:szCs w:val="24"/>
          <w:lang w:val="hy-AM"/>
        </w:rPr>
        <w:t>ա</w:t>
      </w:r>
      <w:r w:rsidR="009A4EB3" w:rsidRPr="007129E3">
        <w:rPr>
          <w:rFonts w:ascii="GHEA Grapalat" w:hAnsi="GHEA Grapalat"/>
          <w:sz w:val="24"/>
          <w:szCs w:val="24"/>
          <w:lang w:val="hy-AM"/>
        </w:rPr>
        <w:t>գույնը մինչ</w:t>
      </w:r>
      <w:r w:rsidR="00581C03" w:rsidRPr="007129E3">
        <w:rPr>
          <w:rFonts w:ascii="GHEA Grapalat" w:hAnsi="GHEA Grapalat"/>
          <w:sz w:val="24"/>
          <w:szCs w:val="24"/>
          <w:lang w:val="hy-AM"/>
        </w:rPr>
        <w:t>և</w:t>
      </w:r>
      <w:r w:rsidR="009A4EB3" w:rsidRPr="007129E3">
        <w:rPr>
          <w:rFonts w:ascii="GHEA Grapalat" w:hAnsi="GHEA Grapalat"/>
          <w:sz w:val="24"/>
          <w:szCs w:val="24"/>
          <w:lang w:val="hy-AM"/>
        </w:rPr>
        <w:t xml:space="preserve"> հոկտեմբեր ամսվա վերջ</w:t>
      </w:r>
      <w:r w:rsidRPr="007129E3">
        <w:rPr>
          <w:rFonts w:ascii="GHEA Grapalat" w:hAnsi="GHEA Grapalat"/>
          <w:sz w:val="24"/>
          <w:szCs w:val="24"/>
          <w:lang w:val="hy-AM"/>
        </w:rPr>
        <w:t xml:space="preserve">։ </w:t>
      </w:r>
    </w:p>
    <w:p w14:paraId="323E8171" w14:textId="77777777" w:rsidR="003F318E" w:rsidRDefault="00EC3261" w:rsidP="00C13AF5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860CD">
        <w:rPr>
          <w:rFonts w:ascii="GHEA Grapalat" w:hAnsi="GHEA Grapalat"/>
          <w:sz w:val="24"/>
          <w:szCs w:val="24"/>
          <w:lang w:val="hy-AM"/>
        </w:rPr>
        <w:lastRenderedPageBreak/>
        <w:t xml:space="preserve">Նախարարության սերվերում տեղադրված անխափան սնուցման աղբյուրը, որը ապահովում է </w:t>
      </w:r>
      <w:r w:rsidR="007744B8" w:rsidRPr="003860CD">
        <w:rPr>
          <w:rFonts w:ascii="GHEA Grapalat" w:hAnsi="GHEA Grapalat"/>
          <w:sz w:val="24"/>
          <w:szCs w:val="24"/>
          <w:lang w:val="hy-AM"/>
        </w:rPr>
        <w:t xml:space="preserve">domain controler, sharing file service և ac7 հաշվապահության սերվերների անխափան աշխատանքը, խափանվել է </w:t>
      </w:r>
      <w:r w:rsidR="003860CD" w:rsidRPr="003860CD">
        <w:rPr>
          <w:rFonts w:ascii="GHEA Grapalat" w:hAnsi="GHEA Grapalat"/>
          <w:sz w:val="24"/>
          <w:szCs w:val="24"/>
          <w:lang w:val="hy-AM"/>
        </w:rPr>
        <w:t>սույն թվականի սեպտեմբերի 23-ին</w:t>
      </w:r>
      <w:r w:rsidR="003F318E">
        <w:rPr>
          <w:rFonts w:ascii="GHEA Grapalat" w:hAnsi="GHEA Grapalat"/>
          <w:sz w:val="24"/>
          <w:szCs w:val="24"/>
          <w:lang w:val="hy-AM"/>
        </w:rPr>
        <w:t>։</w:t>
      </w:r>
    </w:p>
    <w:p w14:paraId="35508D7D" w14:textId="10D05798" w:rsidR="00EC3261" w:rsidRPr="003860CD" w:rsidRDefault="003F318E" w:rsidP="00C13AF5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Ե</w:t>
      </w:r>
      <w:r w:rsidR="003860CD" w:rsidRPr="003860CD">
        <w:rPr>
          <w:rFonts w:ascii="GHEA Grapalat" w:hAnsi="GHEA Grapalat"/>
          <w:sz w:val="24"/>
          <w:szCs w:val="24"/>
          <w:lang w:val="hy-AM"/>
        </w:rPr>
        <w:t xml:space="preserve">լնելով վերոգրյալից </w:t>
      </w:r>
      <w:r w:rsidR="007744B8" w:rsidRPr="003860CD">
        <w:rPr>
          <w:rFonts w:ascii="GHEA Grapalat" w:hAnsi="GHEA Grapalat"/>
          <w:sz w:val="24"/>
          <w:szCs w:val="24"/>
          <w:lang w:val="hy-AM"/>
        </w:rPr>
        <w:t xml:space="preserve"> անհրաժեշություն է առաջացել</w:t>
      </w:r>
      <w:r w:rsidR="003860CD" w:rsidRPr="003860CD">
        <w:rPr>
          <w:rFonts w:ascii="GHEA Grapalat" w:hAnsi="GHEA Grapalat"/>
          <w:sz w:val="24"/>
          <w:szCs w:val="24"/>
          <w:lang w:val="hy-AM"/>
        </w:rPr>
        <w:t xml:space="preserve"> </w:t>
      </w:r>
      <w:r w:rsidR="007744B8" w:rsidRPr="003860CD">
        <w:rPr>
          <w:rFonts w:ascii="GHEA Grapalat" w:hAnsi="GHEA Grapalat"/>
          <w:sz w:val="24"/>
          <w:szCs w:val="24"/>
          <w:lang w:val="hy-AM"/>
        </w:rPr>
        <w:t xml:space="preserve"> </w:t>
      </w:r>
      <w:r w:rsidR="003860CD" w:rsidRPr="003860CD">
        <w:rPr>
          <w:rFonts w:ascii="GHEA Grapalat" w:hAnsi="GHEA Grapalat"/>
          <w:sz w:val="24"/>
          <w:szCs w:val="24"/>
          <w:lang w:val="hy-AM"/>
        </w:rPr>
        <w:t xml:space="preserve">ձեռք բերել  թվով 1 </w:t>
      </w:r>
      <w:r w:rsidR="007744B8" w:rsidRPr="003860CD">
        <w:rPr>
          <w:rFonts w:ascii="GHEA Grapalat" w:hAnsi="GHEA Grapalat"/>
          <w:sz w:val="24"/>
          <w:szCs w:val="24"/>
          <w:lang w:val="hy-AM"/>
        </w:rPr>
        <w:t>նոր անխափան սնուցման սարք</w:t>
      </w:r>
      <w:r w:rsidR="003860CD" w:rsidRPr="003860CD">
        <w:rPr>
          <w:rFonts w:ascii="GHEA Grapalat" w:hAnsi="GHEA Grapalat"/>
          <w:sz w:val="24"/>
          <w:szCs w:val="24"/>
          <w:lang w:val="hy-AM"/>
        </w:rPr>
        <w:t>, որի արժեքը՝ 900</w:t>
      </w:r>
      <w:r w:rsidR="003860CD" w:rsidRPr="003860CD">
        <w:rPr>
          <w:rFonts w:ascii="Cambria Math" w:hAnsi="Cambria Math" w:cs="Cambria Math"/>
          <w:sz w:val="24"/>
          <w:szCs w:val="24"/>
          <w:lang w:val="hy-AM"/>
        </w:rPr>
        <w:t>․</w:t>
      </w:r>
      <w:r w:rsidR="003860CD" w:rsidRPr="003860CD">
        <w:rPr>
          <w:rFonts w:ascii="GHEA Grapalat" w:hAnsi="GHEA Grapalat"/>
          <w:sz w:val="24"/>
          <w:szCs w:val="24"/>
          <w:lang w:val="hy-AM"/>
        </w:rPr>
        <w:t>0 հազ</w:t>
      </w:r>
      <w:r w:rsidR="003860CD" w:rsidRPr="003860CD">
        <w:rPr>
          <w:rFonts w:ascii="Cambria Math" w:hAnsi="Cambria Math" w:cs="Cambria Math"/>
          <w:sz w:val="24"/>
          <w:szCs w:val="24"/>
          <w:lang w:val="hy-AM"/>
        </w:rPr>
        <w:t>․</w:t>
      </w:r>
      <w:r w:rsidR="003860CD" w:rsidRPr="003860CD">
        <w:rPr>
          <w:rFonts w:ascii="GHEA Grapalat" w:hAnsi="GHEA Grapalat"/>
          <w:sz w:val="24"/>
          <w:szCs w:val="24"/>
          <w:lang w:val="hy-AM"/>
        </w:rPr>
        <w:t xml:space="preserve"> դրամ է։</w:t>
      </w:r>
    </w:p>
    <w:p w14:paraId="64C00832" w14:textId="66AD09FE" w:rsidR="009530B7" w:rsidRPr="009530B7" w:rsidRDefault="009530B7" w:rsidP="007744B8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Նախագծով առաջարկվում է </w:t>
      </w:r>
      <w:r w:rsidRPr="00C13AF5">
        <w:rPr>
          <w:rFonts w:ascii="GHEA Grapalat" w:hAnsi="GHEA Grapalat"/>
          <w:sz w:val="24"/>
          <w:szCs w:val="24"/>
          <w:lang w:val="hy-AM"/>
        </w:rPr>
        <w:t>Հայաստանի Հանրապետության 202</w:t>
      </w:r>
      <w:r>
        <w:rPr>
          <w:rFonts w:ascii="GHEA Grapalat" w:hAnsi="GHEA Grapalat"/>
          <w:sz w:val="24"/>
          <w:szCs w:val="24"/>
          <w:lang w:val="hy-AM"/>
        </w:rPr>
        <w:t>4</w:t>
      </w:r>
      <w:r w:rsidRPr="00C13AF5">
        <w:rPr>
          <w:rFonts w:ascii="GHEA Grapalat" w:hAnsi="GHEA Grapalat"/>
          <w:sz w:val="24"/>
          <w:szCs w:val="24"/>
          <w:lang w:val="hy-AM"/>
        </w:rPr>
        <w:t xml:space="preserve"> թվականի պետական բյուջեով Հայաստանի </w:t>
      </w:r>
      <w:r w:rsidRPr="009530B7">
        <w:rPr>
          <w:rFonts w:ascii="GHEA Grapalat" w:hAnsi="GHEA Grapalat"/>
          <w:sz w:val="24"/>
          <w:szCs w:val="24"/>
          <w:lang w:val="hy-AM"/>
        </w:rPr>
        <w:t>Հանրապետության տարածքային կառավարման և ենթակառուցվածքների նախարարության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3860CD" w:rsidRPr="009530B7">
        <w:rPr>
          <w:rFonts w:ascii="GHEA Grapalat" w:hAnsi="GHEA Grapalat"/>
          <w:sz w:val="24"/>
          <w:szCs w:val="24"/>
          <w:lang w:val="hy-AM"/>
        </w:rPr>
        <w:t xml:space="preserve">1001 </w:t>
      </w:r>
      <w:r w:rsidRPr="009530B7">
        <w:rPr>
          <w:rFonts w:ascii="GHEA Grapalat" w:hAnsi="GHEA Grapalat"/>
          <w:sz w:val="24"/>
          <w:szCs w:val="24"/>
          <w:lang w:val="hy-AM"/>
        </w:rPr>
        <w:t xml:space="preserve">&lt;&lt; Տարածքային կառավարման ոլորտում քաղաքականության մշակում, ծրագրերի համակարգում և մոնիտորինգի իրականացում&gt;&gt; </w:t>
      </w:r>
      <w:r w:rsidR="003860CD" w:rsidRPr="009530B7">
        <w:rPr>
          <w:rFonts w:ascii="GHEA Grapalat" w:hAnsi="GHEA Grapalat"/>
          <w:sz w:val="24"/>
          <w:szCs w:val="24"/>
          <w:lang w:val="hy-AM"/>
        </w:rPr>
        <w:t xml:space="preserve">ծրագրի </w:t>
      </w:r>
      <w:r w:rsidR="003860CD" w:rsidRPr="003F318E">
        <w:rPr>
          <w:rFonts w:ascii="GHEA Grapalat" w:hAnsi="GHEA Grapalat"/>
          <w:b/>
          <w:bCs/>
          <w:sz w:val="24"/>
          <w:szCs w:val="24"/>
          <w:lang w:val="hy-AM"/>
        </w:rPr>
        <w:t>11001</w:t>
      </w:r>
      <w:r w:rsidR="003F318E">
        <w:rPr>
          <w:rFonts w:ascii="Cambria Math" w:hAnsi="Cambria Math"/>
          <w:b/>
          <w:bCs/>
          <w:sz w:val="24"/>
          <w:szCs w:val="24"/>
          <w:lang w:val="hy-AM"/>
        </w:rPr>
        <w:t>․</w:t>
      </w:r>
      <w:r w:rsidRPr="009530B7">
        <w:rPr>
          <w:rFonts w:ascii="GHEA Grapalat" w:hAnsi="GHEA Grapalat"/>
          <w:sz w:val="24"/>
          <w:szCs w:val="24"/>
          <w:lang w:val="hy-AM"/>
        </w:rPr>
        <w:t xml:space="preserve"> &lt;&lt;Տարածքային կառավարման և ենթակառուցվածքների քաղաքականության մշակում և ծառայությունների մատուցում&gt;&gt;</w:t>
      </w:r>
      <w:r w:rsidR="003860CD" w:rsidRPr="009530B7">
        <w:rPr>
          <w:rFonts w:ascii="GHEA Grapalat" w:hAnsi="GHEA Grapalat"/>
          <w:sz w:val="24"/>
          <w:szCs w:val="24"/>
          <w:lang w:val="hy-AM"/>
        </w:rPr>
        <w:t xml:space="preserve"> միջոցառ</w:t>
      </w:r>
      <w:r w:rsidRPr="009530B7">
        <w:rPr>
          <w:rFonts w:ascii="GHEA Grapalat" w:hAnsi="GHEA Grapalat"/>
          <w:sz w:val="24"/>
          <w:szCs w:val="24"/>
          <w:lang w:val="hy-AM"/>
        </w:rPr>
        <w:t>ման &lt;&lt;Տեղեկատվական ծառայություններ&gt;&gt; հոդվածից նվազեցնել</w:t>
      </w:r>
      <w:r>
        <w:rPr>
          <w:rFonts w:ascii="GHEA Grapalat" w:hAnsi="GHEA Grapalat"/>
          <w:sz w:val="24"/>
          <w:szCs w:val="24"/>
          <w:lang w:val="hy-AM"/>
        </w:rPr>
        <w:t>՝</w:t>
      </w:r>
      <w:r w:rsidRPr="009530B7">
        <w:rPr>
          <w:rFonts w:ascii="GHEA Grapalat" w:hAnsi="GHEA Grapalat"/>
          <w:sz w:val="24"/>
          <w:szCs w:val="24"/>
          <w:lang w:val="hy-AM"/>
        </w:rPr>
        <w:t xml:space="preserve"> 2,900</w:t>
      </w:r>
      <w:r w:rsidRPr="009530B7">
        <w:rPr>
          <w:rFonts w:ascii="Cambria Math" w:hAnsi="Cambria Math" w:cs="Cambria Math"/>
          <w:sz w:val="24"/>
          <w:szCs w:val="24"/>
          <w:lang w:val="hy-AM"/>
        </w:rPr>
        <w:t>․</w:t>
      </w:r>
      <w:r w:rsidRPr="009530B7">
        <w:rPr>
          <w:rFonts w:ascii="GHEA Grapalat" w:hAnsi="GHEA Grapalat"/>
          <w:sz w:val="24"/>
          <w:szCs w:val="24"/>
          <w:lang w:val="hy-AM"/>
        </w:rPr>
        <w:t>0 հազ դրամ</w:t>
      </w:r>
      <w:r>
        <w:rPr>
          <w:rFonts w:ascii="GHEA Grapalat" w:hAnsi="GHEA Grapalat"/>
          <w:sz w:val="24"/>
          <w:szCs w:val="24"/>
          <w:lang w:val="hy-AM"/>
        </w:rPr>
        <w:t>, նույն միջոցառման</w:t>
      </w:r>
      <w:r w:rsidRPr="009530B7">
        <w:rPr>
          <w:rFonts w:ascii="GHEA Grapalat" w:hAnsi="GHEA Grapalat"/>
          <w:sz w:val="24"/>
          <w:szCs w:val="24"/>
          <w:lang w:val="hy-AM"/>
        </w:rPr>
        <w:t xml:space="preserve"> &lt;&lt;Տրանսպորտային նյութեր&gt;&gt; հոդվածին ավելացնել 2,000</w:t>
      </w:r>
      <w:r w:rsidRPr="009530B7">
        <w:rPr>
          <w:rFonts w:ascii="Cambria Math" w:hAnsi="Cambria Math" w:cs="Cambria Math"/>
          <w:sz w:val="24"/>
          <w:szCs w:val="24"/>
          <w:lang w:val="hy-AM"/>
        </w:rPr>
        <w:t>․</w:t>
      </w:r>
      <w:r w:rsidRPr="009530B7">
        <w:rPr>
          <w:rFonts w:ascii="GHEA Grapalat" w:hAnsi="GHEA Grapalat"/>
          <w:sz w:val="24"/>
          <w:szCs w:val="24"/>
          <w:lang w:val="hy-AM"/>
        </w:rPr>
        <w:t>0 հազ</w:t>
      </w:r>
      <w:r w:rsidRPr="009530B7">
        <w:rPr>
          <w:rFonts w:ascii="Cambria Math" w:hAnsi="Cambria Math" w:cs="Cambria Math"/>
          <w:sz w:val="24"/>
          <w:szCs w:val="24"/>
          <w:lang w:val="hy-AM"/>
        </w:rPr>
        <w:t>․</w:t>
      </w:r>
      <w:r w:rsidRPr="009530B7">
        <w:rPr>
          <w:rFonts w:ascii="GHEA Grapalat" w:hAnsi="GHEA Grapalat"/>
          <w:sz w:val="24"/>
          <w:szCs w:val="24"/>
          <w:lang w:val="hy-AM"/>
        </w:rPr>
        <w:t xml:space="preserve"> դրամ և  </w:t>
      </w:r>
      <w:r w:rsidR="003F318E" w:rsidRPr="003F318E">
        <w:rPr>
          <w:rFonts w:ascii="GHEA Grapalat" w:hAnsi="GHEA Grapalat"/>
          <w:b/>
          <w:bCs/>
          <w:sz w:val="24"/>
          <w:szCs w:val="24"/>
          <w:lang w:val="hy-AM"/>
        </w:rPr>
        <w:t>31001</w:t>
      </w:r>
      <w:r w:rsidR="003F318E">
        <w:rPr>
          <w:rFonts w:ascii="Cambria Math" w:hAnsi="Cambria Math"/>
          <w:b/>
          <w:bCs/>
          <w:sz w:val="24"/>
          <w:szCs w:val="24"/>
          <w:lang w:val="hy-AM"/>
        </w:rPr>
        <w:t>․</w:t>
      </w:r>
      <w:r w:rsidRPr="009530B7">
        <w:rPr>
          <w:rFonts w:ascii="GHEA Grapalat" w:hAnsi="GHEA Grapalat"/>
          <w:sz w:val="24"/>
          <w:szCs w:val="24"/>
          <w:lang w:val="hy-AM"/>
        </w:rPr>
        <w:t>&lt;&lt; ՀՀ տարածքային կառավարման և ենթակառուցվածքների նախարարության կարողությունների զարգացում և տեխնիկական հագեցվածության ապահովում&gt;&gt; միջոցառման &lt;&lt;Վարչական սարքավորումներ &gt;&gt;</w:t>
      </w:r>
      <w:r w:rsidR="003F318E">
        <w:rPr>
          <w:rFonts w:ascii="GHEA Grapalat" w:hAnsi="GHEA Grapalat"/>
          <w:sz w:val="24"/>
          <w:szCs w:val="24"/>
          <w:lang w:val="hy-AM"/>
        </w:rPr>
        <w:t xml:space="preserve"> հոդվածին ավելացնել </w:t>
      </w:r>
      <w:r w:rsidRPr="009530B7">
        <w:rPr>
          <w:rFonts w:ascii="GHEA Grapalat" w:hAnsi="GHEA Grapalat"/>
          <w:sz w:val="24"/>
          <w:szCs w:val="24"/>
          <w:lang w:val="hy-AM"/>
        </w:rPr>
        <w:t xml:space="preserve"> 900</w:t>
      </w:r>
      <w:r w:rsidRPr="009530B7">
        <w:rPr>
          <w:rFonts w:ascii="Cambria Math" w:hAnsi="Cambria Math" w:cs="Cambria Math"/>
          <w:sz w:val="24"/>
          <w:szCs w:val="24"/>
          <w:lang w:val="hy-AM"/>
        </w:rPr>
        <w:t>․</w:t>
      </w:r>
      <w:r w:rsidRPr="009530B7">
        <w:rPr>
          <w:rFonts w:ascii="GHEA Grapalat" w:hAnsi="GHEA Grapalat"/>
          <w:sz w:val="24"/>
          <w:szCs w:val="24"/>
          <w:lang w:val="hy-AM"/>
        </w:rPr>
        <w:t>0 հազ դրամ։</w:t>
      </w:r>
    </w:p>
    <w:p w14:paraId="73616B8D" w14:textId="6F89B340" w:rsidR="0032384C" w:rsidRPr="003F318E" w:rsidRDefault="003F318E" w:rsidP="003F318E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</w:t>
      </w:r>
      <w:r w:rsidR="00C13AF5" w:rsidRPr="00C13AF5">
        <w:rPr>
          <w:rFonts w:ascii="GHEA Grapalat" w:hAnsi="GHEA Grapalat"/>
          <w:sz w:val="24"/>
          <w:szCs w:val="24"/>
          <w:lang w:val="hy-AM"/>
        </w:rPr>
        <w:t>Նվազեցման արդյունքում ՀՀ պետական բյուջեի հաշվին նշված գումարի չափով հիշյալ միջոցառման ֆինանսական միջոցների վերականգնման անհրաժեշտություն չի առաջան</w:t>
      </w:r>
      <w:r w:rsidR="007744B8">
        <w:rPr>
          <w:rFonts w:ascii="GHEA Grapalat" w:hAnsi="GHEA Grapalat"/>
          <w:sz w:val="24"/>
          <w:szCs w:val="24"/>
          <w:lang w:val="hy-AM"/>
        </w:rPr>
        <w:t>ում</w:t>
      </w:r>
      <w:r w:rsidR="00C13AF5" w:rsidRPr="00C13AF5">
        <w:rPr>
          <w:rFonts w:ascii="GHEA Grapalat" w:hAnsi="GHEA Grapalat"/>
          <w:sz w:val="24"/>
          <w:szCs w:val="24"/>
          <w:lang w:val="hy-AM"/>
        </w:rPr>
        <w:t>:</w:t>
      </w:r>
      <w:r w:rsidR="00EA3A05">
        <w:rPr>
          <w:rFonts w:ascii="GHEA Grapalat" w:hAnsi="GHEA Grapalat"/>
          <w:sz w:val="24"/>
          <w:szCs w:val="24"/>
          <w:lang w:val="hy-AM"/>
        </w:rPr>
        <w:t xml:space="preserve"> Միաժամանակ, տեղեկացնում ենք, որ նվազեցվող ֆինանսական միջոցները հանդիսանում են ազատ մնացորդ։</w:t>
      </w:r>
    </w:p>
    <w:p w14:paraId="4756CB74" w14:textId="65D5F404" w:rsidR="0072650C" w:rsidRPr="0072650C" w:rsidRDefault="007E2E83" w:rsidP="00612A17">
      <w:pPr>
        <w:numPr>
          <w:ilvl w:val="0"/>
          <w:numId w:val="7"/>
        </w:numPr>
        <w:tabs>
          <w:tab w:val="left" w:pos="399"/>
        </w:tabs>
        <w:spacing w:line="360" w:lineRule="auto"/>
        <w:ind w:left="0" w:firstLine="720"/>
        <w:contextualSpacing/>
        <w:jc w:val="both"/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</w:pPr>
      <w:proofErr w:type="spellStart"/>
      <w:r w:rsidRPr="00367AD1">
        <w:rPr>
          <w:rFonts w:ascii="GHEA Grapalat" w:eastAsia="Calibri" w:hAnsi="GHEA Grapalat" w:cs="Sylfaen"/>
          <w:b/>
          <w:sz w:val="24"/>
          <w:szCs w:val="24"/>
        </w:rPr>
        <w:t>Ակնկալվող</w:t>
      </w:r>
      <w:proofErr w:type="spellEnd"/>
      <w:r w:rsidR="00236779" w:rsidRPr="00367AD1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367AD1">
        <w:rPr>
          <w:rFonts w:ascii="GHEA Grapalat" w:eastAsia="Calibri" w:hAnsi="GHEA Grapalat" w:cs="Sylfaen"/>
          <w:b/>
          <w:sz w:val="24"/>
          <w:szCs w:val="24"/>
        </w:rPr>
        <w:t>արդյունքը</w:t>
      </w:r>
      <w:proofErr w:type="spellEnd"/>
    </w:p>
    <w:p w14:paraId="7EB247A8" w14:textId="75FAEE22" w:rsidR="0072650C" w:rsidRPr="00B71606" w:rsidRDefault="007744B8" w:rsidP="007744B8">
      <w:pPr>
        <w:tabs>
          <w:tab w:val="left" w:pos="399"/>
        </w:tabs>
        <w:spacing w:line="360" w:lineRule="auto"/>
        <w:contextualSpacing/>
        <w:jc w:val="both"/>
        <w:rPr>
          <w:rFonts w:ascii="GHEA Grapalat" w:eastAsia="Calibri" w:hAnsi="GHEA Grapalat" w:cs="Sylfaen"/>
          <w:bCs/>
          <w:sz w:val="24"/>
          <w:szCs w:val="24"/>
          <w:highlight w:val="yellow"/>
          <w:lang w:val="hy-AM"/>
        </w:rPr>
      </w:pP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ab/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ab/>
      </w:r>
      <w:r w:rsidRPr="00CC0ACC">
        <w:rPr>
          <w:rFonts w:ascii="GHEA Grapalat" w:hAnsi="GHEA Grapalat"/>
          <w:bCs/>
          <w:sz w:val="24"/>
          <w:szCs w:val="24"/>
          <w:lang w:val="hy-AM"/>
        </w:rPr>
        <w:t>ՀՀ տարածքային կառավարման և ենթակառուցվածքների նախարարության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գործառույթների իրականացման և աշխատանքների բնականոն հունի ապահովում։</w:t>
      </w:r>
    </w:p>
    <w:p w14:paraId="54F4588F" w14:textId="7D8F66A1" w:rsidR="0072650C" w:rsidRPr="0072650C" w:rsidRDefault="0072650C" w:rsidP="00612A17">
      <w:pPr>
        <w:spacing w:line="360" w:lineRule="auto"/>
        <w:ind w:left="-180" w:hanging="90"/>
        <w:jc w:val="both"/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    </w:t>
      </w:r>
      <w:r w:rsidR="00370E84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4</w:t>
      </w:r>
      <w:r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 </w:t>
      </w:r>
      <w:r>
        <w:rPr>
          <w:rFonts w:ascii="Microsoft JhengHei" w:eastAsia="Microsoft JhengHei" w:hAnsi="Microsoft JhengHei" w:cs="Microsoft JhengHei"/>
          <w:sz w:val="24"/>
          <w:szCs w:val="24"/>
          <w:shd w:val="clear" w:color="auto" w:fill="FFFFFF"/>
          <w:lang w:val="hy-AM" w:eastAsia="ru-RU"/>
        </w:rPr>
        <w:t>․</w:t>
      </w:r>
      <w:r w:rsidRPr="00CC0ACC"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  <w:t>Նախագծի մշակման գործընթացում ներգրաված ինստիտուտները և անձինք.</w:t>
      </w:r>
    </w:p>
    <w:p w14:paraId="781A4A40" w14:textId="54F515E3" w:rsidR="009D5FC6" w:rsidRPr="002D1FB4" w:rsidRDefault="0072650C" w:rsidP="00612A17">
      <w:pPr>
        <w:tabs>
          <w:tab w:val="left" w:pos="426"/>
        </w:tabs>
        <w:spacing w:line="360" w:lineRule="auto"/>
        <w:ind w:firstLine="54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CC0ACC">
        <w:rPr>
          <w:rFonts w:ascii="GHEA Grapalat" w:hAnsi="GHEA Grapalat"/>
          <w:bCs/>
          <w:sz w:val="24"/>
          <w:szCs w:val="24"/>
          <w:lang w:val="hy-AM"/>
        </w:rPr>
        <w:t xml:space="preserve">Նախագիծը մշակվել է ՀՀ տարածքային կառավարման և ենթակառուցվածքների նախարարության կողմից: </w:t>
      </w:r>
    </w:p>
    <w:p w14:paraId="3D283330" w14:textId="0615A766" w:rsidR="003A2177" w:rsidRPr="00277F6C" w:rsidRDefault="00370E84" w:rsidP="003F318E">
      <w:pPr>
        <w:spacing w:line="360" w:lineRule="auto"/>
        <w:ind w:left="426"/>
        <w:jc w:val="both"/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lastRenderedPageBreak/>
        <w:t>5</w:t>
      </w:r>
      <w:r w:rsidR="0072650C">
        <w:rPr>
          <w:rFonts w:ascii="Microsoft JhengHei" w:eastAsia="Microsoft JhengHei" w:hAnsi="Microsoft JhengHei" w:cs="Microsoft JhengHei"/>
          <w:b/>
          <w:sz w:val="24"/>
          <w:szCs w:val="24"/>
          <w:lang w:val="hy-AM" w:eastAsia="x-none"/>
        </w:rPr>
        <w:t xml:space="preserve">․ </w:t>
      </w:r>
      <w:r w:rsidR="003A2177" w:rsidRPr="0072650C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Տեղեկատվություն</w:t>
      </w:r>
      <w:r w:rsidR="00236779" w:rsidRPr="0072650C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72650C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լրացուցիչ</w:t>
      </w:r>
      <w:r w:rsidR="00236779" w:rsidRPr="0072650C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72650C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ֆինանսական</w:t>
      </w:r>
      <w:r w:rsidR="00236779" w:rsidRPr="0072650C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72650C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միջոցների</w:t>
      </w:r>
      <w:r w:rsidR="00236779" w:rsidRPr="0072650C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72650C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անհրաժեշտության</w:t>
      </w:r>
      <w:r w:rsidR="00236779" w:rsidRPr="0072650C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72650C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և</w:t>
      </w:r>
      <w:r w:rsidR="00236779" w:rsidRPr="0072650C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72650C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պետական</w:t>
      </w:r>
      <w:r w:rsidR="00236779" w:rsidRPr="0072650C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72650C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բյուջեի</w:t>
      </w:r>
      <w:r w:rsidR="00236779" w:rsidRPr="0072650C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72650C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եկամուտներում</w:t>
      </w:r>
      <w:r w:rsidR="00236779" w:rsidRPr="0072650C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72650C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և</w:t>
      </w:r>
      <w:r w:rsidR="00236779" w:rsidRPr="0072650C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72650C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ծախսերում</w:t>
      </w:r>
      <w:r w:rsidR="00236779" w:rsidRPr="0072650C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72650C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սպասվելիք</w:t>
      </w:r>
      <w:r w:rsidR="00236779" w:rsidRPr="0072650C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72650C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փոփոխությունների</w:t>
      </w:r>
      <w:r w:rsidR="00236779" w:rsidRPr="0072650C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72650C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մասին.</w:t>
      </w:r>
    </w:p>
    <w:p w14:paraId="4A409B58" w14:textId="7B127DEB" w:rsidR="003A2177" w:rsidRPr="00277F6C" w:rsidRDefault="003A2177" w:rsidP="00612A17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277F6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Որոշման</w:t>
      </w:r>
      <w:r w:rsidR="00236779" w:rsidRPr="00277F6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277F6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նախագծի</w:t>
      </w:r>
      <w:r w:rsidR="00236779" w:rsidRPr="00277F6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277F6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ընդունմամբ</w:t>
      </w:r>
      <w:r w:rsidR="00236779" w:rsidRPr="00277F6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277F6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Հայաստանի</w:t>
      </w:r>
      <w:r w:rsidR="00236779" w:rsidRPr="00277F6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277F6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Հանրապետության</w:t>
      </w:r>
      <w:r w:rsidR="00236779" w:rsidRPr="00277F6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277F6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պետական</w:t>
      </w:r>
      <w:r w:rsidR="00236779" w:rsidRPr="00277F6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277F6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բյուջեի</w:t>
      </w:r>
      <w:r w:rsidR="00236779" w:rsidRPr="00277F6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277F6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եկամուտներ</w:t>
      </w:r>
      <w:r w:rsidR="003F318E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ում</w:t>
      </w:r>
      <w:r w:rsidR="00236779" w:rsidRPr="00277F6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3F318E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և</w:t>
      </w:r>
      <w:r w:rsidR="00236779" w:rsidRPr="00277F6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277F6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ծախսեր</w:t>
      </w:r>
      <w:r w:rsidR="003F318E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ում փոփոխություն չի առաջանա։</w:t>
      </w:r>
    </w:p>
    <w:p w14:paraId="37B86C40" w14:textId="77777777" w:rsidR="009D5FC6" w:rsidRPr="0073307A" w:rsidRDefault="009D5FC6" w:rsidP="00612A17">
      <w:pPr>
        <w:spacing w:line="360" w:lineRule="auto"/>
        <w:jc w:val="both"/>
        <w:rPr>
          <w:rFonts w:ascii="GHEA Grapalat" w:eastAsia="Times New Roman" w:hAnsi="GHEA Grapalat" w:cs="Times New Roman"/>
          <w:bCs/>
          <w:color w:val="FF0000"/>
          <w:sz w:val="24"/>
          <w:szCs w:val="24"/>
          <w:lang w:val="hy-AM"/>
        </w:rPr>
      </w:pPr>
    </w:p>
    <w:p w14:paraId="73C6DE63" w14:textId="79497AB3" w:rsidR="003A2177" w:rsidRPr="00367AD1" w:rsidRDefault="00370E84" w:rsidP="00612A17">
      <w:pPr>
        <w:spacing w:line="360" w:lineRule="auto"/>
        <w:ind w:firstLine="72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>6</w:t>
      </w:r>
      <w:r w:rsidR="003A2177" w:rsidRPr="00367AD1">
        <w:rPr>
          <w:rFonts w:ascii="GHEA Grapalat" w:eastAsia="Times New Roman" w:hAnsi="GHEA Grapalat" w:cs="Sylfaen"/>
          <w:b/>
          <w:sz w:val="24"/>
          <w:szCs w:val="24"/>
          <w:lang w:val="hy-AM"/>
        </w:rPr>
        <w:t>.</w:t>
      </w:r>
      <w:r w:rsidR="00236779" w:rsidRPr="00367AD1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367AD1">
        <w:rPr>
          <w:rFonts w:ascii="GHEA Grapalat" w:eastAsia="Times New Roman" w:hAnsi="GHEA Grapalat" w:cs="Sylfaen"/>
          <w:b/>
          <w:sz w:val="24"/>
          <w:szCs w:val="24"/>
          <w:lang w:val="hy-AM"/>
        </w:rPr>
        <w:t>Նախագծի</w:t>
      </w:r>
      <w:r w:rsidR="00236779" w:rsidRPr="00367AD1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367AD1">
        <w:rPr>
          <w:rFonts w:ascii="GHEA Grapalat" w:eastAsia="Times New Roman" w:hAnsi="GHEA Grapalat" w:cs="Sylfaen"/>
          <w:b/>
          <w:sz w:val="24"/>
          <w:szCs w:val="24"/>
          <w:lang w:val="hy-AM"/>
        </w:rPr>
        <w:t>ընդունման</w:t>
      </w:r>
      <w:r w:rsidR="00236779" w:rsidRPr="00367AD1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367AD1">
        <w:rPr>
          <w:rFonts w:ascii="GHEA Grapalat" w:eastAsia="Times New Roman" w:hAnsi="GHEA Grapalat" w:cs="Sylfaen"/>
          <w:b/>
          <w:sz w:val="24"/>
          <w:szCs w:val="24"/>
          <w:lang w:val="hy-AM"/>
        </w:rPr>
        <w:t>առնչությամբ</w:t>
      </w:r>
      <w:r w:rsidR="00236779" w:rsidRPr="00367AD1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367AD1">
        <w:rPr>
          <w:rFonts w:ascii="GHEA Grapalat" w:eastAsia="Times New Roman" w:hAnsi="GHEA Grapalat" w:cs="Sylfaen"/>
          <w:b/>
          <w:sz w:val="24"/>
          <w:szCs w:val="24"/>
          <w:lang w:val="hy-AM"/>
        </w:rPr>
        <w:t>ընդունվելիք</w:t>
      </w:r>
      <w:r w:rsidR="00236779" w:rsidRPr="00367AD1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367AD1">
        <w:rPr>
          <w:rFonts w:ascii="GHEA Grapalat" w:eastAsia="Times New Roman" w:hAnsi="GHEA Grapalat" w:cs="Sylfaen"/>
          <w:b/>
          <w:sz w:val="24"/>
          <w:szCs w:val="24"/>
          <w:lang w:val="hy-AM"/>
        </w:rPr>
        <w:t>այլ</w:t>
      </w:r>
      <w:r w:rsidR="00236779" w:rsidRPr="00367AD1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367AD1">
        <w:rPr>
          <w:rFonts w:ascii="GHEA Grapalat" w:eastAsia="Times New Roman" w:hAnsi="GHEA Grapalat" w:cs="Sylfaen"/>
          <w:b/>
          <w:sz w:val="24"/>
          <w:szCs w:val="24"/>
          <w:lang w:val="hy-AM"/>
        </w:rPr>
        <w:t>իրավական</w:t>
      </w:r>
      <w:r w:rsidR="00236779" w:rsidRPr="00367AD1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367AD1">
        <w:rPr>
          <w:rFonts w:ascii="GHEA Grapalat" w:eastAsia="Times New Roman" w:hAnsi="GHEA Grapalat" w:cs="Sylfaen"/>
          <w:b/>
          <w:sz w:val="24"/>
          <w:szCs w:val="24"/>
          <w:lang w:val="hy-AM"/>
        </w:rPr>
        <w:t>ակտերի</w:t>
      </w:r>
      <w:r w:rsidR="00236779" w:rsidRPr="00367AD1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367AD1">
        <w:rPr>
          <w:rFonts w:ascii="GHEA Grapalat" w:eastAsia="Times New Roman" w:hAnsi="GHEA Grapalat" w:cs="Sylfaen"/>
          <w:b/>
          <w:sz w:val="24"/>
          <w:szCs w:val="24"/>
          <w:lang w:val="hy-AM"/>
        </w:rPr>
        <w:t>նախագծերը</w:t>
      </w:r>
      <w:r w:rsidR="00236779" w:rsidRPr="00367AD1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367AD1">
        <w:rPr>
          <w:rFonts w:ascii="GHEA Grapalat" w:eastAsia="Times New Roman" w:hAnsi="GHEA Grapalat" w:cs="Sylfaen"/>
          <w:b/>
          <w:sz w:val="24"/>
          <w:szCs w:val="24"/>
          <w:lang w:val="hy-AM"/>
        </w:rPr>
        <w:t>կամ</w:t>
      </w:r>
      <w:r w:rsidR="00236779" w:rsidRPr="00367AD1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367AD1">
        <w:rPr>
          <w:rFonts w:ascii="GHEA Grapalat" w:eastAsia="Times New Roman" w:hAnsi="GHEA Grapalat" w:cs="Sylfaen"/>
          <w:b/>
          <w:sz w:val="24"/>
          <w:szCs w:val="24"/>
          <w:lang w:val="hy-AM"/>
        </w:rPr>
        <w:t>դրանց</w:t>
      </w:r>
      <w:r w:rsidR="00236779" w:rsidRPr="00367AD1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367AD1">
        <w:rPr>
          <w:rFonts w:ascii="GHEA Grapalat" w:eastAsia="Times New Roman" w:hAnsi="GHEA Grapalat" w:cs="Sylfaen"/>
          <w:b/>
          <w:sz w:val="24"/>
          <w:szCs w:val="24"/>
          <w:lang w:val="hy-AM"/>
        </w:rPr>
        <w:t>ընդունման</w:t>
      </w:r>
      <w:r w:rsidR="00236779" w:rsidRPr="00367AD1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367AD1">
        <w:rPr>
          <w:rFonts w:ascii="GHEA Grapalat" w:eastAsia="Times New Roman" w:hAnsi="GHEA Grapalat" w:cs="Sylfaen"/>
          <w:b/>
          <w:sz w:val="24"/>
          <w:szCs w:val="24"/>
          <w:lang w:val="hy-AM"/>
        </w:rPr>
        <w:t>անհրաժեշտության</w:t>
      </w:r>
      <w:r w:rsidR="00236779" w:rsidRPr="00367AD1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367AD1">
        <w:rPr>
          <w:rFonts w:ascii="GHEA Grapalat" w:eastAsia="Times New Roman" w:hAnsi="GHEA Grapalat" w:cs="Sylfaen"/>
          <w:b/>
          <w:sz w:val="24"/>
          <w:szCs w:val="24"/>
          <w:lang w:val="hy-AM"/>
        </w:rPr>
        <w:t>բացակայության</w:t>
      </w:r>
      <w:r w:rsidR="00236779" w:rsidRPr="00367AD1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367AD1">
        <w:rPr>
          <w:rFonts w:ascii="GHEA Grapalat" w:eastAsia="Times New Roman" w:hAnsi="GHEA Grapalat" w:cs="Sylfaen"/>
          <w:b/>
          <w:sz w:val="24"/>
          <w:szCs w:val="24"/>
          <w:lang w:val="hy-AM"/>
        </w:rPr>
        <w:t>մասին</w:t>
      </w:r>
    </w:p>
    <w:p w14:paraId="3B6B32E2" w14:textId="77777777" w:rsidR="005D4061" w:rsidRDefault="005D4061" w:rsidP="00612A17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</w:p>
    <w:p w14:paraId="2F4E7786" w14:textId="32BA9823" w:rsidR="003A2177" w:rsidRPr="00367AD1" w:rsidRDefault="003A2177" w:rsidP="00612A17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367AD1">
        <w:rPr>
          <w:rFonts w:ascii="GHEA Grapalat" w:eastAsia="Times New Roman" w:hAnsi="GHEA Grapalat" w:cs="Sylfaen"/>
          <w:sz w:val="24"/>
          <w:szCs w:val="24"/>
          <w:lang w:val="hy-AM" w:eastAsia="hy-AM"/>
        </w:rPr>
        <w:t>Որոշման</w:t>
      </w:r>
      <w:r w:rsidR="00236779" w:rsidRPr="00367AD1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367AD1">
        <w:rPr>
          <w:rFonts w:ascii="GHEA Grapalat" w:eastAsia="Times New Roman" w:hAnsi="GHEA Grapalat" w:cs="Sylfaen"/>
          <w:sz w:val="24"/>
          <w:szCs w:val="24"/>
          <w:lang w:val="hy-AM" w:eastAsia="hy-AM"/>
        </w:rPr>
        <w:t>նախագծի</w:t>
      </w:r>
      <w:r w:rsidR="00236779" w:rsidRPr="00367AD1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367AD1">
        <w:rPr>
          <w:rFonts w:ascii="GHEA Grapalat" w:eastAsia="Times New Roman" w:hAnsi="GHEA Grapalat" w:cs="Sylfaen"/>
          <w:sz w:val="24"/>
          <w:szCs w:val="24"/>
          <w:lang w:val="hy-AM" w:eastAsia="hy-AM"/>
        </w:rPr>
        <w:t>ընդունմամբ</w:t>
      </w:r>
      <w:r w:rsidR="00236779" w:rsidRPr="00367AD1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367AD1">
        <w:rPr>
          <w:rFonts w:ascii="GHEA Grapalat" w:eastAsia="Times New Roman" w:hAnsi="GHEA Grapalat" w:cs="Sylfaen"/>
          <w:sz w:val="24"/>
          <w:szCs w:val="24"/>
          <w:lang w:val="hy-AM" w:eastAsia="hy-AM"/>
        </w:rPr>
        <w:t>այլ</w:t>
      </w:r>
      <w:r w:rsidR="00236779" w:rsidRPr="00367AD1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367AD1">
        <w:rPr>
          <w:rFonts w:ascii="GHEA Grapalat" w:eastAsia="Times New Roman" w:hAnsi="GHEA Grapalat" w:cs="Sylfaen"/>
          <w:sz w:val="24"/>
          <w:szCs w:val="24"/>
          <w:lang w:val="hy-AM" w:eastAsia="hy-AM"/>
        </w:rPr>
        <w:t>իրավական</w:t>
      </w:r>
      <w:r w:rsidR="00236779" w:rsidRPr="00367AD1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367AD1">
        <w:rPr>
          <w:rFonts w:ascii="GHEA Grapalat" w:eastAsia="Times New Roman" w:hAnsi="GHEA Grapalat" w:cs="Sylfaen"/>
          <w:sz w:val="24"/>
          <w:szCs w:val="24"/>
          <w:lang w:val="hy-AM" w:eastAsia="hy-AM"/>
        </w:rPr>
        <w:t>ակտերում</w:t>
      </w:r>
      <w:r w:rsidR="00236779" w:rsidRPr="00367AD1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367AD1">
        <w:rPr>
          <w:rFonts w:ascii="GHEA Grapalat" w:eastAsia="Times New Roman" w:hAnsi="GHEA Grapalat" w:cs="Sylfaen"/>
          <w:sz w:val="24"/>
          <w:szCs w:val="24"/>
          <w:lang w:val="hy-AM" w:eastAsia="hy-AM"/>
        </w:rPr>
        <w:t>փոփոխություններ</w:t>
      </w:r>
      <w:r w:rsidR="00236779" w:rsidRPr="00367AD1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367AD1">
        <w:rPr>
          <w:rFonts w:ascii="GHEA Grapalat" w:eastAsia="Times New Roman" w:hAnsi="GHEA Grapalat" w:cs="Sylfaen"/>
          <w:sz w:val="24"/>
          <w:szCs w:val="24"/>
          <w:lang w:val="hy-AM" w:eastAsia="hy-AM"/>
        </w:rPr>
        <w:t>և/կամ</w:t>
      </w:r>
      <w:r w:rsidR="00236779" w:rsidRPr="00367AD1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367AD1">
        <w:rPr>
          <w:rFonts w:ascii="GHEA Grapalat" w:eastAsia="Times New Roman" w:hAnsi="GHEA Grapalat" w:cs="Sylfaen"/>
          <w:sz w:val="24"/>
          <w:szCs w:val="24"/>
          <w:lang w:val="hy-AM" w:eastAsia="hy-AM"/>
        </w:rPr>
        <w:t>լրացումներ</w:t>
      </w:r>
      <w:r w:rsidR="00236779" w:rsidRPr="00367AD1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367AD1">
        <w:rPr>
          <w:rFonts w:ascii="GHEA Grapalat" w:eastAsia="Times New Roman" w:hAnsi="GHEA Grapalat" w:cs="Sylfaen"/>
          <w:sz w:val="24"/>
          <w:szCs w:val="24"/>
          <w:lang w:val="hy-AM" w:eastAsia="hy-AM"/>
        </w:rPr>
        <w:t>կատարելու</w:t>
      </w:r>
      <w:r w:rsidR="00236779" w:rsidRPr="00367AD1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367AD1">
        <w:rPr>
          <w:rFonts w:ascii="GHEA Grapalat" w:eastAsia="Times New Roman" w:hAnsi="GHEA Grapalat" w:cs="Sylfaen"/>
          <w:sz w:val="24"/>
          <w:szCs w:val="24"/>
          <w:lang w:val="hy-AM" w:eastAsia="hy-AM"/>
        </w:rPr>
        <w:t>անհրաժեշտություն</w:t>
      </w:r>
      <w:r w:rsidR="00236779" w:rsidRPr="00367AD1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367AD1">
        <w:rPr>
          <w:rFonts w:ascii="GHEA Grapalat" w:eastAsia="Times New Roman" w:hAnsi="GHEA Grapalat" w:cs="Sylfaen"/>
          <w:sz w:val="24"/>
          <w:szCs w:val="24"/>
          <w:lang w:val="hy-AM" w:eastAsia="hy-AM"/>
        </w:rPr>
        <w:t>չկա:</w:t>
      </w:r>
    </w:p>
    <w:p w14:paraId="68697847" w14:textId="77777777" w:rsidR="0073307A" w:rsidRDefault="0073307A" w:rsidP="00612A17">
      <w:pPr>
        <w:spacing w:line="360" w:lineRule="auto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</w:p>
    <w:p w14:paraId="322A0449" w14:textId="08D59236" w:rsidR="003A2177" w:rsidRPr="00615278" w:rsidRDefault="00370E84" w:rsidP="00F550A8">
      <w:pPr>
        <w:spacing w:line="360" w:lineRule="auto"/>
        <w:ind w:firstLine="72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>7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.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Կապը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ռազմավարական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փաստաթղթերի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հետ.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596369" w:rsidRPr="00596369">
        <w:rPr>
          <w:rFonts w:ascii="GHEA Grapalat" w:hAnsi="GHEA Grapalat"/>
          <w:b/>
          <w:bCs/>
          <w:sz w:val="24"/>
          <w:szCs w:val="24"/>
          <w:lang w:val="hy-AM"/>
        </w:rPr>
        <w:t>Հայաստանի վերափոխման ռազմավարություն 2050,</w:t>
      </w:r>
      <w:r w:rsidR="0059636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Կառավարության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2021-2026թթ.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ծրագիր,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ոլորտային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և/կամ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այլ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ռազմավարություններ</w:t>
      </w:r>
    </w:p>
    <w:p w14:paraId="2842AFCD" w14:textId="36F61A47" w:rsidR="0073307A" w:rsidRPr="003F318E" w:rsidRDefault="003F318E" w:rsidP="00612A17">
      <w:pPr>
        <w:shd w:val="clear" w:color="auto" w:fill="FFFFFF"/>
        <w:spacing w:line="360" w:lineRule="auto"/>
        <w:ind w:firstLine="720"/>
        <w:jc w:val="both"/>
        <w:rPr>
          <w:rFonts w:ascii="GHEA Grapalat" w:eastAsia="Calibri" w:hAnsi="GHEA Grapalat" w:cs="Sylfaen"/>
          <w:sz w:val="24"/>
          <w:szCs w:val="24"/>
          <w:u w:val="single"/>
          <w:lang w:val="hy-AM" w:eastAsia="ru-RU"/>
        </w:rPr>
      </w:pPr>
      <w:r w:rsidRPr="003F318E">
        <w:rPr>
          <w:rFonts w:ascii="GHEA Grapalat" w:eastAsia="Calibri" w:hAnsi="GHEA Grapalat" w:cs="Sylfaen"/>
          <w:sz w:val="24"/>
          <w:szCs w:val="24"/>
          <w:u w:val="single"/>
          <w:lang w:val="hy-AM" w:eastAsia="ru-RU"/>
        </w:rPr>
        <w:t>Չկա</w:t>
      </w:r>
    </w:p>
    <w:p w14:paraId="067E275D" w14:textId="77777777" w:rsidR="0073307A" w:rsidRDefault="0073307A" w:rsidP="00612A17">
      <w:pPr>
        <w:shd w:val="clear" w:color="auto" w:fill="FFFFFF"/>
        <w:spacing w:line="360" w:lineRule="auto"/>
        <w:ind w:firstLine="720"/>
        <w:jc w:val="both"/>
        <w:rPr>
          <w:rFonts w:ascii="GHEA Grapalat" w:eastAsia="Calibri" w:hAnsi="GHEA Grapalat" w:cs="Sylfaen"/>
          <w:sz w:val="24"/>
          <w:szCs w:val="24"/>
          <w:lang w:val="hy-AM" w:eastAsia="ru-RU"/>
        </w:rPr>
      </w:pPr>
    </w:p>
    <w:p w14:paraId="3F23971D" w14:textId="77777777" w:rsidR="0073307A" w:rsidRPr="003F318E" w:rsidRDefault="0073307A" w:rsidP="009976DD">
      <w:pPr>
        <w:shd w:val="clear" w:color="auto" w:fill="FFFFFF"/>
        <w:ind w:firstLine="720"/>
        <w:jc w:val="both"/>
        <w:rPr>
          <w:rFonts w:ascii="GHEA Grapalat" w:eastAsia="Calibri" w:hAnsi="GHEA Grapalat" w:cs="Sylfaen"/>
          <w:sz w:val="24"/>
          <w:szCs w:val="24"/>
          <w:lang w:eastAsia="ru-RU"/>
        </w:rPr>
      </w:pPr>
    </w:p>
    <w:sectPr w:rsidR="0073307A" w:rsidRPr="003F318E" w:rsidSect="009D5FC6">
      <w:pgSz w:w="12240" w:h="15840"/>
      <w:pgMar w:top="1135" w:right="720" w:bottom="1134" w:left="993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D55577"/>
    <w:multiLevelType w:val="hybridMultilevel"/>
    <w:tmpl w:val="F47E42E8"/>
    <w:lvl w:ilvl="0" w:tplc="CDEC947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DE54DC1"/>
    <w:multiLevelType w:val="hybridMultilevel"/>
    <w:tmpl w:val="33AC998A"/>
    <w:lvl w:ilvl="0" w:tplc="D3562CD4">
      <w:start w:val="1"/>
      <w:numFmt w:val="decimal"/>
      <w:lvlText w:val="%1."/>
      <w:lvlJc w:val="left"/>
      <w:pPr>
        <w:ind w:left="1110" w:hanging="360"/>
      </w:pPr>
      <w:rPr>
        <w:rFonts w:ascii="GHEA Grapalat" w:eastAsia="Times New Roman" w:hAnsi="GHEA Grapalat" w:cs="Times New Roman"/>
      </w:rPr>
    </w:lvl>
    <w:lvl w:ilvl="1" w:tplc="04090019">
      <w:start w:val="1"/>
      <w:numFmt w:val="lowerLetter"/>
      <w:lvlText w:val="%2."/>
      <w:lvlJc w:val="left"/>
      <w:pPr>
        <w:ind w:left="1830" w:hanging="360"/>
      </w:pPr>
    </w:lvl>
    <w:lvl w:ilvl="2" w:tplc="0409001B">
      <w:start w:val="1"/>
      <w:numFmt w:val="lowerRoman"/>
      <w:lvlText w:val="%3."/>
      <w:lvlJc w:val="right"/>
      <w:pPr>
        <w:ind w:left="2550" w:hanging="180"/>
      </w:pPr>
    </w:lvl>
    <w:lvl w:ilvl="3" w:tplc="0409000F">
      <w:start w:val="1"/>
      <w:numFmt w:val="decimal"/>
      <w:lvlText w:val="%4."/>
      <w:lvlJc w:val="left"/>
      <w:pPr>
        <w:ind w:left="3270" w:hanging="360"/>
      </w:pPr>
    </w:lvl>
    <w:lvl w:ilvl="4" w:tplc="04090019">
      <w:start w:val="1"/>
      <w:numFmt w:val="lowerLetter"/>
      <w:lvlText w:val="%5."/>
      <w:lvlJc w:val="left"/>
      <w:pPr>
        <w:ind w:left="3990" w:hanging="360"/>
      </w:pPr>
    </w:lvl>
    <w:lvl w:ilvl="5" w:tplc="0409001B">
      <w:start w:val="1"/>
      <w:numFmt w:val="lowerRoman"/>
      <w:lvlText w:val="%6."/>
      <w:lvlJc w:val="right"/>
      <w:pPr>
        <w:ind w:left="4710" w:hanging="180"/>
      </w:pPr>
    </w:lvl>
    <w:lvl w:ilvl="6" w:tplc="0409000F">
      <w:start w:val="1"/>
      <w:numFmt w:val="decimal"/>
      <w:lvlText w:val="%7."/>
      <w:lvlJc w:val="left"/>
      <w:pPr>
        <w:ind w:left="5430" w:hanging="360"/>
      </w:pPr>
    </w:lvl>
    <w:lvl w:ilvl="7" w:tplc="04090019">
      <w:start w:val="1"/>
      <w:numFmt w:val="lowerLetter"/>
      <w:lvlText w:val="%8."/>
      <w:lvlJc w:val="left"/>
      <w:pPr>
        <w:ind w:left="6150" w:hanging="360"/>
      </w:pPr>
    </w:lvl>
    <w:lvl w:ilvl="8" w:tplc="0409001B">
      <w:start w:val="1"/>
      <w:numFmt w:val="lowerRoman"/>
      <w:lvlText w:val="%9."/>
      <w:lvlJc w:val="right"/>
      <w:pPr>
        <w:ind w:left="6870" w:hanging="180"/>
      </w:pPr>
    </w:lvl>
  </w:abstractNum>
  <w:abstractNum w:abstractNumId="2" w15:restartNumberingAfterBreak="0">
    <w:nsid w:val="14D15200"/>
    <w:multiLevelType w:val="hybridMultilevel"/>
    <w:tmpl w:val="2A72B456"/>
    <w:lvl w:ilvl="0" w:tplc="0409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166023B3"/>
    <w:multiLevelType w:val="hybridMultilevel"/>
    <w:tmpl w:val="8872E3A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7DE619D"/>
    <w:multiLevelType w:val="hybridMultilevel"/>
    <w:tmpl w:val="9B86E8BA"/>
    <w:lvl w:ilvl="0" w:tplc="E52A0C8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B6517E0"/>
    <w:multiLevelType w:val="hybridMultilevel"/>
    <w:tmpl w:val="5FAE28FA"/>
    <w:lvl w:ilvl="0" w:tplc="5BB8219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0C2F58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87E14F6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A206543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BAD28C0C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25AA5848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20221532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940921E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2E2C4EE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6" w15:restartNumberingAfterBreak="0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2994608B"/>
    <w:multiLevelType w:val="hybridMultilevel"/>
    <w:tmpl w:val="12FA822A"/>
    <w:lvl w:ilvl="0" w:tplc="E9E69FC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EB4426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8A22262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4EEC474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E01C1FA2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6E2F28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520CF7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202C454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762A27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8" w15:restartNumberingAfterBreak="0">
    <w:nsid w:val="35B47044"/>
    <w:multiLevelType w:val="hybridMultilevel"/>
    <w:tmpl w:val="E32A682E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3EF453BC"/>
    <w:multiLevelType w:val="hybridMultilevel"/>
    <w:tmpl w:val="464C3C80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445544AE"/>
    <w:multiLevelType w:val="hybridMultilevel"/>
    <w:tmpl w:val="F468F81A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2" w15:restartNumberingAfterBreak="0">
    <w:nsid w:val="77FF3AB2"/>
    <w:multiLevelType w:val="hybridMultilevel"/>
    <w:tmpl w:val="E08E33A0"/>
    <w:lvl w:ilvl="0" w:tplc="0409000B">
      <w:start w:val="1"/>
      <w:numFmt w:val="bullet"/>
      <w:lvlText w:val=""/>
      <w:lvlJc w:val="left"/>
      <w:pPr>
        <w:ind w:left="200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num w:numId="1" w16cid:durableId="831872597">
    <w:abstractNumId w:val="11"/>
  </w:num>
  <w:num w:numId="2" w16cid:durableId="852110624">
    <w:abstractNumId w:val="0"/>
  </w:num>
  <w:num w:numId="3" w16cid:durableId="749423344">
    <w:abstractNumId w:val="6"/>
  </w:num>
  <w:num w:numId="4" w16cid:durableId="64982116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86584813">
    <w:abstractNumId w:val="7"/>
  </w:num>
  <w:num w:numId="6" w16cid:durableId="1168056482">
    <w:abstractNumId w:val="5"/>
  </w:num>
  <w:num w:numId="7" w16cid:durableId="167595638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92033737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674259296">
    <w:abstractNumId w:val="4"/>
  </w:num>
  <w:num w:numId="10" w16cid:durableId="459958752">
    <w:abstractNumId w:val="2"/>
  </w:num>
  <w:num w:numId="11" w16cid:durableId="1396317146">
    <w:abstractNumId w:val="8"/>
  </w:num>
  <w:num w:numId="12" w16cid:durableId="1055588618">
    <w:abstractNumId w:val="12"/>
  </w:num>
  <w:num w:numId="13" w16cid:durableId="417487312">
    <w:abstractNumId w:val="9"/>
  </w:num>
  <w:num w:numId="14" w16cid:durableId="380325237">
    <w:abstractNumId w:val="10"/>
  </w:num>
  <w:num w:numId="15" w16cid:durableId="116177055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90289"/>
    <w:rsid w:val="00001F54"/>
    <w:rsid w:val="00003BF9"/>
    <w:rsid w:val="00004886"/>
    <w:rsid w:val="00006461"/>
    <w:rsid w:val="0002385D"/>
    <w:rsid w:val="000257F4"/>
    <w:rsid w:val="00025E2F"/>
    <w:rsid w:val="00030270"/>
    <w:rsid w:val="000322A6"/>
    <w:rsid w:val="000536A3"/>
    <w:rsid w:val="00056E88"/>
    <w:rsid w:val="00057CE4"/>
    <w:rsid w:val="00065B26"/>
    <w:rsid w:val="000663B0"/>
    <w:rsid w:val="000731DD"/>
    <w:rsid w:val="00073264"/>
    <w:rsid w:val="00081886"/>
    <w:rsid w:val="0008271E"/>
    <w:rsid w:val="00087D1B"/>
    <w:rsid w:val="0009242A"/>
    <w:rsid w:val="000A4914"/>
    <w:rsid w:val="000A4D9E"/>
    <w:rsid w:val="000A5FA7"/>
    <w:rsid w:val="000A7A57"/>
    <w:rsid w:val="000B1296"/>
    <w:rsid w:val="000C3B35"/>
    <w:rsid w:val="000D06A6"/>
    <w:rsid w:val="000D4347"/>
    <w:rsid w:val="000E20D1"/>
    <w:rsid w:val="000E2BF7"/>
    <w:rsid w:val="000E3C5C"/>
    <w:rsid w:val="000E4612"/>
    <w:rsid w:val="000E4EA3"/>
    <w:rsid w:val="00110637"/>
    <w:rsid w:val="0011069A"/>
    <w:rsid w:val="0011673C"/>
    <w:rsid w:val="00117DC6"/>
    <w:rsid w:val="0012557F"/>
    <w:rsid w:val="0014214B"/>
    <w:rsid w:val="001563D0"/>
    <w:rsid w:val="0015741E"/>
    <w:rsid w:val="001621D3"/>
    <w:rsid w:val="00162A3E"/>
    <w:rsid w:val="00164986"/>
    <w:rsid w:val="001763D2"/>
    <w:rsid w:val="00181651"/>
    <w:rsid w:val="00183989"/>
    <w:rsid w:val="00184544"/>
    <w:rsid w:val="00191488"/>
    <w:rsid w:val="00192D1B"/>
    <w:rsid w:val="0019490C"/>
    <w:rsid w:val="001A617E"/>
    <w:rsid w:val="001B399C"/>
    <w:rsid w:val="001B5B32"/>
    <w:rsid w:val="001B71C3"/>
    <w:rsid w:val="001B71F7"/>
    <w:rsid w:val="001C0EC7"/>
    <w:rsid w:val="001C1DA8"/>
    <w:rsid w:val="001C3300"/>
    <w:rsid w:val="001C34AC"/>
    <w:rsid w:val="001C470E"/>
    <w:rsid w:val="001D2729"/>
    <w:rsid w:val="001D719F"/>
    <w:rsid w:val="001D7262"/>
    <w:rsid w:val="001E2C2A"/>
    <w:rsid w:val="001E34C7"/>
    <w:rsid w:val="001E467C"/>
    <w:rsid w:val="001F4C36"/>
    <w:rsid w:val="001F5345"/>
    <w:rsid w:val="001F6BCB"/>
    <w:rsid w:val="002029F0"/>
    <w:rsid w:val="00204156"/>
    <w:rsid w:val="00205AF2"/>
    <w:rsid w:val="002123D6"/>
    <w:rsid w:val="00222321"/>
    <w:rsid w:val="00225848"/>
    <w:rsid w:val="002276A2"/>
    <w:rsid w:val="00227B53"/>
    <w:rsid w:val="002315BF"/>
    <w:rsid w:val="00231AC8"/>
    <w:rsid w:val="00234ABF"/>
    <w:rsid w:val="00234B69"/>
    <w:rsid w:val="00236779"/>
    <w:rsid w:val="0024075B"/>
    <w:rsid w:val="00241ADC"/>
    <w:rsid w:val="002568C6"/>
    <w:rsid w:val="00256B45"/>
    <w:rsid w:val="00262730"/>
    <w:rsid w:val="00273C99"/>
    <w:rsid w:val="00274882"/>
    <w:rsid w:val="00276517"/>
    <w:rsid w:val="00277F6C"/>
    <w:rsid w:val="00280F2C"/>
    <w:rsid w:val="002818DE"/>
    <w:rsid w:val="00286B2E"/>
    <w:rsid w:val="002932BA"/>
    <w:rsid w:val="00293A5C"/>
    <w:rsid w:val="002962B3"/>
    <w:rsid w:val="002B55F1"/>
    <w:rsid w:val="002C23A7"/>
    <w:rsid w:val="002C4FDF"/>
    <w:rsid w:val="002D0DA3"/>
    <w:rsid w:val="002D1110"/>
    <w:rsid w:val="002D1FB4"/>
    <w:rsid w:val="002D70B0"/>
    <w:rsid w:val="002E4A26"/>
    <w:rsid w:val="002F0E69"/>
    <w:rsid w:val="002F77E0"/>
    <w:rsid w:val="00303E08"/>
    <w:rsid w:val="0030598B"/>
    <w:rsid w:val="00305D34"/>
    <w:rsid w:val="003107A4"/>
    <w:rsid w:val="00310E4C"/>
    <w:rsid w:val="003134FE"/>
    <w:rsid w:val="0031545F"/>
    <w:rsid w:val="00317716"/>
    <w:rsid w:val="0032036A"/>
    <w:rsid w:val="0032384C"/>
    <w:rsid w:val="0032535F"/>
    <w:rsid w:val="00327A85"/>
    <w:rsid w:val="00327E06"/>
    <w:rsid w:val="00327EDB"/>
    <w:rsid w:val="00335FBA"/>
    <w:rsid w:val="00336B07"/>
    <w:rsid w:val="00341729"/>
    <w:rsid w:val="0034547F"/>
    <w:rsid w:val="00350584"/>
    <w:rsid w:val="00361617"/>
    <w:rsid w:val="00364239"/>
    <w:rsid w:val="003649E0"/>
    <w:rsid w:val="00366707"/>
    <w:rsid w:val="00367AD1"/>
    <w:rsid w:val="00370AEB"/>
    <w:rsid w:val="00370E84"/>
    <w:rsid w:val="00371166"/>
    <w:rsid w:val="00371E01"/>
    <w:rsid w:val="00372A95"/>
    <w:rsid w:val="00374F0D"/>
    <w:rsid w:val="0037609A"/>
    <w:rsid w:val="00384EEF"/>
    <w:rsid w:val="003860CD"/>
    <w:rsid w:val="003A01DA"/>
    <w:rsid w:val="003A2177"/>
    <w:rsid w:val="003A5368"/>
    <w:rsid w:val="003B734B"/>
    <w:rsid w:val="003C0FFD"/>
    <w:rsid w:val="003C107A"/>
    <w:rsid w:val="003D108C"/>
    <w:rsid w:val="003D154F"/>
    <w:rsid w:val="003D275E"/>
    <w:rsid w:val="003D4975"/>
    <w:rsid w:val="003D4F30"/>
    <w:rsid w:val="003D71AC"/>
    <w:rsid w:val="003D7415"/>
    <w:rsid w:val="003F1F1C"/>
    <w:rsid w:val="003F318E"/>
    <w:rsid w:val="00413498"/>
    <w:rsid w:val="0041484C"/>
    <w:rsid w:val="00414AC4"/>
    <w:rsid w:val="00416A6E"/>
    <w:rsid w:val="004246E3"/>
    <w:rsid w:val="00425375"/>
    <w:rsid w:val="0043107D"/>
    <w:rsid w:val="00434567"/>
    <w:rsid w:val="004355C7"/>
    <w:rsid w:val="004367A2"/>
    <w:rsid w:val="004372DD"/>
    <w:rsid w:val="0044345A"/>
    <w:rsid w:val="00443E2C"/>
    <w:rsid w:val="00445CD8"/>
    <w:rsid w:val="004478FB"/>
    <w:rsid w:val="004538A3"/>
    <w:rsid w:val="00453A24"/>
    <w:rsid w:val="004544CE"/>
    <w:rsid w:val="004631EA"/>
    <w:rsid w:val="00463DB6"/>
    <w:rsid w:val="0046477F"/>
    <w:rsid w:val="004657F0"/>
    <w:rsid w:val="00476CEE"/>
    <w:rsid w:val="00477205"/>
    <w:rsid w:val="004801B0"/>
    <w:rsid w:val="00486676"/>
    <w:rsid w:val="004944DC"/>
    <w:rsid w:val="0049568B"/>
    <w:rsid w:val="004A2E6A"/>
    <w:rsid w:val="004A3CC9"/>
    <w:rsid w:val="004A46C6"/>
    <w:rsid w:val="004B4735"/>
    <w:rsid w:val="004C13E9"/>
    <w:rsid w:val="004C41AD"/>
    <w:rsid w:val="004C4CF5"/>
    <w:rsid w:val="004C4EC7"/>
    <w:rsid w:val="004C61EA"/>
    <w:rsid w:val="004D5015"/>
    <w:rsid w:val="004D627D"/>
    <w:rsid w:val="004E343F"/>
    <w:rsid w:val="004E5481"/>
    <w:rsid w:val="004E6637"/>
    <w:rsid w:val="004F055A"/>
    <w:rsid w:val="004F2369"/>
    <w:rsid w:val="004F4CD9"/>
    <w:rsid w:val="004F6E5A"/>
    <w:rsid w:val="00502C98"/>
    <w:rsid w:val="005060C0"/>
    <w:rsid w:val="00506F9F"/>
    <w:rsid w:val="0051380F"/>
    <w:rsid w:val="00516807"/>
    <w:rsid w:val="005219D2"/>
    <w:rsid w:val="0052404D"/>
    <w:rsid w:val="00531A14"/>
    <w:rsid w:val="00536742"/>
    <w:rsid w:val="0055420C"/>
    <w:rsid w:val="00560648"/>
    <w:rsid w:val="00567890"/>
    <w:rsid w:val="005728E2"/>
    <w:rsid w:val="00580C07"/>
    <w:rsid w:val="00581C03"/>
    <w:rsid w:val="0058379D"/>
    <w:rsid w:val="00583F93"/>
    <w:rsid w:val="00584AD7"/>
    <w:rsid w:val="005961CE"/>
    <w:rsid w:val="00596369"/>
    <w:rsid w:val="0059646E"/>
    <w:rsid w:val="005A070D"/>
    <w:rsid w:val="005A4000"/>
    <w:rsid w:val="005A55ED"/>
    <w:rsid w:val="005A7775"/>
    <w:rsid w:val="005B6200"/>
    <w:rsid w:val="005C5560"/>
    <w:rsid w:val="005D31B5"/>
    <w:rsid w:val="005D4061"/>
    <w:rsid w:val="005E1407"/>
    <w:rsid w:val="005E3784"/>
    <w:rsid w:val="005F2D1E"/>
    <w:rsid w:val="00601260"/>
    <w:rsid w:val="00601794"/>
    <w:rsid w:val="00612A17"/>
    <w:rsid w:val="00613F64"/>
    <w:rsid w:val="00615278"/>
    <w:rsid w:val="006172E2"/>
    <w:rsid w:val="0062212C"/>
    <w:rsid w:val="00626A10"/>
    <w:rsid w:val="00630B2A"/>
    <w:rsid w:val="006343FA"/>
    <w:rsid w:val="00644D23"/>
    <w:rsid w:val="0065100C"/>
    <w:rsid w:val="006515DF"/>
    <w:rsid w:val="006563D7"/>
    <w:rsid w:val="00661E4A"/>
    <w:rsid w:val="006628FC"/>
    <w:rsid w:val="00664876"/>
    <w:rsid w:val="00666B2D"/>
    <w:rsid w:val="006734CE"/>
    <w:rsid w:val="006744AD"/>
    <w:rsid w:val="00674A95"/>
    <w:rsid w:val="006753E0"/>
    <w:rsid w:val="00676F96"/>
    <w:rsid w:val="00694AA4"/>
    <w:rsid w:val="0069547E"/>
    <w:rsid w:val="00697BF7"/>
    <w:rsid w:val="006A1401"/>
    <w:rsid w:val="006A519E"/>
    <w:rsid w:val="006A7A78"/>
    <w:rsid w:val="006B2FB6"/>
    <w:rsid w:val="006B3CD9"/>
    <w:rsid w:val="006B6880"/>
    <w:rsid w:val="006C06B8"/>
    <w:rsid w:val="006C0891"/>
    <w:rsid w:val="006C32AF"/>
    <w:rsid w:val="006C47C3"/>
    <w:rsid w:val="006C5CFF"/>
    <w:rsid w:val="006C5D5E"/>
    <w:rsid w:val="006C5FCB"/>
    <w:rsid w:val="006D0A5E"/>
    <w:rsid w:val="006D2D27"/>
    <w:rsid w:val="006D733D"/>
    <w:rsid w:val="006E263E"/>
    <w:rsid w:val="006E2C6C"/>
    <w:rsid w:val="006F0BAF"/>
    <w:rsid w:val="006F14DB"/>
    <w:rsid w:val="006F3D62"/>
    <w:rsid w:val="006F64B0"/>
    <w:rsid w:val="00700735"/>
    <w:rsid w:val="007032E5"/>
    <w:rsid w:val="00710374"/>
    <w:rsid w:val="007129E3"/>
    <w:rsid w:val="007134EE"/>
    <w:rsid w:val="00716862"/>
    <w:rsid w:val="0072650C"/>
    <w:rsid w:val="00730235"/>
    <w:rsid w:val="0073307A"/>
    <w:rsid w:val="00745600"/>
    <w:rsid w:val="0074618E"/>
    <w:rsid w:val="00764E98"/>
    <w:rsid w:val="00765371"/>
    <w:rsid w:val="007666DD"/>
    <w:rsid w:val="0077095F"/>
    <w:rsid w:val="00771578"/>
    <w:rsid w:val="0077262E"/>
    <w:rsid w:val="007744B8"/>
    <w:rsid w:val="00776875"/>
    <w:rsid w:val="00781977"/>
    <w:rsid w:val="00790289"/>
    <w:rsid w:val="00794A9B"/>
    <w:rsid w:val="00794FEE"/>
    <w:rsid w:val="007A14B4"/>
    <w:rsid w:val="007A7CC0"/>
    <w:rsid w:val="007B1884"/>
    <w:rsid w:val="007B2D96"/>
    <w:rsid w:val="007B7FF6"/>
    <w:rsid w:val="007C2842"/>
    <w:rsid w:val="007C4BD2"/>
    <w:rsid w:val="007C5338"/>
    <w:rsid w:val="007D4E8E"/>
    <w:rsid w:val="007D5FCC"/>
    <w:rsid w:val="007D75B0"/>
    <w:rsid w:val="007E0087"/>
    <w:rsid w:val="007E19A8"/>
    <w:rsid w:val="007E2E83"/>
    <w:rsid w:val="007F009E"/>
    <w:rsid w:val="007F22A8"/>
    <w:rsid w:val="007F4DA8"/>
    <w:rsid w:val="007F5005"/>
    <w:rsid w:val="007F58CC"/>
    <w:rsid w:val="007F7DDB"/>
    <w:rsid w:val="008012D1"/>
    <w:rsid w:val="00802254"/>
    <w:rsid w:val="008023D7"/>
    <w:rsid w:val="00806F0C"/>
    <w:rsid w:val="00814647"/>
    <w:rsid w:val="00821239"/>
    <w:rsid w:val="00821B12"/>
    <w:rsid w:val="00835B24"/>
    <w:rsid w:val="008435B9"/>
    <w:rsid w:val="0084650B"/>
    <w:rsid w:val="0085199D"/>
    <w:rsid w:val="00853575"/>
    <w:rsid w:val="00855BA0"/>
    <w:rsid w:val="00856360"/>
    <w:rsid w:val="00864348"/>
    <w:rsid w:val="00866D97"/>
    <w:rsid w:val="008707C1"/>
    <w:rsid w:val="008720E8"/>
    <w:rsid w:val="00877635"/>
    <w:rsid w:val="00881405"/>
    <w:rsid w:val="00886D55"/>
    <w:rsid w:val="00890430"/>
    <w:rsid w:val="00896598"/>
    <w:rsid w:val="008B0898"/>
    <w:rsid w:val="008B52FD"/>
    <w:rsid w:val="008B69E9"/>
    <w:rsid w:val="008C199C"/>
    <w:rsid w:val="008C30C3"/>
    <w:rsid w:val="008C4039"/>
    <w:rsid w:val="008D01C1"/>
    <w:rsid w:val="008D19FF"/>
    <w:rsid w:val="008D6349"/>
    <w:rsid w:val="008E184B"/>
    <w:rsid w:val="008E7A3C"/>
    <w:rsid w:val="008F08FB"/>
    <w:rsid w:val="008F1A62"/>
    <w:rsid w:val="008F2EB0"/>
    <w:rsid w:val="008F30C7"/>
    <w:rsid w:val="00900559"/>
    <w:rsid w:val="00902D9C"/>
    <w:rsid w:val="00902F35"/>
    <w:rsid w:val="009031A2"/>
    <w:rsid w:val="00903FA5"/>
    <w:rsid w:val="009050F8"/>
    <w:rsid w:val="0090671A"/>
    <w:rsid w:val="00911E5A"/>
    <w:rsid w:val="00912AA4"/>
    <w:rsid w:val="009204FC"/>
    <w:rsid w:val="009262E2"/>
    <w:rsid w:val="00933962"/>
    <w:rsid w:val="00937FAB"/>
    <w:rsid w:val="0094540C"/>
    <w:rsid w:val="009530B7"/>
    <w:rsid w:val="009541EB"/>
    <w:rsid w:val="00955CFA"/>
    <w:rsid w:val="009623CA"/>
    <w:rsid w:val="009667B9"/>
    <w:rsid w:val="0096691F"/>
    <w:rsid w:val="00966ADB"/>
    <w:rsid w:val="00971809"/>
    <w:rsid w:val="00972EC0"/>
    <w:rsid w:val="009923F6"/>
    <w:rsid w:val="0099540D"/>
    <w:rsid w:val="00995A05"/>
    <w:rsid w:val="009976DD"/>
    <w:rsid w:val="009A0E32"/>
    <w:rsid w:val="009A3342"/>
    <w:rsid w:val="009A4EB3"/>
    <w:rsid w:val="009B1CAE"/>
    <w:rsid w:val="009C2DBA"/>
    <w:rsid w:val="009C5A0C"/>
    <w:rsid w:val="009D1EC6"/>
    <w:rsid w:val="009D5FC6"/>
    <w:rsid w:val="009E5B9E"/>
    <w:rsid w:val="009F00E4"/>
    <w:rsid w:val="009F6E81"/>
    <w:rsid w:val="00A022BC"/>
    <w:rsid w:val="00A03E3B"/>
    <w:rsid w:val="00A05BF9"/>
    <w:rsid w:val="00A05E39"/>
    <w:rsid w:val="00A14ED9"/>
    <w:rsid w:val="00A21745"/>
    <w:rsid w:val="00A27A66"/>
    <w:rsid w:val="00A3030F"/>
    <w:rsid w:val="00A309B7"/>
    <w:rsid w:val="00A30FB6"/>
    <w:rsid w:val="00A31A96"/>
    <w:rsid w:val="00A35184"/>
    <w:rsid w:val="00A36A4B"/>
    <w:rsid w:val="00A438F9"/>
    <w:rsid w:val="00A5149D"/>
    <w:rsid w:val="00A53E39"/>
    <w:rsid w:val="00A54B4B"/>
    <w:rsid w:val="00A54DBC"/>
    <w:rsid w:val="00A63BF2"/>
    <w:rsid w:val="00A64482"/>
    <w:rsid w:val="00A67177"/>
    <w:rsid w:val="00A90F65"/>
    <w:rsid w:val="00AA25AE"/>
    <w:rsid w:val="00AB0B95"/>
    <w:rsid w:val="00AC0AAB"/>
    <w:rsid w:val="00AC2112"/>
    <w:rsid w:val="00AC4E6D"/>
    <w:rsid w:val="00AC6D28"/>
    <w:rsid w:val="00AD4511"/>
    <w:rsid w:val="00AD7B76"/>
    <w:rsid w:val="00AF1EDF"/>
    <w:rsid w:val="00AF7EA5"/>
    <w:rsid w:val="00B020D9"/>
    <w:rsid w:val="00B0374C"/>
    <w:rsid w:val="00B05639"/>
    <w:rsid w:val="00B075FA"/>
    <w:rsid w:val="00B12C20"/>
    <w:rsid w:val="00B13477"/>
    <w:rsid w:val="00B21DD0"/>
    <w:rsid w:val="00B21F3C"/>
    <w:rsid w:val="00B2468E"/>
    <w:rsid w:val="00B25244"/>
    <w:rsid w:val="00B4156C"/>
    <w:rsid w:val="00B42ACA"/>
    <w:rsid w:val="00B50507"/>
    <w:rsid w:val="00B5564B"/>
    <w:rsid w:val="00B60381"/>
    <w:rsid w:val="00B61518"/>
    <w:rsid w:val="00B64181"/>
    <w:rsid w:val="00B65ECD"/>
    <w:rsid w:val="00B6758C"/>
    <w:rsid w:val="00B67F57"/>
    <w:rsid w:val="00B70C5F"/>
    <w:rsid w:val="00B71606"/>
    <w:rsid w:val="00B72567"/>
    <w:rsid w:val="00B7389A"/>
    <w:rsid w:val="00B75844"/>
    <w:rsid w:val="00B76283"/>
    <w:rsid w:val="00B83DE5"/>
    <w:rsid w:val="00B869CE"/>
    <w:rsid w:val="00B90D6A"/>
    <w:rsid w:val="00B91E78"/>
    <w:rsid w:val="00B91ECD"/>
    <w:rsid w:val="00B92891"/>
    <w:rsid w:val="00B94B72"/>
    <w:rsid w:val="00B96E76"/>
    <w:rsid w:val="00BA0994"/>
    <w:rsid w:val="00BA3AEB"/>
    <w:rsid w:val="00BB4A4D"/>
    <w:rsid w:val="00BD1295"/>
    <w:rsid w:val="00BD6A34"/>
    <w:rsid w:val="00BE49DE"/>
    <w:rsid w:val="00BE51CF"/>
    <w:rsid w:val="00BF3A3B"/>
    <w:rsid w:val="00BF3DAE"/>
    <w:rsid w:val="00BF4D1C"/>
    <w:rsid w:val="00BF5CB2"/>
    <w:rsid w:val="00C13AF5"/>
    <w:rsid w:val="00C2005F"/>
    <w:rsid w:val="00C31946"/>
    <w:rsid w:val="00C35AB6"/>
    <w:rsid w:val="00C40F91"/>
    <w:rsid w:val="00C45D26"/>
    <w:rsid w:val="00C5348A"/>
    <w:rsid w:val="00C64256"/>
    <w:rsid w:val="00C64277"/>
    <w:rsid w:val="00C645C3"/>
    <w:rsid w:val="00C66265"/>
    <w:rsid w:val="00C67E02"/>
    <w:rsid w:val="00C7674B"/>
    <w:rsid w:val="00C80CBD"/>
    <w:rsid w:val="00C845E4"/>
    <w:rsid w:val="00C84BB5"/>
    <w:rsid w:val="00C86156"/>
    <w:rsid w:val="00C93AD6"/>
    <w:rsid w:val="00C95F7F"/>
    <w:rsid w:val="00CA03E9"/>
    <w:rsid w:val="00CA251D"/>
    <w:rsid w:val="00CA35A2"/>
    <w:rsid w:val="00CA3649"/>
    <w:rsid w:val="00CA6156"/>
    <w:rsid w:val="00CA66CE"/>
    <w:rsid w:val="00CB042D"/>
    <w:rsid w:val="00CB4481"/>
    <w:rsid w:val="00CB5A1E"/>
    <w:rsid w:val="00CB5A54"/>
    <w:rsid w:val="00CC50B7"/>
    <w:rsid w:val="00CE002D"/>
    <w:rsid w:val="00CF378D"/>
    <w:rsid w:val="00CF5C46"/>
    <w:rsid w:val="00CF6248"/>
    <w:rsid w:val="00D0574F"/>
    <w:rsid w:val="00D16124"/>
    <w:rsid w:val="00D16B5A"/>
    <w:rsid w:val="00D23CBB"/>
    <w:rsid w:val="00D32D64"/>
    <w:rsid w:val="00D404F8"/>
    <w:rsid w:val="00D5414D"/>
    <w:rsid w:val="00D75297"/>
    <w:rsid w:val="00D80854"/>
    <w:rsid w:val="00D91BA7"/>
    <w:rsid w:val="00DA5601"/>
    <w:rsid w:val="00DA57E5"/>
    <w:rsid w:val="00DA60D1"/>
    <w:rsid w:val="00DA6C4E"/>
    <w:rsid w:val="00DB3244"/>
    <w:rsid w:val="00DC5ECE"/>
    <w:rsid w:val="00DD26F4"/>
    <w:rsid w:val="00DD660E"/>
    <w:rsid w:val="00DE0C6C"/>
    <w:rsid w:val="00DE2932"/>
    <w:rsid w:val="00DE29D4"/>
    <w:rsid w:val="00DE61B5"/>
    <w:rsid w:val="00DF1E4F"/>
    <w:rsid w:val="00DF4EA1"/>
    <w:rsid w:val="00E074B6"/>
    <w:rsid w:val="00E13592"/>
    <w:rsid w:val="00E13A81"/>
    <w:rsid w:val="00E16819"/>
    <w:rsid w:val="00E31B69"/>
    <w:rsid w:val="00E33F88"/>
    <w:rsid w:val="00E35F35"/>
    <w:rsid w:val="00E3604B"/>
    <w:rsid w:val="00E42E75"/>
    <w:rsid w:val="00E43B37"/>
    <w:rsid w:val="00E440F8"/>
    <w:rsid w:val="00E45359"/>
    <w:rsid w:val="00E4567D"/>
    <w:rsid w:val="00E47878"/>
    <w:rsid w:val="00E54C2F"/>
    <w:rsid w:val="00E60FF0"/>
    <w:rsid w:val="00E63C33"/>
    <w:rsid w:val="00E6791B"/>
    <w:rsid w:val="00E71697"/>
    <w:rsid w:val="00E96DE4"/>
    <w:rsid w:val="00EA05E8"/>
    <w:rsid w:val="00EA3A05"/>
    <w:rsid w:val="00EA7340"/>
    <w:rsid w:val="00EB2B36"/>
    <w:rsid w:val="00EB2FFD"/>
    <w:rsid w:val="00EB5B9A"/>
    <w:rsid w:val="00EB6AD5"/>
    <w:rsid w:val="00EB7EA7"/>
    <w:rsid w:val="00EC30FA"/>
    <w:rsid w:val="00EC3261"/>
    <w:rsid w:val="00EC67F8"/>
    <w:rsid w:val="00EC721F"/>
    <w:rsid w:val="00EC7935"/>
    <w:rsid w:val="00ED0BD0"/>
    <w:rsid w:val="00ED1E62"/>
    <w:rsid w:val="00ED6B2F"/>
    <w:rsid w:val="00EE210C"/>
    <w:rsid w:val="00EE51EA"/>
    <w:rsid w:val="00EF7594"/>
    <w:rsid w:val="00F00D43"/>
    <w:rsid w:val="00F01A52"/>
    <w:rsid w:val="00F02D0F"/>
    <w:rsid w:val="00F06638"/>
    <w:rsid w:val="00F06C61"/>
    <w:rsid w:val="00F129CC"/>
    <w:rsid w:val="00F22FC6"/>
    <w:rsid w:val="00F25F24"/>
    <w:rsid w:val="00F34A3B"/>
    <w:rsid w:val="00F46235"/>
    <w:rsid w:val="00F519F8"/>
    <w:rsid w:val="00F550A8"/>
    <w:rsid w:val="00F6478C"/>
    <w:rsid w:val="00F675DE"/>
    <w:rsid w:val="00F72B11"/>
    <w:rsid w:val="00F748BE"/>
    <w:rsid w:val="00F80651"/>
    <w:rsid w:val="00F80AFD"/>
    <w:rsid w:val="00F82B49"/>
    <w:rsid w:val="00F86EC0"/>
    <w:rsid w:val="00F87D81"/>
    <w:rsid w:val="00F9168A"/>
    <w:rsid w:val="00F92C7D"/>
    <w:rsid w:val="00FA4FB5"/>
    <w:rsid w:val="00FA568B"/>
    <w:rsid w:val="00FB0D85"/>
    <w:rsid w:val="00FB5427"/>
    <w:rsid w:val="00FC0693"/>
    <w:rsid w:val="00FC12F4"/>
    <w:rsid w:val="00FC3562"/>
    <w:rsid w:val="00FC364D"/>
    <w:rsid w:val="00FC3B4C"/>
    <w:rsid w:val="00FD163E"/>
    <w:rsid w:val="00FD27F1"/>
    <w:rsid w:val="00FD71BD"/>
    <w:rsid w:val="00FF4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16D1C6"/>
  <w15:docId w15:val="{2BFD2284-DC33-4283-BBE8-AF84DC2EF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50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1239"/>
    <w:rPr>
      <w:b/>
      <w:bCs/>
    </w:rPr>
  </w:style>
  <w:style w:type="character" w:styleId="Emphasis">
    <w:name w:val="Emphasis"/>
    <w:basedOn w:val="DefaultParagraphFont"/>
    <w:uiPriority w:val="20"/>
    <w:qFormat/>
    <w:rsid w:val="00821239"/>
    <w:rPr>
      <w:i/>
      <w:iCs/>
    </w:rPr>
  </w:style>
  <w:style w:type="table" w:styleId="TableGrid">
    <w:name w:val="Table Grid"/>
    <w:basedOn w:val="TableNormal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1545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D71A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71AC"/>
    <w:rPr>
      <w:rFonts w:ascii="Segoe UI" w:hAnsi="Segoe UI" w:cs="Segoe UI"/>
      <w:sz w:val="18"/>
      <w:szCs w:val="18"/>
    </w:rPr>
  </w:style>
  <w:style w:type="paragraph" w:customStyle="1" w:styleId="mechtex">
    <w:name w:val="mechtex"/>
    <w:basedOn w:val="Normal"/>
    <w:link w:val="mechtexChar"/>
    <w:uiPriority w:val="99"/>
    <w:rsid w:val="0073307A"/>
    <w:pPr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uiPriority w:val="99"/>
    <w:locked/>
    <w:rsid w:val="0073307A"/>
    <w:rPr>
      <w:rFonts w:ascii="Arial Armenian" w:eastAsia="Times New Roman" w:hAnsi="Arial Armenian" w:cs="Times New Roman"/>
      <w:lang w:eastAsia="ru-RU"/>
    </w:rPr>
  </w:style>
  <w:style w:type="paragraph" w:customStyle="1" w:styleId="norm">
    <w:name w:val="norm"/>
    <w:basedOn w:val="Normal"/>
    <w:link w:val="normChar"/>
    <w:qFormat/>
    <w:rsid w:val="00596369"/>
    <w:pPr>
      <w:spacing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596369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114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4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26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2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2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2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08184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21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9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46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54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6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0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1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46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1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29445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8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6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8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06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7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25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9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3D531E-F90D-4A7F-B215-E7CD788F25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462</TotalTime>
  <Pages>1</Pages>
  <Words>618</Words>
  <Characters>3527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https://mul2-mta.gov.am/tasks/1636333/oneclick/himnavorum.docx?token=8d3d588bea54843e532f26e3a891fb5f</cp:keywords>
  <cp:lastModifiedBy>Siranush Chteyan</cp:lastModifiedBy>
  <cp:revision>76</cp:revision>
  <cp:lastPrinted>2024-10-10T06:09:00Z</cp:lastPrinted>
  <dcterms:created xsi:type="dcterms:W3CDTF">2023-05-18T15:25:00Z</dcterms:created>
  <dcterms:modified xsi:type="dcterms:W3CDTF">2024-10-15T10:42:00Z</dcterms:modified>
</cp:coreProperties>
</file>