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C5C" w:rsidRPr="003919DD" w:rsidRDefault="00E7104E" w:rsidP="003919DD">
      <w:pPr>
        <w:rPr>
          <w:lang w:val="en-US"/>
        </w:rPr>
      </w:pPr>
      <w:r>
        <w:rPr>
          <w:lang w:val="en-US"/>
        </w:rPr>
        <w:t xml:space="preserve"> </w:t>
      </w:r>
    </w:p>
    <w:p w:rsidR="003919DD" w:rsidRDefault="00E15C5C" w:rsidP="003919DD">
      <w:pPr>
        <w:shd w:val="clear" w:color="auto" w:fill="FFFFFF"/>
        <w:spacing w:after="0" w:line="240" w:lineRule="auto"/>
        <w:ind w:firstLine="39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3919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E15C5C" w:rsidRPr="003919DD" w:rsidRDefault="00431F93" w:rsidP="003919DD">
      <w:pPr>
        <w:shd w:val="clear" w:color="auto" w:fill="FFFFFF"/>
        <w:tabs>
          <w:tab w:val="left" w:pos="1449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182035">
        <w:rPr>
          <w:rStyle w:val="Strong"/>
          <w:rFonts w:ascii="GHEA Grapalat" w:eastAsia="Arial Unicode MS" w:hAnsi="GHEA Grapalat" w:cs="Arial Unicode MS"/>
          <w:lang w:val="af-ZA"/>
        </w:rPr>
        <w:t>«</w:t>
      </w:r>
      <w:r w:rsidRPr="00D23A98">
        <w:rPr>
          <w:rStyle w:val="Strong"/>
          <w:rFonts w:ascii="GHEA Grapalat" w:eastAsia="Arial Unicode MS" w:hAnsi="GHEA Grapalat" w:cs="Arial Unicode MS"/>
        </w:rPr>
        <w:t>ՀԱՅԱՍՏԱՆԻ</w:t>
      </w:r>
      <w:r w:rsidRPr="00182035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Strong"/>
          <w:rFonts w:ascii="GHEA Grapalat" w:eastAsia="Arial Unicode MS" w:hAnsi="GHEA Grapalat" w:cs="Arial Unicode MS"/>
        </w:rPr>
        <w:t>ՀԱՆՐԱՊԵՏՈՒԹՅԱՆ</w:t>
      </w:r>
      <w:r w:rsidRPr="00182035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Strong"/>
          <w:rFonts w:ascii="GHEA Grapalat" w:eastAsia="Arial Unicode MS" w:hAnsi="GHEA Grapalat" w:cs="Arial Unicode MS"/>
        </w:rPr>
        <w:t>ԿԱՌԱՎԱՐՈՒԹՅԱՆ</w:t>
      </w:r>
      <w:r w:rsidRPr="00182035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182035">
        <w:rPr>
          <w:rStyle w:val="Strong"/>
          <w:rFonts w:ascii="GHEA Grapalat" w:eastAsia="Arial Unicode MS" w:hAnsi="GHEA Grapalat"/>
          <w:lang w:val="af-ZA"/>
        </w:rPr>
        <w:t xml:space="preserve">2010 </w:t>
      </w:r>
      <w:r w:rsidRPr="00D23A98">
        <w:rPr>
          <w:rStyle w:val="Strong"/>
          <w:rFonts w:ascii="GHEA Grapalat" w:eastAsia="Arial Unicode MS" w:hAnsi="GHEA Grapalat"/>
        </w:rPr>
        <w:t>ԹՎԱԿԱՆԻ</w:t>
      </w:r>
      <w:r w:rsidRPr="00182035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23A98">
        <w:rPr>
          <w:rStyle w:val="Strong"/>
          <w:rFonts w:ascii="GHEA Grapalat" w:eastAsia="Arial Unicode MS" w:hAnsi="GHEA Grapalat"/>
        </w:rPr>
        <w:t>ՄԱՐՏԻ</w:t>
      </w:r>
      <w:r w:rsidRPr="00182035">
        <w:rPr>
          <w:rStyle w:val="Strong"/>
          <w:rFonts w:ascii="GHEA Grapalat" w:eastAsia="Arial Unicode MS" w:hAnsi="GHEA Grapalat"/>
          <w:lang w:val="af-ZA"/>
        </w:rPr>
        <w:t xml:space="preserve"> 11-</w:t>
      </w:r>
      <w:r w:rsidRPr="00D23A98">
        <w:rPr>
          <w:rStyle w:val="Strong"/>
          <w:rFonts w:ascii="GHEA Grapalat" w:eastAsia="Arial Unicode MS" w:hAnsi="GHEA Grapalat"/>
        </w:rPr>
        <w:t>Ի</w:t>
      </w:r>
      <w:r w:rsidRPr="00182035">
        <w:rPr>
          <w:rStyle w:val="Strong"/>
          <w:rFonts w:ascii="GHEA Grapalat" w:eastAsia="Arial Unicode MS" w:hAnsi="GHEA Grapalat"/>
          <w:lang w:val="af-ZA"/>
        </w:rPr>
        <w:t xml:space="preserve"> N 310-</w:t>
      </w:r>
      <w:r w:rsidRPr="00D23A98">
        <w:rPr>
          <w:rStyle w:val="Strong"/>
          <w:rFonts w:ascii="GHEA Grapalat" w:eastAsia="Arial Unicode MS" w:hAnsi="GHEA Grapalat"/>
        </w:rPr>
        <w:t>Ա</w:t>
      </w:r>
      <w:r w:rsidRPr="00182035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23A98">
        <w:rPr>
          <w:rStyle w:val="Strong"/>
          <w:rFonts w:ascii="GHEA Grapalat" w:eastAsia="Arial Unicode MS" w:hAnsi="GHEA Grapalat" w:cs="Arial Unicode MS"/>
        </w:rPr>
        <w:t>ՈՐՈՇՄԱՆ</w:t>
      </w:r>
      <w:r w:rsidRPr="00182035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Strong"/>
          <w:rFonts w:ascii="GHEA Grapalat" w:eastAsia="Arial Unicode MS" w:hAnsi="GHEA Grapalat" w:cs="Arial Unicode MS"/>
        </w:rPr>
        <w:t>ՄԵՋ</w:t>
      </w:r>
      <w:r w:rsidRPr="00182035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="006A736F">
        <w:rPr>
          <w:rStyle w:val="Strong"/>
          <w:rFonts w:ascii="GHEA Grapalat" w:eastAsia="Arial Unicode MS" w:hAnsi="GHEA Grapalat" w:cs="Arial Unicode MS"/>
          <w:lang w:val="hy-AM"/>
        </w:rPr>
        <w:t xml:space="preserve">ՓՈՓՈԽՈՒԹՅՈՒՆ ԵՎ </w:t>
      </w:r>
      <w:r w:rsidRPr="00D23A98">
        <w:rPr>
          <w:rStyle w:val="Strong"/>
          <w:rFonts w:ascii="GHEA Grapalat" w:eastAsia="Arial Unicode MS" w:hAnsi="GHEA Grapalat" w:cs="Arial Unicode MS"/>
        </w:rPr>
        <w:t>ԼՐԱՑՈՒՄՆԵՐ</w:t>
      </w:r>
      <w:r w:rsidRPr="00182035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Strong"/>
          <w:rFonts w:ascii="GHEA Grapalat" w:eastAsia="Arial Unicode MS" w:hAnsi="GHEA Grapalat" w:cs="Arial Unicode MS"/>
        </w:rPr>
        <w:t>ԿԱՏԱՐԵԼՈՒ</w:t>
      </w:r>
      <w:r w:rsidRPr="00182035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Strong"/>
          <w:rFonts w:ascii="GHEA Grapalat" w:eastAsia="Arial Unicode MS" w:hAnsi="GHEA Grapalat" w:cs="Arial Unicode MS"/>
        </w:rPr>
        <w:t>ՄԱՍԻՆ</w:t>
      </w:r>
      <w:r w:rsidRPr="00182035">
        <w:rPr>
          <w:rStyle w:val="Strong"/>
          <w:rFonts w:ascii="GHEA Grapalat" w:eastAsia="Arial Unicode MS" w:hAnsi="GHEA Grapalat" w:cs="Arial Unicode MS"/>
          <w:lang w:val="af-ZA"/>
        </w:rPr>
        <w:t xml:space="preserve">» </w:t>
      </w:r>
      <w:r w:rsidRPr="003919DD">
        <w:rPr>
          <w:rStyle w:val="Strong"/>
          <w:rFonts w:ascii="GHEA Grapalat" w:hAnsi="GHEA Grapalat"/>
          <w:sz w:val="24"/>
          <w:szCs w:val="24"/>
        </w:rPr>
        <w:t>ՀԱՅԱՍՏԱՆԻ</w:t>
      </w:r>
      <w:r w:rsidRPr="0082221A">
        <w:rPr>
          <w:rStyle w:val="Strong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Strong"/>
          <w:rFonts w:ascii="GHEA Grapalat" w:hAnsi="GHEA Grapalat"/>
          <w:sz w:val="24"/>
          <w:szCs w:val="24"/>
        </w:rPr>
        <w:t>ՀԱՆՐԱՊԵՏՈՒԹՅԱՆ</w:t>
      </w:r>
      <w:r w:rsidRPr="0082221A">
        <w:rPr>
          <w:rStyle w:val="Strong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Strong"/>
          <w:rFonts w:ascii="GHEA Grapalat" w:hAnsi="GHEA Grapalat"/>
          <w:sz w:val="24"/>
          <w:szCs w:val="24"/>
        </w:rPr>
        <w:t>ԿԱՌԱՎԱՐՈՒԹՅԱՆ</w:t>
      </w:r>
      <w:r w:rsidRPr="0082221A">
        <w:rPr>
          <w:rStyle w:val="Strong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Strong"/>
          <w:rFonts w:ascii="GHEA Grapalat" w:hAnsi="GHEA Grapalat"/>
          <w:sz w:val="24"/>
          <w:szCs w:val="24"/>
        </w:rPr>
        <w:t>ՈՐՈՇՄԱՆ</w:t>
      </w:r>
      <w:r w:rsidRPr="0082221A">
        <w:rPr>
          <w:rStyle w:val="Strong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Strong"/>
          <w:rFonts w:ascii="GHEA Grapalat" w:hAnsi="GHEA Grapalat"/>
          <w:sz w:val="24"/>
          <w:szCs w:val="24"/>
        </w:rPr>
        <w:t>ՆԱԽԱԳԾԻ</w:t>
      </w:r>
    </w:p>
    <w:tbl>
      <w:tblPr>
        <w:tblW w:w="143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0"/>
        <w:gridCol w:w="3953"/>
        <w:gridCol w:w="2943"/>
      </w:tblGrid>
      <w:tr w:rsidR="00E15C5C" w:rsidRPr="003919DD" w:rsidTr="00AC0395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7269C4" w:rsidRDefault="00E15C5C" w:rsidP="007269C4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7269C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1.</w:t>
            </w:r>
            <w:r w:rsidR="004D3468" w:rsidRPr="007269C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EE0919" w:rsidRPr="007269C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3919DD" w:rsidRDefault="00431F93" w:rsidP="004D3468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21</w:t>
            </w:r>
            <w:r w:rsidR="007269C4">
              <w:rPr>
                <w:rFonts w:ascii="GHEA Grapalat" w:hAnsi="GHEA Grapalat" w:cs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8</w:t>
            </w:r>
            <w:r w:rsidR="007269C4">
              <w:rPr>
                <w:rFonts w:ascii="GHEA Grapalat" w:hAnsi="GHEA Grapalat" w:cs="GHEA Grapalat"/>
                <w:sz w:val="24"/>
                <w:szCs w:val="24"/>
                <w:lang w:val="hy-AM"/>
              </w:rPr>
              <w:t>.202</w:t>
            </w:r>
            <w:r w:rsidR="00A54886">
              <w:rPr>
                <w:rFonts w:ascii="GHEA Grapalat" w:hAnsi="GHEA Grapalat" w:cs="GHEA Grapalat"/>
                <w:sz w:val="24"/>
                <w:szCs w:val="24"/>
                <w:lang w:val="en-US"/>
              </w:rPr>
              <w:t>4</w:t>
            </w:r>
            <w:r w:rsidR="00342AF4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թ</w:t>
            </w:r>
            <w:r w:rsidR="00E15C5C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</w:p>
        </w:tc>
      </w:tr>
      <w:tr w:rsidR="00E15C5C" w:rsidRPr="003919DD" w:rsidTr="00AC0395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5C5C" w:rsidRPr="003919DD" w:rsidRDefault="00E15C5C" w:rsidP="00E55BE9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7269C4" w:rsidRDefault="00431F93" w:rsidP="008350FC">
            <w:pPr>
              <w:spacing w:line="360" w:lineRule="auto"/>
              <w:ind w:left="-1008" w:firstLine="1008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31F93">
              <w:rPr>
                <w:rFonts w:ascii="GHEA Grapalat" w:hAnsi="GHEA Grapalat" w:cs="GHEA Grapalat"/>
                <w:sz w:val="24"/>
                <w:szCs w:val="24"/>
                <w:lang w:val="hy-AM"/>
              </w:rPr>
              <w:t>01/34-3/17637-2024</w:t>
            </w:r>
          </w:p>
        </w:tc>
      </w:tr>
      <w:tr w:rsidR="00E15C5C" w:rsidRPr="003919DD" w:rsidTr="00AC0395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5B1AC9" w:rsidRDefault="00431F93" w:rsidP="00431F93">
            <w:pPr>
              <w:tabs>
                <w:tab w:val="left" w:pos="567"/>
                <w:tab w:val="left" w:pos="851"/>
              </w:tabs>
              <w:spacing w:after="0" w:line="360" w:lineRule="auto"/>
              <w:contextualSpacing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Ուսումնասիրելով Ձեր 2024 թվականի օգոստոսի 12-ի N 27/12.1/24118-2024 գրությամբ ներկայացված` «Հայաստանի Հանրապետության կառավարության 2010 թվականի մարտի 11-ի N 310-Ա որոշման մեջ լրացումներ կատարելու մասին» ՀՀ կառավարության որոշման նախագիծը, հայտնում ենք, որ վերջինիս վերաբերյալ առարկություններ չունենք: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15C5C" w:rsidRPr="005B1AC9" w:rsidRDefault="00AC0395" w:rsidP="00E017CC">
            <w:pPr>
              <w:spacing w:after="0" w:line="36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="00EF0A65"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Ընդունվել է ի գիտություն</w:t>
            </w:r>
            <w:r w:rsidR="007269C4"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: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5B1AC9" w:rsidRDefault="00E15C5C" w:rsidP="00E15C5C">
            <w:pPr>
              <w:spacing w:after="0" w:line="24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Calibri" w:eastAsia="Arial Unicode MS" w:hAnsi="Calibri" w:cs="Calibri"/>
                <w:spacing w:val="-2"/>
                <w:lang w:val="hy-AM"/>
              </w:rPr>
              <w:t> </w:t>
            </w:r>
          </w:p>
        </w:tc>
      </w:tr>
      <w:tr w:rsidR="00E15C5C" w:rsidRPr="003919DD" w:rsidTr="00AC0395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4E70" w:rsidRPr="007269C4" w:rsidRDefault="00E15C5C" w:rsidP="00E55BE9">
            <w:pPr>
              <w:spacing w:after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5457D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2. </w:t>
            </w:r>
            <w:r w:rsidR="00F84E70" w:rsidRPr="005457D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  <w:p w:rsidR="00E15C5C" w:rsidRPr="005457DA" w:rsidRDefault="00E15C5C" w:rsidP="00E55BE9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7269C4" w:rsidRDefault="001E3DF4" w:rsidP="007269C4">
            <w:pPr>
              <w:spacing w:after="0"/>
              <w:rPr>
                <w:rFonts w:cs="GHEA Grapalat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19</w:t>
            </w:r>
            <w:r w:rsidR="00AA1209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2C3852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9</w:t>
            </w:r>
            <w:r w:rsidR="00AA1209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A54886">
              <w:rPr>
                <w:rFonts w:ascii="GHEA Grapalat" w:hAnsi="GHEA Grapalat" w:cs="GHEA Grapalat"/>
                <w:sz w:val="24"/>
                <w:szCs w:val="24"/>
                <w:lang w:val="hy-AM"/>
              </w:rPr>
              <w:t>202</w:t>
            </w:r>
            <w:r w:rsidR="00A54886" w:rsidRPr="008E51A9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="00B233E5" w:rsidRPr="00E609B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A1209" w:rsidRPr="008E51A9">
              <w:rPr>
                <w:rFonts w:ascii="GHEA Grapalat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E15C5C" w:rsidRPr="003919DD" w:rsidTr="00E609B3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5C5C" w:rsidRPr="00E609B3" w:rsidRDefault="00E15C5C" w:rsidP="00E55BE9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15C5C" w:rsidRPr="00E609B3" w:rsidRDefault="001E3DF4" w:rsidP="00AA1209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E3DF4">
              <w:rPr>
                <w:rFonts w:ascii="GHEA Grapalat" w:hAnsi="GHEA Grapalat" w:cs="GHEA Grapalat"/>
                <w:sz w:val="24"/>
                <w:szCs w:val="24"/>
                <w:lang w:val="hy-AM"/>
              </w:rPr>
              <w:t>1107/44038-24</w:t>
            </w:r>
          </w:p>
        </w:tc>
      </w:tr>
      <w:tr w:rsidR="00E15C5C" w:rsidRPr="006D0B5D" w:rsidTr="004266C6">
        <w:trPr>
          <w:trHeight w:val="271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603A" w:rsidRPr="005B1AC9" w:rsidRDefault="00A6603A" w:rsidP="00A6603A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Կից փոխանցում ենք «Հայաստանի Հանրապետության կառավարության 2010 թվականի մարտի 11-ի N 310-Ա որոշման մեջ փոփոխություն և լրացումներ կատարելու մասին» Հայաստանի Հանրապետության կառավարության որոշման նախագծի վերաբերյալ ԱԳ նախար</w:t>
            </w:r>
            <w:r w:rsidR="003D4435"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արության դիտարկումները՝ «track changes» ձևաչափով: </w:t>
            </w:r>
          </w:p>
          <w:p w:rsidR="00776963" w:rsidRPr="005B1AC9" w:rsidRDefault="00A6603A" w:rsidP="003E023D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Առդիր՝ 1 էջ:</w:t>
            </w:r>
          </w:p>
          <w:p w:rsidR="003D4435" w:rsidRPr="005B1AC9" w:rsidRDefault="00A13FE5" w:rsidP="003E023D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lastRenderedPageBreak/>
              <w:t>Կ</w:t>
            </w:r>
            <w:r w:rsidR="003D4435"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ետ</w:t>
            </w: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64</w:t>
            </w:r>
            <w:r w:rsidR="003D4435"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՝ ավելացնել «Տարրի կրողները Լեռնային Ղարաբաղից բռնի տեղահանված փախստականները»</w:t>
            </w:r>
          </w:p>
          <w:p w:rsidR="00D06069" w:rsidRPr="005B1AC9" w:rsidRDefault="00D06069" w:rsidP="003E023D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3D4435" w:rsidRPr="005B1AC9" w:rsidRDefault="00A13FE5" w:rsidP="003E023D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Կետ 64՝ ավելացնել «Տոլման հնագույն ժամանակներից հանդիսանում է հայկական ավանդական խոհանոցի ուտեստ: Տոլմայի մասին գրավոր հարուստ ազգագրական նյութ առկա է 19-րդ դարի աղբյուրներում,»</w:t>
            </w:r>
          </w:p>
          <w:p w:rsidR="00A13FE5" w:rsidRPr="005B1AC9" w:rsidRDefault="00EA769E" w:rsidP="003E023D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Կետ 68՝ ավելացնել «լայնորեն»</w:t>
            </w:r>
          </w:p>
          <w:p w:rsidR="003D4435" w:rsidRPr="005B1AC9" w:rsidRDefault="00D06069" w:rsidP="003E023D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Կետ 68՝ ավելացնել «Տարրն առանձնահատուկ կերպով տարածում և արտահայտում ունի»</w:t>
            </w:r>
          </w:p>
          <w:p w:rsidR="00D06069" w:rsidRPr="005B1AC9" w:rsidRDefault="00D06069" w:rsidP="003E023D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E47257" w:rsidRPr="005B1AC9" w:rsidRDefault="00E47257" w:rsidP="003E023D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Կետ 68՝ ջնջվել է «ինչպես նաև ՀՀ Շիրակի մարզի Ախուրյան համայնքի» բառերը</w:t>
            </w:r>
          </w:p>
          <w:p w:rsidR="00E47257" w:rsidRPr="005B1AC9" w:rsidRDefault="00E47257" w:rsidP="003E023D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E47257" w:rsidRPr="005B1AC9" w:rsidRDefault="00E47257" w:rsidP="003E023D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E47257" w:rsidRPr="005B1AC9" w:rsidRDefault="00E47257" w:rsidP="003E023D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E47257" w:rsidRPr="005B1AC9" w:rsidRDefault="00E47257" w:rsidP="003E023D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D06069" w:rsidRPr="005B1AC9" w:rsidRDefault="00D06069" w:rsidP="003E023D">
            <w:pPr>
              <w:pStyle w:val="BodyText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Կետ 68՝ ավելացնել «Տարրի կրողներն են նաև Լեռնային Ղարաբաղից բռնի տեղահանված փախստականները:»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06069" w:rsidRPr="005B1AC9" w:rsidRDefault="00D06069" w:rsidP="00431F93">
            <w:pPr>
              <w:spacing w:after="0" w:line="36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D06069" w:rsidRPr="005B1AC9" w:rsidRDefault="00D06069" w:rsidP="00431F93">
            <w:pPr>
              <w:spacing w:after="0" w:line="36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D06069" w:rsidRPr="005B1AC9" w:rsidRDefault="00D06069" w:rsidP="00431F93">
            <w:pPr>
              <w:spacing w:after="0" w:line="36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D06069" w:rsidRPr="005B1AC9" w:rsidRDefault="00D06069" w:rsidP="00431F93">
            <w:pPr>
              <w:spacing w:after="0" w:line="36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E15C5C" w:rsidRPr="005B1AC9" w:rsidRDefault="00D06069" w:rsidP="00D06069">
            <w:pPr>
              <w:spacing w:after="0" w:line="24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Չի ընդունվել, քանի որ տարրի </w:t>
            </w: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lastRenderedPageBreak/>
              <w:t xml:space="preserve">առաջարկը առանձին մշակութային խումբ չի առանձնացնում: </w:t>
            </w:r>
          </w:p>
          <w:p w:rsidR="00D06069" w:rsidRPr="005B1AC9" w:rsidRDefault="00D06069" w:rsidP="00431F93">
            <w:pPr>
              <w:spacing w:after="0" w:line="36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D06069" w:rsidRPr="005B1AC9" w:rsidRDefault="00D06069" w:rsidP="00D06069">
            <w:pPr>
              <w:spacing w:after="0" w:line="24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Ընդունվել է, կատարվել են համապատասխան փոփոխություններ:</w:t>
            </w:r>
          </w:p>
          <w:p w:rsidR="00D06069" w:rsidRPr="005B1AC9" w:rsidRDefault="00D06069" w:rsidP="00431F93">
            <w:pPr>
              <w:spacing w:after="0" w:line="36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D06069" w:rsidRPr="005B1AC9" w:rsidRDefault="00AC1E1A" w:rsidP="00D06069">
            <w:pPr>
              <w:spacing w:after="0" w:line="24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Ընդունվել են</w:t>
            </w:r>
            <w:r w:rsidR="00D06069"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, կատարվել են համապատասխան փոփոխություններ:</w:t>
            </w:r>
          </w:p>
          <w:p w:rsidR="00D06069" w:rsidRPr="005B1AC9" w:rsidRDefault="00D06069" w:rsidP="00431F93">
            <w:pPr>
              <w:spacing w:after="0" w:line="36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E47257" w:rsidRPr="005B1AC9" w:rsidRDefault="00E47257" w:rsidP="00D06069">
            <w:pPr>
              <w:spacing w:after="0" w:line="24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>Չի ընդունվել, քանի որ նշյալ համայնքը շեշտադրվում է, որպես տարրի  առանձնահատուկ կրող, որտեղ պահպանվել են և ներկայում ավելի ցայտուն են դրսևորում ատամհատիկի արարողությունները:</w:t>
            </w:r>
          </w:p>
          <w:p w:rsidR="00E47257" w:rsidRPr="005B1AC9" w:rsidRDefault="00E47257" w:rsidP="00D06069">
            <w:pPr>
              <w:spacing w:after="0" w:line="24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E47257" w:rsidRPr="005B1AC9" w:rsidRDefault="00E47257" w:rsidP="00D06069">
            <w:pPr>
              <w:spacing w:after="0" w:line="24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D06069" w:rsidRPr="005B1AC9" w:rsidRDefault="00D06069" w:rsidP="00D06069">
            <w:pPr>
              <w:spacing w:after="0" w:line="24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5B1AC9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Չի ընդունվել, քանի որ տարրի առաջարկը առանձին մշակութային խումբ չի առանձնացնում: 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E21A84" w:rsidRDefault="00E15C5C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21A84">
              <w:rPr>
                <w:rFonts w:ascii="Arial" w:eastAsia="Times New Roman" w:hAnsi="Arial" w:cs="Arial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</w:tr>
      <w:tr w:rsidR="0082221A" w:rsidRPr="00C351DD" w:rsidTr="00E0177F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221A" w:rsidRPr="00A82841" w:rsidRDefault="0082221A" w:rsidP="00E0177F">
            <w:pPr>
              <w:spacing w:after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A8284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3. ՀՀ տարածքային կառավարման և ենթակառուցվածքների նախարարություն</w:t>
            </w:r>
          </w:p>
          <w:p w:rsidR="0082221A" w:rsidRPr="00A82841" w:rsidRDefault="0082221A" w:rsidP="00E0177F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221A" w:rsidRPr="00CB369F" w:rsidRDefault="00431F93" w:rsidP="00E0177F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6</w:t>
            </w:r>
            <w:r w:rsidR="00CB369F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82221A" w:rsidRPr="00A82841">
              <w:rPr>
                <w:rFonts w:ascii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8</w:t>
            </w:r>
            <w:r w:rsidR="00CB369F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DC1199">
              <w:rPr>
                <w:rFonts w:ascii="GHEA Grapalat" w:hAnsi="GHEA Grapalat" w:cs="GHEA Grapalat"/>
                <w:sz w:val="24"/>
                <w:szCs w:val="24"/>
                <w:lang w:val="hy-AM"/>
              </w:rPr>
              <w:t>202</w:t>
            </w:r>
            <w:r w:rsidR="00DC1199" w:rsidRPr="00CB369F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="0082221A" w:rsidRPr="00A8284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82221A" w:rsidRPr="00CB369F">
              <w:rPr>
                <w:rFonts w:ascii="GHEA Grapalat" w:hAnsi="GHEA Grapalat" w:cs="GHEA Grapalat"/>
                <w:sz w:val="24"/>
                <w:szCs w:val="24"/>
                <w:lang w:val="hy-AM"/>
              </w:rPr>
              <w:t>թ.</w:t>
            </w:r>
          </w:p>
          <w:p w:rsidR="0082221A" w:rsidRPr="00A82841" w:rsidRDefault="0082221A" w:rsidP="00E0177F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82221A" w:rsidRPr="00C351DD" w:rsidTr="00E0177F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221A" w:rsidRPr="00C351DD" w:rsidRDefault="0082221A" w:rsidP="00E0177F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221A" w:rsidRPr="00C351DD" w:rsidRDefault="00431F93" w:rsidP="00E0177F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31F93">
              <w:rPr>
                <w:rFonts w:ascii="GHEA Grapalat" w:hAnsi="GHEA Grapalat" w:cs="GHEA Grapalat"/>
                <w:sz w:val="24"/>
                <w:szCs w:val="24"/>
                <w:lang w:val="hy-AM"/>
              </w:rPr>
              <w:t>ԳՍ/15</w:t>
            </w:r>
            <w:r w:rsidRPr="00431F9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31F93">
              <w:rPr>
                <w:rFonts w:ascii="GHEA Grapalat" w:hAnsi="GHEA Grapalat" w:cs="GHEA Grapalat"/>
                <w:sz w:val="24"/>
                <w:szCs w:val="24"/>
                <w:lang w:val="hy-AM"/>
              </w:rPr>
              <w:t>2/27451-2024</w:t>
            </w:r>
          </w:p>
        </w:tc>
      </w:tr>
      <w:tr w:rsidR="0082221A" w:rsidRPr="006D0B5D" w:rsidTr="00E0177F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1FF0" w:rsidRPr="00B81BCC" w:rsidRDefault="00BA1FF0" w:rsidP="008A3382">
            <w:pPr>
              <w:spacing w:after="0" w:line="240" w:lineRule="auto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«Հայաստանի Հանրապետության կառավարության 2010 թվականի մարտի 11-ի N 310-Ա որոշման մեջ լրացումներ կատարելու մասին» Հայաստանի Հանրապետության կառավարության որոշման նախագիծը (այսուհետ՝ Նախագիծ) քննարկվել է ՀՀ մարզպետների 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lastRenderedPageBreak/>
              <w:t>աշխատակազմերի և Երևանի քաղաքապետարանի հետ։ Քննարկման արդյունքներով Ձեզ ենք ներկայացնում Նախագծի վերաբերյալ մեր առաջարկությունները։</w:t>
            </w:r>
          </w:p>
          <w:p w:rsidR="0082221A" w:rsidRPr="00B81BCC" w:rsidRDefault="00BA1FF0" w:rsidP="008A3382">
            <w:pPr>
              <w:spacing w:after="0" w:line="240" w:lineRule="auto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Առդիր՝ էլեկտրոնային նյութ։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2221A" w:rsidRPr="00B81BCC" w:rsidRDefault="001149F3" w:rsidP="008A3382">
            <w:pPr>
              <w:spacing w:after="0" w:line="240" w:lineRule="auto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lastRenderedPageBreak/>
              <w:t>Առաջարկները չեն</w:t>
            </w:r>
            <w:r w:rsidR="000E2DE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ընդունվել</w:t>
            </w:r>
            <w:r w:rsidR="00E978B2">
              <w:rPr>
                <w:rFonts w:ascii="GHEA Grapalat" w:eastAsia="Arial Unicode MS" w:hAnsi="GHEA Grapalat" w:cs="Arial"/>
                <w:spacing w:val="-2"/>
                <w:lang w:val="hy-AM"/>
              </w:rPr>
              <w:t>, քանի որ</w:t>
            </w:r>
          </w:p>
          <w:p w:rsidR="00B81BCC" w:rsidRDefault="001149F3" w:rsidP="00892167">
            <w:pPr>
              <w:spacing w:after="0" w:line="240" w:lineRule="auto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ՀՀ կառավարության 2010 թ. սեպտեմբերի 3-ի «Ոչ նյութական մշակութային արժեքների նույնակա</w:t>
            </w:r>
            <w:r w:rsidR="00E27F23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lastRenderedPageBreak/>
              <w:t>նացման, փաստաթղթավորման,  պահպանության</w:t>
            </w:r>
            <w:r w:rsidR="00BF128F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և տեղեկատվության փոխանակման կարգը ու ոչ նյու</w:t>
            </w:r>
            <w:r w:rsidR="00E27F23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թական մշակութային արժեքի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վկա</w:t>
            </w:r>
            <w:r w:rsidR="00E27F23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յագրի</w:t>
            </w:r>
            <w:r w:rsidR="00413D63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ձևը</w:t>
            </w:r>
            <w:r w:rsidR="00413D63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հաստատելու մասին» N 1173–Ն որոշման 2-րդ 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բաժնի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6-րդ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կետի համաձայն՝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="003E023D" w:rsidRPr="003E023D">
              <w:rPr>
                <w:rFonts w:ascii="GHEA Grapalat" w:eastAsia="Arial Unicode MS" w:hAnsi="GHEA Grapalat" w:cs="Arial"/>
                <w:spacing w:val="-2"/>
                <w:lang w:val="hy-AM"/>
              </w:rPr>
              <w:t>պ</w:t>
            </w:r>
            <w:r w:rsidR="008A3382" w:rsidRPr="003E023D">
              <w:rPr>
                <w:rFonts w:ascii="GHEA Grapalat" w:eastAsia="Arial Unicode MS" w:hAnsi="GHEA Grapalat" w:cs="Arial"/>
                <w:spacing w:val="-2"/>
                <w:lang w:val="hy-AM"/>
              </w:rPr>
              <w:t>ետական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="008A3382" w:rsidRPr="003E023D">
              <w:rPr>
                <w:rFonts w:ascii="GHEA Grapalat" w:eastAsia="Arial Unicode MS" w:hAnsi="GHEA Grapalat" w:cs="Arial"/>
                <w:spacing w:val="-2"/>
                <w:lang w:val="hy-AM"/>
              </w:rPr>
              <w:t>լիազոր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="008A3382" w:rsidRPr="003E023D">
              <w:rPr>
                <w:rFonts w:ascii="GHEA Grapalat" w:eastAsia="Arial Unicode MS" w:hAnsi="GHEA Grapalat" w:cs="Arial"/>
                <w:spacing w:val="-2"/>
                <w:lang w:val="hy-AM"/>
              </w:rPr>
              <w:t>մարմինը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="008A3382" w:rsidRPr="003E023D">
              <w:rPr>
                <w:rFonts w:ascii="GHEA Grapalat" w:eastAsia="Arial Unicode MS" w:hAnsi="GHEA Grapalat" w:cs="Arial"/>
                <w:spacing w:val="-2"/>
                <w:lang w:val="hy-AM"/>
              </w:rPr>
              <w:t>պետական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="008A3382" w:rsidRPr="003E023D">
              <w:rPr>
                <w:rFonts w:ascii="GHEA Grapalat" w:eastAsia="Arial Unicode MS" w:hAnsi="GHEA Grapalat" w:cs="Arial"/>
                <w:spacing w:val="-2"/>
                <w:lang w:val="hy-AM"/>
              </w:rPr>
              <w:t>ցանկերում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="008A3382" w:rsidRPr="003E023D">
              <w:rPr>
                <w:rFonts w:ascii="GHEA Grapalat" w:eastAsia="Arial Unicode MS" w:hAnsi="GHEA Grapalat" w:cs="Arial"/>
                <w:spacing w:val="-2"/>
                <w:lang w:val="hy-AM"/>
              </w:rPr>
              <w:t>նոր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="008A3382" w:rsidRPr="003E023D">
              <w:rPr>
                <w:rFonts w:ascii="GHEA Grapalat" w:eastAsia="Arial Unicode MS" w:hAnsi="GHEA Grapalat" w:cs="Arial"/>
                <w:spacing w:val="-2"/>
                <w:lang w:val="hy-AM"/>
              </w:rPr>
              <w:t>արժեք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  <w:r w:rsidR="008A3382" w:rsidRPr="003E023D">
              <w:rPr>
                <w:rFonts w:ascii="GHEA Grapalat" w:eastAsia="Arial Unicode MS" w:hAnsi="GHEA Grapalat" w:cs="Arial"/>
                <w:spacing w:val="-2"/>
                <w:lang w:val="hy-AM"/>
              </w:rPr>
              <w:t>ընդգրկելու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վերաբերյալ </w:t>
            </w:r>
            <w:r w:rsidR="003E023D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առա</w:t>
            </w:r>
            <w:r w:rsidR="00E27F23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="003E023D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ջարկ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ները ներկայացնում է մասնա</w:t>
            </w:r>
            <w:r w:rsidR="00E27F23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գիտական </w:t>
            </w:r>
            <w:r w:rsidR="003E023D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խորհրդի </w:t>
            </w:r>
            <w:r w:rsidR="008A3382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քննարկման</w:t>
            </w:r>
            <w:r w:rsidR="003E023D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ը</w:t>
            </w:r>
            <w:r w:rsidR="00093FE8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, որի </w:t>
            </w:r>
            <w:r w:rsidR="003A3C64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դիտարկումների հիման վրա առա</w:t>
            </w:r>
            <w:r w:rsidR="00E27F23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="003A3C64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ջարկները լրամշակվում են և </w:t>
            </w:r>
            <w:r w:rsidR="00E27F23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գրանցվում</w:t>
            </w:r>
            <w:r w:rsidR="003A3C64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ՀՀ ոչ նյութական մշակութային ժառանգության արժեք</w:t>
            </w:r>
            <w:r w:rsidR="00E27F23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="003A3C64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ների ց</w:t>
            </w:r>
            <w:r w:rsidR="00E27F23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անկ</w:t>
            </w:r>
            <w:r w:rsidR="003A3C64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ում: </w:t>
            </w:r>
          </w:p>
          <w:p w:rsidR="0082221A" w:rsidRPr="00B81BCC" w:rsidRDefault="003A3C64" w:rsidP="00E978B2">
            <w:pPr>
              <w:spacing w:after="0" w:line="240" w:lineRule="auto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Հայաստանի Հանրապետության մշա</w:t>
            </w:r>
            <w:r w:rsidR="00B81BC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կույթի նախարարի 2009 թվականի փետրվարի 11-ի «Հայաստանի Հանրա</w:t>
            </w:r>
            <w:r w:rsidR="00B81BC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պետության մշակույթի նախարարին կից ոչ նյութական մշակութային ժառանգության հարցերի մասնագի</w:t>
            </w:r>
            <w:r w:rsidR="00E27F23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տական խորհուրդ ստեղծելու մասին» N 34-Ա հրամանով ստեղծված մասնա</w:t>
            </w:r>
            <w:r w:rsidR="00B81BC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գիտաական խորհրդի նիստերն ար</w:t>
            </w:r>
            <w:r w:rsidR="00B81BC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ձանագրվում են</w:t>
            </w:r>
            <w:r w:rsidR="00892167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,</w:t>
            </w:r>
            <w:r w:rsidR="00080259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ուստի ՀՀ տա</w:t>
            </w:r>
            <w:r w:rsidR="00ED2E5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="00080259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րածքային կառավարման և ենթա</w:t>
            </w:r>
            <w:r w:rsidR="00B81BCC">
              <w:rPr>
                <w:rFonts w:ascii="GHEA Grapalat" w:eastAsia="Arial Unicode MS" w:hAnsi="GHEA Grapalat" w:cs="Arial"/>
                <w:spacing w:val="-2"/>
                <w:lang w:val="hy-AM"/>
              </w:rPr>
              <w:t>-</w:t>
            </w:r>
            <w:r w:rsidR="00080259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կառուցվածքների նախարարության առաջարկները, որոնք </w:t>
            </w:r>
            <w:r w:rsidR="00E978B2">
              <w:rPr>
                <w:rFonts w:ascii="GHEA Grapalat" w:eastAsia="Arial Unicode MS" w:hAnsi="GHEA Grapalat" w:cs="Arial"/>
                <w:spacing w:val="-2"/>
                <w:lang w:val="hy-AM"/>
              </w:rPr>
              <w:t>լրացուցիչ հիմնավորման</w:t>
            </w:r>
            <w:r w:rsidR="00080259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կարիք ունեն, </w:t>
            </w:r>
            <w:r w:rsidR="00080259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lastRenderedPageBreak/>
              <w:t xml:space="preserve">կներկայացվեն մասնագիտական խորհրդի </w:t>
            </w:r>
            <w:r w:rsidR="00EF709D">
              <w:rPr>
                <w:rFonts w:ascii="GHEA Grapalat" w:eastAsia="Arial Unicode MS" w:hAnsi="GHEA Grapalat" w:cs="Arial"/>
                <w:spacing w:val="-2"/>
                <w:lang w:val="hy-AM"/>
              </w:rPr>
              <w:t>հերթական</w:t>
            </w:r>
            <w:r w:rsid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նիստի </w:t>
            </w:r>
            <w:r w:rsidR="00892167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քննարկմանը</w:t>
            </w:r>
            <w:r w:rsidR="00B81BCC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>:</w:t>
            </w:r>
            <w:r w:rsidR="00080259"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221A" w:rsidRPr="00B81BCC" w:rsidRDefault="0082221A" w:rsidP="008A3382">
            <w:pPr>
              <w:spacing w:after="0" w:line="240" w:lineRule="auto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</w:tc>
      </w:tr>
      <w:tr w:rsidR="00EB0DED" w:rsidRPr="007269C4" w:rsidTr="00E632E4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B0DED" w:rsidRPr="007269C4" w:rsidRDefault="00EB0DED" w:rsidP="00E632E4">
            <w:pPr>
              <w:spacing w:after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lastRenderedPageBreak/>
              <w:t>4</w:t>
            </w:r>
            <w:r w:rsidRPr="005457D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արդարադատության</w:t>
            </w:r>
            <w:r w:rsidRPr="005457D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:rsidR="00EB0DED" w:rsidRPr="005457DA" w:rsidRDefault="00EB0DED" w:rsidP="00E632E4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B0DED" w:rsidRPr="007269C4" w:rsidRDefault="00C376BC" w:rsidP="00E632E4">
            <w:pPr>
              <w:spacing w:after="0"/>
              <w:rPr>
                <w:rFonts w:cs="GHEA Grapalat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02</w:t>
            </w:r>
            <w:r w:rsidR="00EB0DED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1</w:t>
            </w:r>
            <w:r w:rsidR="00EB0DED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0.</w:t>
            </w:r>
            <w:r w:rsidR="00EB0DED">
              <w:rPr>
                <w:rFonts w:ascii="GHEA Grapalat" w:hAnsi="GHEA Grapalat" w:cs="GHEA Grapalat"/>
                <w:sz w:val="24"/>
                <w:szCs w:val="24"/>
                <w:lang w:val="hy-AM"/>
              </w:rPr>
              <w:t>202</w:t>
            </w:r>
            <w:r w:rsidR="00EB0DED" w:rsidRPr="008E51A9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="00EB0DED" w:rsidRPr="00E609B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EB0DED" w:rsidRPr="008E51A9">
              <w:rPr>
                <w:rFonts w:ascii="GHEA Grapalat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EB0DED" w:rsidRPr="00E609B3" w:rsidTr="00E632E4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0DED" w:rsidRPr="00E609B3" w:rsidRDefault="00EB0DED" w:rsidP="00E632E4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B0DED" w:rsidRPr="00E609B3" w:rsidRDefault="00C376BC" w:rsidP="00E632E4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376BC">
              <w:rPr>
                <w:rFonts w:ascii="GHEA Grapalat" w:hAnsi="GHEA Grapalat" w:cs="GHEA Grapalat"/>
                <w:sz w:val="24"/>
                <w:szCs w:val="24"/>
                <w:lang w:val="hy-AM"/>
              </w:rPr>
              <w:t>01/27.2/39207-2024</w:t>
            </w:r>
          </w:p>
        </w:tc>
      </w:tr>
      <w:tr w:rsidR="00EB0DED" w:rsidRPr="006D0B5D" w:rsidTr="00E632E4">
        <w:trPr>
          <w:trHeight w:val="271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736F" w:rsidRPr="002F2F88" w:rsidRDefault="006A736F" w:rsidP="005B1AC9">
            <w:pPr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2F2F88">
              <w:rPr>
                <w:rFonts w:ascii="GHEA Grapalat" w:eastAsia="Arial Unicode MS" w:hAnsi="GHEA Grapalat" w:cs="Arial"/>
                <w:spacing w:val="-2"/>
                <w:lang w:val="hy-AM"/>
              </w:rPr>
              <w:t>Ի պատասխան Ձեր՝ 2024 թվականի</w:t>
            </w:r>
            <w:bookmarkStart w:id="0" w:name="_dx_frag_StartFragment"/>
            <w:bookmarkEnd w:id="0"/>
            <w:r w:rsidRPr="002F2F88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սեպտեմբերի 26-ի թիվ 01/12.1/29524-2024 գրության՝ կից ներկայացնում ենք «Հայաստանի Հանրապետության կառավարության 2010 թվականի մարտի 11-ի N 310-Ա որոշման մեջ լրացումներ կատարելու մասին» Հայաստանի Հանրապետության կառավարության որոշման նախագծի վերաբերյալ Հայաստանի Հանրապետության արդարադատության նախարարության կարծիքը:</w:t>
            </w:r>
          </w:p>
          <w:p w:rsidR="002F2F88" w:rsidRDefault="002F2F88" w:rsidP="005B1AC9">
            <w:pPr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2F2F88">
              <w:rPr>
                <w:rFonts w:ascii="GHEA Grapalat" w:eastAsia="Arial Unicode MS" w:hAnsi="GHEA Grapalat" w:cs="Arial"/>
                <w:spacing w:val="-2"/>
                <w:lang w:val="hy-AM"/>
              </w:rPr>
              <w:t>«Հայաստանի Հանրապետության կառավարության 2010</w:t>
            </w:r>
            <w:r w:rsidRPr="002F2F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</w:t>
            </w:r>
            <w:r w:rsidRPr="002F2F88">
              <w:rPr>
                <w:rFonts w:ascii="GHEA Grapalat" w:eastAsia="Arial Unicode MS" w:hAnsi="GHEA Grapalat" w:cs="Arial"/>
                <w:spacing w:val="-2"/>
                <w:lang w:val="hy-AM"/>
              </w:rPr>
              <w:t>մարտի 11-ի N 310-Ա որոշման (այսուհետ՝ Որոշում) մեջ լրացումներ կատարելու մասին» Հայաստանի Հանրապետության կառավարության որոշման նախագծի (այսուհետ՝ Նախագիծ) վերաբերյալ հայտնում ենք հետևյալը</w:t>
            </w:r>
            <w:r>
              <w:rPr>
                <w:rFonts w:ascii="GHEA Grapalat" w:eastAsia="Arial Unicode MS" w:hAnsi="GHEA Grapalat" w:cs="Arial"/>
                <w:spacing w:val="-2"/>
                <w:lang w:val="hy-AM"/>
              </w:rPr>
              <w:t>.</w:t>
            </w:r>
          </w:p>
          <w:p w:rsidR="002F2F88" w:rsidRPr="002F2F88" w:rsidRDefault="002F2F88" w:rsidP="002F2F88">
            <w:pPr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2F2F88">
              <w:rPr>
                <w:rFonts w:ascii="GHEA Grapalat" w:eastAsia="Arial Unicode MS" w:hAnsi="GHEA Grapalat" w:cs="Arial"/>
                <w:spacing w:val="-2"/>
                <w:lang w:val="hy-AM"/>
              </w:rPr>
              <w:t>1. Որոշման նախաբանում «7-րդ հոդվածի» բառերից հետո անհրաժեշտ է լրացնել «1-ին մասի» բառերը</w:t>
            </w:r>
            <w:r w:rsidR="005B1AC9">
              <w:rPr>
                <w:rFonts w:ascii="GHEA Grapalat" w:eastAsia="Arial Unicode MS" w:hAnsi="GHEA Grapalat" w:cs="Arial"/>
                <w:spacing w:val="-2"/>
                <w:lang w:val="hy-AM"/>
              </w:rPr>
              <w:t>:</w:t>
            </w:r>
          </w:p>
          <w:p w:rsidR="00EB0DED" w:rsidRPr="002F2F88" w:rsidRDefault="002F2F88" w:rsidP="002F2F8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F2F88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2.Նախագծի 2-րդ կետով Որոշման ուժի մեջ մտնելու ժամկետը անհրաժեշտ է վերանայել՝ նկատի ունենալով «Նորմատիվ իրավական ակտերի մասին» օրենքի 23-րդ հոդվածի 5-րդ մասի պահանջը համաձայն որի՝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</w:t>
            </w:r>
            <w:r w:rsidRPr="002F2F88">
              <w:rPr>
                <w:rFonts w:ascii="GHEA Grapalat" w:eastAsia="Arial Unicode MS" w:hAnsi="GHEA Grapalat" w:cs="Arial"/>
                <w:spacing w:val="-2"/>
                <w:lang w:val="hy-AM"/>
              </w:rPr>
              <w:lastRenderedPageBreak/>
              <w:t>է ակտը, եթե օրենքով այլ կարգ սահմանված չէ: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50902" w:rsidRPr="0082221A" w:rsidRDefault="00D50902" w:rsidP="00D50902">
            <w:pPr>
              <w:spacing w:after="0"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Ընդունվել է, կատարվել է</w:t>
            </w:r>
            <w:r w:rsidRPr="00416B8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փոփոխություն</w:t>
            </w:r>
            <w:r w:rsidRPr="00416B8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EB0DED" w:rsidRDefault="00EB0DED" w:rsidP="00E632E4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B0DED" w:rsidRDefault="00EB0DED" w:rsidP="00E632E4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B0DED" w:rsidRDefault="00EB0DED" w:rsidP="00E632E4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B0DED" w:rsidRDefault="00EB0DED" w:rsidP="00E632E4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B0DED" w:rsidRDefault="00EB0DED" w:rsidP="00E632E4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B0DED" w:rsidRDefault="00EB0DED" w:rsidP="00E632E4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B0DED" w:rsidRDefault="00EB0DED" w:rsidP="00E632E4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B0DED" w:rsidRPr="008A3382" w:rsidRDefault="00EB0DED" w:rsidP="00E632E4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0DED" w:rsidRPr="00E21A84" w:rsidRDefault="00EB0DED" w:rsidP="00E632E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21A84">
              <w:rPr>
                <w:rFonts w:ascii="Arial" w:eastAsia="Times New Roman" w:hAnsi="Arial" w:cs="Arial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</w:tbl>
    <w:p w:rsidR="00E15C5C" w:rsidRPr="00B81BCC" w:rsidRDefault="00E15C5C" w:rsidP="008A3382">
      <w:pPr>
        <w:spacing w:after="0" w:line="240" w:lineRule="auto"/>
        <w:rPr>
          <w:rFonts w:ascii="GHEA Grapalat" w:eastAsia="Arial Unicode MS" w:hAnsi="GHEA Grapalat" w:cs="Arial"/>
          <w:spacing w:val="-2"/>
          <w:lang w:val="hy-AM"/>
        </w:rPr>
      </w:pPr>
      <w:bookmarkStart w:id="1" w:name="_GoBack"/>
      <w:bookmarkEnd w:id="1"/>
    </w:p>
    <w:sectPr w:rsidR="00E15C5C" w:rsidRPr="00B81BCC" w:rsidSect="00E15C5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E4C45"/>
    <w:multiLevelType w:val="hybridMultilevel"/>
    <w:tmpl w:val="034CD8EE"/>
    <w:lvl w:ilvl="0" w:tplc="17BABDE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86FCC"/>
    <w:multiLevelType w:val="hybridMultilevel"/>
    <w:tmpl w:val="37BE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EE4570"/>
    <w:multiLevelType w:val="hybridMultilevel"/>
    <w:tmpl w:val="C0DC6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E15C5C"/>
    <w:rsid w:val="000042FD"/>
    <w:rsid w:val="0004144D"/>
    <w:rsid w:val="00044D61"/>
    <w:rsid w:val="00080259"/>
    <w:rsid w:val="00087EC2"/>
    <w:rsid w:val="00093FE8"/>
    <w:rsid w:val="000C4EB6"/>
    <w:rsid w:val="000E2DE2"/>
    <w:rsid w:val="0011038A"/>
    <w:rsid w:val="001149F3"/>
    <w:rsid w:val="00125DF2"/>
    <w:rsid w:val="00160D0E"/>
    <w:rsid w:val="001C5DDE"/>
    <w:rsid w:val="001E29C0"/>
    <w:rsid w:val="001E3DF4"/>
    <w:rsid w:val="00207366"/>
    <w:rsid w:val="00217E11"/>
    <w:rsid w:val="002210B6"/>
    <w:rsid w:val="00230B06"/>
    <w:rsid w:val="0028143C"/>
    <w:rsid w:val="002B088C"/>
    <w:rsid w:val="002C285F"/>
    <w:rsid w:val="002C3852"/>
    <w:rsid w:val="002D3B21"/>
    <w:rsid w:val="002F2F88"/>
    <w:rsid w:val="002F7366"/>
    <w:rsid w:val="00323D33"/>
    <w:rsid w:val="00325EA4"/>
    <w:rsid w:val="003345E3"/>
    <w:rsid w:val="00342AF4"/>
    <w:rsid w:val="00366379"/>
    <w:rsid w:val="00367C46"/>
    <w:rsid w:val="00390965"/>
    <w:rsid w:val="003919DD"/>
    <w:rsid w:val="003A3C64"/>
    <w:rsid w:val="003C4148"/>
    <w:rsid w:val="003D4435"/>
    <w:rsid w:val="003D58E0"/>
    <w:rsid w:val="003E023D"/>
    <w:rsid w:val="003E1700"/>
    <w:rsid w:val="00413D63"/>
    <w:rsid w:val="00416B83"/>
    <w:rsid w:val="004239CA"/>
    <w:rsid w:val="00423F81"/>
    <w:rsid w:val="004266C6"/>
    <w:rsid w:val="00431F93"/>
    <w:rsid w:val="004377D2"/>
    <w:rsid w:val="00456750"/>
    <w:rsid w:val="00460B8E"/>
    <w:rsid w:val="00483919"/>
    <w:rsid w:val="004D3468"/>
    <w:rsid w:val="004E1B5E"/>
    <w:rsid w:val="004F10EE"/>
    <w:rsid w:val="005161C3"/>
    <w:rsid w:val="00542FAF"/>
    <w:rsid w:val="005457DA"/>
    <w:rsid w:val="00560B62"/>
    <w:rsid w:val="00586212"/>
    <w:rsid w:val="00593581"/>
    <w:rsid w:val="005B1AC9"/>
    <w:rsid w:val="005D088D"/>
    <w:rsid w:val="005D1FC4"/>
    <w:rsid w:val="005F3531"/>
    <w:rsid w:val="00606F29"/>
    <w:rsid w:val="006A736F"/>
    <w:rsid w:val="006C6F4D"/>
    <w:rsid w:val="006D0B5D"/>
    <w:rsid w:val="006E7C80"/>
    <w:rsid w:val="006F7E60"/>
    <w:rsid w:val="007269C4"/>
    <w:rsid w:val="00750F6F"/>
    <w:rsid w:val="00766101"/>
    <w:rsid w:val="00776963"/>
    <w:rsid w:val="007B2A56"/>
    <w:rsid w:val="007C3933"/>
    <w:rsid w:val="007E3024"/>
    <w:rsid w:val="007F69A9"/>
    <w:rsid w:val="00801493"/>
    <w:rsid w:val="0082221A"/>
    <w:rsid w:val="00834594"/>
    <w:rsid w:val="008350FC"/>
    <w:rsid w:val="008619D6"/>
    <w:rsid w:val="00892167"/>
    <w:rsid w:val="00894B23"/>
    <w:rsid w:val="008A1001"/>
    <w:rsid w:val="008A3382"/>
    <w:rsid w:val="008A5048"/>
    <w:rsid w:val="008E51A9"/>
    <w:rsid w:val="009443FC"/>
    <w:rsid w:val="00945AB3"/>
    <w:rsid w:val="009535EE"/>
    <w:rsid w:val="009F5053"/>
    <w:rsid w:val="00A02C5B"/>
    <w:rsid w:val="00A13FE5"/>
    <w:rsid w:val="00A54886"/>
    <w:rsid w:val="00A5743A"/>
    <w:rsid w:val="00A65459"/>
    <w:rsid w:val="00A6603A"/>
    <w:rsid w:val="00A729C4"/>
    <w:rsid w:val="00A82841"/>
    <w:rsid w:val="00A96F90"/>
    <w:rsid w:val="00AA0AD8"/>
    <w:rsid w:val="00AA1209"/>
    <w:rsid w:val="00AC0395"/>
    <w:rsid w:val="00AC1E1A"/>
    <w:rsid w:val="00AE47F2"/>
    <w:rsid w:val="00B04AE8"/>
    <w:rsid w:val="00B1274C"/>
    <w:rsid w:val="00B233E5"/>
    <w:rsid w:val="00B2539F"/>
    <w:rsid w:val="00B3010D"/>
    <w:rsid w:val="00B3267E"/>
    <w:rsid w:val="00B43206"/>
    <w:rsid w:val="00B52B17"/>
    <w:rsid w:val="00B7582E"/>
    <w:rsid w:val="00B81BCC"/>
    <w:rsid w:val="00BA1FF0"/>
    <w:rsid w:val="00BC24C7"/>
    <w:rsid w:val="00BC5591"/>
    <w:rsid w:val="00BF128F"/>
    <w:rsid w:val="00BF57B1"/>
    <w:rsid w:val="00C22D53"/>
    <w:rsid w:val="00C25410"/>
    <w:rsid w:val="00C311D4"/>
    <w:rsid w:val="00C351DD"/>
    <w:rsid w:val="00C376BC"/>
    <w:rsid w:val="00C4106D"/>
    <w:rsid w:val="00C64592"/>
    <w:rsid w:val="00C83851"/>
    <w:rsid w:val="00C91090"/>
    <w:rsid w:val="00CB369F"/>
    <w:rsid w:val="00CE79B9"/>
    <w:rsid w:val="00D06069"/>
    <w:rsid w:val="00D07538"/>
    <w:rsid w:val="00D50902"/>
    <w:rsid w:val="00D575AB"/>
    <w:rsid w:val="00D81D3B"/>
    <w:rsid w:val="00D922A6"/>
    <w:rsid w:val="00DB73B2"/>
    <w:rsid w:val="00DC1199"/>
    <w:rsid w:val="00DD0B48"/>
    <w:rsid w:val="00E00954"/>
    <w:rsid w:val="00E017CC"/>
    <w:rsid w:val="00E07454"/>
    <w:rsid w:val="00E15C5C"/>
    <w:rsid w:val="00E21A84"/>
    <w:rsid w:val="00E27F23"/>
    <w:rsid w:val="00E30695"/>
    <w:rsid w:val="00E34430"/>
    <w:rsid w:val="00E47257"/>
    <w:rsid w:val="00E55BE9"/>
    <w:rsid w:val="00E609B3"/>
    <w:rsid w:val="00E7104E"/>
    <w:rsid w:val="00E930EB"/>
    <w:rsid w:val="00E978B2"/>
    <w:rsid w:val="00EA769E"/>
    <w:rsid w:val="00EB0DED"/>
    <w:rsid w:val="00EB790E"/>
    <w:rsid w:val="00EC04F0"/>
    <w:rsid w:val="00ED2E5C"/>
    <w:rsid w:val="00EE0919"/>
    <w:rsid w:val="00EF0A65"/>
    <w:rsid w:val="00EF709D"/>
    <w:rsid w:val="00F13D73"/>
    <w:rsid w:val="00F772A2"/>
    <w:rsid w:val="00F84E70"/>
    <w:rsid w:val="00FB4E4D"/>
    <w:rsid w:val="00FC7A62"/>
    <w:rsid w:val="00FD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29D96D"/>
  <w15:docId w15:val="{12CD8F14-F543-40EA-88A1-DD1CFD498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F81"/>
  </w:style>
  <w:style w:type="paragraph" w:styleId="Heading1">
    <w:name w:val="heading 1"/>
    <w:basedOn w:val="Normal"/>
    <w:next w:val="Normal"/>
    <w:link w:val="Heading1Char"/>
    <w:qFormat/>
    <w:rsid w:val="00A5743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0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qFormat/>
    <w:rsid w:val="00E1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qFormat/>
    <w:rsid w:val="00E15C5C"/>
    <w:rPr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B2A56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B2A56"/>
    <w:rPr>
      <w:rFonts w:ascii="Calibri" w:eastAsia="Calibri" w:hAnsi="Calibri" w:cs="Times New Roman"/>
      <w:lang w:val="en-US"/>
    </w:rPr>
  </w:style>
  <w:style w:type="character" w:customStyle="1" w:styleId="Heading1Char">
    <w:name w:val="Heading 1 Char"/>
    <w:basedOn w:val="DefaultParagraphFont"/>
    <w:link w:val="Heading1"/>
    <w:rsid w:val="00A5743A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30">
    <w:name w:val="Heading #3_"/>
    <w:basedOn w:val="DefaultParagraphFont"/>
    <w:link w:val="Heading31"/>
    <w:locked/>
    <w:rsid w:val="00A5743A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Heading31">
    <w:name w:val="Heading #3"/>
    <w:basedOn w:val="Normal"/>
    <w:link w:val="Heading30"/>
    <w:rsid w:val="00A5743A"/>
    <w:pPr>
      <w:widowControl w:val="0"/>
      <w:shd w:val="clear" w:color="auto" w:fill="FFFFFF"/>
      <w:spacing w:after="190" w:line="307" w:lineRule="auto"/>
      <w:jc w:val="center"/>
      <w:outlineLvl w:val="2"/>
    </w:pPr>
    <w:rPr>
      <w:rFonts w:ascii="Verdana" w:eastAsia="Verdana" w:hAnsi="Verdana" w:cs="Verdana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EF0A65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EF0A65"/>
    <w:rPr>
      <w:rFonts w:ascii="Calibri" w:eastAsia="Calibri" w:hAnsi="Calibri" w:cs="Times New Roman"/>
    </w:rPr>
  </w:style>
  <w:style w:type="character" w:customStyle="1" w:styleId="NormalWebChar">
    <w:name w:val="Normal (Web) Char"/>
    <w:link w:val="NormalWeb"/>
    <w:rsid w:val="00044D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586212"/>
    <w:pPr>
      <w:spacing w:after="160" w:line="240" w:lineRule="auto"/>
    </w:pPr>
    <w:rPr>
      <w:rFonts w:ascii="Calibri" w:eastAsia="Calibri" w:hAnsi="Calibri" w:cs="Calibri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86212"/>
    <w:rPr>
      <w:rFonts w:ascii="Calibri" w:eastAsia="Calibri" w:hAnsi="Calibri" w:cs="Calibri"/>
      <w:sz w:val="20"/>
      <w:szCs w:val="20"/>
      <w:lang w:val="en-US"/>
    </w:rPr>
  </w:style>
  <w:style w:type="paragraph" w:customStyle="1" w:styleId="mechtex">
    <w:name w:val="mechtex"/>
    <w:basedOn w:val="Normal"/>
    <w:link w:val="mechtexChar"/>
    <w:rsid w:val="002F7366"/>
    <w:pPr>
      <w:jc w:val="center"/>
    </w:pPr>
    <w:rPr>
      <w:rFonts w:ascii="Calibri" w:eastAsia="Times New Roman" w:hAnsi="Calibri" w:cs="Times New Roman"/>
      <w:lang w:val="en-US"/>
    </w:rPr>
  </w:style>
  <w:style w:type="character" w:customStyle="1" w:styleId="mechtexChar">
    <w:name w:val="mechtex Char"/>
    <w:link w:val="mechtex"/>
    <w:rsid w:val="002F7366"/>
    <w:rPr>
      <w:rFonts w:ascii="Calibri" w:eastAsia="Times New Roman" w:hAnsi="Calibri" w:cs="Times New Roman"/>
      <w:lang w:val="en-US"/>
    </w:rPr>
  </w:style>
  <w:style w:type="paragraph" w:customStyle="1" w:styleId="norm">
    <w:name w:val="norm"/>
    <w:basedOn w:val="Normal"/>
    <w:link w:val="normChar"/>
    <w:rsid w:val="008A338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8A338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1B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B5E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05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5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5</Pages>
  <Words>694</Words>
  <Characters>3956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https://mul2.gov.am/tasks/1049340/oneclick/Ampopatert.docx?token=114ee21331ad718efceba6c95144bdba</cp:keywords>
  <dc:description/>
  <cp:lastModifiedBy>Kristine Hakobyan</cp:lastModifiedBy>
  <cp:revision>102</cp:revision>
  <cp:lastPrinted>2024-09-23T12:09:00Z</cp:lastPrinted>
  <dcterms:created xsi:type="dcterms:W3CDTF">2021-10-05T08:21:00Z</dcterms:created>
  <dcterms:modified xsi:type="dcterms:W3CDTF">2024-10-15T07:04:00Z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c54aebddb359ab479e87072c034ba01904c20e96a61b711628db967bdc3b01f1</vt:lpwstr>
  </property>
</Properties>
</file>