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09C1" w:rsidRDefault="00CF09C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F09C1" w:rsidRDefault="00CF09C1" w:rsidP="00A71CED">
      <w:pPr>
        <w:jc w:val="center"/>
      </w:pPr>
    </w:p>
    <w:p w:rsidR="00CF09C1" w:rsidRDefault="00CF09C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F09C1" w:rsidRDefault="00CF09C1" w:rsidP="00A71CED">
      <w:pPr>
        <w:pStyle w:val="mechtex"/>
        <w:rPr>
          <w:rFonts w:ascii="GHEA Mariam" w:hAnsi="GHEA Mariam"/>
          <w:b/>
        </w:rPr>
      </w:pPr>
    </w:p>
    <w:p w:rsidR="00CF09C1" w:rsidRDefault="00CF09C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F09C1" w:rsidRPr="008E1B5A" w:rsidRDefault="00CF09C1" w:rsidP="00A71CED">
      <w:pPr>
        <w:jc w:val="center"/>
        <w:rPr>
          <w:rFonts w:ascii="GHEA Mariam" w:hAnsi="GHEA Mariam"/>
          <w:sz w:val="24"/>
          <w:szCs w:val="24"/>
        </w:rPr>
      </w:pPr>
    </w:p>
    <w:p w:rsidR="00CF09C1" w:rsidRPr="00691610" w:rsidRDefault="00CF09C1" w:rsidP="00A71CED">
      <w:pPr>
        <w:jc w:val="center"/>
        <w:rPr>
          <w:rFonts w:ascii="GHEA Mariam" w:hAnsi="GHEA Mariam"/>
          <w:sz w:val="12"/>
          <w:szCs w:val="24"/>
        </w:rPr>
      </w:pPr>
    </w:p>
    <w:p w:rsidR="00CF09C1" w:rsidRPr="008E1B5A" w:rsidRDefault="00CF09C1" w:rsidP="00A71CED">
      <w:pPr>
        <w:jc w:val="center"/>
        <w:rPr>
          <w:rFonts w:ascii="GHEA Mariam" w:hAnsi="GHEA Mariam"/>
          <w:sz w:val="24"/>
          <w:szCs w:val="24"/>
        </w:rPr>
      </w:pPr>
    </w:p>
    <w:p w:rsidR="00CF09C1" w:rsidRPr="006740E0" w:rsidRDefault="00CF09C1" w:rsidP="00A71CED">
      <w:pPr>
        <w:jc w:val="center"/>
        <w:rPr>
          <w:rFonts w:ascii="GHEA Mariam" w:hAnsi="GHEA Mariam"/>
          <w:sz w:val="24"/>
          <w:szCs w:val="24"/>
        </w:rPr>
      </w:pPr>
      <w:r>
        <w:rPr>
          <w:rFonts w:ascii="GHEA Mariam" w:hAnsi="GHEA Mariam" w:cs="Sylfaen"/>
          <w:spacing w:val="-4"/>
          <w:sz w:val="24"/>
          <w:szCs w:val="24"/>
          <w:lang w:val="fr-FR"/>
        </w:rPr>
        <w:t>17 հոկ</w:t>
      </w:r>
      <w:r w:rsidRPr="00A2780C">
        <w:rPr>
          <w:rFonts w:ascii="GHEA Mariam" w:hAnsi="GHEA Mariam" w:cs="Sylfaen"/>
          <w:spacing w:val="-4"/>
          <w:sz w:val="24"/>
          <w:szCs w:val="24"/>
          <w:lang w:val="pt-BR"/>
        </w:rPr>
        <w:t>տեմբերի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83700C">
        <w:rPr>
          <w:rFonts w:ascii="GHEA Mariam" w:hAnsi="GHEA Mariam"/>
          <w:sz w:val="24"/>
          <w:szCs w:val="24"/>
        </w:rPr>
        <w:t xml:space="preserve"> </w:t>
      </w:r>
      <w:r w:rsidRPr="006740E0">
        <w:rPr>
          <w:rFonts w:ascii="GHEA Mariam" w:hAnsi="GHEA Mariam"/>
          <w:sz w:val="24"/>
          <w:szCs w:val="24"/>
        </w:rPr>
        <w:t>N         - Ն</w:t>
      </w:r>
    </w:p>
    <w:p w:rsidR="00CF09C1" w:rsidRPr="00303787" w:rsidRDefault="00CF09C1" w:rsidP="00A71CED">
      <w:pPr>
        <w:jc w:val="center"/>
        <w:rPr>
          <w:rFonts w:ascii="GHEA Mariam" w:hAnsi="GHEA Mariam"/>
          <w:sz w:val="22"/>
          <w:szCs w:val="24"/>
        </w:rPr>
      </w:pPr>
    </w:p>
    <w:p w:rsidR="00CF09C1" w:rsidRPr="0083700C" w:rsidRDefault="00CF09C1" w:rsidP="00A71CED">
      <w:pPr>
        <w:jc w:val="center"/>
        <w:rPr>
          <w:rFonts w:ascii="GHEA Mariam" w:hAnsi="GHEA Mariam"/>
          <w:sz w:val="24"/>
          <w:szCs w:val="24"/>
        </w:rPr>
      </w:pPr>
    </w:p>
    <w:p w:rsidR="00CF09C1" w:rsidRPr="00303787" w:rsidRDefault="00CF09C1" w:rsidP="00A71CED">
      <w:pPr>
        <w:jc w:val="center"/>
        <w:rPr>
          <w:rFonts w:ascii="GHEA Mariam" w:hAnsi="GHEA Mariam"/>
          <w:sz w:val="22"/>
          <w:szCs w:val="24"/>
        </w:rPr>
      </w:pPr>
    </w:p>
    <w:p w:rsidR="0083700C" w:rsidRPr="0083700C" w:rsidRDefault="00CF09C1" w:rsidP="00CF09C1">
      <w:pPr>
        <w:pStyle w:val="mechtex"/>
        <w:rPr>
          <w:rStyle w:val="Strong"/>
          <w:rFonts w:ascii="GHEA Mariam" w:hAnsi="GHEA Mariam"/>
          <w:b w:val="0"/>
          <w:spacing w:val="-6"/>
          <w:sz w:val="24"/>
          <w:lang w:val="hy-AM"/>
        </w:rPr>
      </w:pPr>
      <w:r w:rsidRPr="0083700C">
        <w:rPr>
          <w:rStyle w:val="Strong"/>
          <w:rFonts w:ascii="GHEA Mariam" w:hAnsi="GHEA Mariam"/>
          <w:b w:val="0"/>
          <w:spacing w:val="-6"/>
          <w:sz w:val="24"/>
          <w:lang w:val="hy-AM"/>
        </w:rPr>
        <w:t xml:space="preserve">ՀԱՅԱՍՏԱՆԻ ՀԱՆՐԱՊԵՏՈՒԹՅԱՆ ԿԱՌԱՎԱՐՈՒԹՅԱՆ </w:t>
      </w:r>
    </w:p>
    <w:p w:rsidR="0083700C" w:rsidRDefault="00CF09C1" w:rsidP="00CF09C1">
      <w:pPr>
        <w:pStyle w:val="mechtex"/>
        <w:rPr>
          <w:rStyle w:val="Strong"/>
          <w:rFonts w:ascii="GHEA Mariam" w:hAnsi="GHEA Mariam"/>
          <w:b w:val="0"/>
          <w:sz w:val="24"/>
          <w:lang w:val="hy-AM"/>
        </w:rPr>
      </w:pPr>
      <w:r w:rsidRPr="00CF09C1">
        <w:rPr>
          <w:rStyle w:val="Strong"/>
          <w:rFonts w:ascii="GHEA Mariam" w:hAnsi="GHEA Mariam"/>
          <w:b w:val="0"/>
          <w:sz w:val="24"/>
          <w:lang w:val="hy-AM"/>
        </w:rPr>
        <w:t xml:space="preserve">2023 ԹՎԱԿԱՆԻ ՄԱՐՏԻ 30-Ի N 429-Ն ՈՐՈՇՄԱՆ ՄԵՋ </w:t>
      </w:r>
      <w:r w:rsidRPr="0083700C">
        <w:rPr>
          <w:rStyle w:val="Strong"/>
          <w:rFonts w:ascii="GHEA Mariam" w:hAnsi="GHEA Mariam"/>
          <w:b w:val="0"/>
          <w:spacing w:val="-2"/>
          <w:sz w:val="24"/>
          <w:lang w:val="hy-AM"/>
        </w:rPr>
        <w:t>ՓՈՓՈԽՈՒԹՅՈՒՆՆԵՐ ԵՎ ԼՐԱՑՈՒՄՆԵՐ ԿԱՏԱՐԵԼՈՒ</w:t>
      </w:r>
      <w:r w:rsidRPr="00CF09C1">
        <w:rPr>
          <w:rStyle w:val="Strong"/>
          <w:rFonts w:ascii="GHEA Mariam" w:hAnsi="GHEA Mariam"/>
          <w:b w:val="0"/>
          <w:sz w:val="24"/>
          <w:lang w:val="hy-AM"/>
        </w:rPr>
        <w:t xml:space="preserve"> </w:t>
      </w:r>
    </w:p>
    <w:p w:rsidR="00CF09C1" w:rsidRDefault="00CF09C1" w:rsidP="00CF09C1">
      <w:pPr>
        <w:pStyle w:val="mechtex"/>
        <w:rPr>
          <w:rStyle w:val="Strong"/>
          <w:rFonts w:ascii="GHEA Mariam" w:hAnsi="GHEA Mariam"/>
          <w:b w:val="0"/>
          <w:sz w:val="24"/>
          <w:lang w:val="hy-AM"/>
        </w:rPr>
      </w:pPr>
      <w:r w:rsidRPr="00CF09C1">
        <w:rPr>
          <w:rStyle w:val="Strong"/>
          <w:rFonts w:ascii="GHEA Mariam" w:hAnsi="GHEA Mariam"/>
          <w:b w:val="0"/>
          <w:sz w:val="24"/>
          <w:lang w:val="hy-AM"/>
        </w:rPr>
        <w:t>Մ</w:t>
      </w:r>
      <w:r w:rsidR="0083700C">
        <w:rPr>
          <w:rStyle w:val="Strong"/>
          <w:rFonts w:ascii="GHEA Mariam" w:hAnsi="GHEA Mariam"/>
          <w:b w:val="0"/>
          <w:sz w:val="24"/>
          <w:lang w:val="hy-AM"/>
        </w:rPr>
        <w:t xml:space="preserve"> </w:t>
      </w:r>
      <w:r w:rsidRPr="00CF09C1">
        <w:rPr>
          <w:rStyle w:val="Strong"/>
          <w:rFonts w:ascii="GHEA Mariam" w:hAnsi="GHEA Mariam"/>
          <w:b w:val="0"/>
          <w:sz w:val="24"/>
          <w:lang w:val="hy-AM"/>
        </w:rPr>
        <w:t>Ա</w:t>
      </w:r>
      <w:r w:rsidR="0083700C">
        <w:rPr>
          <w:rStyle w:val="Strong"/>
          <w:rFonts w:ascii="GHEA Mariam" w:hAnsi="GHEA Mariam"/>
          <w:b w:val="0"/>
          <w:sz w:val="24"/>
          <w:lang w:val="hy-AM"/>
        </w:rPr>
        <w:t xml:space="preserve"> </w:t>
      </w:r>
      <w:r w:rsidRPr="00CF09C1">
        <w:rPr>
          <w:rStyle w:val="Strong"/>
          <w:rFonts w:ascii="GHEA Mariam" w:hAnsi="GHEA Mariam"/>
          <w:b w:val="0"/>
          <w:sz w:val="24"/>
          <w:lang w:val="hy-AM"/>
        </w:rPr>
        <w:t>Ս</w:t>
      </w:r>
      <w:r w:rsidR="0083700C">
        <w:rPr>
          <w:rStyle w:val="Strong"/>
          <w:rFonts w:ascii="GHEA Mariam" w:hAnsi="GHEA Mariam"/>
          <w:b w:val="0"/>
          <w:sz w:val="24"/>
          <w:lang w:val="hy-AM"/>
        </w:rPr>
        <w:t xml:space="preserve"> </w:t>
      </w:r>
      <w:r w:rsidRPr="00CF09C1">
        <w:rPr>
          <w:rStyle w:val="Strong"/>
          <w:rFonts w:ascii="GHEA Mariam" w:hAnsi="GHEA Mariam"/>
          <w:b w:val="0"/>
          <w:sz w:val="24"/>
          <w:lang w:val="hy-AM"/>
        </w:rPr>
        <w:t>Ի</w:t>
      </w:r>
      <w:r w:rsidR="0083700C">
        <w:rPr>
          <w:rStyle w:val="Strong"/>
          <w:rFonts w:ascii="GHEA Mariam" w:hAnsi="GHEA Mariam"/>
          <w:b w:val="0"/>
          <w:sz w:val="24"/>
          <w:lang w:val="hy-AM"/>
        </w:rPr>
        <w:t xml:space="preserve"> </w:t>
      </w:r>
      <w:r w:rsidRPr="00CF09C1">
        <w:rPr>
          <w:rStyle w:val="Strong"/>
          <w:rFonts w:ascii="GHEA Mariam" w:hAnsi="GHEA Mariam"/>
          <w:b w:val="0"/>
          <w:sz w:val="24"/>
          <w:lang w:val="hy-AM"/>
        </w:rPr>
        <w:t>Ն</w:t>
      </w:r>
    </w:p>
    <w:p w:rsidR="00CF09C1" w:rsidRPr="0083700C" w:rsidRDefault="00CF09C1" w:rsidP="000045DA">
      <w:pPr>
        <w:pStyle w:val="mechtex"/>
        <w:rPr>
          <w:rFonts w:ascii="GHEA Mariam" w:hAnsi="GHEA Mariam" w:cs="Sylfaen"/>
          <w:sz w:val="24"/>
          <w:lang w:val="hy-AM"/>
        </w:rPr>
      </w:pPr>
      <w:r w:rsidRPr="000045DA">
        <w:rPr>
          <w:rFonts w:ascii="GHEA Mariam" w:hAnsi="GHEA Mariam"/>
          <w:sz w:val="24"/>
          <w:lang w:val="pt-BR" w:eastAsia="en-US"/>
        </w:rPr>
        <w:t>------------------------------------------------------------</w:t>
      </w:r>
      <w:r w:rsidR="0083700C">
        <w:rPr>
          <w:rFonts w:ascii="GHEA Mariam" w:hAnsi="GHEA Mariam"/>
          <w:sz w:val="24"/>
          <w:lang w:val="pt-BR" w:eastAsia="en-US"/>
        </w:rPr>
        <w:t>--------------------</w:t>
      </w:r>
    </w:p>
    <w:p w:rsidR="00CF09C1" w:rsidRDefault="00CF09C1" w:rsidP="00CF09C1">
      <w:pPr>
        <w:pStyle w:val="mechtex"/>
        <w:rPr>
          <w:rFonts w:ascii="GHEA Mariam" w:hAnsi="GHEA Mariam"/>
          <w:sz w:val="24"/>
          <w:lang w:val="hy-AM"/>
        </w:rPr>
      </w:pPr>
    </w:p>
    <w:p w:rsidR="00CF09C1" w:rsidRPr="00CF09C1" w:rsidRDefault="00CF09C1" w:rsidP="00CF09C1">
      <w:pPr>
        <w:pStyle w:val="mechtex"/>
        <w:rPr>
          <w:rFonts w:ascii="GHEA Mariam" w:hAnsi="GHEA Mariam"/>
          <w:sz w:val="24"/>
          <w:lang w:val="hy-AM"/>
        </w:rPr>
      </w:pPr>
    </w:p>
    <w:p w:rsidR="00CF09C1" w:rsidRPr="00CF09C1" w:rsidRDefault="00CF09C1" w:rsidP="00CF09C1">
      <w:pPr>
        <w:pStyle w:val="norm"/>
        <w:spacing w:line="360" w:lineRule="auto"/>
        <w:ind w:firstLine="720"/>
        <w:rPr>
          <w:rFonts w:ascii="GHEA Mariam" w:hAnsi="GHEA Mariam"/>
          <w:sz w:val="24"/>
          <w:szCs w:val="24"/>
          <w:lang w:val="de-DE"/>
        </w:rPr>
      </w:pPr>
      <w:r w:rsidRPr="00CF09C1">
        <w:rPr>
          <w:rFonts w:ascii="GHEA Mariam" w:hAnsi="GHEA Mariam"/>
          <w:spacing w:val="-10"/>
          <w:sz w:val="24"/>
          <w:szCs w:val="24"/>
          <w:shd w:val="clear" w:color="auto" w:fill="FFFFFF"/>
          <w:lang w:val="hy-AM"/>
        </w:rPr>
        <w:t xml:space="preserve">Հիմք ընդունելով «Նորմատիվ իրավական ակտերի մասին» </w:t>
      </w:r>
      <w:r w:rsidR="0083700C" w:rsidRPr="0083700C">
        <w:rPr>
          <w:rFonts w:ascii="GHEA Mariam" w:hAnsi="GHEA Mariam" w:cs="Sylfaen"/>
          <w:bCs/>
          <w:color w:val="000000"/>
          <w:spacing w:val="-8"/>
          <w:sz w:val="24"/>
          <w:szCs w:val="24"/>
          <w:shd w:val="clear" w:color="auto" w:fill="FFFFFF"/>
          <w:lang w:val="fr-FR" w:eastAsia="en-US"/>
        </w:rPr>
        <w:t>Հայաստանի</w:t>
      </w:r>
      <w:r w:rsidR="0083700C" w:rsidRPr="0083700C">
        <w:rPr>
          <w:rFonts w:ascii="GHEA Mariam" w:hAnsi="GHEA Mariam" w:cs="Arial Armenian"/>
          <w:bCs/>
          <w:color w:val="000000"/>
          <w:spacing w:val="-8"/>
          <w:sz w:val="24"/>
          <w:szCs w:val="24"/>
          <w:shd w:val="clear" w:color="auto" w:fill="FFFFFF"/>
          <w:lang w:val="fr-FR" w:eastAsia="en-US"/>
        </w:rPr>
        <w:t xml:space="preserve"> </w:t>
      </w:r>
      <w:r w:rsidR="0083700C" w:rsidRPr="0083700C">
        <w:rPr>
          <w:rFonts w:ascii="GHEA Mariam" w:hAnsi="GHEA Mariam" w:cs="Sylfaen"/>
          <w:bCs/>
          <w:color w:val="000000"/>
          <w:spacing w:val="-8"/>
          <w:sz w:val="24"/>
          <w:szCs w:val="24"/>
          <w:shd w:val="clear" w:color="auto" w:fill="FFFFFF"/>
          <w:lang w:val="fr-FR" w:eastAsia="en-US"/>
        </w:rPr>
        <w:t>Հան</w:t>
      </w:r>
      <w:r w:rsidR="0083700C">
        <w:rPr>
          <w:rFonts w:ascii="GHEA Mariam" w:hAnsi="GHEA Mariam" w:cs="Sylfaen"/>
          <w:bCs/>
          <w:color w:val="000000"/>
          <w:spacing w:val="-8"/>
          <w:sz w:val="24"/>
          <w:szCs w:val="24"/>
          <w:shd w:val="clear" w:color="auto" w:fill="FFFFFF"/>
          <w:lang w:val="fr-FR" w:eastAsia="en-US"/>
        </w:rPr>
        <w:softHyphen/>
      </w:r>
      <w:r w:rsidR="0083700C" w:rsidRPr="0083700C">
        <w:rPr>
          <w:rFonts w:ascii="GHEA Mariam" w:hAnsi="GHEA Mariam" w:cs="Sylfaen"/>
          <w:bCs/>
          <w:color w:val="000000"/>
          <w:spacing w:val="-8"/>
          <w:sz w:val="24"/>
          <w:szCs w:val="24"/>
          <w:shd w:val="clear" w:color="auto" w:fill="FFFFFF"/>
          <w:lang w:val="fr-FR" w:eastAsia="en-US"/>
        </w:rPr>
        <w:t>րա</w:t>
      </w:r>
      <w:r w:rsidR="0083700C" w:rsidRPr="0083700C">
        <w:rPr>
          <w:rFonts w:ascii="GHEA Mariam" w:hAnsi="GHEA Mariam" w:cs="Sylfaen"/>
          <w:bCs/>
          <w:color w:val="000000"/>
          <w:spacing w:val="-8"/>
          <w:sz w:val="24"/>
          <w:szCs w:val="24"/>
          <w:shd w:val="clear" w:color="auto" w:fill="FFFFFF"/>
          <w:lang w:val="fr-FR" w:eastAsia="en-US"/>
        </w:rPr>
        <w:softHyphen/>
        <w:t>պետության</w:t>
      </w:r>
      <w:r w:rsidR="0083700C">
        <w:rPr>
          <w:rFonts w:ascii="GHEA Mariam" w:hAnsi="GHEA Mariam"/>
          <w:spacing w:val="-10"/>
          <w:sz w:val="24"/>
          <w:szCs w:val="24"/>
          <w:shd w:val="clear" w:color="auto" w:fill="FFFFFF"/>
          <w:lang w:val="hy-AM"/>
        </w:rPr>
        <w:t xml:space="preserve"> </w:t>
      </w:r>
      <w:r w:rsidRPr="00CF09C1">
        <w:rPr>
          <w:rFonts w:ascii="GHEA Mariam" w:hAnsi="GHEA Mariam"/>
          <w:spacing w:val="-10"/>
          <w:sz w:val="24"/>
          <w:szCs w:val="24"/>
          <w:shd w:val="clear" w:color="auto" w:fill="FFFFFF"/>
          <w:lang w:val="hy-AM"/>
        </w:rPr>
        <w:t>օրենքի 33-րդ և 34-րդ</w:t>
      </w:r>
      <w:r w:rsidRPr="00CF09C1">
        <w:rPr>
          <w:rFonts w:ascii="GHEA Mariam" w:hAnsi="GHEA Mariam"/>
          <w:sz w:val="24"/>
          <w:szCs w:val="24"/>
          <w:shd w:val="clear" w:color="auto" w:fill="FFFFFF"/>
          <w:lang w:val="hy-AM"/>
        </w:rPr>
        <w:t xml:space="preserve"> </w:t>
      </w:r>
      <w:r w:rsidRPr="00CF09C1">
        <w:rPr>
          <w:rFonts w:ascii="GHEA Mariam" w:hAnsi="GHEA Mariam"/>
          <w:spacing w:val="-8"/>
          <w:sz w:val="24"/>
          <w:szCs w:val="24"/>
          <w:shd w:val="clear" w:color="auto" w:fill="FFFFFF"/>
          <w:lang w:val="hy-AM"/>
        </w:rPr>
        <w:t xml:space="preserve">հոդվածները՝ </w:t>
      </w:r>
      <w:r w:rsidRPr="00CF09C1">
        <w:rPr>
          <w:rFonts w:ascii="GHEA Mariam" w:hAnsi="GHEA Mariam" w:cs="Sylfaen"/>
          <w:spacing w:val="-8"/>
          <w:sz w:val="24"/>
          <w:szCs w:val="24"/>
          <w:lang w:val="de-DE"/>
        </w:rPr>
        <w:t>Հայաստանի</w:t>
      </w:r>
      <w:r w:rsidRPr="00CF09C1">
        <w:rPr>
          <w:rFonts w:ascii="GHEA Mariam" w:hAnsi="GHEA Mariam" w:cs="Arial Armenian"/>
          <w:spacing w:val="-8"/>
          <w:sz w:val="24"/>
          <w:szCs w:val="24"/>
          <w:lang w:val="de-DE"/>
        </w:rPr>
        <w:t xml:space="preserve"> </w:t>
      </w:r>
      <w:r w:rsidRPr="00CF09C1">
        <w:rPr>
          <w:rFonts w:ascii="GHEA Mariam" w:hAnsi="GHEA Mariam" w:cs="Sylfaen"/>
          <w:spacing w:val="-8"/>
          <w:sz w:val="24"/>
          <w:szCs w:val="24"/>
          <w:lang w:val="de-DE"/>
        </w:rPr>
        <w:t>Հանրապե</w:t>
      </w:r>
      <w:r w:rsidR="0083700C">
        <w:rPr>
          <w:rFonts w:ascii="GHEA Mariam" w:hAnsi="GHEA Mariam" w:cs="Sylfaen"/>
          <w:spacing w:val="-8"/>
          <w:sz w:val="24"/>
          <w:szCs w:val="24"/>
          <w:lang w:val="de-DE"/>
        </w:rPr>
        <w:softHyphen/>
      </w:r>
      <w:r w:rsidRPr="00CF09C1">
        <w:rPr>
          <w:rFonts w:ascii="GHEA Mariam" w:hAnsi="GHEA Mariam" w:cs="Sylfaen"/>
          <w:spacing w:val="-8"/>
          <w:sz w:val="24"/>
          <w:szCs w:val="24"/>
          <w:lang w:val="de-DE"/>
        </w:rPr>
        <w:t>տու</w:t>
      </w:r>
      <w:r w:rsidR="0083700C">
        <w:rPr>
          <w:rFonts w:ascii="GHEA Mariam" w:hAnsi="GHEA Mariam" w:cs="Sylfaen"/>
          <w:spacing w:val="-8"/>
          <w:sz w:val="24"/>
          <w:szCs w:val="24"/>
          <w:lang w:val="de-DE"/>
        </w:rPr>
        <w:softHyphen/>
      </w:r>
      <w:r w:rsidRPr="00CF09C1">
        <w:rPr>
          <w:rFonts w:ascii="GHEA Mariam" w:hAnsi="GHEA Mariam" w:cs="Sylfaen"/>
          <w:spacing w:val="-8"/>
          <w:sz w:val="24"/>
          <w:szCs w:val="24"/>
          <w:lang w:val="de-DE"/>
        </w:rPr>
        <w:t>թյան</w:t>
      </w:r>
      <w:r w:rsidRPr="00CF09C1">
        <w:rPr>
          <w:rFonts w:ascii="GHEA Mariam" w:hAnsi="GHEA Mariam" w:cs="Arial Armenian"/>
          <w:spacing w:val="-8"/>
          <w:sz w:val="24"/>
          <w:szCs w:val="24"/>
          <w:lang w:val="de-DE"/>
        </w:rPr>
        <w:t xml:space="preserve"> </w:t>
      </w:r>
      <w:r w:rsidRPr="00CF09C1">
        <w:rPr>
          <w:rFonts w:ascii="GHEA Mariam" w:hAnsi="GHEA Mariam" w:cs="Sylfaen"/>
          <w:spacing w:val="-8"/>
          <w:sz w:val="24"/>
          <w:szCs w:val="24"/>
          <w:lang w:val="de-DE"/>
        </w:rPr>
        <w:t>կառավարությունը</w:t>
      </w:r>
      <w:r w:rsidRPr="00CF09C1">
        <w:rPr>
          <w:rFonts w:ascii="GHEA Mariam" w:hAnsi="GHEA Mariam" w:cs="Arial Armenian"/>
          <w:spacing w:val="-8"/>
          <w:sz w:val="24"/>
          <w:szCs w:val="24"/>
          <w:lang w:val="de-DE"/>
        </w:rPr>
        <w:t xml:space="preserve">    </w:t>
      </w:r>
      <w:r w:rsidRPr="00CF09C1">
        <w:rPr>
          <w:rFonts w:ascii="GHEA Mariam" w:hAnsi="GHEA Mariam" w:cs="Sylfaen"/>
          <w:spacing w:val="-8"/>
          <w:sz w:val="24"/>
          <w:szCs w:val="24"/>
          <w:lang w:val="de-DE"/>
        </w:rPr>
        <w:t>ո</w:t>
      </w:r>
      <w:r w:rsidRPr="00CF09C1">
        <w:rPr>
          <w:rFonts w:ascii="GHEA Mariam" w:hAnsi="GHEA Mariam" w:cs="Arial Armenian"/>
          <w:spacing w:val="-8"/>
          <w:sz w:val="24"/>
          <w:szCs w:val="24"/>
          <w:lang w:val="de-DE"/>
        </w:rPr>
        <w:t xml:space="preserve"> </w:t>
      </w:r>
      <w:r w:rsidRPr="00CF09C1">
        <w:rPr>
          <w:rFonts w:ascii="GHEA Mariam" w:hAnsi="GHEA Mariam" w:cs="Sylfaen"/>
          <w:spacing w:val="-8"/>
          <w:sz w:val="24"/>
          <w:szCs w:val="24"/>
          <w:lang w:val="de-DE"/>
        </w:rPr>
        <w:t>ր</w:t>
      </w:r>
      <w:r w:rsidRPr="00CF09C1">
        <w:rPr>
          <w:rFonts w:ascii="GHEA Mariam" w:hAnsi="GHEA Mariam" w:cs="Arial Armenian"/>
          <w:spacing w:val="-8"/>
          <w:sz w:val="24"/>
          <w:szCs w:val="24"/>
          <w:lang w:val="de-DE"/>
        </w:rPr>
        <w:t xml:space="preserve"> </w:t>
      </w:r>
      <w:r w:rsidRPr="00CF09C1">
        <w:rPr>
          <w:rFonts w:ascii="GHEA Mariam" w:hAnsi="GHEA Mariam" w:cs="Sylfaen"/>
          <w:spacing w:val="-8"/>
          <w:sz w:val="24"/>
          <w:szCs w:val="24"/>
          <w:lang w:val="de-DE"/>
        </w:rPr>
        <w:t>ո</w:t>
      </w:r>
      <w:r w:rsidRPr="00CF09C1">
        <w:rPr>
          <w:rFonts w:ascii="GHEA Mariam" w:hAnsi="GHEA Mariam" w:cs="Arial Armenian"/>
          <w:spacing w:val="-8"/>
          <w:sz w:val="24"/>
          <w:szCs w:val="24"/>
          <w:lang w:val="de-DE"/>
        </w:rPr>
        <w:t xml:space="preserve"> </w:t>
      </w:r>
      <w:r w:rsidRPr="00CF09C1">
        <w:rPr>
          <w:rFonts w:ascii="GHEA Mariam" w:hAnsi="GHEA Mariam" w:cs="Sylfaen"/>
          <w:spacing w:val="-8"/>
          <w:sz w:val="24"/>
          <w:szCs w:val="24"/>
          <w:lang w:val="de-DE"/>
        </w:rPr>
        <w:t>շ</w:t>
      </w:r>
      <w:r w:rsidRPr="00CF09C1">
        <w:rPr>
          <w:rFonts w:ascii="GHEA Mariam" w:hAnsi="GHEA Mariam" w:cs="Arial Armenian"/>
          <w:spacing w:val="-8"/>
          <w:sz w:val="24"/>
          <w:szCs w:val="24"/>
          <w:lang w:val="de-DE"/>
        </w:rPr>
        <w:t xml:space="preserve"> </w:t>
      </w:r>
      <w:r w:rsidRPr="00CF09C1">
        <w:rPr>
          <w:rFonts w:ascii="GHEA Mariam" w:hAnsi="GHEA Mariam" w:cs="Sylfaen"/>
          <w:spacing w:val="-8"/>
          <w:sz w:val="24"/>
          <w:szCs w:val="24"/>
          <w:lang w:val="de-DE"/>
        </w:rPr>
        <w:t>ու</w:t>
      </w:r>
      <w:r w:rsidRPr="00CF09C1">
        <w:rPr>
          <w:rFonts w:ascii="GHEA Mariam" w:hAnsi="GHEA Mariam" w:cs="Arial Armenian"/>
          <w:spacing w:val="-8"/>
          <w:sz w:val="24"/>
          <w:szCs w:val="24"/>
          <w:lang w:val="de-DE"/>
        </w:rPr>
        <w:t xml:space="preserve"> </w:t>
      </w:r>
      <w:r w:rsidRPr="00CF09C1">
        <w:rPr>
          <w:rFonts w:ascii="GHEA Mariam" w:hAnsi="GHEA Mariam" w:cs="Sylfaen"/>
          <w:spacing w:val="-8"/>
          <w:sz w:val="24"/>
          <w:szCs w:val="24"/>
          <w:lang w:val="de-DE"/>
        </w:rPr>
        <w:t>մ</w:t>
      </w:r>
      <w:r w:rsidRPr="00CF09C1">
        <w:rPr>
          <w:rFonts w:ascii="GHEA Mariam" w:hAnsi="GHEA Mariam" w:cs="Arial Armenian"/>
          <w:sz w:val="24"/>
          <w:szCs w:val="24"/>
          <w:lang w:val="de-DE"/>
        </w:rPr>
        <w:t xml:space="preserve">    </w:t>
      </w:r>
      <w:r w:rsidRPr="00CF09C1">
        <w:rPr>
          <w:rFonts w:ascii="GHEA Mariam" w:hAnsi="GHEA Mariam" w:cs="Sylfaen"/>
          <w:sz w:val="24"/>
          <w:szCs w:val="24"/>
          <w:lang w:val="de-DE"/>
        </w:rPr>
        <w:t>է</w:t>
      </w:r>
      <w:r w:rsidRPr="00CF09C1">
        <w:rPr>
          <w:rFonts w:ascii="GHEA Mariam" w:hAnsi="GHEA Mariam" w:cs="Arial Armenian"/>
          <w:sz w:val="24"/>
          <w:szCs w:val="24"/>
          <w:lang w:val="de-DE"/>
        </w:rPr>
        <w:t>.</w:t>
      </w:r>
    </w:p>
    <w:p w:rsidR="00CF09C1" w:rsidRPr="00CF09C1" w:rsidRDefault="00CF09C1" w:rsidP="00CF09C1">
      <w:pPr>
        <w:pStyle w:val="NormalWeb"/>
        <w:numPr>
          <w:ilvl w:val="0"/>
          <w:numId w:val="1"/>
        </w:numPr>
        <w:shd w:val="clear" w:color="auto" w:fill="FFFFFF"/>
        <w:tabs>
          <w:tab w:val="left" w:pos="900"/>
        </w:tabs>
        <w:spacing w:before="0" w:beforeAutospacing="0" w:after="0" w:afterAutospacing="0" w:line="360" w:lineRule="auto"/>
        <w:ind w:left="0" w:firstLine="720"/>
        <w:jc w:val="both"/>
        <w:rPr>
          <w:rFonts w:ascii="GHEA Mariam" w:hAnsi="GHEA Mariam"/>
          <w:lang w:val="hy-AM"/>
        </w:rPr>
      </w:pPr>
      <w:r w:rsidRPr="00CF09C1">
        <w:rPr>
          <w:rFonts w:ascii="GHEA Mariam" w:hAnsi="GHEA Mariam" w:cs="Sylfaen"/>
          <w:bCs/>
          <w:color w:val="000000"/>
          <w:spacing w:val="-10"/>
          <w:lang w:val="fr-FR"/>
        </w:rPr>
        <w:t>Հայաստանի</w:t>
      </w:r>
      <w:r w:rsidRPr="00CF09C1">
        <w:rPr>
          <w:rFonts w:ascii="GHEA Mariam" w:hAnsi="GHEA Mariam" w:cs="Arial Armenian"/>
          <w:bCs/>
          <w:color w:val="000000"/>
          <w:spacing w:val="-10"/>
          <w:lang w:val="fr-FR"/>
        </w:rPr>
        <w:t xml:space="preserve"> </w:t>
      </w:r>
      <w:r w:rsidRPr="00CF09C1">
        <w:rPr>
          <w:rFonts w:ascii="GHEA Mariam" w:hAnsi="GHEA Mariam" w:cs="Sylfaen"/>
          <w:bCs/>
          <w:color w:val="000000"/>
          <w:spacing w:val="-10"/>
          <w:lang w:val="fr-FR"/>
        </w:rPr>
        <w:t>Հանրա</w:t>
      </w:r>
      <w:r w:rsidRPr="00CF09C1">
        <w:rPr>
          <w:rFonts w:ascii="GHEA Mariam" w:hAnsi="GHEA Mariam" w:cs="Sylfaen"/>
          <w:bCs/>
          <w:color w:val="000000"/>
          <w:spacing w:val="-10"/>
          <w:lang w:val="fr-FR"/>
        </w:rPr>
        <w:softHyphen/>
        <w:t>պետության</w:t>
      </w:r>
      <w:r w:rsidRPr="00CF09C1">
        <w:rPr>
          <w:rFonts w:ascii="GHEA Mariam" w:hAnsi="GHEA Mariam"/>
          <w:spacing w:val="-10"/>
          <w:lang w:val="hy-AM"/>
        </w:rPr>
        <w:t xml:space="preserve"> կառավարության 2023 թվականի մարտի 30-ի </w:t>
      </w:r>
      <w:r w:rsidRPr="00CF09C1">
        <w:rPr>
          <w:rFonts w:ascii="GHEA Mariam" w:hAnsi="GHEA Mariam"/>
          <w:lang w:val="hy-AM"/>
        </w:rPr>
        <w:t xml:space="preserve">«Հայաստանի Հանրապետության տարածք բժշկական արտադրատեսակների ներմուծման կարգը և բժշկական արտադրատեսակների ներմուծման նպատակով իրականացվող փորձաքննության համար անհրաժեշտ փաստաթղթերի ցանկը </w:t>
      </w:r>
      <w:r w:rsidRPr="0083700C">
        <w:rPr>
          <w:rFonts w:ascii="GHEA Mariam" w:hAnsi="GHEA Mariam"/>
          <w:spacing w:val="-6"/>
          <w:lang w:val="hy-AM"/>
        </w:rPr>
        <w:t>սահմանելու մասին» N 429-Ն որոշման (այսուհետ` որոշում) N 1 հավելված</w:t>
      </w:r>
      <w:r w:rsidR="0083700C" w:rsidRPr="0083700C">
        <w:rPr>
          <w:rFonts w:ascii="GHEA Mariam" w:hAnsi="GHEA Mariam"/>
          <w:spacing w:val="-6"/>
          <w:lang w:val="hy-AM"/>
        </w:rPr>
        <w:t>ում</w:t>
      </w:r>
      <w:r w:rsidRPr="0083700C">
        <w:rPr>
          <w:rFonts w:ascii="GHEA Mariam" w:hAnsi="GHEA Mariam"/>
          <w:spacing w:val="-6"/>
          <w:lang w:val="hy-AM"/>
        </w:rPr>
        <w:t xml:space="preserve"> կատարել</w:t>
      </w:r>
      <w:r w:rsidRPr="00CF09C1">
        <w:rPr>
          <w:rFonts w:ascii="GHEA Mariam" w:hAnsi="GHEA Mariam"/>
          <w:lang w:val="hy-AM"/>
        </w:rPr>
        <w:t xml:space="preserve"> հետևյալ փոփոխությունները և լրացումները. </w:t>
      </w:r>
    </w:p>
    <w:p w:rsidR="00CF09C1" w:rsidRPr="00CF09C1" w:rsidRDefault="0083700C" w:rsidP="00CF09C1">
      <w:pPr>
        <w:pStyle w:val="NormalWeb"/>
        <w:shd w:val="clear" w:color="auto" w:fill="FFFFFF"/>
        <w:spacing w:before="0" w:beforeAutospacing="0" w:after="0" w:afterAutospacing="0" w:line="360" w:lineRule="auto"/>
        <w:ind w:firstLine="720"/>
        <w:jc w:val="both"/>
        <w:rPr>
          <w:rFonts w:ascii="GHEA Mariam" w:hAnsi="GHEA Mariam"/>
          <w:lang w:val="hy-AM"/>
        </w:rPr>
      </w:pPr>
      <w:r>
        <w:rPr>
          <w:rFonts w:ascii="GHEA Mariam" w:hAnsi="GHEA Mariam"/>
          <w:lang w:val="hy-AM"/>
        </w:rPr>
        <w:t xml:space="preserve">1) </w:t>
      </w:r>
      <w:r w:rsidR="00CF09C1" w:rsidRPr="00CF09C1">
        <w:rPr>
          <w:rFonts w:ascii="GHEA Mariam" w:hAnsi="GHEA Mariam"/>
          <w:lang w:val="hy-AM"/>
        </w:rPr>
        <w:t xml:space="preserve">1.1-ին կետի 2-րդ ենթակետը շարադրել հետևյալ </w:t>
      </w:r>
      <w:r>
        <w:rPr>
          <w:rFonts w:ascii="GHEA Mariam" w:hAnsi="GHEA Mariam"/>
          <w:lang w:val="hy-AM"/>
        </w:rPr>
        <w:t>խմբագր</w:t>
      </w:r>
      <w:r w:rsidR="00CF09C1" w:rsidRPr="00CF09C1">
        <w:rPr>
          <w:rFonts w:ascii="GHEA Mariam" w:hAnsi="GHEA Mariam"/>
          <w:lang w:val="hy-AM"/>
        </w:rPr>
        <w:t>ությամբ</w:t>
      </w:r>
      <w:r>
        <w:rPr>
          <w:rFonts w:ascii="GHEA Mariam" w:hAnsi="GHEA Mariam"/>
          <w:lang w:val="hy-AM"/>
        </w:rPr>
        <w:t>՝</w:t>
      </w:r>
      <w:r w:rsidR="00CF09C1" w:rsidRPr="00CF09C1">
        <w:rPr>
          <w:rFonts w:ascii="GHEA Mariam" w:hAnsi="GHEA Mariam"/>
          <w:lang w:val="hy-AM"/>
        </w:rPr>
        <w:t xml:space="preserve"> </w:t>
      </w:r>
    </w:p>
    <w:p w:rsidR="00CF09C1" w:rsidRPr="00CF09C1" w:rsidRDefault="00CF09C1" w:rsidP="00CF09C1">
      <w:pPr>
        <w:pStyle w:val="ListParagraph"/>
        <w:tabs>
          <w:tab w:val="left" w:pos="90"/>
          <w:tab w:val="left" w:pos="900"/>
          <w:tab w:val="left" w:pos="2493"/>
          <w:tab w:val="left" w:pos="5460"/>
        </w:tabs>
        <w:spacing w:after="0" w:line="360" w:lineRule="auto"/>
        <w:ind w:left="0" w:firstLine="720"/>
        <w:jc w:val="both"/>
        <w:rPr>
          <w:rFonts w:ascii="GHEA Mariam" w:eastAsia="Times New Roman" w:hAnsi="GHEA Mariam" w:cs="Times New Roman"/>
          <w:sz w:val="24"/>
          <w:szCs w:val="24"/>
        </w:rPr>
      </w:pPr>
      <w:r w:rsidRPr="00CF09C1">
        <w:rPr>
          <w:rFonts w:ascii="GHEA Mariam" w:eastAsia="Times New Roman" w:hAnsi="GHEA Mariam" w:cs="Times New Roman"/>
          <w:sz w:val="24"/>
          <w:szCs w:val="24"/>
        </w:rPr>
        <w:t>«2) «Բացթողում ներքին սպառման համար», «Վերաներմուծում», «Հրա</w:t>
      </w:r>
      <w:r>
        <w:rPr>
          <w:rFonts w:ascii="GHEA Mariam" w:eastAsia="Times New Roman" w:hAnsi="GHEA Mariam" w:cs="Times New Roman"/>
          <w:sz w:val="24"/>
          <w:szCs w:val="24"/>
        </w:rPr>
        <w:softHyphen/>
      </w:r>
      <w:r w:rsidRPr="00CF09C1">
        <w:rPr>
          <w:rFonts w:ascii="GHEA Mariam" w:eastAsia="Times New Roman" w:hAnsi="GHEA Mariam" w:cs="Times New Roman"/>
          <w:sz w:val="24"/>
          <w:szCs w:val="24"/>
        </w:rPr>
        <w:t>ժա</w:t>
      </w:r>
      <w:r>
        <w:rPr>
          <w:rFonts w:ascii="GHEA Mariam" w:eastAsia="Times New Roman" w:hAnsi="GHEA Mariam" w:cs="Times New Roman"/>
          <w:sz w:val="24"/>
          <w:szCs w:val="24"/>
        </w:rPr>
        <w:softHyphen/>
      </w:r>
      <w:r w:rsidRPr="00CF09C1">
        <w:rPr>
          <w:rFonts w:ascii="GHEA Mariam" w:eastAsia="Times New Roman" w:hAnsi="GHEA Mariam" w:cs="Times New Roman"/>
          <w:sz w:val="24"/>
          <w:szCs w:val="24"/>
        </w:rPr>
        <w:t>րում հօգուտ պետության» մաքսային ընթացակարգերով ձևակերպվող բժշկական արտադրատեսակների նկատմամբ։».</w:t>
      </w:r>
    </w:p>
    <w:p w:rsidR="00CF09C1" w:rsidRPr="00CF09C1" w:rsidRDefault="00CF09C1" w:rsidP="00CF09C1">
      <w:pPr>
        <w:pStyle w:val="NormalWeb"/>
        <w:shd w:val="clear" w:color="auto" w:fill="FFFFFF"/>
        <w:spacing w:before="0" w:beforeAutospacing="0" w:after="0" w:afterAutospacing="0" w:line="360" w:lineRule="auto"/>
        <w:ind w:firstLine="720"/>
        <w:jc w:val="both"/>
        <w:rPr>
          <w:rFonts w:ascii="GHEA Mariam" w:hAnsi="GHEA Mariam"/>
          <w:lang w:val="hy-AM"/>
        </w:rPr>
      </w:pPr>
      <w:r w:rsidRPr="00CF09C1">
        <w:rPr>
          <w:rFonts w:ascii="GHEA Mariam" w:hAnsi="GHEA Mariam"/>
          <w:lang w:val="hy-AM"/>
        </w:rPr>
        <w:lastRenderedPageBreak/>
        <w:t>2) 3-րդ կետի 2-րդ նախադասությունը հանել.</w:t>
      </w:r>
    </w:p>
    <w:p w:rsidR="00CF09C1" w:rsidRPr="00CF09C1" w:rsidRDefault="00CF09C1" w:rsidP="00CF09C1">
      <w:pPr>
        <w:pStyle w:val="NormalWeb"/>
        <w:shd w:val="clear" w:color="auto" w:fill="FFFFFF"/>
        <w:spacing w:before="0" w:beforeAutospacing="0" w:after="0" w:afterAutospacing="0" w:line="360" w:lineRule="auto"/>
        <w:ind w:firstLine="720"/>
        <w:jc w:val="both"/>
        <w:rPr>
          <w:rFonts w:ascii="GHEA Mariam" w:hAnsi="GHEA Mariam"/>
          <w:lang w:val="hy-AM"/>
        </w:rPr>
      </w:pPr>
      <w:r w:rsidRPr="00CF09C1">
        <w:rPr>
          <w:rFonts w:ascii="GHEA Mariam" w:hAnsi="GHEA Mariam"/>
          <w:lang w:val="hy-AM"/>
        </w:rPr>
        <w:t>3) 4-րդ կետից հետո լրացնել հետևյալ բովանդակությամբ 4.1-ին կետ</w:t>
      </w:r>
      <w:r w:rsidR="00611B0A">
        <w:rPr>
          <w:rFonts w:ascii="GHEA Mariam" w:hAnsi="GHEA Mariam"/>
          <w:lang w:val="hy-AM"/>
        </w:rPr>
        <w:t>ով՝</w:t>
      </w:r>
    </w:p>
    <w:p w:rsidR="00CF09C1" w:rsidRPr="0083700C" w:rsidRDefault="00CF09C1" w:rsidP="00CF09C1">
      <w:pPr>
        <w:spacing w:line="360" w:lineRule="auto"/>
        <w:ind w:firstLine="720"/>
        <w:jc w:val="both"/>
        <w:rPr>
          <w:rFonts w:ascii="GHEA Mariam" w:hAnsi="GHEA Mariam"/>
          <w:sz w:val="24"/>
          <w:szCs w:val="24"/>
          <w:lang w:val="hy-AM"/>
        </w:rPr>
      </w:pPr>
      <w:r w:rsidRPr="0083700C">
        <w:rPr>
          <w:rFonts w:ascii="GHEA Mariam" w:hAnsi="GHEA Mariam"/>
          <w:sz w:val="24"/>
          <w:szCs w:val="24"/>
          <w:lang w:val="hy-AM"/>
        </w:rPr>
        <w:t xml:space="preserve">«4.1. Չի թույլատրվում օգտագործված բժշկական արտադրատեսակների </w:t>
      </w:r>
      <w:r w:rsidRPr="00611B0A">
        <w:rPr>
          <w:rFonts w:ascii="GHEA Mariam" w:hAnsi="GHEA Mariam"/>
          <w:spacing w:val="-6"/>
          <w:sz w:val="24"/>
          <w:szCs w:val="24"/>
          <w:lang w:val="hy-AM"/>
        </w:rPr>
        <w:t>ներմուծումը, բացառությամբ այն բժշկական արտադրատեսակների, որոնց անվտան</w:t>
      </w:r>
      <w:r w:rsidR="00611B0A" w:rsidRPr="00611B0A">
        <w:rPr>
          <w:rFonts w:ascii="GHEA Mariam" w:hAnsi="GHEA Mariam"/>
          <w:spacing w:val="-6"/>
          <w:sz w:val="24"/>
          <w:szCs w:val="24"/>
          <w:lang w:val="hy-AM"/>
        </w:rPr>
        <w:softHyphen/>
      </w:r>
      <w:r w:rsidRPr="00611B0A">
        <w:rPr>
          <w:rFonts w:ascii="GHEA Mariam" w:hAnsi="GHEA Mariam"/>
          <w:spacing w:val="-6"/>
          <w:sz w:val="24"/>
          <w:szCs w:val="24"/>
          <w:lang w:val="hy-AM"/>
        </w:rPr>
        <w:t>գության, որակի և արդյունավետության ցուցանիշներին համապատասխա</w:t>
      </w:r>
      <w:r w:rsidR="004F0CD2" w:rsidRPr="00611B0A">
        <w:rPr>
          <w:rFonts w:ascii="GHEA Mariam" w:hAnsi="GHEA Mariam"/>
          <w:spacing w:val="-6"/>
          <w:sz w:val="24"/>
          <w:szCs w:val="24"/>
          <w:lang w:val="hy-AM"/>
        </w:rPr>
        <w:softHyphen/>
      </w:r>
      <w:r w:rsidRPr="00611B0A">
        <w:rPr>
          <w:rFonts w:ascii="GHEA Mariam" w:hAnsi="GHEA Mariam"/>
          <w:spacing w:val="-6"/>
          <w:sz w:val="24"/>
          <w:szCs w:val="24"/>
          <w:lang w:val="hy-AM"/>
        </w:rPr>
        <w:t>նությունը արտադրողի կողմից սահմանված ցուցանիշներին հավաստվում է միայն սույն որոշ</w:t>
      </w:r>
      <w:r w:rsidR="00611B0A">
        <w:rPr>
          <w:rFonts w:ascii="GHEA Mariam" w:hAnsi="GHEA Mariam"/>
          <w:spacing w:val="-6"/>
          <w:sz w:val="24"/>
          <w:szCs w:val="24"/>
          <w:lang w:val="hy-AM"/>
        </w:rPr>
        <w:softHyphen/>
      </w:r>
      <w:r w:rsidRPr="00611B0A">
        <w:rPr>
          <w:rFonts w:ascii="GHEA Mariam" w:hAnsi="GHEA Mariam"/>
          <w:spacing w:val="-6"/>
          <w:sz w:val="24"/>
          <w:szCs w:val="24"/>
          <w:lang w:val="hy-AM"/>
        </w:rPr>
        <w:t>ման N 2 հավելվածի 2-րդ կետի 1-ին ենթակետի «ա» և 2-րդ կետի 2-րդ ենթակետի «գ» պարբերություններով սահմանված փաստաթղթերով և որոնց արտադրության ժամ</w:t>
      </w:r>
      <w:r w:rsidR="00611B0A">
        <w:rPr>
          <w:rFonts w:ascii="GHEA Mariam" w:hAnsi="GHEA Mariam"/>
          <w:spacing w:val="-6"/>
          <w:sz w:val="24"/>
          <w:szCs w:val="24"/>
          <w:lang w:val="hy-AM"/>
        </w:rPr>
        <w:softHyphen/>
      </w:r>
      <w:r w:rsidRPr="00611B0A">
        <w:rPr>
          <w:rFonts w:ascii="GHEA Mariam" w:hAnsi="GHEA Mariam"/>
          <w:spacing w:val="-6"/>
          <w:sz w:val="24"/>
          <w:szCs w:val="24"/>
          <w:lang w:val="hy-AM"/>
        </w:rPr>
        <w:t>կե</w:t>
      </w:r>
      <w:r w:rsidR="00611B0A" w:rsidRPr="00611B0A">
        <w:rPr>
          <w:rFonts w:ascii="GHEA Mariam" w:hAnsi="GHEA Mariam"/>
          <w:spacing w:val="-6"/>
          <w:sz w:val="24"/>
          <w:szCs w:val="24"/>
          <w:lang w:val="hy-AM"/>
        </w:rPr>
        <w:softHyphen/>
      </w:r>
      <w:r w:rsidRPr="00611B0A">
        <w:rPr>
          <w:rFonts w:ascii="GHEA Mariam" w:hAnsi="GHEA Mariam"/>
          <w:spacing w:val="-6"/>
          <w:sz w:val="24"/>
          <w:szCs w:val="24"/>
          <w:lang w:val="hy-AM"/>
        </w:rPr>
        <w:t>տից մինչև ներմուծման պահ</w:t>
      </w:r>
      <w:r w:rsidR="00611B0A" w:rsidRPr="00611B0A">
        <w:rPr>
          <w:rFonts w:ascii="GHEA Mariam" w:hAnsi="GHEA Mariam"/>
          <w:spacing w:val="-6"/>
          <w:sz w:val="24"/>
          <w:szCs w:val="24"/>
          <w:lang w:val="hy-AM"/>
        </w:rPr>
        <w:t>ն</w:t>
      </w:r>
      <w:r w:rsidRPr="00611B0A">
        <w:rPr>
          <w:rFonts w:ascii="GHEA Mariam" w:hAnsi="GHEA Mariam"/>
          <w:spacing w:val="-6"/>
          <w:sz w:val="24"/>
          <w:szCs w:val="24"/>
          <w:lang w:val="hy-AM"/>
        </w:rPr>
        <w:t xml:space="preserve"> ընկած ժամանակա</w:t>
      </w:r>
      <w:r w:rsidR="004F0CD2" w:rsidRPr="00611B0A">
        <w:rPr>
          <w:rFonts w:ascii="GHEA Mariam" w:hAnsi="GHEA Mariam"/>
          <w:spacing w:val="-6"/>
          <w:sz w:val="24"/>
          <w:szCs w:val="24"/>
          <w:lang w:val="hy-AM"/>
        </w:rPr>
        <w:softHyphen/>
      </w:r>
      <w:r w:rsidRPr="00611B0A">
        <w:rPr>
          <w:rFonts w:ascii="GHEA Mariam" w:hAnsi="GHEA Mariam"/>
          <w:spacing w:val="-6"/>
          <w:sz w:val="24"/>
          <w:szCs w:val="24"/>
          <w:lang w:val="hy-AM"/>
        </w:rPr>
        <w:t>հատ</w:t>
      </w:r>
      <w:r w:rsidR="004F0CD2" w:rsidRPr="00611B0A">
        <w:rPr>
          <w:rFonts w:ascii="GHEA Mariam" w:hAnsi="GHEA Mariam"/>
          <w:spacing w:val="-6"/>
          <w:sz w:val="24"/>
          <w:szCs w:val="24"/>
          <w:lang w:val="hy-AM"/>
        </w:rPr>
        <w:softHyphen/>
      </w:r>
      <w:r w:rsidRPr="00611B0A">
        <w:rPr>
          <w:rFonts w:ascii="GHEA Mariam" w:hAnsi="GHEA Mariam"/>
          <w:spacing w:val="-6"/>
          <w:sz w:val="24"/>
          <w:szCs w:val="24"/>
          <w:lang w:val="hy-AM"/>
        </w:rPr>
        <w:t>վածը չի գերազանցում 5 տարին</w:t>
      </w:r>
      <w:r w:rsidRPr="0083700C">
        <w:rPr>
          <w:rFonts w:ascii="GHEA Mariam" w:hAnsi="GHEA Mariam"/>
          <w:sz w:val="24"/>
          <w:szCs w:val="24"/>
          <w:lang w:val="hy-AM"/>
        </w:rPr>
        <w:t xml:space="preserve">:». </w:t>
      </w:r>
    </w:p>
    <w:p w:rsidR="00CF09C1" w:rsidRPr="00CF09C1" w:rsidRDefault="00CF09C1" w:rsidP="00CF09C1">
      <w:pPr>
        <w:pStyle w:val="NormalWeb"/>
        <w:shd w:val="clear" w:color="auto" w:fill="FFFFFF"/>
        <w:tabs>
          <w:tab w:val="left" w:pos="993"/>
        </w:tabs>
        <w:spacing w:before="0" w:beforeAutospacing="0" w:after="0" w:afterAutospacing="0" w:line="360" w:lineRule="auto"/>
        <w:ind w:firstLine="720"/>
        <w:jc w:val="both"/>
        <w:rPr>
          <w:rFonts w:ascii="GHEA Mariam" w:hAnsi="GHEA Mariam"/>
          <w:lang w:val="hy-AM"/>
        </w:rPr>
      </w:pPr>
      <w:r w:rsidRPr="00CF09C1">
        <w:rPr>
          <w:rFonts w:ascii="GHEA Mariam" w:hAnsi="GHEA Mariam"/>
          <w:lang w:val="hy-AM"/>
        </w:rPr>
        <w:t>4) 9-րդ կետ</w:t>
      </w:r>
      <w:r w:rsidR="004D0B5A">
        <w:rPr>
          <w:rFonts w:ascii="GHEA Mariam" w:hAnsi="GHEA Mariam"/>
          <w:lang w:val="hy-AM"/>
        </w:rPr>
        <w:t>ն</w:t>
      </w:r>
      <w:r w:rsidRPr="00CF09C1">
        <w:rPr>
          <w:rFonts w:ascii="GHEA Mariam" w:hAnsi="GHEA Mariam"/>
          <w:lang w:val="hy-AM"/>
        </w:rPr>
        <w:t xml:space="preserve"> առաջին նախադասությունից հետո լրացնել </w:t>
      </w:r>
      <w:r w:rsidR="00611B0A" w:rsidRPr="00CF09C1">
        <w:rPr>
          <w:rFonts w:ascii="GHEA Mariam" w:hAnsi="GHEA Mariam"/>
          <w:lang w:val="hy-AM"/>
        </w:rPr>
        <w:t>հետևյալ բովան</w:t>
      </w:r>
      <w:r w:rsidR="00611B0A">
        <w:rPr>
          <w:rFonts w:ascii="GHEA Mariam" w:hAnsi="GHEA Mariam"/>
          <w:lang w:val="hy-AM"/>
        </w:rPr>
        <w:softHyphen/>
      </w:r>
      <w:r w:rsidR="00611B0A" w:rsidRPr="00CF09C1">
        <w:rPr>
          <w:rFonts w:ascii="GHEA Mariam" w:hAnsi="GHEA Mariam"/>
          <w:lang w:val="hy-AM"/>
        </w:rPr>
        <w:t>դակությամբ</w:t>
      </w:r>
      <w:r w:rsidR="00611B0A">
        <w:rPr>
          <w:rFonts w:ascii="GHEA Mariam" w:hAnsi="GHEA Mariam"/>
          <w:lang w:val="hy-AM"/>
        </w:rPr>
        <w:t xml:space="preserve"> նոր </w:t>
      </w:r>
      <w:r w:rsidRPr="00CF09C1">
        <w:rPr>
          <w:rFonts w:ascii="GHEA Mariam" w:hAnsi="GHEA Mariam"/>
          <w:lang w:val="hy-AM"/>
        </w:rPr>
        <w:t>նախա</w:t>
      </w:r>
      <w:r w:rsidR="004F0CD2">
        <w:rPr>
          <w:rFonts w:ascii="GHEA Mariam" w:hAnsi="GHEA Mariam"/>
          <w:lang w:val="hy-AM"/>
        </w:rPr>
        <w:softHyphen/>
      </w:r>
      <w:r w:rsidRPr="00CF09C1">
        <w:rPr>
          <w:rFonts w:ascii="GHEA Mariam" w:hAnsi="GHEA Mariam"/>
          <w:lang w:val="hy-AM"/>
        </w:rPr>
        <w:t>դա</w:t>
      </w:r>
      <w:r w:rsidR="004F0CD2">
        <w:rPr>
          <w:rFonts w:ascii="GHEA Mariam" w:hAnsi="GHEA Mariam"/>
          <w:lang w:val="hy-AM"/>
        </w:rPr>
        <w:softHyphen/>
      </w:r>
      <w:r w:rsidRPr="00CF09C1">
        <w:rPr>
          <w:rFonts w:ascii="GHEA Mariam" w:hAnsi="GHEA Mariam"/>
          <w:lang w:val="hy-AM"/>
        </w:rPr>
        <w:t>սությ</w:t>
      </w:r>
      <w:r w:rsidR="00611B0A">
        <w:rPr>
          <w:rFonts w:ascii="GHEA Mariam" w:hAnsi="GHEA Mariam"/>
          <w:lang w:val="hy-AM"/>
        </w:rPr>
        <w:t>ամբ</w:t>
      </w:r>
      <w:r w:rsidRPr="00CF09C1">
        <w:rPr>
          <w:rFonts w:ascii="GHEA Mariam" w:hAnsi="GHEA Mariam"/>
          <w:lang w:val="hy-AM"/>
        </w:rPr>
        <w:t>`</w:t>
      </w:r>
    </w:p>
    <w:p w:rsidR="00CF09C1" w:rsidRPr="00CF09C1" w:rsidRDefault="00CF09C1" w:rsidP="00CF09C1">
      <w:pPr>
        <w:pStyle w:val="NormalWeb"/>
        <w:shd w:val="clear" w:color="auto" w:fill="FFFFFF"/>
        <w:spacing w:before="0" w:beforeAutospacing="0" w:after="0" w:afterAutospacing="0" w:line="360" w:lineRule="auto"/>
        <w:ind w:firstLine="720"/>
        <w:jc w:val="both"/>
        <w:rPr>
          <w:rFonts w:ascii="GHEA Mariam" w:hAnsi="GHEA Mariam"/>
          <w:lang w:val="hy-AM"/>
        </w:rPr>
      </w:pPr>
      <w:r w:rsidRPr="004F0CD2">
        <w:rPr>
          <w:rFonts w:ascii="GHEA Mariam" w:hAnsi="GHEA Mariam"/>
          <w:spacing w:val="-8"/>
          <w:lang w:val="hy-AM"/>
        </w:rPr>
        <w:t>«Հայտատուն հայտում լրացնում է ներմուծվող բժշկական</w:t>
      </w:r>
      <w:r w:rsidRPr="00CF09C1">
        <w:rPr>
          <w:rFonts w:ascii="GHEA Mariam" w:hAnsi="GHEA Mariam"/>
          <w:lang w:val="hy-AM"/>
        </w:rPr>
        <w:t xml:space="preserve"> արտադրատեսակ</w:t>
      </w:r>
      <w:r w:rsidR="004F0CD2">
        <w:rPr>
          <w:rFonts w:ascii="GHEA Mariam" w:hAnsi="GHEA Mariam"/>
          <w:lang w:val="hy-AM"/>
        </w:rPr>
        <w:softHyphen/>
      </w:r>
      <w:r w:rsidRPr="00CF09C1">
        <w:rPr>
          <w:rFonts w:ascii="GHEA Mariam" w:hAnsi="GHEA Mariam"/>
          <w:lang w:val="hy-AM"/>
        </w:rPr>
        <w:t>ները՝ ըստ առևտրային անվանումների:».</w:t>
      </w:r>
    </w:p>
    <w:p w:rsidR="00CF09C1" w:rsidRPr="00CF09C1" w:rsidRDefault="00CF09C1" w:rsidP="00CF09C1">
      <w:pPr>
        <w:pStyle w:val="NormalWeb"/>
        <w:shd w:val="clear" w:color="auto" w:fill="FFFFFF"/>
        <w:spacing w:before="0" w:beforeAutospacing="0" w:after="0" w:afterAutospacing="0" w:line="360" w:lineRule="auto"/>
        <w:ind w:firstLine="720"/>
        <w:jc w:val="both"/>
        <w:rPr>
          <w:rFonts w:ascii="GHEA Mariam" w:hAnsi="GHEA Mariam"/>
          <w:lang w:val="hy-AM"/>
        </w:rPr>
      </w:pPr>
      <w:r w:rsidRPr="00CF09C1">
        <w:rPr>
          <w:rFonts w:ascii="GHEA Mariam" w:hAnsi="GHEA Mariam"/>
          <w:lang w:val="hy-AM"/>
        </w:rPr>
        <w:t>5) 10-րդ կետից հետո լրացնել հետևյալ բովանդակությամբ 10.1-ին և 10.2-րդ կետեր</w:t>
      </w:r>
      <w:r w:rsidR="00611B0A">
        <w:rPr>
          <w:rFonts w:ascii="GHEA Mariam" w:hAnsi="GHEA Mariam"/>
          <w:lang w:val="hy-AM"/>
        </w:rPr>
        <w:t>ով՝</w:t>
      </w:r>
    </w:p>
    <w:p w:rsidR="00CF09C1" w:rsidRPr="00CF09C1" w:rsidRDefault="00CF09C1" w:rsidP="00CF09C1">
      <w:pPr>
        <w:pStyle w:val="NormalWeb"/>
        <w:shd w:val="clear" w:color="auto" w:fill="FFFFFF"/>
        <w:spacing w:before="0" w:beforeAutospacing="0" w:after="0" w:afterAutospacing="0" w:line="360" w:lineRule="auto"/>
        <w:ind w:firstLine="720"/>
        <w:jc w:val="both"/>
        <w:rPr>
          <w:rFonts w:ascii="GHEA Mariam" w:hAnsi="GHEA Mariam"/>
          <w:lang w:val="hy-AM"/>
        </w:rPr>
      </w:pPr>
      <w:r w:rsidRPr="00CF09C1">
        <w:rPr>
          <w:rFonts w:ascii="GHEA Mariam" w:hAnsi="GHEA Mariam"/>
          <w:lang w:val="hy-AM"/>
        </w:rPr>
        <w:t>«10.1. Ռիսկի 1-ին դասին պատկանող բժշկական արտադրատեսակների ներմուծման դեպքում (բացառությամբ ստերիլ և «ին վիտրո» (in vitro) ախտորոշ</w:t>
      </w:r>
      <w:r w:rsidR="004F0CD2">
        <w:rPr>
          <w:rFonts w:ascii="GHEA Mariam" w:hAnsi="GHEA Mariam"/>
          <w:lang w:val="hy-AM"/>
        </w:rPr>
        <w:softHyphen/>
      </w:r>
      <w:r w:rsidRPr="00CF09C1">
        <w:rPr>
          <w:rFonts w:ascii="GHEA Mariam" w:hAnsi="GHEA Mariam"/>
          <w:lang w:val="hy-AM"/>
        </w:rPr>
        <w:t xml:space="preserve">ման համար նախատեսվածների) յուրաքանչյուր սերիայի (խմբաքանակի) համար </w:t>
      </w:r>
      <w:r w:rsidRPr="004F0CD2">
        <w:rPr>
          <w:rFonts w:ascii="GHEA Mariam" w:hAnsi="GHEA Mariam"/>
          <w:spacing w:val="-8"/>
          <w:lang w:val="hy-AM"/>
        </w:rPr>
        <w:t>որակի համապատասխանության հավաստագրի, կամ որակը հավաստող</w:t>
      </w:r>
      <w:r w:rsidRPr="00CF09C1">
        <w:rPr>
          <w:rFonts w:ascii="GHEA Mariam" w:hAnsi="GHEA Mariam"/>
          <w:lang w:val="hy-AM"/>
        </w:rPr>
        <w:t xml:space="preserve"> սերիայի </w:t>
      </w:r>
      <w:r w:rsidRPr="004F0CD2">
        <w:rPr>
          <w:rFonts w:ascii="GHEA Mariam" w:hAnsi="GHEA Mariam"/>
          <w:spacing w:val="-8"/>
          <w:lang w:val="hy-AM"/>
        </w:rPr>
        <w:t>(խմբաքանակի) նշումով այլ փաստաթղթի փոխարեն կարող է ներկայացվել</w:t>
      </w:r>
      <w:r w:rsidRPr="00CF09C1">
        <w:rPr>
          <w:rFonts w:ascii="GHEA Mariam" w:hAnsi="GHEA Mariam"/>
          <w:lang w:val="hy-AM"/>
        </w:rPr>
        <w:t xml:space="preserve"> համա</w:t>
      </w:r>
      <w:r w:rsidR="004F0CD2">
        <w:rPr>
          <w:rFonts w:ascii="GHEA Mariam" w:hAnsi="GHEA Mariam"/>
          <w:lang w:val="hy-AM"/>
        </w:rPr>
        <w:softHyphen/>
      </w:r>
      <w:r w:rsidRPr="00CF09C1">
        <w:rPr>
          <w:rFonts w:ascii="GHEA Mariam" w:hAnsi="GHEA Mariam"/>
          <w:lang w:val="hy-AM"/>
        </w:rPr>
        <w:t>պատասխանության հայտարարագիր:</w:t>
      </w:r>
    </w:p>
    <w:p w:rsidR="00CF09C1" w:rsidRPr="00CF09C1" w:rsidRDefault="00CF09C1" w:rsidP="00CF09C1">
      <w:pPr>
        <w:pStyle w:val="NormalWeb"/>
        <w:shd w:val="clear" w:color="auto" w:fill="FFFFFF"/>
        <w:spacing w:before="0" w:beforeAutospacing="0" w:after="0" w:afterAutospacing="0" w:line="360" w:lineRule="auto"/>
        <w:ind w:firstLine="720"/>
        <w:jc w:val="both"/>
        <w:rPr>
          <w:rFonts w:ascii="GHEA Mariam" w:hAnsi="GHEA Mariam"/>
          <w:lang w:val="hy-AM"/>
        </w:rPr>
      </w:pPr>
      <w:r w:rsidRPr="004F0CD2">
        <w:rPr>
          <w:rFonts w:ascii="GHEA Mariam" w:hAnsi="GHEA Mariam"/>
          <w:spacing w:val="-8"/>
          <w:lang w:val="hy-AM"/>
        </w:rPr>
        <w:t>10.2. Օգտագործված բժշկական արտադրատեսակների ներմուծման</w:t>
      </w:r>
      <w:r w:rsidRPr="00CF09C1">
        <w:rPr>
          <w:rFonts w:ascii="GHEA Mariam" w:hAnsi="GHEA Mariam"/>
          <w:lang w:val="hy-AM"/>
        </w:rPr>
        <w:t xml:space="preserve"> դեպքում ներմուծողը </w:t>
      </w:r>
      <w:r w:rsidRPr="00CF09C1">
        <w:rPr>
          <w:rFonts w:ascii="GHEA Mariam" w:hAnsi="GHEA Mariam"/>
          <w:shd w:val="clear" w:color="auto" w:fill="FFFFFF"/>
          <w:lang w:val="hy-AM"/>
        </w:rPr>
        <w:t>«Մեկ պատուհան»</w:t>
      </w:r>
      <w:r w:rsidRPr="00CF09C1">
        <w:rPr>
          <w:rFonts w:ascii="GHEA Mariam" w:hAnsi="GHEA Mariam"/>
          <w:lang w:val="hy-AM"/>
        </w:rPr>
        <w:t xml:space="preserve"> էլեկտրոնային համակարգի միջոցով հայտը ներ</w:t>
      </w:r>
      <w:r w:rsidR="00611B0A">
        <w:rPr>
          <w:rFonts w:ascii="GHEA Mariam" w:hAnsi="GHEA Mariam"/>
          <w:lang w:val="hy-AM"/>
        </w:rPr>
        <w:softHyphen/>
      </w:r>
      <w:r w:rsidRPr="00CF09C1">
        <w:rPr>
          <w:rFonts w:ascii="GHEA Mariam" w:hAnsi="GHEA Mariam"/>
          <w:lang w:val="hy-AM"/>
        </w:rPr>
        <w:t>կա</w:t>
      </w:r>
      <w:r w:rsidR="00611B0A">
        <w:rPr>
          <w:rFonts w:ascii="GHEA Mariam" w:hAnsi="GHEA Mariam"/>
          <w:lang w:val="hy-AM"/>
        </w:rPr>
        <w:softHyphen/>
      </w:r>
      <w:r w:rsidRPr="00CF09C1">
        <w:rPr>
          <w:rFonts w:ascii="GHEA Mariam" w:hAnsi="GHEA Mariam"/>
          <w:lang w:val="hy-AM"/>
        </w:rPr>
        <w:t xml:space="preserve">յացնելիս </w:t>
      </w:r>
      <w:r w:rsidRPr="00CF09C1">
        <w:rPr>
          <w:rFonts w:ascii="GHEA Mariam" w:hAnsi="GHEA Mariam"/>
          <w:shd w:val="clear" w:color="auto" w:fill="FFFFFF"/>
          <w:lang w:val="hy-AM"/>
        </w:rPr>
        <w:t>«</w:t>
      </w:r>
      <w:r w:rsidRPr="00CF09C1">
        <w:rPr>
          <w:rFonts w:ascii="GHEA Mariam" w:hAnsi="GHEA Mariam" w:cs="Arial"/>
          <w:shd w:val="clear" w:color="auto" w:fill="FFFFFF"/>
          <w:lang w:val="hy-AM"/>
        </w:rPr>
        <w:t>ապրանքի կոմերցիոն նկարագիրը</w:t>
      </w:r>
      <w:r w:rsidRPr="00CF09C1">
        <w:rPr>
          <w:rFonts w:ascii="GHEA Mariam" w:hAnsi="GHEA Mariam"/>
          <w:shd w:val="clear" w:color="auto" w:fill="FFFFFF"/>
          <w:lang w:val="hy-AM"/>
        </w:rPr>
        <w:t>»</w:t>
      </w:r>
      <w:r w:rsidRPr="00CF09C1">
        <w:rPr>
          <w:rFonts w:ascii="GHEA Mariam" w:hAnsi="GHEA Mariam" w:cs="Arial"/>
          <w:shd w:val="clear" w:color="auto" w:fill="FFFFFF"/>
          <w:lang w:val="hy-AM"/>
        </w:rPr>
        <w:t xml:space="preserve"> դաշտում </w:t>
      </w:r>
      <w:r w:rsidRPr="00CF09C1">
        <w:rPr>
          <w:rFonts w:ascii="GHEA Mariam" w:hAnsi="GHEA Mariam"/>
          <w:lang w:val="hy-AM"/>
        </w:rPr>
        <w:t>պարտադիր կերպով նշում է կատարում նաև օգտագործված լինելու հանգամանքի մասին:».</w:t>
      </w:r>
    </w:p>
    <w:p w:rsidR="00CF09C1" w:rsidRPr="00CF09C1" w:rsidRDefault="00CF09C1" w:rsidP="00CF09C1">
      <w:pPr>
        <w:pStyle w:val="NormalWeb"/>
        <w:shd w:val="clear" w:color="auto" w:fill="FFFFFF"/>
        <w:spacing w:before="0" w:beforeAutospacing="0" w:after="0" w:afterAutospacing="0" w:line="360" w:lineRule="auto"/>
        <w:ind w:firstLine="720"/>
        <w:jc w:val="both"/>
        <w:rPr>
          <w:rFonts w:ascii="GHEA Mariam" w:hAnsi="GHEA Mariam"/>
          <w:lang w:val="hy-AM"/>
        </w:rPr>
      </w:pPr>
      <w:r w:rsidRPr="00CF09C1">
        <w:rPr>
          <w:rFonts w:ascii="GHEA Mariam" w:hAnsi="GHEA Mariam"/>
          <w:lang w:val="hy-AM"/>
        </w:rPr>
        <w:t>6) 17-րդ կետում «2» թիվը փոխարինել «1» թվով.</w:t>
      </w:r>
    </w:p>
    <w:p w:rsidR="00CF09C1" w:rsidRPr="00CF09C1" w:rsidRDefault="0083700C" w:rsidP="00CF09C1">
      <w:pPr>
        <w:pStyle w:val="NormalWeb"/>
        <w:shd w:val="clear" w:color="auto" w:fill="FFFFFF"/>
        <w:spacing w:before="0" w:beforeAutospacing="0" w:after="0" w:afterAutospacing="0" w:line="360" w:lineRule="auto"/>
        <w:ind w:firstLine="720"/>
        <w:jc w:val="both"/>
        <w:rPr>
          <w:rFonts w:ascii="GHEA Mariam" w:hAnsi="GHEA Mariam"/>
          <w:lang w:val="hy-AM"/>
        </w:rPr>
      </w:pPr>
      <w:r>
        <w:rPr>
          <w:rFonts w:ascii="GHEA Mariam" w:hAnsi="GHEA Mariam"/>
          <w:lang w:val="hy-AM"/>
        </w:rPr>
        <w:t>7)</w:t>
      </w:r>
      <w:r w:rsidR="00CF09C1" w:rsidRPr="00CF09C1">
        <w:rPr>
          <w:rFonts w:ascii="GHEA Mariam" w:hAnsi="GHEA Mariam"/>
          <w:lang w:val="hy-AM"/>
        </w:rPr>
        <w:t xml:space="preserve"> 19-րդ կետի առաջին նախադասությունում «6» թիվը փոխարինել «5» թվով, իսկ «10» թիվը՝ «9» թվով.</w:t>
      </w:r>
    </w:p>
    <w:p w:rsidR="00CF09C1" w:rsidRPr="00CF09C1" w:rsidRDefault="00CF09C1" w:rsidP="00CF09C1">
      <w:pPr>
        <w:pStyle w:val="NormalWeb"/>
        <w:shd w:val="clear" w:color="auto" w:fill="FFFFFF"/>
        <w:spacing w:before="0" w:beforeAutospacing="0" w:after="0" w:afterAutospacing="0" w:line="360" w:lineRule="auto"/>
        <w:ind w:firstLine="720"/>
        <w:jc w:val="both"/>
        <w:rPr>
          <w:rFonts w:ascii="GHEA Mariam" w:hAnsi="GHEA Mariam"/>
          <w:lang w:val="hy-AM"/>
        </w:rPr>
      </w:pPr>
      <w:r w:rsidRPr="00CF09C1">
        <w:rPr>
          <w:rFonts w:ascii="GHEA Mariam" w:hAnsi="GHEA Mariam"/>
          <w:lang w:val="hy-AM"/>
        </w:rPr>
        <w:lastRenderedPageBreak/>
        <w:t>8) N 1</w:t>
      </w:r>
      <w:r w:rsidR="00611B0A" w:rsidRPr="00611B0A">
        <w:rPr>
          <w:rFonts w:ascii="GHEA Mariam" w:hAnsi="GHEA Mariam"/>
          <w:lang w:val="hy-AM"/>
        </w:rPr>
        <w:t xml:space="preserve"> </w:t>
      </w:r>
      <w:r w:rsidR="00611B0A">
        <w:rPr>
          <w:rFonts w:ascii="GHEA Mariam" w:hAnsi="GHEA Mariam"/>
          <w:lang w:val="hy-AM"/>
        </w:rPr>
        <w:t>ձ</w:t>
      </w:r>
      <w:r w:rsidR="00611B0A" w:rsidRPr="00CF09C1">
        <w:rPr>
          <w:rFonts w:ascii="GHEA Mariam" w:hAnsi="GHEA Mariam"/>
          <w:lang w:val="hy-AM"/>
        </w:rPr>
        <w:t>և</w:t>
      </w:r>
      <w:r w:rsidRPr="00CF09C1">
        <w:rPr>
          <w:rFonts w:ascii="GHEA Mariam" w:hAnsi="GHEA Mariam"/>
          <w:lang w:val="hy-AM"/>
        </w:rPr>
        <w:t xml:space="preserve">ը շարադրել </w:t>
      </w:r>
      <w:r w:rsidR="00611B0A">
        <w:rPr>
          <w:rFonts w:ascii="GHEA Mariam" w:hAnsi="GHEA Mariam"/>
          <w:lang w:val="hy-AM"/>
        </w:rPr>
        <w:t>հետևյալ</w:t>
      </w:r>
      <w:r w:rsidRPr="00CF09C1">
        <w:rPr>
          <w:rFonts w:ascii="GHEA Mariam" w:hAnsi="GHEA Mariam"/>
          <w:lang w:val="hy-AM"/>
        </w:rPr>
        <w:t xml:space="preserve"> խմբագրությամբ</w:t>
      </w:r>
      <w:r w:rsidR="00611B0A">
        <w:rPr>
          <w:rFonts w:ascii="GHEA Mariam" w:hAnsi="GHEA Mariam"/>
          <w:lang w:val="hy-AM"/>
        </w:rPr>
        <w:t>՝</w:t>
      </w:r>
    </w:p>
    <w:p w:rsidR="00CF09C1" w:rsidRPr="0083700C" w:rsidRDefault="00CF09C1" w:rsidP="00CF09C1">
      <w:pPr>
        <w:shd w:val="clear" w:color="auto" w:fill="FFFFFF"/>
        <w:ind w:firstLine="375"/>
        <w:jc w:val="right"/>
        <w:rPr>
          <w:rFonts w:ascii="GHEA Grapalat" w:hAnsi="GHEA Grapalat"/>
          <w:b/>
          <w:bCs/>
          <w:sz w:val="21"/>
          <w:szCs w:val="21"/>
          <w:lang w:val="hy-AM"/>
        </w:rPr>
      </w:pPr>
    </w:p>
    <w:p w:rsidR="005D3DD4" w:rsidRPr="0083700C" w:rsidRDefault="005D3DD4" w:rsidP="00CF09C1">
      <w:pPr>
        <w:shd w:val="clear" w:color="auto" w:fill="FFFFFF"/>
        <w:ind w:firstLine="375"/>
        <w:jc w:val="right"/>
        <w:rPr>
          <w:rFonts w:ascii="GHEA Mariam" w:hAnsi="GHEA Mariam"/>
          <w:b/>
          <w:bCs/>
          <w:sz w:val="21"/>
          <w:szCs w:val="21"/>
          <w:lang w:val="hy-AM"/>
        </w:rPr>
      </w:pPr>
    </w:p>
    <w:p w:rsidR="00CF09C1" w:rsidRPr="0083700C" w:rsidRDefault="00CF09C1" w:rsidP="00CF09C1">
      <w:pPr>
        <w:shd w:val="clear" w:color="auto" w:fill="FFFFFF"/>
        <w:ind w:firstLine="375"/>
        <w:jc w:val="right"/>
        <w:rPr>
          <w:rFonts w:ascii="GHEA Mariam" w:hAnsi="GHEA Mariam"/>
          <w:sz w:val="21"/>
          <w:szCs w:val="21"/>
          <w:lang w:val="hy-AM"/>
        </w:rPr>
      </w:pPr>
      <w:r w:rsidRPr="00136E2F">
        <w:rPr>
          <w:rFonts w:ascii="GHEA Mariam" w:hAnsi="GHEA Mariam"/>
          <w:bCs/>
          <w:sz w:val="21"/>
          <w:szCs w:val="21"/>
          <w:lang w:val="hy-AM"/>
        </w:rPr>
        <w:t>«</w:t>
      </w:r>
      <w:r w:rsidRPr="0083700C">
        <w:rPr>
          <w:rFonts w:ascii="GHEA Mariam" w:hAnsi="GHEA Mariam"/>
          <w:b/>
          <w:bCs/>
          <w:sz w:val="21"/>
          <w:szCs w:val="21"/>
          <w:lang w:val="hy-AM"/>
        </w:rPr>
        <w:t>Ձև N 1</w:t>
      </w:r>
    </w:p>
    <w:p w:rsidR="00CF09C1" w:rsidRPr="0083700C" w:rsidRDefault="00CF09C1" w:rsidP="00CF09C1">
      <w:pPr>
        <w:shd w:val="clear" w:color="auto" w:fill="FFFFFF"/>
        <w:ind w:firstLine="375"/>
        <w:rPr>
          <w:rFonts w:ascii="GHEA Mariam" w:hAnsi="GHEA Mariam"/>
          <w:sz w:val="21"/>
          <w:szCs w:val="21"/>
          <w:lang w:val="hy-AM"/>
        </w:rPr>
      </w:pPr>
      <w:r w:rsidRPr="0083700C">
        <w:rPr>
          <w:rFonts w:ascii="Calibri" w:hAnsi="Calibri" w:cs="Calibri"/>
          <w:sz w:val="21"/>
          <w:szCs w:val="21"/>
          <w:lang w:val="hy-AM"/>
        </w:rPr>
        <w:t> </w:t>
      </w:r>
    </w:p>
    <w:p w:rsidR="00CF09C1" w:rsidRPr="0083700C" w:rsidRDefault="00CF09C1" w:rsidP="00CF09C1">
      <w:pPr>
        <w:shd w:val="clear" w:color="auto" w:fill="FFFFFF"/>
        <w:ind w:firstLine="375"/>
        <w:jc w:val="right"/>
        <w:rPr>
          <w:rFonts w:ascii="GHEA Mariam" w:hAnsi="GHEA Mariam"/>
          <w:sz w:val="21"/>
          <w:szCs w:val="21"/>
          <w:lang w:val="hy-AM"/>
        </w:rPr>
      </w:pPr>
      <w:r w:rsidRPr="0083700C">
        <w:rPr>
          <w:rFonts w:ascii="GHEA Mariam" w:hAnsi="GHEA Mariam"/>
          <w:sz w:val="21"/>
          <w:szCs w:val="21"/>
          <w:lang w:val="hy-AM"/>
        </w:rPr>
        <w:t>Հայաստանի Հանրապետության</w:t>
      </w:r>
    </w:p>
    <w:p w:rsidR="00CF09C1" w:rsidRPr="0083700C" w:rsidRDefault="00CF09C1" w:rsidP="00CF09C1">
      <w:pPr>
        <w:shd w:val="clear" w:color="auto" w:fill="FFFFFF"/>
        <w:ind w:firstLine="375"/>
        <w:jc w:val="right"/>
        <w:rPr>
          <w:rFonts w:ascii="GHEA Mariam" w:hAnsi="GHEA Mariam"/>
          <w:sz w:val="21"/>
          <w:szCs w:val="21"/>
          <w:lang w:val="hy-AM"/>
        </w:rPr>
      </w:pPr>
      <w:r w:rsidRPr="0083700C">
        <w:rPr>
          <w:rFonts w:ascii="GHEA Mariam" w:hAnsi="GHEA Mariam"/>
          <w:sz w:val="21"/>
          <w:szCs w:val="21"/>
          <w:lang w:val="hy-AM"/>
        </w:rPr>
        <w:t>առողջապահության նախարար</w:t>
      </w:r>
    </w:p>
    <w:p w:rsidR="00CF09C1" w:rsidRPr="0083700C" w:rsidRDefault="00CF09C1" w:rsidP="00CF09C1">
      <w:pPr>
        <w:shd w:val="clear" w:color="auto" w:fill="FFFFFF"/>
        <w:ind w:firstLine="375"/>
        <w:jc w:val="right"/>
        <w:rPr>
          <w:rFonts w:ascii="GHEA Mariam" w:hAnsi="GHEA Mariam"/>
          <w:sz w:val="21"/>
          <w:szCs w:val="21"/>
          <w:lang w:val="hy-AM"/>
        </w:rPr>
      </w:pPr>
      <w:r w:rsidRPr="0083700C">
        <w:rPr>
          <w:rFonts w:ascii="GHEA Mariam" w:hAnsi="GHEA Mariam"/>
          <w:sz w:val="21"/>
          <w:szCs w:val="21"/>
          <w:lang w:val="hy-AM"/>
        </w:rPr>
        <w:t>____________________________</w:t>
      </w:r>
    </w:p>
    <w:p w:rsidR="00CF09C1" w:rsidRPr="0083700C" w:rsidRDefault="00CF09C1" w:rsidP="00CF09C1">
      <w:pPr>
        <w:shd w:val="clear" w:color="auto" w:fill="FFFFFF"/>
        <w:ind w:right="750"/>
        <w:jc w:val="right"/>
        <w:rPr>
          <w:rFonts w:ascii="GHEA Mariam" w:hAnsi="GHEA Mariam"/>
          <w:sz w:val="21"/>
          <w:szCs w:val="21"/>
          <w:lang w:val="hy-AM"/>
        </w:rPr>
      </w:pPr>
      <w:r w:rsidRPr="0083700C">
        <w:rPr>
          <w:rFonts w:ascii="GHEA Mariam" w:hAnsi="GHEA Mariam"/>
          <w:sz w:val="15"/>
          <w:szCs w:val="15"/>
          <w:lang w:val="hy-AM"/>
        </w:rPr>
        <w:t>(անունը, ազգանունը)</w:t>
      </w:r>
    </w:p>
    <w:p w:rsidR="00CF09C1" w:rsidRPr="0083700C" w:rsidRDefault="00CF09C1" w:rsidP="00CF09C1">
      <w:pPr>
        <w:shd w:val="clear" w:color="auto" w:fill="FFFFFF"/>
        <w:ind w:firstLine="375"/>
        <w:jc w:val="right"/>
        <w:rPr>
          <w:rFonts w:ascii="GHEA Mariam" w:hAnsi="GHEA Mariam"/>
          <w:sz w:val="21"/>
          <w:szCs w:val="21"/>
          <w:lang w:val="hy-AM"/>
        </w:rPr>
      </w:pPr>
      <w:r w:rsidRPr="0083700C">
        <w:rPr>
          <w:rFonts w:ascii="Calibri" w:hAnsi="Calibri" w:cs="Calibri"/>
          <w:sz w:val="21"/>
          <w:szCs w:val="21"/>
          <w:lang w:val="hy-AM"/>
        </w:rPr>
        <w:t> </w:t>
      </w:r>
    </w:p>
    <w:p w:rsidR="00CF09C1" w:rsidRPr="0083700C" w:rsidRDefault="00CF09C1" w:rsidP="00CF09C1">
      <w:pPr>
        <w:shd w:val="clear" w:color="auto" w:fill="FFFFFF"/>
        <w:ind w:firstLine="375"/>
        <w:jc w:val="right"/>
        <w:rPr>
          <w:rFonts w:ascii="GHEA Mariam" w:hAnsi="GHEA Mariam"/>
          <w:sz w:val="21"/>
          <w:szCs w:val="21"/>
          <w:lang w:val="hy-AM"/>
        </w:rPr>
      </w:pPr>
      <w:r w:rsidRPr="0083700C">
        <w:rPr>
          <w:rFonts w:ascii="GHEA Mariam" w:hAnsi="GHEA Mariam"/>
          <w:sz w:val="21"/>
          <w:szCs w:val="21"/>
          <w:lang w:val="hy-AM"/>
        </w:rPr>
        <w:t>__________________________________</w:t>
      </w:r>
    </w:p>
    <w:p w:rsidR="00CF09C1" w:rsidRPr="0083700C" w:rsidRDefault="00CF09C1" w:rsidP="00CF09C1">
      <w:pPr>
        <w:shd w:val="clear" w:color="auto" w:fill="FFFFFF"/>
        <w:ind w:firstLine="375"/>
        <w:jc w:val="right"/>
        <w:rPr>
          <w:rFonts w:ascii="GHEA Mariam" w:hAnsi="GHEA Mariam"/>
          <w:sz w:val="21"/>
          <w:szCs w:val="21"/>
          <w:lang w:val="hy-AM"/>
        </w:rPr>
      </w:pPr>
      <w:r w:rsidRPr="0083700C">
        <w:rPr>
          <w:rFonts w:ascii="GHEA Mariam" w:hAnsi="GHEA Mariam"/>
          <w:sz w:val="15"/>
          <w:szCs w:val="15"/>
          <w:lang w:val="hy-AM"/>
        </w:rPr>
        <w:t>(անհատ ձեռնարկատիրոջ անունը, ազգանունը,</w:t>
      </w:r>
    </w:p>
    <w:p w:rsidR="00CF09C1" w:rsidRPr="0083700C" w:rsidRDefault="00CF09C1" w:rsidP="00CF09C1">
      <w:pPr>
        <w:shd w:val="clear" w:color="auto" w:fill="FFFFFF"/>
        <w:ind w:firstLine="375"/>
        <w:jc w:val="right"/>
        <w:rPr>
          <w:rFonts w:ascii="GHEA Mariam" w:hAnsi="GHEA Mariam"/>
          <w:sz w:val="21"/>
          <w:szCs w:val="21"/>
          <w:lang w:val="hy-AM"/>
        </w:rPr>
      </w:pPr>
      <w:r w:rsidRPr="0083700C">
        <w:rPr>
          <w:rFonts w:ascii="GHEA Mariam" w:hAnsi="GHEA Mariam"/>
          <w:sz w:val="15"/>
          <w:szCs w:val="15"/>
          <w:lang w:val="hy-AM"/>
        </w:rPr>
        <w:t>կամ իրավաբանական անձի անվանումը)</w:t>
      </w:r>
    </w:p>
    <w:p w:rsidR="00CF09C1" w:rsidRPr="0083700C" w:rsidRDefault="00CF09C1" w:rsidP="00CF09C1">
      <w:pPr>
        <w:shd w:val="clear" w:color="auto" w:fill="FFFFFF"/>
        <w:ind w:firstLine="375"/>
        <w:jc w:val="right"/>
        <w:rPr>
          <w:rFonts w:ascii="GHEA Mariam" w:hAnsi="GHEA Mariam"/>
          <w:sz w:val="21"/>
          <w:szCs w:val="21"/>
          <w:lang w:val="hy-AM"/>
        </w:rPr>
      </w:pPr>
      <w:r w:rsidRPr="0083700C">
        <w:rPr>
          <w:rFonts w:ascii="Calibri" w:hAnsi="Calibri" w:cs="Calibri"/>
          <w:sz w:val="21"/>
          <w:szCs w:val="21"/>
          <w:lang w:val="hy-AM"/>
        </w:rPr>
        <w:t> </w:t>
      </w:r>
    </w:p>
    <w:p w:rsidR="00CF09C1" w:rsidRPr="0083700C" w:rsidRDefault="00CF09C1" w:rsidP="00CF09C1">
      <w:pPr>
        <w:shd w:val="clear" w:color="auto" w:fill="FFFFFF"/>
        <w:ind w:firstLine="375"/>
        <w:jc w:val="right"/>
        <w:rPr>
          <w:rFonts w:ascii="GHEA Mariam" w:hAnsi="GHEA Mariam"/>
          <w:sz w:val="21"/>
          <w:szCs w:val="21"/>
          <w:lang w:val="hy-AM"/>
        </w:rPr>
      </w:pPr>
      <w:r w:rsidRPr="0083700C">
        <w:rPr>
          <w:rFonts w:ascii="GHEA Mariam" w:hAnsi="GHEA Mariam"/>
          <w:sz w:val="21"/>
          <w:szCs w:val="21"/>
          <w:lang w:val="hy-AM"/>
        </w:rPr>
        <w:t>__________________________________</w:t>
      </w:r>
    </w:p>
    <w:p w:rsidR="00CF09C1" w:rsidRPr="0083700C" w:rsidRDefault="00CF09C1" w:rsidP="00CF09C1">
      <w:pPr>
        <w:shd w:val="clear" w:color="auto" w:fill="FFFFFF"/>
        <w:ind w:firstLine="375"/>
        <w:jc w:val="right"/>
        <w:rPr>
          <w:rFonts w:ascii="GHEA Mariam" w:hAnsi="GHEA Mariam"/>
          <w:sz w:val="21"/>
          <w:szCs w:val="21"/>
          <w:lang w:val="hy-AM"/>
        </w:rPr>
      </w:pPr>
      <w:r w:rsidRPr="0083700C">
        <w:rPr>
          <w:rFonts w:ascii="GHEA Mariam" w:hAnsi="GHEA Mariam"/>
          <w:sz w:val="15"/>
          <w:szCs w:val="15"/>
          <w:lang w:val="hy-AM"/>
        </w:rPr>
        <w:t>(անհատ ձեռնարկատիրոջ բնակության կամ</w:t>
      </w:r>
    </w:p>
    <w:p w:rsidR="00CF09C1" w:rsidRPr="0083700C" w:rsidRDefault="00CF09C1" w:rsidP="00CF09C1">
      <w:pPr>
        <w:shd w:val="clear" w:color="auto" w:fill="FFFFFF"/>
        <w:ind w:firstLine="375"/>
        <w:jc w:val="right"/>
        <w:rPr>
          <w:rFonts w:ascii="GHEA Mariam" w:hAnsi="GHEA Mariam"/>
          <w:sz w:val="15"/>
          <w:szCs w:val="15"/>
          <w:lang w:val="hy-AM"/>
        </w:rPr>
      </w:pPr>
      <w:r w:rsidRPr="0083700C">
        <w:rPr>
          <w:rFonts w:ascii="GHEA Mariam" w:hAnsi="GHEA Mariam"/>
          <w:sz w:val="15"/>
          <w:szCs w:val="15"/>
          <w:lang w:val="hy-AM"/>
        </w:rPr>
        <w:t>իրավաբանական անձի գտնվելու վայրը)</w:t>
      </w:r>
    </w:p>
    <w:p w:rsidR="00CF09C1" w:rsidRPr="0083700C" w:rsidRDefault="00CF09C1" w:rsidP="00CF09C1">
      <w:pPr>
        <w:shd w:val="clear" w:color="auto" w:fill="FFFFFF"/>
        <w:ind w:firstLine="375"/>
        <w:jc w:val="right"/>
        <w:rPr>
          <w:rFonts w:ascii="GHEA Mariam" w:hAnsi="GHEA Mariam"/>
          <w:sz w:val="21"/>
          <w:szCs w:val="21"/>
          <w:lang w:val="hy-AM"/>
        </w:rPr>
      </w:pPr>
      <w:r w:rsidRPr="0083700C">
        <w:rPr>
          <w:rFonts w:ascii="GHEA Mariam" w:hAnsi="GHEA Mariam"/>
          <w:sz w:val="21"/>
          <w:szCs w:val="21"/>
          <w:lang w:val="hy-AM"/>
        </w:rPr>
        <w:t>__________________________________</w:t>
      </w:r>
    </w:p>
    <w:p w:rsidR="00CF09C1" w:rsidRPr="0083700C" w:rsidRDefault="00CF09C1" w:rsidP="00CF09C1">
      <w:pPr>
        <w:shd w:val="clear" w:color="auto" w:fill="FFFFFF"/>
        <w:ind w:firstLine="375"/>
        <w:jc w:val="right"/>
        <w:rPr>
          <w:rFonts w:ascii="GHEA Mariam" w:hAnsi="GHEA Mariam"/>
          <w:sz w:val="15"/>
          <w:szCs w:val="15"/>
          <w:lang w:val="hy-AM"/>
        </w:rPr>
      </w:pPr>
      <w:r w:rsidRPr="0083700C">
        <w:rPr>
          <w:rFonts w:ascii="GHEA Mariam" w:hAnsi="GHEA Mariam"/>
          <w:sz w:val="15"/>
          <w:szCs w:val="15"/>
          <w:lang w:val="hy-AM"/>
        </w:rPr>
        <w:t>(հեռախոսահամարը, էլ. հասցեն)</w:t>
      </w:r>
    </w:p>
    <w:p w:rsidR="00CF09C1" w:rsidRPr="004F0CD2" w:rsidRDefault="00CF09C1" w:rsidP="00CF09C1">
      <w:pPr>
        <w:shd w:val="clear" w:color="auto" w:fill="FFFFFF"/>
        <w:ind w:firstLine="375"/>
        <w:jc w:val="right"/>
        <w:rPr>
          <w:rFonts w:ascii="GHEA Mariam" w:hAnsi="GHEA Mariam"/>
          <w:sz w:val="21"/>
          <w:szCs w:val="21"/>
        </w:rPr>
      </w:pPr>
      <w:r w:rsidRPr="004F0CD2">
        <w:rPr>
          <w:rFonts w:ascii="GHEA Mariam" w:hAnsi="GHEA Mariam"/>
          <w:sz w:val="21"/>
          <w:szCs w:val="21"/>
        </w:rPr>
        <w:t>__________________________________</w:t>
      </w:r>
    </w:p>
    <w:p w:rsidR="00CF09C1" w:rsidRPr="004F0CD2" w:rsidRDefault="00CF09C1" w:rsidP="00CF09C1">
      <w:pPr>
        <w:shd w:val="clear" w:color="auto" w:fill="FFFFFF"/>
        <w:ind w:firstLine="375"/>
        <w:jc w:val="right"/>
        <w:rPr>
          <w:rFonts w:ascii="GHEA Mariam" w:hAnsi="GHEA Mariam"/>
          <w:sz w:val="21"/>
          <w:szCs w:val="21"/>
        </w:rPr>
      </w:pPr>
      <w:r w:rsidRPr="004F0CD2">
        <w:rPr>
          <w:rFonts w:ascii="GHEA Mariam" w:hAnsi="GHEA Mariam"/>
          <w:sz w:val="15"/>
          <w:szCs w:val="15"/>
        </w:rPr>
        <w:t>(ՀՎՀՀ)</w:t>
      </w:r>
    </w:p>
    <w:p w:rsidR="00CF09C1" w:rsidRPr="004F0CD2" w:rsidRDefault="00CF09C1" w:rsidP="00CF09C1">
      <w:pPr>
        <w:shd w:val="clear" w:color="auto" w:fill="FFFFFF"/>
        <w:ind w:firstLine="375"/>
        <w:jc w:val="right"/>
        <w:rPr>
          <w:rFonts w:ascii="GHEA Mariam" w:hAnsi="GHEA Mariam"/>
          <w:sz w:val="15"/>
          <w:szCs w:val="15"/>
        </w:rPr>
      </w:pPr>
    </w:p>
    <w:p w:rsidR="00CF09C1" w:rsidRPr="004F0CD2" w:rsidRDefault="00CF09C1" w:rsidP="00CF09C1">
      <w:pPr>
        <w:shd w:val="clear" w:color="auto" w:fill="FFFFFF"/>
        <w:ind w:firstLine="375"/>
        <w:jc w:val="right"/>
        <w:rPr>
          <w:rFonts w:ascii="GHEA Mariam" w:hAnsi="GHEA Mariam"/>
          <w:sz w:val="21"/>
          <w:szCs w:val="21"/>
        </w:rPr>
      </w:pPr>
    </w:p>
    <w:p w:rsidR="00CF09C1" w:rsidRPr="004F0CD2" w:rsidRDefault="00CF09C1" w:rsidP="00CF09C1">
      <w:pPr>
        <w:shd w:val="clear" w:color="auto" w:fill="FFFFFF"/>
        <w:ind w:firstLine="375"/>
        <w:jc w:val="right"/>
        <w:rPr>
          <w:rFonts w:ascii="GHEA Mariam" w:hAnsi="GHEA Mariam"/>
          <w:sz w:val="21"/>
          <w:szCs w:val="21"/>
        </w:rPr>
      </w:pPr>
    </w:p>
    <w:p w:rsidR="00CF09C1" w:rsidRPr="004F0CD2" w:rsidRDefault="00CF09C1" w:rsidP="00CF09C1">
      <w:pPr>
        <w:shd w:val="clear" w:color="auto" w:fill="FFFFFF"/>
        <w:jc w:val="center"/>
        <w:rPr>
          <w:rFonts w:ascii="GHEA Mariam" w:hAnsi="GHEA Mariam"/>
          <w:sz w:val="21"/>
          <w:szCs w:val="21"/>
        </w:rPr>
      </w:pPr>
      <w:r w:rsidRPr="004F0CD2">
        <w:rPr>
          <w:rFonts w:ascii="Calibri" w:hAnsi="Calibri" w:cs="Calibri"/>
          <w:sz w:val="21"/>
          <w:szCs w:val="21"/>
        </w:rPr>
        <w:t> </w:t>
      </w:r>
    </w:p>
    <w:p w:rsidR="00CF09C1" w:rsidRPr="004F0CD2" w:rsidRDefault="00CF09C1" w:rsidP="00CF09C1">
      <w:pPr>
        <w:shd w:val="clear" w:color="auto" w:fill="FFFFFF"/>
        <w:jc w:val="center"/>
        <w:rPr>
          <w:rFonts w:ascii="GHEA Mariam" w:hAnsi="GHEA Mariam"/>
          <w:sz w:val="21"/>
          <w:szCs w:val="21"/>
        </w:rPr>
      </w:pPr>
      <w:r w:rsidRPr="004F0CD2">
        <w:rPr>
          <w:rFonts w:ascii="GHEA Mariam" w:hAnsi="GHEA Mariam"/>
          <w:b/>
          <w:bCs/>
          <w:sz w:val="21"/>
          <w:szCs w:val="21"/>
        </w:rPr>
        <w:t xml:space="preserve">ՀԱՅՏ </w:t>
      </w:r>
      <w:r w:rsidR="00A10EDC">
        <w:rPr>
          <w:rFonts w:ascii="GHEA Mariam" w:hAnsi="GHEA Mariam"/>
          <w:b/>
          <w:bCs/>
          <w:sz w:val="21"/>
          <w:szCs w:val="21"/>
          <w:lang w:val="hy-AM"/>
        </w:rPr>
        <w:t xml:space="preserve"> </w:t>
      </w:r>
      <w:r w:rsidRPr="004F0CD2">
        <w:rPr>
          <w:rFonts w:ascii="GHEA Mariam" w:hAnsi="GHEA Mariam"/>
          <w:b/>
          <w:bCs/>
          <w:sz w:val="21"/>
          <w:szCs w:val="21"/>
        </w:rPr>
        <w:t>N ______</w:t>
      </w:r>
    </w:p>
    <w:p w:rsidR="00CF09C1" w:rsidRPr="004F0CD2" w:rsidRDefault="00CF09C1" w:rsidP="00CF09C1">
      <w:pPr>
        <w:shd w:val="clear" w:color="auto" w:fill="FFFFFF"/>
        <w:jc w:val="center"/>
        <w:rPr>
          <w:rFonts w:ascii="GHEA Mariam" w:hAnsi="GHEA Mariam"/>
          <w:sz w:val="21"/>
          <w:szCs w:val="21"/>
        </w:rPr>
      </w:pPr>
      <w:r w:rsidRPr="004F0CD2">
        <w:rPr>
          <w:rFonts w:ascii="Calibri" w:hAnsi="Calibri" w:cs="Calibri"/>
          <w:sz w:val="21"/>
          <w:szCs w:val="21"/>
        </w:rPr>
        <w:t> </w:t>
      </w:r>
    </w:p>
    <w:tbl>
      <w:tblPr>
        <w:tblW w:w="9750" w:type="dxa"/>
        <w:jc w:val="center"/>
        <w:tblCellSpacing w:w="6" w:type="dxa"/>
        <w:shd w:val="clear" w:color="auto" w:fill="FFFFFF"/>
        <w:tblCellMar>
          <w:left w:w="0" w:type="dxa"/>
          <w:right w:w="0" w:type="dxa"/>
        </w:tblCellMar>
        <w:tblLook w:val="04A0" w:firstRow="1" w:lastRow="0" w:firstColumn="1" w:lastColumn="0" w:noHBand="0" w:noVBand="1"/>
      </w:tblPr>
      <w:tblGrid>
        <w:gridCol w:w="8057"/>
        <w:gridCol w:w="1693"/>
      </w:tblGrid>
      <w:tr w:rsidR="00CF09C1" w:rsidRPr="004F0CD2" w:rsidTr="005C2DED">
        <w:trPr>
          <w:tblCellSpacing w:w="6" w:type="dxa"/>
          <w:jc w:val="center"/>
        </w:trPr>
        <w:tc>
          <w:tcPr>
            <w:tcW w:w="0" w:type="auto"/>
            <w:shd w:val="clear" w:color="auto" w:fill="FFFFFF"/>
            <w:vAlign w:val="center"/>
            <w:hideMark/>
          </w:tcPr>
          <w:p w:rsidR="00CF09C1" w:rsidRPr="004F0CD2" w:rsidRDefault="00CF09C1" w:rsidP="005C2DED">
            <w:pPr>
              <w:ind w:firstLine="375"/>
              <w:rPr>
                <w:rFonts w:ascii="GHEA Mariam" w:hAnsi="GHEA Mariam"/>
                <w:sz w:val="21"/>
                <w:szCs w:val="21"/>
              </w:rPr>
            </w:pPr>
            <w:r w:rsidRPr="004F0CD2">
              <w:rPr>
                <w:rFonts w:ascii="GHEA Mariam" w:hAnsi="GHEA Mariam"/>
                <w:sz w:val="21"/>
                <w:szCs w:val="21"/>
              </w:rPr>
              <w:t>քաղ. Երևան</w:t>
            </w:r>
            <w:r w:rsidRPr="004F0CD2">
              <w:rPr>
                <w:rFonts w:ascii="GHEA Mariam" w:hAnsi="GHEA Mariam"/>
                <w:sz w:val="21"/>
                <w:szCs w:val="21"/>
              </w:rPr>
              <w:br/>
              <w:t xml:space="preserve">                                                                                                             20… թ.</w:t>
            </w:r>
          </w:p>
        </w:tc>
        <w:tc>
          <w:tcPr>
            <w:tcW w:w="0" w:type="auto"/>
            <w:shd w:val="clear" w:color="auto" w:fill="FFFFFF"/>
            <w:vAlign w:val="center"/>
            <w:hideMark/>
          </w:tcPr>
          <w:p w:rsidR="00CF09C1" w:rsidRPr="004F0CD2" w:rsidRDefault="00CF09C1" w:rsidP="00AD5372">
            <w:pPr>
              <w:spacing w:before="100" w:beforeAutospacing="1" w:after="100" w:afterAutospacing="1"/>
              <w:rPr>
                <w:rFonts w:ascii="GHEA Mariam" w:hAnsi="GHEA Mariam"/>
                <w:sz w:val="21"/>
                <w:szCs w:val="21"/>
              </w:rPr>
            </w:pPr>
            <w:r w:rsidRPr="004F0CD2">
              <w:rPr>
                <w:rFonts w:ascii="GHEA Mariam" w:hAnsi="GHEA Mariam"/>
                <w:sz w:val="21"/>
                <w:szCs w:val="21"/>
              </w:rPr>
              <w:t>______________</w:t>
            </w:r>
          </w:p>
        </w:tc>
      </w:tr>
    </w:tbl>
    <w:p w:rsidR="00CF09C1" w:rsidRPr="004F0CD2" w:rsidRDefault="00CF09C1" w:rsidP="00CF09C1">
      <w:pPr>
        <w:shd w:val="clear" w:color="auto" w:fill="FFFFFF"/>
        <w:ind w:firstLine="375"/>
        <w:rPr>
          <w:rFonts w:ascii="GHEA Mariam" w:hAnsi="GHEA Mariam"/>
          <w:sz w:val="21"/>
          <w:szCs w:val="21"/>
        </w:rPr>
      </w:pPr>
      <w:r w:rsidRPr="004F0CD2">
        <w:rPr>
          <w:rFonts w:ascii="Calibri" w:hAnsi="Calibri" w:cs="Calibri"/>
          <w:sz w:val="21"/>
          <w:szCs w:val="21"/>
        </w:rPr>
        <w:t> </w:t>
      </w:r>
    </w:p>
    <w:p w:rsidR="00CF09C1" w:rsidRPr="004F0CD2" w:rsidRDefault="00CF09C1" w:rsidP="00CF09C1">
      <w:pPr>
        <w:shd w:val="clear" w:color="auto" w:fill="FFFFFF"/>
        <w:ind w:firstLine="375"/>
        <w:rPr>
          <w:rFonts w:ascii="GHEA Mariam" w:hAnsi="GHEA Mariam"/>
          <w:sz w:val="21"/>
          <w:szCs w:val="21"/>
        </w:rPr>
      </w:pPr>
      <w:r w:rsidRPr="004F0CD2">
        <w:rPr>
          <w:rFonts w:ascii="GHEA Mariam" w:hAnsi="GHEA Mariam"/>
          <w:sz w:val="21"/>
          <w:szCs w:val="21"/>
        </w:rPr>
        <w:t>Խնդրում եմ տալ ____________________________________________________հավաստագիր</w:t>
      </w:r>
    </w:p>
    <w:p w:rsidR="00CF09C1" w:rsidRPr="004F0CD2" w:rsidRDefault="00CF09C1" w:rsidP="00CF09C1">
      <w:pPr>
        <w:shd w:val="clear" w:color="auto" w:fill="FFFFFF"/>
        <w:jc w:val="center"/>
        <w:rPr>
          <w:rFonts w:ascii="GHEA Mariam" w:hAnsi="GHEA Mariam"/>
          <w:sz w:val="21"/>
          <w:szCs w:val="21"/>
        </w:rPr>
      </w:pPr>
      <w:r w:rsidRPr="004F0CD2">
        <w:rPr>
          <w:rFonts w:ascii="GHEA Mariam" w:hAnsi="GHEA Mariam"/>
          <w:sz w:val="15"/>
          <w:szCs w:val="15"/>
        </w:rPr>
        <w:t>ներմուծման (համապատասխանության)</w:t>
      </w:r>
    </w:p>
    <w:p w:rsidR="00CF09C1" w:rsidRPr="004F0CD2" w:rsidRDefault="00CF09C1" w:rsidP="00CF09C1">
      <w:pPr>
        <w:shd w:val="clear" w:color="auto" w:fill="FFFFFF"/>
        <w:ind w:firstLine="375"/>
        <w:rPr>
          <w:rFonts w:ascii="GHEA Mariam" w:hAnsi="GHEA Mariam"/>
          <w:sz w:val="21"/>
          <w:szCs w:val="21"/>
        </w:rPr>
      </w:pPr>
      <w:r w:rsidRPr="004F0CD2">
        <w:rPr>
          <w:rFonts w:ascii="GHEA Mariam" w:hAnsi="GHEA Mariam"/>
          <w:sz w:val="21"/>
          <w:szCs w:val="21"/>
        </w:rPr>
        <w:t>__________________________________________________________________________________</w:t>
      </w:r>
    </w:p>
    <w:p w:rsidR="00CF09C1" w:rsidRPr="004F0CD2" w:rsidRDefault="00CF09C1" w:rsidP="00CF09C1">
      <w:pPr>
        <w:shd w:val="clear" w:color="auto" w:fill="FFFFFF"/>
        <w:jc w:val="center"/>
        <w:rPr>
          <w:rFonts w:ascii="GHEA Mariam" w:hAnsi="GHEA Mariam"/>
          <w:sz w:val="21"/>
          <w:szCs w:val="21"/>
        </w:rPr>
      </w:pPr>
      <w:r w:rsidRPr="004F0CD2">
        <w:rPr>
          <w:rFonts w:ascii="GHEA Mariam" w:hAnsi="GHEA Mariam"/>
          <w:sz w:val="15"/>
          <w:szCs w:val="15"/>
        </w:rPr>
        <w:t>(մատակարարի (արտահանողի) երկիրը և կազմակերպությունը)</w:t>
      </w:r>
    </w:p>
    <w:p w:rsidR="00CF09C1" w:rsidRPr="004F0CD2" w:rsidRDefault="00CF09C1" w:rsidP="00CF09C1">
      <w:pPr>
        <w:shd w:val="clear" w:color="auto" w:fill="FFFFFF"/>
        <w:ind w:firstLine="375"/>
        <w:rPr>
          <w:rFonts w:ascii="GHEA Mariam" w:hAnsi="GHEA Mariam"/>
          <w:sz w:val="21"/>
          <w:szCs w:val="21"/>
        </w:rPr>
      </w:pPr>
      <w:r w:rsidRPr="004F0CD2">
        <w:rPr>
          <w:rFonts w:ascii="Calibri" w:hAnsi="Calibri" w:cs="Calibri"/>
          <w:sz w:val="21"/>
          <w:szCs w:val="21"/>
        </w:rPr>
        <w:t> </w:t>
      </w:r>
    </w:p>
    <w:p w:rsidR="00CF09C1" w:rsidRPr="004F0CD2" w:rsidRDefault="00CF09C1" w:rsidP="00CF09C1">
      <w:pPr>
        <w:shd w:val="clear" w:color="auto" w:fill="FFFFFF"/>
        <w:ind w:firstLine="375"/>
        <w:rPr>
          <w:rFonts w:ascii="GHEA Mariam" w:hAnsi="GHEA Mariam"/>
          <w:sz w:val="21"/>
          <w:szCs w:val="21"/>
        </w:rPr>
      </w:pPr>
      <w:r w:rsidRPr="004F0CD2">
        <w:rPr>
          <w:rFonts w:ascii="GHEA Mariam" w:hAnsi="GHEA Mariam"/>
          <w:sz w:val="21"/>
          <w:szCs w:val="21"/>
        </w:rPr>
        <w:t>__________________________________________________</w:t>
      </w:r>
      <w:r w:rsidRPr="004F0CD2">
        <w:rPr>
          <w:rFonts w:ascii="Calibri" w:hAnsi="Calibri" w:cs="Calibri"/>
          <w:sz w:val="21"/>
          <w:szCs w:val="21"/>
        </w:rPr>
        <w:t> </w:t>
      </w:r>
      <w:r w:rsidRPr="004F0CD2">
        <w:rPr>
          <w:rFonts w:ascii="GHEA Mariam" w:hAnsi="GHEA Mariam" w:cs="Arial Unicode"/>
          <w:sz w:val="21"/>
          <w:szCs w:val="21"/>
        </w:rPr>
        <w:t>հաշիվ</w:t>
      </w:r>
      <w:r w:rsidRPr="004F0CD2">
        <w:rPr>
          <w:rFonts w:ascii="GHEA Mariam" w:hAnsi="GHEA Mariam"/>
          <w:sz w:val="21"/>
          <w:szCs w:val="21"/>
        </w:rPr>
        <w:t>-</w:t>
      </w:r>
      <w:r w:rsidRPr="004F0CD2">
        <w:rPr>
          <w:rFonts w:ascii="GHEA Mariam" w:hAnsi="GHEA Mariam" w:cs="Arial Unicode"/>
          <w:sz w:val="21"/>
          <w:szCs w:val="21"/>
        </w:rPr>
        <w:t>ապրանքագրով</w:t>
      </w:r>
    </w:p>
    <w:p w:rsidR="00CF09C1" w:rsidRPr="004F0CD2" w:rsidRDefault="00CF09C1" w:rsidP="00CF09C1">
      <w:pPr>
        <w:ind w:left="1125"/>
        <w:rPr>
          <w:rFonts w:ascii="GHEA Mariam" w:hAnsi="GHEA Mariam"/>
          <w:sz w:val="15"/>
          <w:szCs w:val="15"/>
          <w:shd w:val="clear" w:color="auto" w:fill="FFFFFF"/>
        </w:rPr>
      </w:pPr>
      <w:r w:rsidRPr="004F0CD2">
        <w:rPr>
          <w:rFonts w:ascii="GHEA Mariam" w:hAnsi="GHEA Mariam"/>
          <w:sz w:val="15"/>
          <w:szCs w:val="15"/>
          <w:shd w:val="clear" w:color="auto" w:fill="FFFFFF"/>
        </w:rPr>
        <w:t>(հաշիվ-ապրանքագրի համարը և ամսաթիվը)</w:t>
      </w:r>
    </w:p>
    <w:p w:rsidR="00CF09C1" w:rsidRPr="004F0CD2" w:rsidRDefault="00CF09C1" w:rsidP="00CF09C1">
      <w:pPr>
        <w:shd w:val="clear" w:color="auto" w:fill="FFFFFF"/>
        <w:ind w:firstLine="375"/>
        <w:rPr>
          <w:rFonts w:ascii="GHEA Mariam" w:hAnsi="GHEA Mariam"/>
          <w:sz w:val="21"/>
          <w:szCs w:val="21"/>
        </w:rPr>
      </w:pPr>
      <w:r w:rsidRPr="004F0CD2">
        <w:rPr>
          <w:rFonts w:ascii="Calibri" w:hAnsi="Calibri" w:cs="Calibri"/>
          <w:sz w:val="21"/>
          <w:szCs w:val="21"/>
        </w:rPr>
        <w:t> </w:t>
      </w:r>
    </w:p>
    <w:p w:rsidR="00CF09C1" w:rsidRPr="004F0CD2" w:rsidRDefault="00851CB8" w:rsidP="00CF09C1">
      <w:pPr>
        <w:shd w:val="clear" w:color="auto" w:fill="FFFFFF"/>
        <w:ind w:firstLine="375"/>
        <w:rPr>
          <w:rFonts w:ascii="GHEA Mariam" w:hAnsi="GHEA Mariam"/>
          <w:sz w:val="21"/>
          <w:szCs w:val="21"/>
        </w:rPr>
      </w:pPr>
      <w:r>
        <w:rPr>
          <w:rFonts w:ascii="GHEA Mariam" w:hAnsi="GHEA Mariam"/>
          <w:sz w:val="21"/>
          <w:szCs w:val="21"/>
        </w:rPr>
        <w:t>ն</w:t>
      </w:r>
      <w:r w:rsidR="00A10EDC">
        <w:rPr>
          <w:rFonts w:ascii="GHEA Mariam" w:hAnsi="GHEA Mariam"/>
          <w:sz w:val="21"/>
          <w:szCs w:val="21"/>
        </w:rPr>
        <w:t xml:space="preserve">երմուծվող   </w:t>
      </w:r>
      <w:r w:rsidR="00CF09C1" w:rsidRPr="004F0CD2">
        <w:rPr>
          <w:rFonts w:ascii="GHEA Mariam" w:hAnsi="GHEA Mariam"/>
          <w:sz w:val="21"/>
          <w:szCs w:val="21"/>
        </w:rPr>
        <w:t xml:space="preserve">   ___________________________________________ </w:t>
      </w:r>
      <w:r w:rsidR="00A10EDC">
        <w:rPr>
          <w:rFonts w:ascii="GHEA Mariam" w:hAnsi="GHEA Mariam"/>
          <w:sz w:val="21"/>
          <w:szCs w:val="21"/>
          <w:lang w:val="hy-AM"/>
        </w:rPr>
        <w:t xml:space="preserve"> </w:t>
      </w:r>
      <w:r w:rsidR="00CF09C1" w:rsidRPr="004F0CD2">
        <w:rPr>
          <w:rFonts w:ascii="GHEA Mariam" w:hAnsi="GHEA Mariam"/>
          <w:sz w:val="21"/>
          <w:szCs w:val="21"/>
        </w:rPr>
        <w:t>համապատասխան</w:t>
      </w:r>
    </w:p>
    <w:p w:rsidR="00CF09C1" w:rsidRPr="004F0CD2" w:rsidRDefault="00A10EDC" w:rsidP="00CF09C1">
      <w:pPr>
        <w:shd w:val="clear" w:color="auto" w:fill="FFFFFF"/>
        <w:ind w:left="1440" w:firstLine="720"/>
        <w:rPr>
          <w:rFonts w:ascii="GHEA Mariam" w:hAnsi="GHEA Mariam"/>
          <w:sz w:val="21"/>
          <w:szCs w:val="21"/>
        </w:rPr>
      </w:pPr>
      <w:r>
        <w:rPr>
          <w:rFonts w:ascii="GHEA Mariam" w:hAnsi="GHEA Mariam"/>
          <w:sz w:val="15"/>
          <w:szCs w:val="15"/>
          <w:lang w:val="hy-AM"/>
        </w:rPr>
        <w:t xml:space="preserve">              </w:t>
      </w:r>
      <w:r w:rsidR="00CF09C1" w:rsidRPr="004F0CD2">
        <w:rPr>
          <w:rFonts w:ascii="GHEA Mariam" w:hAnsi="GHEA Mariam"/>
          <w:sz w:val="15"/>
          <w:szCs w:val="15"/>
        </w:rPr>
        <w:t>(հաշիվ ապրանքագրի դիրքերի համարները)</w:t>
      </w:r>
    </w:p>
    <w:p w:rsidR="00CF09C1" w:rsidRPr="004F0CD2" w:rsidRDefault="00CF09C1" w:rsidP="00CF09C1">
      <w:pPr>
        <w:shd w:val="clear" w:color="auto" w:fill="FFFFFF"/>
        <w:ind w:firstLine="375"/>
        <w:rPr>
          <w:rFonts w:ascii="GHEA Mariam" w:hAnsi="GHEA Mariam"/>
          <w:sz w:val="21"/>
          <w:szCs w:val="21"/>
        </w:rPr>
      </w:pPr>
    </w:p>
    <w:p w:rsidR="00CF09C1" w:rsidRPr="004F0CD2" w:rsidRDefault="00CF09C1" w:rsidP="00CF09C1">
      <w:pPr>
        <w:shd w:val="clear" w:color="auto" w:fill="FFFFFF"/>
        <w:ind w:firstLine="375"/>
        <w:rPr>
          <w:rFonts w:ascii="GHEA Mariam" w:hAnsi="GHEA Mariam"/>
          <w:sz w:val="21"/>
          <w:szCs w:val="21"/>
        </w:rPr>
      </w:pPr>
      <w:r w:rsidRPr="004F0CD2">
        <w:rPr>
          <w:rFonts w:ascii="GHEA Mariam" w:hAnsi="GHEA Mariam"/>
          <w:sz w:val="21"/>
          <w:szCs w:val="21"/>
        </w:rPr>
        <w:t xml:space="preserve"> բժշկական արտադրատեսակների համար՝ համաձայն կից փաստաթղթերի:».</w:t>
      </w:r>
    </w:p>
    <w:p w:rsidR="00CF09C1" w:rsidRPr="004F0CD2" w:rsidRDefault="00CF09C1" w:rsidP="00CF09C1">
      <w:pPr>
        <w:shd w:val="clear" w:color="auto" w:fill="FFFFFF"/>
        <w:ind w:firstLine="375"/>
        <w:rPr>
          <w:rFonts w:ascii="GHEA Mariam" w:hAnsi="GHEA Mariam"/>
        </w:rPr>
      </w:pPr>
    </w:p>
    <w:p w:rsidR="00CF09C1" w:rsidRPr="004F0CD2" w:rsidRDefault="00CF09C1" w:rsidP="00CF09C1">
      <w:pPr>
        <w:pStyle w:val="NormalWeb"/>
        <w:shd w:val="clear" w:color="auto" w:fill="FFFFFF"/>
        <w:spacing w:before="0" w:beforeAutospacing="0" w:after="0" w:afterAutospacing="0" w:line="276" w:lineRule="auto"/>
        <w:ind w:left="735"/>
        <w:jc w:val="both"/>
        <w:rPr>
          <w:rFonts w:ascii="GHEA Mariam" w:hAnsi="GHEA Mariam"/>
          <w:lang w:val="hy-AM"/>
        </w:rPr>
      </w:pPr>
    </w:p>
    <w:p w:rsidR="00CF09C1" w:rsidRPr="004F0CD2" w:rsidRDefault="00CF09C1" w:rsidP="00CF09C1">
      <w:pPr>
        <w:pStyle w:val="NormalWeb"/>
        <w:shd w:val="clear" w:color="auto" w:fill="FFFFFF"/>
        <w:spacing w:before="0" w:beforeAutospacing="0" w:after="0" w:afterAutospacing="0" w:line="276" w:lineRule="auto"/>
        <w:ind w:left="375"/>
        <w:jc w:val="both"/>
        <w:rPr>
          <w:rFonts w:ascii="GHEA Mariam" w:hAnsi="GHEA Mariam"/>
          <w:lang w:val="hy-AM"/>
        </w:rPr>
      </w:pPr>
      <w:r w:rsidRPr="004F0CD2">
        <w:rPr>
          <w:rFonts w:ascii="GHEA Mariam" w:hAnsi="GHEA Mariam"/>
          <w:lang w:val="hy-AM"/>
        </w:rPr>
        <w:t xml:space="preserve">9) </w:t>
      </w:r>
      <w:r w:rsidRPr="004D46B5">
        <w:rPr>
          <w:rFonts w:ascii="GHEA Mariam" w:hAnsi="GHEA Mariam"/>
          <w:bCs/>
          <w:lang w:val="hy-AM"/>
        </w:rPr>
        <w:t>N 3</w:t>
      </w:r>
      <w:r w:rsidR="00A10EDC" w:rsidRPr="00A10EDC">
        <w:rPr>
          <w:rFonts w:ascii="GHEA Mariam" w:hAnsi="GHEA Mariam"/>
          <w:lang w:val="hy-AM"/>
        </w:rPr>
        <w:t xml:space="preserve"> </w:t>
      </w:r>
      <w:r w:rsidR="00A10EDC">
        <w:rPr>
          <w:rFonts w:ascii="GHEA Mariam" w:hAnsi="GHEA Mariam"/>
          <w:lang w:val="hy-AM"/>
        </w:rPr>
        <w:t>ձ</w:t>
      </w:r>
      <w:r w:rsidR="00A10EDC" w:rsidRPr="004F0CD2">
        <w:rPr>
          <w:rFonts w:ascii="GHEA Mariam" w:hAnsi="GHEA Mariam"/>
          <w:lang w:val="hy-AM"/>
        </w:rPr>
        <w:t>և</w:t>
      </w:r>
      <w:r w:rsidRPr="004F0CD2">
        <w:rPr>
          <w:rFonts w:ascii="GHEA Mariam" w:hAnsi="GHEA Mariam"/>
          <w:lang w:val="hy-AM"/>
        </w:rPr>
        <w:t xml:space="preserve">ը շարադրել </w:t>
      </w:r>
      <w:r w:rsidR="00A10EDC">
        <w:rPr>
          <w:rFonts w:ascii="GHEA Mariam" w:hAnsi="GHEA Mariam"/>
          <w:lang w:val="hy-AM"/>
        </w:rPr>
        <w:t>հետևյալ</w:t>
      </w:r>
      <w:r w:rsidRPr="004F0CD2">
        <w:rPr>
          <w:rFonts w:ascii="GHEA Mariam" w:hAnsi="GHEA Mariam"/>
          <w:lang w:val="hy-AM"/>
        </w:rPr>
        <w:t xml:space="preserve"> խմբագրությամբ</w:t>
      </w:r>
      <w:r w:rsidR="00A10EDC">
        <w:rPr>
          <w:rFonts w:ascii="GHEA Mariam" w:hAnsi="GHEA Mariam"/>
          <w:lang w:val="hy-AM"/>
        </w:rPr>
        <w:t>՝</w:t>
      </w:r>
    </w:p>
    <w:p w:rsidR="00CF09C1" w:rsidRPr="004F0CD2" w:rsidRDefault="00CF09C1" w:rsidP="00CF09C1">
      <w:pPr>
        <w:pStyle w:val="NormalWeb"/>
        <w:shd w:val="clear" w:color="auto" w:fill="FFFFFF"/>
        <w:spacing w:before="0" w:beforeAutospacing="0" w:after="0" w:afterAutospacing="0" w:line="276" w:lineRule="auto"/>
        <w:ind w:left="735"/>
        <w:jc w:val="both"/>
        <w:rPr>
          <w:rFonts w:ascii="GHEA Mariam" w:hAnsi="GHEA Mariam"/>
          <w:lang w:val="hy-AM"/>
        </w:rPr>
      </w:pPr>
    </w:p>
    <w:p w:rsidR="00CF09C1" w:rsidRPr="0083700C" w:rsidRDefault="005D3DD4" w:rsidP="00CF09C1">
      <w:pPr>
        <w:shd w:val="clear" w:color="auto" w:fill="FFFFFF"/>
        <w:ind w:firstLine="375"/>
        <w:jc w:val="right"/>
        <w:rPr>
          <w:rFonts w:ascii="GHEA Mariam" w:hAnsi="GHEA Mariam"/>
          <w:sz w:val="21"/>
          <w:szCs w:val="21"/>
          <w:lang w:val="hy-AM"/>
        </w:rPr>
      </w:pPr>
      <w:r w:rsidRPr="0083700C">
        <w:rPr>
          <w:rFonts w:ascii="GHEA Mariam" w:hAnsi="GHEA Mariam"/>
          <w:b/>
          <w:bCs/>
          <w:sz w:val="21"/>
          <w:szCs w:val="21"/>
          <w:lang w:val="hy-AM"/>
        </w:rPr>
        <w:br w:type="column"/>
      </w:r>
      <w:r w:rsidR="00CF09C1" w:rsidRPr="00136E2F">
        <w:rPr>
          <w:rFonts w:ascii="GHEA Mariam" w:hAnsi="GHEA Mariam"/>
          <w:bCs/>
          <w:sz w:val="21"/>
          <w:szCs w:val="21"/>
          <w:lang w:val="hy-AM"/>
        </w:rPr>
        <w:lastRenderedPageBreak/>
        <w:t>«</w:t>
      </w:r>
      <w:r w:rsidR="00CF09C1" w:rsidRPr="0083700C">
        <w:rPr>
          <w:rFonts w:ascii="GHEA Mariam" w:hAnsi="GHEA Mariam"/>
          <w:b/>
          <w:bCs/>
          <w:sz w:val="21"/>
          <w:szCs w:val="21"/>
          <w:lang w:val="hy-AM"/>
        </w:rPr>
        <w:t>Ձև N 3</w:t>
      </w:r>
    </w:p>
    <w:p w:rsidR="00CF09C1" w:rsidRPr="0083700C" w:rsidRDefault="00CF09C1" w:rsidP="00CF09C1">
      <w:pPr>
        <w:shd w:val="clear" w:color="auto" w:fill="FFFFFF"/>
        <w:ind w:firstLine="375"/>
        <w:jc w:val="right"/>
        <w:rPr>
          <w:rFonts w:ascii="GHEA Mariam" w:hAnsi="GHEA Mariam"/>
          <w:sz w:val="21"/>
          <w:szCs w:val="21"/>
          <w:lang w:val="hy-AM"/>
        </w:rPr>
      </w:pPr>
      <w:r w:rsidRPr="0083700C">
        <w:rPr>
          <w:rFonts w:ascii="Calibri" w:hAnsi="Calibri" w:cs="Calibri"/>
          <w:sz w:val="21"/>
          <w:szCs w:val="21"/>
          <w:lang w:val="hy-AM"/>
        </w:rPr>
        <w:t> </w:t>
      </w:r>
    </w:p>
    <w:p w:rsidR="00CF09C1" w:rsidRPr="0083700C" w:rsidRDefault="00CF09C1" w:rsidP="00CF09C1">
      <w:pPr>
        <w:shd w:val="clear" w:color="auto" w:fill="FFFFFF"/>
        <w:jc w:val="center"/>
        <w:rPr>
          <w:rFonts w:ascii="GHEA Mariam" w:hAnsi="GHEA Mariam"/>
          <w:sz w:val="21"/>
          <w:szCs w:val="21"/>
          <w:lang w:val="hy-AM"/>
        </w:rPr>
      </w:pPr>
      <w:r w:rsidRPr="0083700C">
        <w:rPr>
          <w:rFonts w:ascii="GHEA Mariam" w:hAnsi="GHEA Mariam"/>
          <w:b/>
          <w:bCs/>
          <w:sz w:val="21"/>
          <w:szCs w:val="21"/>
          <w:lang w:val="hy-AM"/>
        </w:rPr>
        <w:t>ՀԱՅԱՍՏԱՆԻ ՀԱՆՐԱՊԵՏՈՒԹՅԱՆ ԱՌՈՂՋԱՊԱՀՈՒԹՅԱՆ ՆԱԽԱՐԱՐՈՒԹՅՈՒՆ</w:t>
      </w:r>
    </w:p>
    <w:p w:rsidR="00CF09C1" w:rsidRPr="0083700C" w:rsidRDefault="00CF09C1" w:rsidP="00CF09C1">
      <w:pPr>
        <w:shd w:val="clear" w:color="auto" w:fill="FFFFFF"/>
        <w:jc w:val="center"/>
        <w:rPr>
          <w:rFonts w:ascii="GHEA Mariam" w:hAnsi="GHEA Mariam"/>
          <w:sz w:val="17"/>
          <w:szCs w:val="21"/>
          <w:lang w:val="hy-AM"/>
        </w:rPr>
      </w:pPr>
      <w:r w:rsidRPr="0083700C">
        <w:rPr>
          <w:rFonts w:ascii="Calibri" w:hAnsi="Calibri" w:cs="Calibri"/>
          <w:sz w:val="21"/>
          <w:szCs w:val="21"/>
          <w:lang w:val="hy-AM"/>
        </w:rPr>
        <w:t> </w:t>
      </w:r>
    </w:p>
    <w:p w:rsidR="00CF09C1" w:rsidRPr="0083700C" w:rsidRDefault="00CF09C1" w:rsidP="00CF09C1">
      <w:pPr>
        <w:shd w:val="clear" w:color="auto" w:fill="FFFFFF"/>
        <w:jc w:val="center"/>
        <w:rPr>
          <w:rFonts w:ascii="GHEA Mariam" w:hAnsi="GHEA Mariam"/>
          <w:sz w:val="21"/>
          <w:szCs w:val="21"/>
          <w:lang w:val="hy-AM"/>
        </w:rPr>
      </w:pPr>
      <w:r w:rsidRPr="0083700C">
        <w:rPr>
          <w:rFonts w:ascii="GHEA Mariam" w:hAnsi="GHEA Mariam"/>
          <w:sz w:val="21"/>
          <w:szCs w:val="21"/>
          <w:lang w:val="hy-AM"/>
        </w:rPr>
        <w:t>Հայաստանի Հանրապետություն, Երևան 0010, Կառավարական տուն N 3</w:t>
      </w:r>
    </w:p>
    <w:p w:rsidR="00CF09C1" w:rsidRPr="0083700C" w:rsidRDefault="00CF09C1" w:rsidP="00CF09C1">
      <w:pPr>
        <w:shd w:val="clear" w:color="auto" w:fill="FFFFFF"/>
        <w:jc w:val="center"/>
        <w:rPr>
          <w:rFonts w:ascii="GHEA Mariam" w:hAnsi="GHEA Mariam"/>
          <w:sz w:val="21"/>
          <w:szCs w:val="21"/>
          <w:lang w:val="hy-AM"/>
        </w:rPr>
      </w:pPr>
      <w:r w:rsidRPr="0083700C">
        <w:rPr>
          <w:rFonts w:ascii="Calibri" w:hAnsi="Calibri" w:cs="Calibri"/>
          <w:sz w:val="21"/>
          <w:szCs w:val="21"/>
          <w:lang w:val="hy-AM"/>
        </w:rPr>
        <w:t> </w:t>
      </w:r>
    </w:p>
    <w:p w:rsidR="00CF09C1" w:rsidRPr="0083700C" w:rsidRDefault="00CF09C1" w:rsidP="00CF09C1">
      <w:pPr>
        <w:shd w:val="clear" w:color="auto" w:fill="FFFFFF"/>
        <w:ind w:firstLine="375"/>
        <w:jc w:val="right"/>
        <w:rPr>
          <w:rFonts w:ascii="GHEA Mariam" w:hAnsi="GHEA Mariam"/>
          <w:sz w:val="21"/>
          <w:szCs w:val="21"/>
          <w:lang w:val="hy-AM"/>
        </w:rPr>
      </w:pPr>
      <w:r w:rsidRPr="0083700C">
        <w:rPr>
          <w:rFonts w:ascii="GHEA Mariam" w:hAnsi="GHEA Mariam"/>
          <w:sz w:val="21"/>
          <w:szCs w:val="21"/>
          <w:lang w:val="hy-AM"/>
        </w:rPr>
        <w:t>հեռ. (+ 374 60) 80 80 03</w:t>
      </w:r>
    </w:p>
    <w:p w:rsidR="00CF09C1" w:rsidRPr="0083700C" w:rsidRDefault="00CF09C1" w:rsidP="00CF09C1">
      <w:pPr>
        <w:shd w:val="clear" w:color="auto" w:fill="FFFFFF"/>
        <w:ind w:firstLine="375"/>
        <w:jc w:val="right"/>
        <w:rPr>
          <w:rFonts w:ascii="GHEA Mariam" w:hAnsi="GHEA Mariam"/>
          <w:sz w:val="21"/>
          <w:szCs w:val="21"/>
          <w:lang w:val="hy-AM"/>
        </w:rPr>
      </w:pPr>
      <w:r w:rsidRPr="0083700C">
        <w:rPr>
          <w:rFonts w:ascii="GHEA Mariam" w:hAnsi="GHEA Mariam"/>
          <w:sz w:val="21"/>
          <w:szCs w:val="21"/>
          <w:lang w:val="hy-AM"/>
        </w:rPr>
        <w:t>էլ. փոստ info@moh.am</w:t>
      </w:r>
    </w:p>
    <w:p w:rsidR="00CF09C1" w:rsidRPr="0083700C" w:rsidRDefault="00CF09C1" w:rsidP="00CF09C1">
      <w:pPr>
        <w:shd w:val="clear" w:color="auto" w:fill="FFFFFF"/>
        <w:ind w:firstLine="375"/>
        <w:jc w:val="right"/>
        <w:rPr>
          <w:rFonts w:ascii="GHEA Mariam" w:hAnsi="GHEA Mariam"/>
          <w:sz w:val="21"/>
          <w:szCs w:val="21"/>
          <w:lang w:val="hy-AM"/>
        </w:rPr>
      </w:pPr>
      <w:r w:rsidRPr="0083700C">
        <w:rPr>
          <w:rFonts w:ascii="Calibri" w:hAnsi="Calibri" w:cs="Calibri"/>
          <w:sz w:val="21"/>
          <w:szCs w:val="21"/>
          <w:lang w:val="hy-AM"/>
        </w:rPr>
        <w:t> </w:t>
      </w:r>
    </w:p>
    <w:p w:rsidR="00CF09C1" w:rsidRPr="004F0CD2" w:rsidRDefault="00CF09C1" w:rsidP="00CF09C1">
      <w:pPr>
        <w:shd w:val="clear" w:color="auto" w:fill="FFFFFF"/>
        <w:jc w:val="center"/>
        <w:rPr>
          <w:rFonts w:ascii="GHEA Mariam" w:hAnsi="GHEA Mariam"/>
          <w:sz w:val="21"/>
          <w:szCs w:val="21"/>
        </w:rPr>
      </w:pPr>
      <w:r w:rsidRPr="004F0CD2">
        <w:rPr>
          <w:rFonts w:ascii="GHEA Mariam" w:hAnsi="GHEA Mariam"/>
          <w:b/>
          <w:bCs/>
          <w:sz w:val="21"/>
          <w:szCs w:val="21"/>
        </w:rPr>
        <w:t>ԲԺՇԿԱԿԱՆ ԱՐՏԱԴՐԱՏԵՍԱԿՆԵՐԻ ՆԵՐՄՈՒԾՄԱՆ (ՀԱՄԱՊԱՏԱՍԽԱՆՈՒԹՅԱՆ) ՀԱՎԱՍՏԱԳԻՐ</w:t>
      </w:r>
    </w:p>
    <w:p w:rsidR="00CF09C1" w:rsidRPr="004F0CD2" w:rsidRDefault="00CF09C1" w:rsidP="00CF09C1">
      <w:pPr>
        <w:shd w:val="clear" w:color="auto" w:fill="FFFFFF"/>
        <w:ind w:firstLine="375"/>
        <w:rPr>
          <w:rFonts w:ascii="GHEA Mariam" w:hAnsi="GHEA Mariam"/>
          <w:sz w:val="21"/>
          <w:szCs w:val="21"/>
        </w:rPr>
      </w:pPr>
      <w:r w:rsidRPr="004F0CD2">
        <w:rPr>
          <w:rFonts w:ascii="Calibri" w:hAnsi="Calibri" w:cs="Calibri"/>
          <w:sz w:val="21"/>
          <w:szCs w:val="21"/>
        </w:rPr>
        <w:t> </w:t>
      </w:r>
    </w:p>
    <w:tbl>
      <w:tblPr>
        <w:tblW w:w="10459" w:type="dxa"/>
        <w:tblCellSpacing w:w="0" w:type="dxa"/>
        <w:tblInd w:w="-99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695"/>
        <w:gridCol w:w="1156"/>
        <w:gridCol w:w="2334"/>
        <w:gridCol w:w="2063"/>
        <w:gridCol w:w="2211"/>
      </w:tblGrid>
      <w:tr w:rsidR="005D3DD4" w:rsidRPr="004F0CD2" w:rsidTr="005D3DD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D3DD4">
            <w:pPr>
              <w:jc w:val="center"/>
              <w:rPr>
                <w:rFonts w:ascii="GHEA Mariam" w:hAnsi="GHEA Mariam"/>
                <w:sz w:val="21"/>
                <w:szCs w:val="21"/>
              </w:rPr>
            </w:pPr>
            <w:r w:rsidRPr="004F0CD2">
              <w:rPr>
                <w:rFonts w:ascii="GHEA Mariam" w:hAnsi="GHEA Mariam"/>
                <w:sz w:val="21"/>
                <w:szCs w:val="21"/>
              </w:rPr>
              <w:t>1. Ներմուծողի անվանումը և</w:t>
            </w:r>
            <w:r w:rsidR="005D3DD4">
              <w:rPr>
                <w:rFonts w:ascii="GHEA Mariam" w:hAnsi="GHEA Mariam"/>
                <w:sz w:val="21"/>
                <w:szCs w:val="21"/>
              </w:rPr>
              <w:t xml:space="preserve"> </w:t>
            </w:r>
            <w:r w:rsidRPr="004F0CD2">
              <w:rPr>
                <w:rFonts w:ascii="GHEA Mariam" w:hAnsi="GHEA Mariam"/>
                <w:sz w:val="21"/>
                <w:szCs w:val="21"/>
              </w:rPr>
              <w:t>հասցեն՝</w:t>
            </w:r>
          </w:p>
        </w:tc>
        <w:tc>
          <w:tcPr>
            <w:tcW w:w="11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ՀՎՀՀ</w:t>
            </w:r>
          </w:p>
        </w:tc>
        <w:tc>
          <w:tcPr>
            <w:tcW w:w="2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3. Ենթահայտի համարը</w:t>
            </w:r>
          </w:p>
        </w:tc>
        <w:tc>
          <w:tcPr>
            <w:tcW w:w="20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4. Գրանցման համարը</w:t>
            </w:r>
          </w:p>
        </w:tc>
        <w:tc>
          <w:tcPr>
            <w:tcW w:w="2296" w:type="dxa"/>
            <w:tcBorders>
              <w:top w:val="outset" w:sz="6" w:space="0" w:color="auto"/>
              <w:left w:val="outset" w:sz="6" w:space="0" w:color="auto"/>
              <w:bottom w:val="outset" w:sz="6" w:space="0" w:color="auto"/>
              <w:right w:val="outset" w:sz="6" w:space="0" w:color="auto"/>
            </w:tcBorders>
            <w:shd w:val="clear" w:color="auto" w:fill="FFFFFF"/>
            <w:vAlign w:val="center"/>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5.</w:t>
            </w:r>
            <w:r w:rsidR="00A10EDC">
              <w:rPr>
                <w:rFonts w:ascii="GHEA Mariam" w:hAnsi="GHEA Mariam"/>
                <w:sz w:val="21"/>
                <w:szCs w:val="21"/>
                <w:lang w:val="hy-AM"/>
              </w:rPr>
              <w:t xml:space="preserve"> </w:t>
            </w:r>
            <w:r w:rsidRPr="004F0CD2">
              <w:rPr>
                <w:rFonts w:ascii="GHEA Mariam" w:hAnsi="GHEA Mariam"/>
                <w:sz w:val="21"/>
                <w:szCs w:val="21"/>
              </w:rPr>
              <w:t>Թույլտվության համարը</w:t>
            </w:r>
          </w:p>
        </w:tc>
      </w:tr>
      <w:tr w:rsidR="005D3DD4" w:rsidRPr="004F0CD2" w:rsidTr="005D3DD4">
        <w:trPr>
          <w:tblCellSpacing w:w="0" w:type="dxa"/>
        </w:trPr>
        <w:tc>
          <w:tcPr>
            <w:tcW w:w="3766" w:type="dxa"/>
            <w:gridSpan w:val="2"/>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0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2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r>
      <w:tr w:rsidR="005D3DD4" w:rsidRPr="004F0CD2" w:rsidTr="005D3DD4">
        <w:trPr>
          <w:tblCellSpacing w:w="0" w:type="dxa"/>
        </w:trPr>
        <w:tc>
          <w:tcPr>
            <w:tcW w:w="37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rPr>
                <w:rFonts w:ascii="GHEA Mariam" w:hAnsi="GHEA Mariam"/>
                <w:sz w:val="21"/>
                <w:szCs w:val="21"/>
              </w:rPr>
            </w:pPr>
          </w:p>
        </w:tc>
        <w:tc>
          <w:tcPr>
            <w:tcW w:w="2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6. Ներկայացման ամսաթիվը</w:t>
            </w:r>
          </w:p>
        </w:tc>
        <w:tc>
          <w:tcPr>
            <w:tcW w:w="20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7. Գրանցման ամսաթիվը</w:t>
            </w:r>
          </w:p>
        </w:tc>
        <w:tc>
          <w:tcPr>
            <w:tcW w:w="22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8. Թույլտվության ամսաթիվը</w:t>
            </w:r>
          </w:p>
        </w:tc>
      </w:tr>
      <w:tr w:rsidR="005D3DD4" w:rsidRPr="004F0CD2" w:rsidTr="005D3DD4">
        <w:trPr>
          <w:tblCellSpacing w:w="0" w:type="dxa"/>
        </w:trPr>
        <w:tc>
          <w:tcPr>
            <w:tcW w:w="37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rPr>
                <w:rFonts w:ascii="GHEA Mariam" w:hAnsi="GHEA Mariam"/>
                <w:sz w:val="21"/>
                <w:szCs w:val="21"/>
              </w:rPr>
            </w:pPr>
          </w:p>
        </w:tc>
        <w:tc>
          <w:tcPr>
            <w:tcW w:w="2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0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2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r>
      <w:tr w:rsidR="005D3DD4" w:rsidRPr="004F0CD2" w:rsidTr="005D3DD4">
        <w:trPr>
          <w:tblCellSpacing w:w="0" w:type="dxa"/>
        </w:trPr>
        <w:tc>
          <w:tcPr>
            <w:tcW w:w="37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rPr>
                <w:rFonts w:ascii="GHEA Mariam" w:hAnsi="GHEA Mariam"/>
                <w:sz w:val="21"/>
                <w:szCs w:val="21"/>
              </w:rPr>
            </w:pPr>
          </w:p>
        </w:tc>
        <w:tc>
          <w:tcPr>
            <w:tcW w:w="2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9.</w:t>
            </w:r>
            <w:r w:rsidR="00851CB8">
              <w:rPr>
                <w:rFonts w:ascii="GHEA Mariam" w:hAnsi="GHEA Mariam"/>
                <w:sz w:val="21"/>
                <w:szCs w:val="21"/>
                <w:lang w:val="hy-AM"/>
              </w:rPr>
              <w:t xml:space="preserve"> </w:t>
            </w:r>
            <w:r w:rsidRPr="004F0CD2">
              <w:rPr>
                <w:rFonts w:ascii="GHEA Mariam" w:hAnsi="GHEA Mariam"/>
                <w:sz w:val="21"/>
                <w:szCs w:val="21"/>
              </w:rPr>
              <w:t>Կարգավիճակը</w:t>
            </w:r>
          </w:p>
        </w:tc>
        <w:tc>
          <w:tcPr>
            <w:tcW w:w="20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10.</w:t>
            </w:r>
            <w:r w:rsidR="00A10EDC">
              <w:rPr>
                <w:rFonts w:ascii="GHEA Mariam" w:hAnsi="GHEA Mariam"/>
                <w:sz w:val="21"/>
                <w:szCs w:val="21"/>
                <w:lang w:val="hy-AM"/>
              </w:rPr>
              <w:t xml:space="preserve"> </w:t>
            </w:r>
            <w:r w:rsidRPr="004F0CD2">
              <w:rPr>
                <w:rFonts w:ascii="GHEA Mariam" w:hAnsi="GHEA Mariam"/>
                <w:sz w:val="21"/>
                <w:szCs w:val="21"/>
              </w:rPr>
              <w:t>Հայտի տեսակը</w:t>
            </w:r>
          </w:p>
        </w:tc>
        <w:tc>
          <w:tcPr>
            <w:tcW w:w="22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11. Վավերական է մինչև</w:t>
            </w:r>
          </w:p>
        </w:tc>
      </w:tr>
      <w:tr w:rsidR="005D3DD4" w:rsidRPr="004F0CD2" w:rsidTr="005D3DD4">
        <w:trPr>
          <w:tblCellSpacing w:w="0" w:type="dxa"/>
        </w:trPr>
        <w:tc>
          <w:tcPr>
            <w:tcW w:w="3766"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2. Արտահանողի</w:t>
            </w:r>
            <w:r w:rsidRPr="004F0CD2">
              <w:rPr>
                <w:rFonts w:ascii="GHEA Mariam" w:hAnsi="GHEA Mariam"/>
                <w:sz w:val="21"/>
                <w:szCs w:val="21"/>
              </w:rPr>
              <w:br/>
              <w:t>(մատակարարի)</w:t>
            </w:r>
          </w:p>
          <w:p w:rsidR="00CF09C1" w:rsidRPr="004F0CD2" w:rsidRDefault="00CF09C1" w:rsidP="005C2DED">
            <w:pPr>
              <w:jc w:val="center"/>
              <w:rPr>
                <w:rFonts w:ascii="GHEA Mariam" w:hAnsi="GHEA Mariam"/>
                <w:sz w:val="21"/>
                <w:szCs w:val="21"/>
              </w:rPr>
            </w:pPr>
            <w:r w:rsidRPr="004F0CD2">
              <w:rPr>
                <w:rFonts w:ascii="GHEA Mariam" w:hAnsi="GHEA Mariam"/>
                <w:sz w:val="21"/>
                <w:szCs w:val="21"/>
              </w:rPr>
              <w:t>անվանումը և հասցեն՝</w:t>
            </w:r>
          </w:p>
        </w:tc>
        <w:tc>
          <w:tcPr>
            <w:tcW w:w="2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0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2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r>
      <w:tr w:rsidR="005D3DD4" w:rsidRPr="004F0CD2" w:rsidTr="005D3DD4">
        <w:trPr>
          <w:tblCellSpacing w:w="0" w:type="dxa"/>
        </w:trPr>
        <w:tc>
          <w:tcPr>
            <w:tcW w:w="3766" w:type="dxa"/>
            <w:gridSpan w:val="2"/>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12. Առևտուր</w:t>
            </w:r>
          </w:p>
          <w:p w:rsidR="00CF09C1" w:rsidRPr="004F0CD2" w:rsidRDefault="00CF09C1" w:rsidP="005C2DED">
            <w:pPr>
              <w:jc w:val="center"/>
              <w:rPr>
                <w:rFonts w:ascii="GHEA Mariam" w:hAnsi="GHEA Mariam"/>
                <w:sz w:val="21"/>
                <w:szCs w:val="21"/>
              </w:rPr>
            </w:pPr>
            <w:r w:rsidRPr="004F0CD2">
              <w:rPr>
                <w:rFonts w:ascii="GHEA Mariam" w:hAnsi="GHEA Mariam"/>
                <w:sz w:val="21"/>
                <w:szCs w:val="21"/>
              </w:rPr>
              <w:t>անող երկիրը</w:t>
            </w:r>
          </w:p>
        </w:tc>
        <w:tc>
          <w:tcPr>
            <w:tcW w:w="20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13. Թույլատրված քանակը</w:t>
            </w:r>
          </w:p>
        </w:tc>
        <w:tc>
          <w:tcPr>
            <w:tcW w:w="22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14. Մերժված</w:t>
            </w:r>
          </w:p>
          <w:p w:rsidR="00CF09C1" w:rsidRPr="004F0CD2" w:rsidRDefault="00CF09C1" w:rsidP="005C2DED">
            <w:pPr>
              <w:jc w:val="center"/>
              <w:rPr>
                <w:rFonts w:ascii="GHEA Mariam" w:hAnsi="GHEA Mariam"/>
                <w:sz w:val="21"/>
                <w:szCs w:val="21"/>
              </w:rPr>
            </w:pPr>
            <w:r w:rsidRPr="004F0CD2">
              <w:rPr>
                <w:rFonts w:ascii="GHEA Mariam" w:hAnsi="GHEA Mariam"/>
                <w:sz w:val="21"/>
                <w:szCs w:val="21"/>
              </w:rPr>
              <w:t>քանակը</w:t>
            </w:r>
          </w:p>
        </w:tc>
      </w:tr>
      <w:tr w:rsidR="005D3DD4" w:rsidRPr="004F0CD2" w:rsidTr="005D3DD4">
        <w:trPr>
          <w:tblCellSpacing w:w="0" w:type="dxa"/>
        </w:trPr>
        <w:tc>
          <w:tcPr>
            <w:tcW w:w="37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rPr>
                <w:rFonts w:ascii="GHEA Mariam" w:hAnsi="GHEA Mariam"/>
                <w:sz w:val="21"/>
                <w:szCs w:val="21"/>
              </w:rPr>
            </w:pPr>
          </w:p>
        </w:tc>
        <w:tc>
          <w:tcPr>
            <w:tcW w:w="2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0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2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r>
      <w:tr w:rsidR="00CF09C1" w:rsidRPr="004F0CD2" w:rsidTr="00B35EC5">
        <w:trPr>
          <w:trHeight w:val="388"/>
          <w:tblCellSpacing w:w="0" w:type="dxa"/>
        </w:trPr>
        <w:tc>
          <w:tcPr>
            <w:tcW w:w="10459" w:type="dxa"/>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15. Հիմնավորող փաստաթղթերը`</w:t>
            </w:r>
          </w:p>
        </w:tc>
      </w:tr>
      <w:tr w:rsidR="005D3DD4" w:rsidRPr="004F0CD2" w:rsidTr="00B35EC5">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NN</w:t>
            </w:r>
          </w:p>
          <w:p w:rsidR="00CF09C1" w:rsidRPr="004F0CD2" w:rsidRDefault="00CF09C1" w:rsidP="005C2DED">
            <w:pPr>
              <w:jc w:val="center"/>
              <w:rPr>
                <w:rFonts w:ascii="GHEA Mariam" w:hAnsi="GHEA Mariam"/>
                <w:sz w:val="21"/>
                <w:szCs w:val="21"/>
              </w:rPr>
            </w:pPr>
            <w:r w:rsidRPr="004F0CD2">
              <w:rPr>
                <w:rFonts w:ascii="GHEA Mariam" w:hAnsi="GHEA Mariam"/>
                <w:sz w:val="21"/>
                <w:szCs w:val="21"/>
              </w:rPr>
              <w:t>ը/կ</w:t>
            </w:r>
          </w:p>
        </w:tc>
        <w:tc>
          <w:tcPr>
            <w:tcW w:w="1156" w:type="dxa"/>
            <w:tcBorders>
              <w:top w:val="outset" w:sz="6" w:space="0" w:color="auto"/>
              <w:left w:val="outset" w:sz="6" w:space="0" w:color="auto"/>
              <w:bottom w:val="outset" w:sz="6" w:space="0" w:color="auto"/>
              <w:right w:val="outset" w:sz="6" w:space="0" w:color="auto"/>
            </w:tcBorders>
            <w:shd w:val="clear" w:color="auto" w:fill="FFFFFF"/>
            <w:hideMark/>
          </w:tcPr>
          <w:p w:rsidR="00CF09C1" w:rsidRPr="004F0CD2" w:rsidRDefault="00851CB8" w:rsidP="00B35EC5">
            <w:pPr>
              <w:jc w:val="center"/>
              <w:rPr>
                <w:rFonts w:ascii="GHEA Mariam" w:hAnsi="GHEA Mariam"/>
                <w:sz w:val="21"/>
                <w:szCs w:val="21"/>
              </w:rPr>
            </w:pPr>
            <w:r>
              <w:rPr>
                <w:rFonts w:ascii="GHEA Mariam" w:hAnsi="GHEA Mariam"/>
                <w:sz w:val="21"/>
                <w:szCs w:val="21"/>
              </w:rPr>
              <w:t>Ա</w:t>
            </w:r>
            <w:r w:rsidR="00CF09C1" w:rsidRPr="004F0CD2">
              <w:rPr>
                <w:rFonts w:ascii="GHEA Mariam" w:hAnsi="GHEA Mariam"/>
                <w:sz w:val="21"/>
                <w:szCs w:val="21"/>
              </w:rPr>
              <w:t>նվանումը</w:t>
            </w:r>
          </w:p>
        </w:tc>
        <w:tc>
          <w:tcPr>
            <w:tcW w:w="2334" w:type="dxa"/>
            <w:tcBorders>
              <w:top w:val="outset" w:sz="6" w:space="0" w:color="auto"/>
              <w:left w:val="outset" w:sz="6" w:space="0" w:color="auto"/>
              <w:bottom w:val="outset" w:sz="6" w:space="0" w:color="auto"/>
              <w:right w:val="outset" w:sz="6" w:space="0" w:color="auto"/>
            </w:tcBorders>
            <w:shd w:val="clear" w:color="auto" w:fill="FFFFFF"/>
            <w:hideMark/>
          </w:tcPr>
          <w:p w:rsidR="00CF09C1" w:rsidRPr="004F0CD2" w:rsidRDefault="00851CB8" w:rsidP="00B35EC5">
            <w:pPr>
              <w:jc w:val="center"/>
              <w:rPr>
                <w:rFonts w:ascii="GHEA Mariam" w:hAnsi="GHEA Mariam"/>
                <w:sz w:val="21"/>
                <w:szCs w:val="21"/>
              </w:rPr>
            </w:pPr>
            <w:r>
              <w:rPr>
                <w:rFonts w:ascii="GHEA Mariam" w:hAnsi="GHEA Mariam"/>
                <w:sz w:val="21"/>
                <w:szCs w:val="21"/>
              </w:rPr>
              <w:t>Ծ</w:t>
            </w:r>
            <w:r w:rsidR="00CF09C1" w:rsidRPr="004F0CD2">
              <w:rPr>
                <w:rFonts w:ascii="GHEA Mariam" w:hAnsi="GHEA Mariam"/>
                <w:sz w:val="21"/>
                <w:szCs w:val="21"/>
              </w:rPr>
              <w:t>ածկագիրը</w:t>
            </w:r>
          </w:p>
        </w:tc>
        <w:tc>
          <w:tcPr>
            <w:tcW w:w="2063" w:type="dxa"/>
            <w:tcBorders>
              <w:top w:val="outset" w:sz="6" w:space="0" w:color="auto"/>
              <w:left w:val="outset" w:sz="6" w:space="0" w:color="auto"/>
              <w:bottom w:val="outset" w:sz="6" w:space="0" w:color="auto"/>
              <w:right w:val="outset" w:sz="6" w:space="0" w:color="auto"/>
            </w:tcBorders>
            <w:shd w:val="clear" w:color="auto" w:fill="FFFFFF"/>
            <w:hideMark/>
          </w:tcPr>
          <w:p w:rsidR="00CF09C1" w:rsidRPr="004F0CD2" w:rsidRDefault="00851CB8" w:rsidP="00B35EC5">
            <w:pPr>
              <w:jc w:val="center"/>
              <w:rPr>
                <w:rFonts w:ascii="GHEA Mariam" w:hAnsi="GHEA Mariam"/>
                <w:sz w:val="21"/>
                <w:szCs w:val="21"/>
              </w:rPr>
            </w:pPr>
            <w:r>
              <w:rPr>
                <w:rFonts w:ascii="GHEA Mariam" w:hAnsi="GHEA Mariam"/>
                <w:sz w:val="21"/>
                <w:szCs w:val="21"/>
              </w:rPr>
              <w:t>Հ</w:t>
            </w:r>
            <w:r w:rsidR="00CF09C1" w:rsidRPr="004F0CD2">
              <w:rPr>
                <w:rFonts w:ascii="GHEA Mariam" w:hAnsi="GHEA Mariam"/>
                <w:sz w:val="21"/>
                <w:szCs w:val="21"/>
              </w:rPr>
              <w:t>ամարը</w:t>
            </w:r>
          </w:p>
        </w:tc>
        <w:tc>
          <w:tcPr>
            <w:tcW w:w="2296" w:type="dxa"/>
            <w:tcBorders>
              <w:top w:val="outset" w:sz="6" w:space="0" w:color="auto"/>
              <w:left w:val="outset" w:sz="6" w:space="0" w:color="auto"/>
              <w:bottom w:val="outset" w:sz="6" w:space="0" w:color="auto"/>
              <w:right w:val="outset" w:sz="6" w:space="0" w:color="auto"/>
            </w:tcBorders>
            <w:shd w:val="clear" w:color="auto" w:fill="FFFFFF"/>
            <w:hideMark/>
          </w:tcPr>
          <w:p w:rsidR="00CF09C1" w:rsidRPr="004F0CD2" w:rsidRDefault="00851CB8" w:rsidP="00B35EC5">
            <w:pPr>
              <w:jc w:val="center"/>
              <w:rPr>
                <w:rFonts w:ascii="GHEA Mariam" w:hAnsi="GHEA Mariam"/>
                <w:sz w:val="21"/>
                <w:szCs w:val="21"/>
              </w:rPr>
            </w:pPr>
            <w:r>
              <w:rPr>
                <w:rFonts w:ascii="GHEA Mariam" w:hAnsi="GHEA Mariam"/>
                <w:sz w:val="21"/>
                <w:szCs w:val="21"/>
              </w:rPr>
              <w:t>Ա</w:t>
            </w:r>
            <w:r w:rsidR="00CF09C1" w:rsidRPr="004F0CD2">
              <w:rPr>
                <w:rFonts w:ascii="GHEA Mariam" w:hAnsi="GHEA Mariam"/>
                <w:sz w:val="21"/>
                <w:szCs w:val="21"/>
              </w:rPr>
              <w:t>մսաթիվը</w:t>
            </w:r>
          </w:p>
        </w:tc>
      </w:tr>
      <w:tr w:rsidR="005D3DD4" w:rsidRPr="004F0CD2" w:rsidTr="005D3DD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1.</w:t>
            </w:r>
          </w:p>
        </w:tc>
        <w:tc>
          <w:tcPr>
            <w:tcW w:w="11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0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2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r>
      <w:tr w:rsidR="005D3DD4" w:rsidRPr="004F0CD2" w:rsidTr="005D3DD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2.</w:t>
            </w:r>
          </w:p>
        </w:tc>
        <w:tc>
          <w:tcPr>
            <w:tcW w:w="11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0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2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r>
      <w:tr w:rsidR="005D3DD4" w:rsidRPr="004F0CD2" w:rsidTr="005D3DD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3.</w:t>
            </w:r>
          </w:p>
        </w:tc>
        <w:tc>
          <w:tcPr>
            <w:tcW w:w="11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0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2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r>
      <w:tr w:rsidR="005D3DD4" w:rsidRPr="004F0CD2" w:rsidTr="005D3DD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4.</w:t>
            </w:r>
          </w:p>
        </w:tc>
        <w:tc>
          <w:tcPr>
            <w:tcW w:w="11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3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0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tc>
          <w:tcPr>
            <w:tcW w:w="22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Calibri" w:hAnsi="Calibri" w:cs="Calibri"/>
                <w:sz w:val="21"/>
                <w:szCs w:val="21"/>
              </w:rPr>
              <w:t> </w:t>
            </w:r>
          </w:p>
        </w:tc>
        <w:bookmarkStart w:id="0" w:name="_GoBack"/>
        <w:bookmarkEnd w:id="0"/>
      </w:tr>
      <w:tr w:rsidR="00CF09C1" w:rsidRPr="004F0CD2" w:rsidTr="005D3DD4">
        <w:trPr>
          <w:tblCellSpacing w:w="0" w:type="dxa"/>
        </w:trPr>
        <w:tc>
          <w:tcPr>
            <w:tcW w:w="10459" w:type="dxa"/>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16. Թույլատրված բժշկական արտադրատեսակը՝</w:t>
            </w:r>
          </w:p>
        </w:tc>
      </w:tr>
      <w:tr w:rsidR="00CF09C1" w:rsidRPr="004F0CD2" w:rsidTr="005D3DD4">
        <w:trPr>
          <w:tblCellSpacing w:w="0" w:type="dxa"/>
        </w:trPr>
        <w:tc>
          <w:tcPr>
            <w:tcW w:w="10459" w:type="dxa"/>
            <w:gridSpan w:val="5"/>
            <w:tcBorders>
              <w:top w:val="outset" w:sz="6" w:space="0" w:color="auto"/>
              <w:left w:val="outset" w:sz="6" w:space="0" w:color="auto"/>
              <w:bottom w:val="outset" w:sz="6" w:space="0" w:color="auto"/>
              <w:right w:val="outset" w:sz="6" w:space="0" w:color="auto"/>
            </w:tcBorders>
            <w:shd w:val="clear" w:color="auto" w:fill="FFFFFF"/>
            <w:hideMark/>
          </w:tcPr>
          <w:p w:rsidR="00CF09C1" w:rsidRPr="004F0CD2" w:rsidRDefault="00CF09C1" w:rsidP="005C2DED">
            <w:pPr>
              <w:rPr>
                <w:rFonts w:ascii="GHEA Mariam" w:hAnsi="GHEA Mariam"/>
                <w:sz w:val="21"/>
                <w:szCs w:val="21"/>
              </w:rPr>
            </w:pPr>
            <w:r w:rsidRPr="004F0CD2">
              <w:rPr>
                <w:rFonts w:ascii="Calibri" w:hAnsi="Calibri" w:cs="Calibri"/>
                <w:sz w:val="21"/>
                <w:szCs w:val="21"/>
              </w:rPr>
              <w:t> </w:t>
            </w:r>
          </w:p>
        </w:tc>
      </w:tr>
      <w:tr w:rsidR="00CF09C1" w:rsidRPr="004F0CD2" w:rsidTr="005D3DD4">
        <w:trPr>
          <w:tblCellSpacing w:w="0" w:type="dxa"/>
        </w:trPr>
        <w:tc>
          <w:tcPr>
            <w:tcW w:w="10459" w:type="dxa"/>
            <w:gridSpan w:val="5"/>
            <w:tcBorders>
              <w:top w:val="outset" w:sz="6" w:space="0" w:color="auto"/>
              <w:left w:val="outset" w:sz="6" w:space="0" w:color="auto"/>
              <w:bottom w:val="outset" w:sz="6" w:space="0" w:color="auto"/>
              <w:right w:val="outset" w:sz="6" w:space="0" w:color="auto"/>
            </w:tcBorders>
            <w:shd w:val="clear" w:color="auto" w:fill="FFFFFF"/>
            <w:hideMark/>
          </w:tcPr>
          <w:tbl>
            <w:tblPr>
              <w:tblW w:w="1041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3"/>
              <w:gridCol w:w="1367"/>
              <w:gridCol w:w="2250"/>
              <w:gridCol w:w="993"/>
              <w:gridCol w:w="1820"/>
              <w:gridCol w:w="1554"/>
              <w:gridCol w:w="1045"/>
              <w:gridCol w:w="1020"/>
            </w:tblGrid>
            <w:tr w:rsidR="00CF09C1" w:rsidRPr="004F0CD2" w:rsidTr="005D3DD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NN</w:t>
                  </w:r>
                </w:p>
                <w:p w:rsidR="00CF09C1" w:rsidRPr="004F0CD2" w:rsidRDefault="00CF09C1" w:rsidP="005C2DED">
                  <w:pPr>
                    <w:jc w:val="center"/>
                    <w:rPr>
                      <w:rFonts w:ascii="GHEA Mariam" w:hAnsi="GHEA Mariam"/>
                      <w:sz w:val="21"/>
                      <w:szCs w:val="21"/>
                    </w:rPr>
                  </w:pPr>
                  <w:r w:rsidRPr="004F0CD2">
                    <w:rPr>
                      <w:rFonts w:ascii="GHEA Mariam" w:hAnsi="GHEA Mariam"/>
                      <w:sz w:val="21"/>
                      <w:szCs w:val="21"/>
                    </w:rPr>
                    <w:t>ը/կ</w:t>
                  </w:r>
                </w:p>
              </w:tc>
              <w:tc>
                <w:tcPr>
                  <w:tcW w:w="1372" w:type="dxa"/>
                  <w:tcBorders>
                    <w:top w:val="outset" w:sz="6" w:space="0" w:color="auto"/>
                    <w:left w:val="outset" w:sz="6" w:space="0" w:color="auto"/>
                    <w:bottom w:val="outset" w:sz="6" w:space="0" w:color="auto"/>
                    <w:right w:val="outset" w:sz="6" w:space="0" w:color="auto"/>
                  </w:tcBorders>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Անվանումը</w:t>
                  </w:r>
                </w:p>
              </w:tc>
              <w:tc>
                <w:tcPr>
                  <w:tcW w:w="2268" w:type="dxa"/>
                  <w:tcBorders>
                    <w:top w:val="outset" w:sz="6" w:space="0" w:color="auto"/>
                    <w:left w:val="outset" w:sz="6" w:space="0" w:color="auto"/>
                    <w:bottom w:val="outset" w:sz="6" w:space="0" w:color="auto"/>
                    <w:right w:val="outset" w:sz="6" w:space="0" w:color="auto"/>
                  </w:tcBorders>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ԵԱՏՄ ԱՏԳ ԱԱ ծածկագիրը</w:t>
                  </w:r>
                </w:p>
              </w:tc>
              <w:tc>
                <w:tcPr>
                  <w:tcW w:w="995" w:type="dxa"/>
                  <w:tcBorders>
                    <w:top w:val="outset" w:sz="6" w:space="0" w:color="auto"/>
                    <w:left w:val="outset" w:sz="6" w:space="0" w:color="auto"/>
                    <w:bottom w:val="outset" w:sz="6" w:space="0" w:color="auto"/>
                    <w:right w:val="outset" w:sz="6" w:space="0" w:color="auto"/>
                  </w:tcBorders>
                  <w:hideMark/>
                </w:tcPr>
                <w:p w:rsidR="00CF09C1" w:rsidRPr="004F0CD2" w:rsidRDefault="00851CB8" w:rsidP="005C2DED">
                  <w:pPr>
                    <w:jc w:val="center"/>
                    <w:rPr>
                      <w:rFonts w:ascii="GHEA Mariam" w:hAnsi="GHEA Mariam"/>
                      <w:sz w:val="21"/>
                      <w:szCs w:val="21"/>
                    </w:rPr>
                  </w:pPr>
                  <w:r>
                    <w:rPr>
                      <w:rFonts w:ascii="GHEA Mariam" w:hAnsi="GHEA Mariam"/>
                      <w:sz w:val="21"/>
                      <w:szCs w:val="21"/>
                    </w:rPr>
                    <w:t>Ք</w:t>
                  </w:r>
                  <w:r w:rsidR="00CF09C1" w:rsidRPr="004F0CD2">
                    <w:rPr>
                      <w:rFonts w:ascii="GHEA Mariam" w:hAnsi="GHEA Mariam"/>
                      <w:sz w:val="21"/>
                      <w:szCs w:val="21"/>
                    </w:rPr>
                    <w:t>անակը</w:t>
                  </w:r>
                </w:p>
              </w:tc>
              <w:tc>
                <w:tcPr>
                  <w:tcW w:w="1837" w:type="dxa"/>
                  <w:tcBorders>
                    <w:top w:val="outset" w:sz="6" w:space="0" w:color="auto"/>
                    <w:left w:val="outset" w:sz="6" w:space="0" w:color="auto"/>
                    <w:bottom w:val="outset" w:sz="6" w:space="0" w:color="auto"/>
                    <w:right w:val="outset" w:sz="6" w:space="0" w:color="auto"/>
                  </w:tcBorders>
                  <w:hideMark/>
                </w:tcPr>
                <w:p w:rsidR="00CF09C1" w:rsidRPr="004F0CD2" w:rsidRDefault="00CF09C1" w:rsidP="005C2DED">
                  <w:pPr>
                    <w:jc w:val="center"/>
                    <w:rPr>
                      <w:rFonts w:ascii="GHEA Mariam" w:hAnsi="GHEA Mariam"/>
                      <w:sz w:val="21"/>
                      <w:szCs w:val="21"/>
                    </w:rPr>
                  </w:pPr>
                  <w:r w:rsidRPr="004F0CD2">
                    <w:rPr>
                      <w:rFonts w:ascii="GHEA Mariam" w:hAnsi="GHEA Mariam"/>
                      <w:sz w:val="21"/>
                      <w:szCs w:val="21"/>
                    </w:rPr>
                    <w:t xml:space="preserve">Միավորը / </w:t>
                  </w:r>
                  <w:r w:rsidRPr="004F0CD2">
                    <w:rPr>
                      <w:rFonts w:ascii="GHEA Mariam" w:hAnsi="GHEA Mariam" w:cs="Sylfaen"/>
                    </w:rPr>
                    <w:t>լրացուցիչ չափման միավորը ըստ ԵԱՏՄ ԱՏԳ ԱԱ ծածկագրի</w:t>
                  </w:r>
                  <w:r w:rsidRPr="004F0CD2">
                    <w:rPr>
                      <w:rFonts w:ascii="GHEA Mariam" w:hAnsi="GHEA Mariam"/>
                      <w:sz w:val="21"/>
                      <w:szCs w:val="21"/>
                    </w:rPr>
                    <w:t xml:space="preserve"> </w:t>
                  </w:r>
                </w:p>
              </w:tc>
              <w:tc>
                <w:tcPr>
                  <w:tcW w:w="1559" w:type="dxa"/>
                  <w:tcBorders>
                    <w:top w:val="outset" w:sz="6" w:space="0" w:color="auto"/>
                    <w:left w:val="outset" w:sz="6" w:space="0" w:color="auto"/>
                    <w:bottom w:val="outset" w:sz="6" w:space="0" w:color="auto"/>
                    <w:right w:val="outset" w:sz="6" w:space="0" w:color="auto"/>
                  </w:tcBorders>
                  <w:hideMark/>
                </w:tcPr>
                <w:p w:rsidR="00CF09C1" w:rsidRPr="004F0CD2" w:rsidRDefault="00851CB8" w:rsidP="005C2DED">
                  <w:pPr>
                    <w:jc w:val="center"/>
                    <w:rPr>
                      <w:rFonts w:ascii="GHEA Mariam" w:hAnsi="GHEA Mariam"/>
                      <w:sz w:val="21"/>
                      <w:szCs w:val="21"/>
                    </w:rPr>
                  </w:pPr>
                  <w:r>
                    <w:rPr>
                      <w:rFonts w:ascii="GHEA Mariam" w:hAnsi="GHEA Mariam"/>
                      <w:sz w:val="21"/>
                      <w:szCs w:val="21"/>
                    </w:rPr>
                    <w:t>Ա</w:t>
                  </w:r>
                  <w:r w:rsidR="00CF09C1" w:rsidRPr="004F0CD2">
                    <w:rPr>
                      <w:rFonts w:ascii="GHEA Mariam" w:hAnsi="GHEA Mariam"/>
                      <w:sz w:val="21"/>
                      <w:szCs w:val="21"/>
                    </w:rPr>
                    <w:t>րտադրողը, երկիրը</w:t>
                  </w:r>
                </w:p>
              </w:tc>
              <w:tc>
                <w:tcPr>
                  <w:tcW w:w="1050" w:type="dxa"/>
                  <w:tcBorders>
                    <w:top w:val="outset" w:sz="6" w:space="0" w:color="auto"/>
                    <w:left w:val="outset" w:sz="6" w:space="0" w:color="auto"/>
                    <w:bottom w:val="outset" w:sz="6" w:space="0" w:color="auto"/>
                    <w:right w:val="outset" w:sz="6" w:space="0" w:color="auto"/>
                  </w:tcBorders>
                  <w:hideMark/>
                </w:tcPr>
                <w:p w:rsidR="00CF09C1" w:rsidRPr="004F0CD2" w:rsidRDefault="00851CB8" w:rsidP="005C2DED">
                  <w:pPr>
                    <w:jc w:val="center"/>
                    <w:rPr>
                      <w:rFonts w:ascii="GHEA Mariam" w:hAnsi="GHEA Mariam"/>
                      <w:sz w:val="21"/>
                      <w:szCs w:val="21"/>
                    </w:rPr>
                  </w:pPr>
                  <w:r>
                    <w:rPr>
                      <w:rFonts w:ascii="GHEA Mariam" w:hAnsi="GHEA Mariam"/>
                      <w:sz w:val="21"/>
                      <w:szCs w:val="21"/>
                    </w:rPr>
                    <w:t>Ս</w:t>
                  </w:r>
                  <w:r w:rsidR="00CF09C1" w:rsidRPr="004F0CD2">
                    <w:rPr>
                      <w:rFonts w:ascii="GHEA Mariam" w:hAnsi="GHEA Mariam"/>
                      <w:sz w:val="21"/>
                      <w:szCs w:val="21"/>
                    </w:rPr>
                    <w:t>երիան</w:t>
                  </w:r>
                </w:p>
              </w:tc>
              <w:tc>
                <w:tcPr>
                  <w:tcW w:w="968" w:type="dxa"/>
                  <w:tcBorders>
                    <w:top w:val="outset" w:sz="6" w:space="0" w:color="auto"/>
                    <w:left w:val="outset" w:sz="6" w:space="0" w:color="auto"/>
                    <w:bottom w:val="outset" w:sz="6" w:space="0" w:color="auto"/>
                    <w:right w:val="outset" w:sz="6" w:space="0" w:color="auto"/>
                  </w:tcBorders>
                  <w:hideMark/>
                </w:tcPr>
                <w:p w:rsidR="00CF09C1" w:rsidRPr="004F0CD2" w:rsidRDefault="00851CB8" w:rsidP="005C2DED">
                  <w:pPr>
                    <w:jc w:val="center"/>
                    <w:rPr>
                      <w:rFonts w:ascii="GHEA Mariam" w:hAnsi="GHEA Mariam"/>
                      <w:sz w:val="21"/>
                      <w:szCs w:val="21"/>
                    </w:rPr>
                  </w:pPr>
                  <w:r>
                    <w:rPr>
                      <w:rFonts w:ascii="GHEA Mariam" w:hAnsi="GHEA Mariam"/>
                      <w:sz w:val="21"/>
                      <w:szCs w:val="21"/>
                    </w:rPr>
                    <w:t>Ժ</w:t>
                  </w:r>
                  <w:r w:rsidR="00CF09C1" w:rsidRPr="004F0CD2">
                    <w:rPr>
                      <w:rFonts w:ascii="GHEA Mariam" w:hAnsi="GHEA Mariam"/>
                      <w:sz w:val="21"/>
                      <w:szCs w:val="21"/>
                    </w:rPr>
                    <w:t>ամկետը</w:t>
                  </w:r>
                </w:p>
              </w:tc>
            </w:tr>
            <w:tr w:rsidR="00CF09C1" w:rsidRPr="004F0CD2" w:rsidTr="005D3DD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F09C1" w:rsidRPr="004F0CD2" w:rsidRDefault="00CF09C1" w:rsidP="005C2DED">
                  <w:pPr>
                    <w:rPr>
                      <w:rFonts w:ascii="GHEA Mariam" w:hAnsi="GHEA Mariam"/>
                      <w:sz w:val="21"/>
                      <w:szCs w:val="21"/>
                    </w:rPr>
                  </w:pPr>
                  <w:r w:rsidRPr="004F0CD2">
                    <w:rPr>
                      <w:rFonts w:ascii="Calibri" w:hAnsi="Calibri" w:cs="Calibri"/>
                      <w:sz w:val="21"/>
                      <w:szCs w:val="21"/>
                    </w:rPr>
                    <w:t>       </w:t>
                  </w:r>
                </w:p>
              </w:tc>
              <w:tc>
                <w:tcPr>
                  <w:tcW w:w="1372" w:type="dxa"/>
                  <w:tcBorders>
                    <w:top w:val="outset" w:sz="6" w:space="0" w:color="auto"/>
                    <w:left w:val="outset" w:sz="6" w:space="0" w:color="auto"/>
                    <w:bottom w:val="outset" w:sz="6" w:space="0" w:color="auto"/>
                    <w:right w:val="outset" w:sz="6" w:space="0" w:color="auto"/>
                  </w:tcBorders>
                  <w:hideMark/>
                </w:tcPr>
                <w:p w:rsidR="00CF09C1" w:rsidRPr="004F0CD2" w:rsidRDefault="00CF09C1" w:rsidP="005C2DED">
                  <w:pPr>
                    <w:rPr>
                      <w:rFonts w:ascii="GHEA Mariam" w:hAnsi="GHEA Mariam"/>
                      <w:sz w:val="21"/>
                      <w:szCs w:val="21"/>
                    </w:rPr>
                  </w:pPr>
                  <w:r w:rsidRPr="004F0CD2">
                    <w:rPr>
                      <w:rFonts w:ascii="Calibri" w:hAnsi="Calibri" w:cs="Calibri"/>
                      <w:sz w:val="21"/>
                      <w:szCs w:val="21"/>
                    </w:rPr>
                    <w:t>                       </w:t>
                  </w:r>
                </w:p>
              </w:tc>
              <w:tc>
                <w:tcPr>
                  <w:tcW w:w="2268" w:type="dxa"/>
                  <w:tcBorders>
                    <w:top w:val="outset" w:sz="6" w:space="0" w:color="auto"/>
                    <w:left w:val="outset" w:sz="6" w:space="0" w:color="auto"/>
                    <w:bottom w:val="outset" w:sz="6" w:space="0" w:color="auto"/>
                    <w:right w:val="outset" w:sz="6" w:space="0" w:color="auto"/>
                  </w:tcBorders>
                  <w:hideMark/>
                </w:tcPr>
                <w:p w:rsidR="00CF09C1" w:rsidRPr="004F0CD2" w:rsidRDefault="00CF09C1" w:rsidP="005C2DED">
                  <w:pPr>
                    <w:rPr>
                      <w:rFonts w:ascii="GHEA Mariam" w:hAnsi="GHEA Mariam"/>
                      <w:sz w:val="21"/>
                      <w:szCs w:val="21"/>
                    </w:rPr>
                  </w:pPr>
                  <w:r w:rsidRPr="004F0CD2">
                    <w:rPr>
                      <w:rFonts w:ascii="Calibri" w:hAnsi="Calibri" w:cs="Calibri"/>
                      <w:sz w:val="21"/>
                      <w:szCs w:val="21"/>
                    </w:rPr>
                    <w:t>                             </w:t>
                  </w:r>
                </w:p>
              </w:tc>
              <w:tc>
                <w:tcPr>
                  <w:tcW w:w="995" w:type="dxa"/>
                  <w:tcBorders>
                    <w:top w:val="outset" w:sz="6" w:space="0" w:color="auto"/>
                    <w:left w:val="outset" w:sz="6" w:space="0" w:color="auto"/>
                    <w:bottom w:val="outset" w:sz="6" w:space="0" w:color="auto"/>
                    <w:right w:val="outset" w:sz="6" w:space="0" w:color="auto"/>
                  </w:tcBorders>
                  <w:hideMark/>
                </w:tcPr>
                <w:p w:rsidR="00CF09C1" w:rsidRPr="004F0CD2" w:rsidRDefault="00CF09C1" w:rsidP="005C2DED">
                  <w:pPr>
                    <w:rPr>
                      <w:rFonts w:ascii="GHEA Mariam" w:hAnsi="GHEA Mariam"/>
                      <w:sz w:val="21"/>
                      <w:szCs w:val="21"/>
                    </w:rPr>
                  </w:pPr>
                  <w:r w:rsidRPr="004F0CD2">
                    <w:rPr>
                      <w:rFonts w:ascii="Calibri" w:hAnsi="Calibri" w:cs="Calibri"/>
                      <w:sz w:val="21"/>
                      <w:szCs w:val="21"/>
                    </w:rPr>
                    <w:t>                 </w:t>
                  </w:r>
                </w:p>
              </w:tc>
              <w:tc>
                <w:tcPr>
                  <w:tcW w:w="1837" w:type="dxa"/>
                  <w:tcBorders>
                    <w:top w:val="outset" w:sz="6" w:space="0" w:color="auto"/>
                    <w:left w:val="outset" w:sz="6" w:space="0" w:color="auto"/>
                    <w:bottom w:val="outset" w:sz="6" w:space="0" w:color="auto"/>
                    <w:right w:val="outset" w:sz="6" w:space="0" w:color="auto"/>
                  </w:tcBorders>
                  <w:hideMark/>
                </w:tcPr>
                <w:p w:rsidR="00CF09C1" w:rsidRPr="004F0CD2" w:rsidRDefault="00CF09C1" w:rsidP="005C2DED">
                  <w:pPr>
                    <w:rPr>
                      <w:rFonts w:ascii="GHEA Mariam" w:hAnsi="GHEA Mariam"/>
                      <w:sz w:val="21"/>
                      <w:szCs w:val="21"/>
                    </w:rPr>
                  </w:pPr>
                  <w:r w:rsidRPr="004F0CD2">
                    <w:rPr>
                      <w:rFonts w:ascii="Calibri" w:hAnsi="Calibri" w:cs="Calibri"/>
                      <w:sz w:val="21"/>
                      <w:szCs w:val="21"/>
                    </w:rPr>
                    <w:t>                </w:t>
                  </w:r>
                </w:p>
              </w:tc>
              <w:tc>
                <w:tcPr>
                  <w:tcW w:w="1559" w:type="dxa"/>
                  <w:tcBorders>
                    <w:top w:val="outset" w:sz="6" w:space="0" w:color="auto"/>
                    <w:left w:val="outset" w:sz="6" w:space="0" w:color="auto"/>
                    <w:bottom w:val="outset" w:sz="6" w:space="0" w:color="auto"/>
                    <w:right w:val="outset" w:sz="6" w:space="0" w:color="auto"/>
                  </w:tcBorders>
                  <w:hideMark/>
                </w:tcPr>
                <w:p w:rsidR="00CF09C1" w:rsidRPr="004F0CD2" w:rsidRDefault="00CF09C1" w:rsidP="005C2DED">
                  <w:pPr>
                    <w:rPr>
                      <w:rFonts w:ascii="GHEA Mariam" w:hAnsi="GHEA Mariam"/>
                      <w:sz w:val="21"/>
                      <w:szCs w:val="21"/>
                    </w:rPr>
                  </w:pPr>
                  <w:r w:rsidRPr="004F0CD2">
                    <w:rPr>
                      <w:rFonts w:ascii="Calibri" w:hAnsi="Calibri" w:cs="Calibri"/>
                      <w:sz w:val="21"/>
                      <w:szCs w:val="21"/>
                    </w:rPr>
                    <w:t> </w:t>
                  </w:r>
                </w:p>
              </w:tc>
              <w:tc>
                <w:tcPr>
                  <w:tcW w:w="1050" w:type="dxa"/>
                  <w:tcBorders>
                    <w:top w:val="outset" w:sz="6" w:space="0" w:color="auto"/>
                    <w:left w:val="outset" w:sz="6" w:space="0" w:color="auto"/>
                    <w:bottom w:val="outset" w:sz="6" w:space="0" w:color="auto"/>
                    <w:right w:val="outset" w:sz="6" w:space="0" w:color="auto"/>
                  </w:tcBorders>
                  <w:hideMark/>
                </w:tcPr>
                <w:p w:rsidR="00CF09C1" w:rsidRPr="004F0CD2" w:rsidRDefault="00CF09C1" w:rsidP="005C2DED">
                  <w:pPr>
                    <w:rPr>
                      <w:rFonts w:ascii="GHEA Mariam" w:hAnsi="GHEA Mariam"/>
                      <w:sz w:val="21"/>
                      <w:szCs w:val="21"/>
                    </w:rPr>
                  </w:pPr>
                  <w:r w:rsidRPr="004F0CD2">
                    <w:rPr>
                      <w:rFonts w:ascii="Calibri" w:hAnsi="Calibri" w:cs="Calibri"/>
                      <w:sz w:val="21"/>
                      <w:szCs w:val="21"/>
                    </w:rPr>
                    <w:t>               </w:t>
                  </w:r>
                </w:p>
              </w:tc>
              <w:tc>
                <w:tcPr>
                  <w:tcW w:w="968" w:type="dxa"/>
                  <w:tcBorders>
                    <w:top w:val="outset" w:sz="6" w:space="0" w:color="auto"/>
                    <w:left w:val="outset" w:sz="6" w:space="0" w:color="auto"/>
                    <w:bottom w:val="outset" w:sz="6" w:space="0" w:color="auto"/>
                    <w:right w:val="outset" w:sz="6" w:space="0" w:color="auto"/>
                  </w:tcBorders>
                  <w:hideMark/>
                </w:tcPr>
                <w:p w:rsidR="00CF09C1" w:rsidRPr="004F0CD2" w:rsidRDefault="00CF09C1" w:rsidP="005C2DED">
                  <w:pPr>
                    <w:rPr>
                      <w:rFonts w:ascii="GHEA Mariam" w:hAnsi="GHEA Mariam"/>
                      <w:sz w:val="21"/>
                      <w:szCs w:val="21"/>
                    </w:rPr>
                  </w:pPr>
                  <w:r w:rsidRPr="004F0CD2">
                    <w:rPr>
                      <w:rFonts w:ascii="Calibri" w:hAnsi="Calibri" w:cs="Calibri"/>
                      <w:sz w:val="21"/>
                      <w:szCs w:val="21"/>
                    </w:rPr>
                    <w:t>                  </w:t>
                  </w:r>
                </w:p>
              </w:tc>
            </w:tr>
          </w:tbl>
          <w:p w:rsidR="00CF09C1" w:rsidRPr="004F0CD2" w:rsidRDefault="00CF09C1" w:rsidP="005C2DED">
            <w:pPr>
              <w:rPr>
                <w:rFonts w:ascii="GHEA Mariam" w:hAnsi="GHEA Mariam"/>
                <w:sz w:val="21"/>
                <w:szCs w:val="21"/>
              </w:rPr>
            </w:pPr>
          </w:p>
        </w:tc>
      </w:tr>
    </w:tbl>
    <w:p w:rsidR="00CF09C1" w:rsidRPr="004F0CD2" w:rsidRDefault="00CF09C1" w:rsidP="00CF09C1">
      <w:pPr>
        <w:shd w:val="clear" w:color="auto" w:fill="FFFFFF"/>
        <w:ind w:firstLine="375"/>
        <w:rPr>
          <w:rFonts w:ascii="GHEA Mariam" w:hAnsi="GHEA Mariam"/>
          <w:sz w:val="21"/>
          <w:szCs w:val="21"/>
        </w:rPr>
      </w:pPr>
      <w:r w:rsidRPr="004F0CD2">
        <w:rPr>
          <w:rFonts w:ascii="Calibri" w:hAnsi="Calibri" w:cs="Calibri"/>
          <w:sz w:val="21"/>
          <w:szCs w:val="21"/>
        </w:rPr>
        <w:t> </w:t>
      </w:r>
    </w:p>
    <w:p w:rsidR="00CF09C1" w:rsidRPr="004F0CD2" w:rsidRDefault="00CF09C1" w:rsidP="00CF09C1">
      <w:pPr>
        <w:shd w:val="clear" w:color="auto" w:fill="FFFFFF"/>
        <w:ind w:firstLine="375"/>
        <w:rPr>
          <w:rFonts w:ascii="GHEA Mariam" w:hAnsi="GHEA Mariam"/>
          <w:sz w:val="21"/>
          <w:szCs w:val="21"/>
        </w:rPr>
      </w:pPr>
      <w:r w:rsidRPr="004F0CD2">
        <w:rPr>
          <w:rFonts w:ascii="GHEA Mariam" w:hAnsi="GHEA Mariam"/>
          <w:sz w:val="21"/>
          <w:szCs w:val="21"/>
        </w:rPr>
        <w:t>17. Հատուկ նշումներ</w:t>
      </w:r>
    </w:p>
    <w:p w:rsidR="00CF09C1" w:rsidRPr="005D3DD4" w:rsidRDefault="00CF09C1" w:rsidP="00CF09C1">
      <w:pPr>
        <w:shd w:val="clear" w:color="auto" w:fill="FFFFFF"/>
        <w:ind w:firstLine="375"/>
        <w:rPr>
          <w:rFonts w:ascii="GHEA Mariam" w:hAnsi="GHEA Mariam"/>
          <w:sz w:val="15"/>
          <w:szCs w:val="21"/>
        </w:rPr>
      </w:pPr>
      <w:r w:rsidRPr="004F0CD2">
        <w:rPr>
          <w:rFonts w:ascii="Calibri" w:hAnsi="Calibri" w:cs="Calibri"/>
          <w:sz w:val="21"/>
          <w:szCs w:val="21"/>
        </w:rPr>
        <w:t> </w:t>
      </w:r>
    </w:p>
    <w:p w:rsidR="00CF09C1" w:rsidRPr="004F0CD2" w:rsidRDefault="00CF09C1" w:rsidP="00CF09C1">
      <w:pPr>
        <w:shd w:val="clear" w:color="auto" w:fill="FFFFFF"/>
        <w:ind w:firstLine="375"/>
        <w:rPr>
          <w:rFonts w:ascii="GHEA Mariam" w:hAnsi="GHEA Mariam"/>
          <w:sz w:val="21"/>
          <w:szCs w:val="21"/>
        </w:rPr>
      </w:pPr>
      <w:r w:rsidRPr="004F0CD2">
        <w:rPr>
          <w:rFonts w:ascii="GHEA Mariam" w:hAnsi="GHEA Mariam"/>
          <w:sz w:val="21"/>
          <w:szCs w:val="21"/>
        </w:rPr>
        <w:t>Հայաստանի Հանրապետության առողջապահության</w:t>
      </w:r>
    </w:p>
    <w:p w:rsidR="00CF09C1" w:rsidRPr="004F0CD2" w:rsidRDefault="00CF09C1" w:rsidP="00CF09C1">
      <w:pPr>
        <w:shd w:val="clear" w:color="auto" w:fill="FFFFFF"/>
        <w:ind w:firstLine="375"/>
        <w:rPr>
          <w:rFonts w:ascii="GHEA Mariam" w:hAnsi="GHEA Mariam"/>
          <w:sz w:val="21"/>
          <w:szCs w:val="21"/>
        </w:rPr>
      </w:pPr>
      <w:r w:rsidRPr="004F0CD2">
        <w:rPr>
          <w:rFonts w:ascii="GHEA Mariam" w:hAnsi="GHEA Mariam"/>
          <w:sz w:val="21"/>
          <w:szCs w:val="21"/>
        </w:rPr>
        <w:t>նախարարության գլխավոր քարտուղար`   ».</w:t>
      </w:r>
    </w:p>
    <w:p w:rsidR="00CF09C1" w:rsidRPr="004F0CD2" w:rsidRDefault="00CF09C1" w:rsidP="00CF09C1">
      <w:pPr>
        <w:pStyle w:val="NormalWeb"/>
        <w:shd w:val="clear" w:color="auto" w:fill="FFFFFF"/>
        <w:spacing w:before="0" w:beforeAutospacing="0" w:after="0" w:afterAutospacing="0" w:line="276" w:lineRule="auto"/>
        <w:jc w:val="both"/>
        <w:rPr>
          <w:rFonts w:ascii="GHEA Mariam" w:hAnsi="GHEA Mariam"/>
          <w:lang w:val="hy-AM"/>
        </w:rPr>
      </w:pPr>
    </w:p>
    <w:p w:rsidR="00CF09C1" w:rsidRPr="004F0CD2" w:rsidRDefault="00CF09C1" w:rsidP="00CF09C1">
      <w:pPr>
        <w:pStyle w:val="NormalWeb"/>
        <w:shd w:val="clear" w:color="auto" w:fill="FFFFFF"/>
        <w:spacing w:before="0" w:beforeAutospacing="0" w:after="0" w:afterAutospacing="0" w:line="276" w:lineRule="auto"/>
        <w:ind w:left="375"/>
        <w:jc w:val="both"/>
        <w:rPr>
          <w:rFonts w:ascii="GHEA Mariam" w:hAnsi="GHEA Mariam"/>
          <w:lang w:val="hy-AM"/>
        </w:rPr>
      </w:pPr>
      <w:r w:rsidRPr="004F0CD2">
        <w:rPr>
          <w:rFonts w:ascii="GHEA Mariam" w:hAnsi="GHEA Mariam"/>
        </w:rPr>
        <w:t>10</w:t>
      </w:r>
      <w:r w:rsidR="00776AD0">
        <w:rPr>
          <w:rFonts w:ascii="GHEA Mariam" w:hAnsi="GHEA Mariam"/>
          <w:lang w:val="hy-AM"/>
        </w:rPr>
        <w:t>) ա</w:t>
      </w:r>
      <w:r w:rsidRPr="004F0CD2">
        <w:rPr>
          <w:rFonts w:ascii="GHEA Mariam" w:hAnsi="GHEA Mariam"/>
          <w:lang w:val="hy-AM"/>
        </w:rPr>
        <w:t xml:space="preserve">ղյուսակը շարադրել </w:t>
      </w:r>
      <w:r w:rsidR="00776AD0">
        <w:rPr>
          <w:rFonts w:ascii="GHEA Mariam" w:hAnsi="GHEA Mariam"/>
          <w:lang w:val="hy-AM"/>
        </w:rPr>
        <w:t>հետևյալ</w:t>
      </w:r>
      <w:r w:rsidRPr="004F0CD2">
        <w:rPr>
          <w:rFonts w:ascii="GHEA Mariam" w:hAnsi="GHEA Mariam"/>
          <w:lang w:val="hy-AM"/>
        </w:rPr>
        <w:t xml:space="preserve"> խմբագրությամբ</w:t>
      </w:r>
      <w:r w:rsidR="00776AD0">
        <w:rPr>
          <w:rFonts w:ascii="GHEA Mariam" w:hAnsi="GHEA Mariam"/>
          <w:lang w:val="hy-AM"/>
        </w:rPr>
        <w:t>՝</w:t>
      </w:r>
    </w:p>
    <w:p w:rsidR="00776AD0" w:rsidRDefault="00776AD0" w:rsidP="00CF09C1">
      <w:pPr>
        <w:shd w:val="clear" w:color="auto" w:fill="FFFFFF"/>
        <w:ind w:firstLine="375"/>
        <w:jc w:val="right"/>
        <w:rPr>
          <w:rFonts w:ascii="GHEA Mariam" w:hAnsi="GHEA Mariam"/>
          <w:sz w:val="21"/>
          <w:szCs w:val="21"/>
        </w:rPr>
      </w:pPr>
    </w:p>
    <w:p w:rsidR="00CF09C1" w:rsidRPr="004F0CD2" w:rsidRDefault="00CF09C1" w:rsidP="00CF09C1">
      <w:pPr>
        <w:shd w:val="clear" w:color="auto" w:fill="FFFFFF"/>
        <w:ind w:firstLine="375"/>
        <w:jc w:val="right"/>
        <w:rPr>
          <w:rFonts w:ascii="GHEA Mariam" w:hAnsi="GHEA Mariam"/>
          <w:sz w:val="21"/>
          <w:szCs w:val="21"/>
        </w:rPr>
      </w:pPr>
      <w:r w:rsidRPr="004F0CD2">
        <w:rPr>
          <w:rFonts w:ascii="GHEA Mariam" w:hAnsi="GHEA Mariam"/>
          <w:sz w:val="21"/>
          <w:szCs w:val="21"/>
        </w:rPr>
        <w:t>«Աղյուսակ</w:t>
      </w:r>
    </w:p>
    <w:p w:rsidR="00CF09C1" w:rsidRPr="004F0CD2" w:rsidRDefault="00CF09C1" w:rsidP="00CF09C1">
      <w:pPr>
        <w:shd w:val="clear" w:color="auto" w:fill="FFFFFF"/>
        <w:ind w:firstLine="375"/>
        <w:jc w:val="right"/>
        <w:rPr>
          <w:rFonts w:ascii="GHEA Mariam" w:hAnsi="GHEA Mariam"/>
          <w:sz w:val="21"/>
          <w:szCs w:val="21"/>
        </w:rPr>
      </w:pPr>
      <w:r w:rsidRPr="004F0CD2">
        <w:rPr>
          <w:rFonts w:ascii="Calibri" w:hAnsi="Calibri" w:cs="Calibri"/>
          <w:sz w:val="21"/>
          <w:szCs w:val="21"/>
        </w:rPr>
        <w:t> </w:t>
      </w:r>
    </w:p>
    <w:p w:rsidR="00CF09C1" w:rsidRPr="004F0CD2" w:rsidRDefault="00CF09C1" w:rsidP="00CF09C1">
      <w:pPr>
        <w:shd w:val="clear" w:color="auto" w:fill="FFFFFF"/>
        <w:jc w:val="center"/>
        <w:rPr>
          <w:rFonts w:ascii="GHEA Mariam" w:hAnsi="GHEA Mariam"/>
          <w:b/>
          <w:bCs/>
          <w:sz w:val="21"/>
          <w:szCs w:val="21"/>
        </w:rPr>
      </w:pPr>
      <w:r w:rsidRPr="004F0CD2">
        <w:rPr>
          <w:rFonts w:ascii="GHEA Mariam" w:hAnsi="GHEA Mariam"/>
          <w:b/>
          <w:bCs/>
          <w:sz w:val="21"/>
          <w:szCs w:val="21"/>
        </w:rPr>
        <w:t>Բժշկական արտադրատեսակների արտաքին տնտեսական գործունեության ապրանքային անվանացանկի ծածկագրեր</w:t>
      </w:r>
    </w:p>
    <w:p w:rsidR="00CF09C1" w:rsidRPr="004F0CD2" w:rsidRDefault="00CF09C1" w:rsidP="00CF09C1">
      <w:pPr>
        <w:shd w:val="clear" w:color="auto" w:fill="FFFFFF"/>
        <w:jc w:val="center"/>
        <w:rPr>
          <w:rFonts w:ascii="GHEA Mariam" w:hAnsi="GHEA Mariam"/>
          <w:b/>
          <w:bCs/>
          <w:sz w:val="21"/>
          <w:szCs w:val="21"/>
        </w:rPr>
      </w:pPr>
    </w:p>
    <w:tbl>
      <w:tblPr>
        <w:tblStyle w:val="TableGrid1"/>
        <w:tblW w:w="8751" w:type="dxa"/>
        <w:tblInd w:w="715" w:type="dxa"/>
        <w:tblLook w:val="04A0" w:firstRow="1" w:lastRow="0" w:firstColumn="1" w:lastColumn="0" w:noHBand="0" w:noVBand="1"/>
      </w:tblPr>
      <w:tblGrid>
        <w:gridCol w:w="1271"/>
        <w:gridCol w:w="6804"/>
        <w:gridCol w:w="676"/>
      </w:tblGrid>
      <w:tr w:rsidR="00CF09C1" w:rsidRPr="004F0CD2" w:rsidTr="005D3DD4">
        <w:trPr>
          <w:gridAfter w:val="1"/>
          <w:wAfter w:w="676" w:type="dxa"/>
        </w:trPr>
        <w:tc>
          <w:tcPr>
            <w:tcW w:w="1271" w:type="dxa"/>
          </w:tcPr>
          <w:p w:rsidR="00CF09C1" w:rsidRPr="004F0CD2" w:rsidRDefault="00CF09C1" w:rsidP="005C2DED">
            <w:pPr>
              <w:rPr>
                <w:rFonts w:ascii="GHEA Mariam" w:hAnsi="GHEA Mariam"/>
              </w:rPr>
            </w:pPr>
            <w:r w:rsidRPr="004F0CD2">
              <w:rPr>
                <w:rFonts w:ascii="GHEA Mariam" w:hAnsi="GHEA Mariam"/>
              </w:rPr>
              <w:t>3001-</w:t>
            </w:r>
            <w:r w:rsidRPr="004F0CD2">
              <w:rPr>
                <w:rFonts w:ascii="GHEA Mariam" w:hAnsi="GHEA Mariam" w:cs="Sylfaen"/>
              </w:rPr>
              <w:t>ից</w:t>
            </w:r>
          </w:p>
        </w:tc>
        <w:tc>
          <w:tcPr>
            <w:tcW w:w="6804" w:type="dxa"/>
          </w:tcPr>
          <w:p w:rsidR="00CF09C1" w:rsidRPr="004F0CD2" w:rsidRDefault="00CF09C1" w:rsidP="005C2DED">
            <w:pPr>
              <w:jc w:val="center"/>
              <w:rPr>
                <w:rFonts w:ascii="GHEA Mariam" w:hAnsi="GHEA Mariam"/>
              </w:rPr>
            </w:pPr>
            <w:r w:rsidRPr="004F0CD2">
              <w:rPr>
                <w:rFonts w:ascii="GHEA Mariam" w:hAnsi="GHEA Mariam"/>
              </w:rPr>
              <w:t>3001 90 200 0</w:t>
            </w:r>
          </w:p>
        </w:tc>
      </w:tr>
      <w:tr w:rsidR="00CF09C1" w:rsidRPr="004F0CD2" w:rsidTr="005D3DD4">
        <w:trPr>
          <w:gridAfter w:val="1"/>
          <w:wAfter w:w="676" w:type="dxa"/>
        </w:trPr>
        <w:tc>
          <w:tcPr>
            <w:tcW w:w="1271" w:type="dxa"/>
          </w:tcPr>
          <w:p w:rsidR="00CF09C1" w:rsidRPr="004F0CD2" w:rsidRDefault="00CF09C1" w:rsidP="005C2DED">
            <w:pPr>
              <w:rPr>
                <w:rFonts w:ascii="GHEA Mariam" w:hAnsi="GHEA Mariam"/>
              </w:rPr>
            </w:pPr>
            <w:r w:rsidRPr="004F0CD2">
              <w:rPr>
                <w:rFonts w:ascii="GHEA Mariam" w:hAnsi="GHEA Mariam"/>
              </w:rPr>
              <w:t>3005-</w:t>
            </w:r>
            <w:r w:rsidRPr="004F0CD2">
              <w:rPr>
                <w:rFonts w:ascii="GHEA Mariam" w:hAnsi="GHEA Mariam" w:cs="Sylfaen"/>
              </w:rPr>
              <w:t>ից</w:t>
            </w:r>
          </w:p>
        </w:tc>
        <w:tc>
          <w:tcPr>
            <w:tcW w:w="6804" w:type="dxa"/>
          </w:tcPr>
          <w:p w:rsidR="00CF09C1" w:rsidRPr="004F0CD2" w:rsidRDefault="00CF09C1" w:rsidP="005C2DED">
            <w:pPr>
              <w:jc w:val="center"/>
              <w:rPr>
                <w:rFonts w:ascii="GHEA Mariam" w:hAnsi="GHEA Mariam"/>
              </w:rPr>
            </w:pPr>
            <w:r w:rsidRPr="004F0CD2">
              <w:rPr>
                <w:rFonts w:ascii="GHEA Mariam" w:hAnsi="GHEA Mariam"/>
              </w:rPr>
              <w:t>3005 10 000 0; 3005 90</w:t>
            </w:r>
          </w:p>
        </w:tc>
      </w:tr>
      <w:tr w:rsidR="00CF09C1" w:rsidRPr="004F0CD2" w:rsidTr="005D3DD4">
        <w:trPr>
          <w:gridAfter w:val="1"/>
          <w:wAfter w:w="676" w:type="dxa"/>
        </w:trPr>
        <w:tc>
          <w:tcPr>
            <w:tcW w:w="1271" w:type="dxa"/>
          </w:tcPr>
          <w:p w:rsidR="00CF09C1" w:rsidRPr="004F0CD2" w:rsidRDefault="00CF09C1" w:rsidP="005C2DED">
            <w:pPr>
              <w:rPr>
                <w:rFonts w:ascii="GHEA Mariam" w:hAnsi="GHEA Mariam"/>
              </w:rPr>
            </w:pPr>
            <w:r w:rsidRPr="004F0CD2">
              <w:rPr>
                <w:rFonts w:ascii="GHEA Mariam" w:hAnsi="GHEA Mariam"/>
              </w:rPr>
              <w:t>3006-</w:t>
            </w:r>
            <w:r w:rsidRPr="004F0CD2">
              <w:rPr>
                <w:rFonts w:ascii="GHEA Mariam" w:hAnsi="GHEA Mariam" w:cs="Sylfaen"/>
              </w:rPr>
              <w:t>ից</w:t>
            </w:r>
          </w:p>
        </w:tc>
        <w:tc>
          <w:tcPr>
            <w:tcW w:w="6804" w:type="dxa"/>
          </w:tcPr>
          <w:p w:rsidR="00CF09C1" w:rsidRPr="004F0CD2" w:rsidRDefault="00CF09C1" w:rsidP="005C2DED">
            <w:pPr>
              <w:jc w:val="center"/>
              <w:rPr>
                <w:rFonts w:ascii="GHEA Mariam" w:hAnsi="GHEA Mariam"/>
              </w:rPr>
            </w:pPr>
            <w:r w:rsidRPr="004F0CD2">
              <w:rPr>
                <w:rFonts w:ascii="GHEA Mariam" w:hAnsi="GHEA Mariam"/>
              </w:rPr>
              <w:t xml:space="preserve">3006 10 100 0; 3006 40 000 0; 3006 50 000 0; 3006 70 000 0; </w:t>
            </w:r>
            <w:r w:rsidR="00776AD0">
              <w:rPr>
                <w:rFonts w:ascii="GHEA Mariam" w:hAnsi="GHEA Mariam"/>
                <w:lang w:val="hy-AM"/>
              </w:rPr>
              <w:t xml:space="preserve">   </w:t>
            </w:r>
            <w:r w:rsidRPr="004F0CD2">
              <w:rPr>
                <w:rFonts w:ascii="GHEA Mariam" w:hAnsi="GHEA Mariam"/>
              </w:rPr>
              <w:t>3006 91 000 0</w:t>
            </w:r>
          </w:p>
        </w:tc>
      </w:tr>
      <w:tr w:rsidR="00CF09C1" w:rsidRPr="004F0CD2" w:rsidTr="005D3DD4">
        <w:trPr>
          <w:gridAfter w:val="1"/>
          <w:wAfter w:w="676" w:type="dxa"/>
          <w:trHeight w:val="235"/>
        </w:trPr>
        <w:tc>
          <w:tcPr>
            <w:tcW w:w="1271" w:type="dxa"/>
          </w:tcPr>
          <w:p w:rsidR="00CF09C1" w:rsidRPr="004F0CD2" w:rsidRDefault="00CF09C1" w:rsidP="005C2DED">
            <w:pPr>
              <w:rPr>
                <w:rFonts w:ascii="GHEA Mariam" w:hAnsi="GHEA Mariam"/>
              </w:rPr>
            </w:pPr>
            <w:r w:rsidRPr="004F0CD2">
              <w:rPr>
                <w:rFonts w:ascii="GHEA Mariam" w:hAnsi="GHEA Mariam"/>
              </w:rPr>
              <w:t>3307-</w:t>
            </w:r>
            <w:r w:rsidRPr="004F0CD2">
              <w:rPr>
                <w:rFonts w:ascii="GHEA Mariam" w:hAnsi="GHEA Mariam" w:cs="Sylfaen"/>
              </w:rPr>
              <w:t>ից</w:t>
            </w:r>
          </w:p>
        </w:tc>
        <w:tc>
          <w:tcPr>
            <w:tcW w:w="6804" w:type="dxa"/>
          </w:tcPr>
          <w:p w:rsidR="00CF09C1" w:rsidRPr="004F0CD2" w:rsidRDefault="00CF09C1" w:rsidP="005C2DED">
            <w:pPr>
              <w:jc w:val="center"/>
              <w:rPr>
                <w:rFonts w:ascii="GHEA Mariam" w:hAnsi="GHEA Mariam"/>
              </w:rPr>
            </w:pPr>
            <w:r w:rsidRPr="004F0CD2">
              <w:rPr>
                <w:rFonts w:ascii="GHEA Mariam" w:hAnsi="GHEA Mariam"/>
              </w:rPr>
              <w:t>3307 90 000</w:t>
            </w:r>
          </w:p>
        </w:tc>
      </w:tr>
      <w:tr w:rsidR="00CF09C1" w:rsidRPr="004F0CD2" w:rsidTr="005D3DD4">
        <w:trPr>
          <w:gridAfter w:val="1"/>
          <w:wAfter w:w="676" w:type="dxa"/>
          <w:trHeight w:val="262"/>
        </w:trPr>
        <w:tc>
          <w:tcPr>
            <w:tcW w:w="1271" w:type="dxa"/>
          </w:tcPr>
          <w:p w:rsidR="00CF09C1" w:rsidRPr="004F0CD2" w:rsidRDefault="00CF09C1" w:rsidP="005C2DED">
            <w:pPr>
              <w:rPr>
                <w:rFonts w:ascii="GHEA Mariam" w:hAnsi="GHEA Mariam"/>
              </w:rPr>
            </w:pPr>
            <w:r w:rsidRPr="004F0CD2">
              <w:rPr>
                <w:rFonts w:ascii="GHEA Mariam" w:hAnsi="GHEA Mariam"/>
              </w:rPr>
              <w:t>3822-</w:t>
            </w:r>
            <w:r w:rsidRPr="004F0CD2">
              <w:rPr>
                <w:rFonts w:ascii="GHEA Mariam" w:hAnsi="GHEA Mariam" w:cs="Sylfaen"/>
              </w:rPr>
              <w:t>ից</w:t>
            </w:r>
          </w:p>
        </w:tc>
        <w:tc>
          <w:tcPr>
            <w:tcW w:w="6804" w:type="dxa"/>
          </w:tcPr>
          <w:p w:rsidR="00CF09C1" w:rsidRPr="004F0CD2" w:rsidRDefault="00CF09C1" w:rsidP="005C2DED">
            <w:pPr>
              <w:jc w:val="center"/>
              <w:rPr>
                <w:rFonts w:ascii="GHEA Mariam" w:hAnsi="GHEA Mariam"/>
              </w:rPr>
            </w:pPr>
            <w:r w:rsidRPr="004F0CD2">
              <w:rPr>
                <w:rFonts w:ascii="GHEA Mariam" w:hAnsi="GHEA Mariam"/>
              </w:rPr>
              <w:t>3822 11 000 0; 3822 12 000; 3822 13 000 0; 3822 19 000</w:t>
            </w:r>
          </w:p>
        </w:tc>
      </w:tr>
      <w:tr w:rsidR="00CF09C1" w:rsidRPr="004F0CD2" w:rsidTr="005D3DD4">
        <w:trPr>
          <w:gridAfter w:val="1"/>
          <w:wAfter w:w="676" w:type="dxa"/>
        </w:trPr>
        <w:tc>
          <w:tcPr>
            <w:tcW w:w="1271" w:type="dxa"/>
          </w:tcPr>
          <w:p w:rsidR="00CF09C1" w:rsidRPr="004F0CD2" w:rsidRDefault="00CF09C1" w:rsidP="005C2DED">
            <w:pPr>
              <w:rPr>
                <w:rFonts w:ascii="GHEA Mariam" w:hAnsi="GHEA Mariam"/>
              </w:rPr>
            </w:pPr>
            <w:r w:rsidRPr="004F0CD2">
              <w:rPr>
                <w:rFonts w:ascii="GHEA Mariam" w:hAnsi="GHEA Mariam"/>
              </w:rPr>
              <w:t>4014</w:t>
            </w:r>
          </w:p>
        </w:tc>
        <w:tc>
          <w:tcPr>
            <w:tcW w:w="6804" w:type="dxa"/>
          </w:tcPr>
          <w:p w:rsidR="00CF09C1" w:rsidRPr="004F0CD2" w:rsidRDefault="00CF09C1" w:rsidP="005C2DED">
            <w:pPr>
              <w:jc w:val="center"/>
              <w:rPr>
                <w:rFonts w:ascii="GHEA Mariam" w:hAnsi="GHEA Mariam"/>
              </w:rPr>
            </w:pPr>
          </w:p>
        </w:tc>
      </w:tr>
      <w:tr w:rsidR="00CF09C1" w:rsidRPr="004F0CD2" w:rsidTr="005D3DD4">
        <w:trPr>
          <w:gridAfter w:val="1"/>
          <w:wAfter w:w="676" w:type="dxa"/>
        </w:trPr>
        <w:tc>
          <w:tcPr>
            <w:tcW w:w="1271" w:type="dxa"/>
          </w:tcPr>
          <w:p w:rsidR="00CF09C1" w:rsidRPr="004F0CD2" w:rsidRDefault="00CF09C1" w:rsidP="005C2DED">
            <w:pPr>
              <w:rPr>
                <w:rFonts w:ascii="GHEA Mariam" w:hAnsi="GHEA Mariam"/>
              </w:rPr>
            </w:pPr>
            <w:r w:rsidRPr="004F0CD2">
              <w:rPr>
                <w:rFonts w:ascii="GHEA Mariam" w:hAnsi="GHEA Mariam"/>
              </w:rPr>
              <w:t>4015-</w:t>
            </w:r>
            <w:r w:rsidRPr="004F0CD2">
              <w:rPr>
                <w:rFonts w:ascii="GHEA Mariam" w:hAnsi="GHEA Mariam" w:cs="Sylfaen"/>
              </w:rPr>
              <w:t>ից</w:t>
            </w:r>
          </w:p>
        </w:tc>
        <w:tc>
          <w:tcPr>
            <w:tcW w:w="6804" w:type="dxa"/>
          </w:tcPr>
          <w:p w:rsidR="00CF09C1" w:rsidRPr="004F0CD2" w:rsidRDefault="00CF09C1" w:rsidP="005C2DED">
            <w:pPr>
              <w:jc w:val="center"/>
              <w:rPr>
                <w:rFonts w:ascii="GHEA Mariam" w:hAnsi="GHEA Mariam"/>
              </w:rPr>
            </w:pPr>
            <w:r w:rsidRPr="004F0CD2">
              <w:rPr>
                <w:rFonts w:ascii="GHEA Mariam" w:hAnsi="GHEA Mariam"/>
              </w:rPr>
              <w:t>4015 12 000</w:t>
            </w:r>
          </w:p>
        </w:tc>
      </w:tr>
      <w:tr w:rsidR="00CF09C1" w:rsidRPr="004F0CD2" w:rsidTr="005D3DD4">
        <w:trPr>
          <w:gridAfter w:val="1"/>
          <w:wAfter w:w="676" w:type="dxa"/>
        </w:trPr>
        <w:tc>
          <w:tcPr>
            <w:tcW w:w="1271" w:type="dxa"/>
          </w:tcPr>
          <w:p w:rsidR="00CF09C1" w:rsidRPr="004F0CD2" w:rsidRDefault="00CF09C1" w:rsidP="005C2DED">
            <w:pPr>
              <w:rPr>
                <w:rFonts w:ascii="GHEA Mariam" w:hAnsi="GHEA Mariam"/>
              </w:rPr>
            </w:pPr>
            <w:r w:rsidRPr="004F0CD2">
              <w:rPr>
                <w:rFonts w:ascii="GHEA Mariam" w:hAnsi="GHEA Mariam"/>
              </w:rPr>
              <w:t>4818-</w:t>
            </w:r>
            <w:r w:rsidRPr="004F0CD2">
              <w:rPr>
                <w:rFonts w:ascii="GHEA Mariam" w:hAnsi="GHEA Mariam" w:cs="Sylfaen"/>
              </w:rPr>
              <w:t>ից</w:t>
            </w:r>
          </w:p>
        </w:tc>
        <w:tc>
          <w:tcPr>
            <w:tcW w:w="6804" w:type="dxa"/>
          </w:tcPr>
          <w:p w:rsidR="00CF09C1" w:rsidRPr="004F0CD2" w:rsidRDefault="00CF09C1" w:rsidP="005C2DED">
            <w:pPr>
              <w:jc w:val="center"/>
              <w:rPr>
                <w:rFonts w:ascii="GHEA Mariam" w:hAnsi="GHEA Mariam"/>
              </w:rPr>
            </w:pPr>
            <w:r w:rsidRPr="004F0CD2">
              <w:rPr>
                <w:rFonts w:ascii="GHEA Mariam" w:hAnsi="GHEA Mariam"/>
              </w:rPr>
              <w:t>4818 90 100 0</w:t>
            </w:r>
          </w:p>
        </w:tc>
      </w:tr>
      <w:tr w:rsidR="00CF09C1" w:rsidRPr="004F0CD2" w:rsidTr="005D3DD4">
        <w:trPr>
          <w:gridAfter w:val="1"/>
          <w:wAfter w:w="676" w:type="dxa"/>
        </w:trPr>
        <w:tc>
          <w:tcPr>
            <w:tcW w:w="1271" w:type="dxa"/>
          </w:tcPr>
          <w:p w:rsidR="00CF09C1" w:rsidRPr="004F0CD2" w:rsidRDefault="00CF09C1" w:rsidP="005C2DED">
            <w:pPr>
              <w:rPr>
                <w:rFonts w:ascii="GHEA Mariam" w:hAnsi="GHEA Mariam"/>
              </w:rPr>
            </w:pPr>
            <w:r w:rsidRPr="004F0CD2">
              <w:rPr>
                <w:rFonts w:ascii="GHEA Mariam" w:hAnsi="GHEA Mariam"/>
              </w:rPr>
              <w:t>6307-</w:t>
            </w:r>
            <w:r w:rsidRPr="004F0CD2">
              <w:rPr>
                <w:rFonts w:ascii="GHEA Mariam" w:hAnsi="GHEA Mariam" w:cs="Sylfaen"/>
              </w:rPr>
              <w:t>ից</w:t>
            </w:r>
          </w:p>
        </w:tc>
        <w:tc>
          <w:tcPr>
            <w:tcW w:w="6804" w:type="dxa"/>
          </w:tcPr>
          <w:p w:rsidR="00CF09C1" w:rsidRPr="004F0CD2" w:rsidRDefault="00CF09C1" w:rsidP="005C2DED">
            <w:pPr>
              <w:jc w:val="center"/>
              <w:rPr>
                <w:rFonts w:ascii="GHEA Mariam" w:hAnsi="GHEA Mariam"/>
              </w:rPr>
            </w:pPr>
            <w:r w:rsidRPr="004F0CD2">
              <w:rPr>
                <w:rFonts w:ascii="GHEA Mariam" w:hAnsi="GHEA Mariam"/>
              </w:rPr>
              <w:t>6307 90 920 0</w:t>
            </w:r>
          </w:p>
        </w:tc>
      </w:tr>
      <w:tr w:rsidR="00CF09C1" w:rsidRPr="004F0CD2" w:rsidTr="005D3DD4">
        <w:trPr>
          <w:gridAfter w:val="1"/>
          <w:wAfter w:w="676" w:type="dxa"/>
        </w:trPr>
        <w:tc>
          <w:tcPr>
            <w:tcW w:w="1271" w:type="dxa"/>
          </w:tcPr>
          <w:p w:rsidR="00CF09C1" w:rsidRPr="004F0CD2" w:rsidRDefault="00CF09C1" w:rsidP="005C2DED">
            <w:pPr>
              <w:rPr>
                <w:rFonts w:ascii="GHEA Mariam" w:hAnsi="GHEA Mariam"/>
              </w:rPr>
            </w:pPr>
            <w:r w:rsidRPr="004F0CD2">
              <w:rPr>
                <w:rFonts w:ascii="GHEA Mariam" w:hAnsi="GHEA Mariam"/>
              </w:rPr>
              <w:t>9001-</w:t>
            </w:r>
            <w:r w:rsidRPr="004F0CD2">
              <w:rPr>
                <w:rFonts w:ascii="GHEA Mariam" w:hAnsi="GHEA Mariam" w:cs="Sylfaen"/>
              </w:rPr>
              <w:t>ից</w:t>
            </w:r>
          </w:p>
        </w:tc>
        <w:tc>
          <w:tcPr>
            <w:tcW w:w="6804" w:type="dxa"/>
          </w:tcPr>
          <w:p w:rsidR="00CF09C1" w:rsidRPr="004F0CD2" w:rsidRDefault="00CF09C1" w:rsidP="005C2DED">
            <w:pPr>
              <w:jc w:val="center"/>
              <w:rPr>
                <w:rFonts w:ascii="GHEA Mariam" w:hAnsi="GHEA Mariam"/>
              </w:rPr>
            </w:pPr>
            <w:r w:rsidRPr="004F0CD2">
              <w:rPr>
                <w:rFonts w:ascii="GHEA Mariam" w:hAnsi="GHEA Mariam"/>
              </w:rPr>
              <w:t>9001 30 000 0; 9001 40; 9001 50</w:t>
            </w:r>
          </w:p>
        </w:tc>
      </w:tr>
      <w:tr w:rsidR="00CF09C1" w:rsidRPr="004F0CD2" w:rsidTr="005D3DD4">
        <w:trPr>
          <w:gridAfter w:val="1"/>
          <w:wAfter w:w="676" w:type="dxa"/>
        </w:trPr>
        <w:tc>
          <w:tcPr>
            <w:tcW w:w="1271" w:type="dxa"/>
          </w:tcPr>
          <w:p w:rsidR="00CF09C1" w:rsidRPr="004F0CD2" w:rsidRDefault="00CF09C1" w:rsidP="005C2DED">
            <w:pPr>
              <w:rPr>
                <w:rFonts w:ascii="GHEA Mariam" w:hAnsi="GHEA Mariam"/>
              </w:rPr>
            </w:pPr>
            <w:r w:rsidRPr="004F0CD2">
              <w:rPr>
                <w:rFonts w:ascii="GHEA Mariam" w:hAnsi="GHEA Mariam"/>
              </w:rPr>
              <w:t>9004-</w:t>
            </w:r>
            <w:r w:rsidRPr="004F0CD2">
              <w:rPr>
                <w:rFonts w:ascii="GHEA Mariam" w:hAnsi="GHEA Mariam" w:cs="Sylfaen"/>
              </w:rPr>
              <w:t>ից</w:t>
            </w:r>
          </w:p>
        </w:tc>
        <w:tc>
          <w:tcPr>
            <w:tcW w:w="6804" w:type="dxa"/>
          </w:tcPr>
          <w:p w:rsidR="00CF09C1" w:rsidRPr="004F0CD2" w:rsidRDefault="00CF09C1" w:rsidP="005C2DED">
            <w:pPr>
              <w:jc w:val="center"/>
              <w:rPr>
                <w:rFonts w:ascii="GHEA Mariam" w:hAnsi="GHEA Mariam"/>
              </w:rPr>
            </w:pPr>
            <w:r w:rsidRPr="004F0CD2">
              <w:rPr>
                <w:rFonts w:ascii="GHEA Mariam" w:hAnsi="GHEA Mariam"/>
              </w:rPr>
              <w:t>9004 10; 9004 90</w:t>
            </w:r>
          </w:p>
        </w:tc>
      </w:tr>
      <w:tr w:rsidR="00CF09C1" w:rsidRPr="004F0CD2" w:rsidTr="005D3DD4">
        <w:trPr>
          <w:gridAfter w:val="1"/>
          <w:wAfter w:w="676" w:type="dxa"/>
        </w:trPr>
        <w:tc>
          <w:tcPr>
            <w:tcW w:w="1271" w:type="dxa"/>
          </w:tcPr>
          <w:p w:rsidR="00CF09C1" w:rsidRPr="004F0CD2" w:rsidRDefault="00CF09C1" w:rsidP="005C2DED">
            <w:pPr>
              <w:rPr>
                <w:rFonts w:ascii="GHEA Mariam" w:hAnsi="GHEA Mariam"/>
              </w:rPr>
            </w:pPr>
            <w:r w:rsidRPr="004F0CD2">
              <w:rPr>
                <w:rFonts w:ascii="GHEA Mariam" w:hAnsi="GHEA Mariam"/>
              </w:rPr>
              <w:t>9018</w:t>
            </w:r>
          </w:p>
        </w:tc>
        <w:tc>
          <w:tcPr>
            <w:tcW w:w="6804" w:type="dxa"/>
          </w:tcPr>
          <w:p w:rsidR="00CF09C1" w:rsidRPr="004F0CD2" w:rsidRDefault="00CF09C1" w:rsidP="005C2DED">
            <w:pPr>
              <w:rPr>
                <w:rFonts w:ascii="GHEA Mariam" w:hAnsi="GHEA Mariam"/>
              </w:rPr>
            </w:pPr>
          </w:p>
        </w:tc>
      </w:tr>
      <w:tr w:rsidR="00CF09C1" w:rsidRPr="004F0CD2" w:rsidTr="005D3DD4">
        <w:trPr>
          <w:gridAfter w:val="1"/>
          <w:wAfter w:w="676" w:type="dxa"/>
        </w:trPr>
        <w:tc>
          <w:tcPr>
            <w:tcW w:w="1271" w:type="dxa"/>
          </w:tcPr>
          <w:p w:rsidR="00CF09C1" w:rsidRPr="004F0CD2" w:rsidRDefault="00CF09C1" w:rsidP="005C2DED">
            <w:pPr>
              <w:rPr>
                <w:rFonts w:ascii="GHEA Mariam" w:hAnsi="GHEA Mariam"/>
              </w:rPr>
            </w:pPr>
            <w:r w:rsidRPr="004F0CD2">
              <w:rPr>
                <w:rFonts w:ascii="GHEA Mariam" w:hAnsi="GHEA Mariam"/>
              </w:rPr>
              <w:t>9019</w:t>
            </w:r>
          </w:p>
        </w:tc>
        <w:tc>
          <w:tcPr>
            <w:tcW w:w="6804" w:type="dxa"/>
          </w:tcPr>
          <w:p w:rsidR="00CF09C1" w:rsidRPr="004F0CD2" w:rsidRDefault="00CF09C1" w:rsidP="005C2DED">
            <w:pPr>
              <w:rPr>
                <w:rFonts w:ascii="GHEA Mariam" w:hAnsi="GHEA Mariam"/>
              </w:rPr>
            </w:pPr>
          </w:p>
        </w:tc>
      </w:tr>
      <w:tr w:rsidR="00CF09C1" w:rsidRPr="004F0CD2" w:rsidTr="005D3DD4">
        <w:trPr>
          <w:gridAfter w:val="1"/>
          <w:wAfter w:w="676" w:type="dxa"/>
        </w:trPr>
        <w:tc>
          <w:tcPr>
            <w:tcW w:w="1271" w:type="dxa"/>
          </w:tcPr>
          <w:p w:rsidR="00CF09C1" w:rsidRPr="004F0CD2" w:rsidRDefault="00CF09C1" w:rsidP="005C2DED">
            <w:pPr>
              <w:rPr>
                <w:rFonts w:ascii="GHEA Mariam" w:hAnsi="GHEA Mariam"/>
              </w:rPr>
            </w:pPr>
            <w:r w:rsidRPr="004F0CD2">
              <w:rPr>
                <w:rFonts w:ascii="GHEA Mariam" w:hAnsi="GHEA Mariam"/>
              </w:rPr>
              <w:t>9021</w:t>
            </w:r>
          </w:p>
        </w:tc>
        <w:tc>
          <w:tcPr>
            <w:tcW w:w="6804" w:type="dxa"/>
          </w:tcPr>
          <w:p w:rsidR="00CF09C1" w:rsidRPr="004F0CD2" w:rsidRDefault="00CF09C1" w:rsidP="005C2DED">
            <w:pPr>
              <w:rPr>
                <w:rFonts w:ascii="GHEA Mariam" w:hAnsi="GHEA Mariam"/>
              </w:rPr>
            </w:pPr>
          </w:p>
        </w:tc>
      </w:tr>
      <w:tr w:rsidR="00CF09C1" w:rsidRPr="004F0CD2" w:rsidTr="005D3DD4">
        <w:trPr>
          <w:gridAfter w:val="1"/>
          <w:wAfter w:w="676" w:type="dxa"/>
        </w:trPr>
        <w:tc>
          <w:tcPr>
            <w:tcW w:w="1271" w:type="dxa"/>
          </w:tcPr>
          <w:p w:rsidR="00CF09C1" w:rsidRPr="004F0CD2" w:rsidRDefault="00CF09C1" w:rsidP="005C2DED">
            <w:pPr>
              <w:rPr>
                <w:rFonts w:ascii="GHEA Mariam" w:hAnsi="GHEA Mariam"/>
              </w:rPr>
            </w:pPr>
            <w:r w:rsidRPr="004F0CD2">
              <w:rPr>
                <w:rFonts w:ascii="GHEA Mariam" w:hAnsi="GHEA Mariam"/>
              </w:rPr>
              <w:t>9022</w:t>
            </w:r>
          </w:p>
        </w:tc>
        <w:tc>
          <w:tcPr>
            <w:tcW w:w="6804" w:type="dxa"/>
          </w:tcPr>
          <w:p w:rsidR="00CF09C1" w:rsidRPr="004F0CD2" w:rsidRDefault="00CF09C1" w:rsidP="005C2DED">
            <w:pPr>
              <w:rPr>
                <w:rFonts w:ascii="GHEA Mariam" w:hAnsi="GHEA Mariam"/>
              </w:rPr>
            </w:pPr>
          </w:p>
        </w:tc>
      </w:tr>
      <w:tr w:rsidR="005D3DD4" w:rsidRPr="004F0CD2" w:rsidTr="005D3DD4">
        <w:tc>
          <w:tcPr>
            <w:tcW w:w="1271" w:type="dxa"/>
          </w:tcPr>
          <w:p w:rsidR="00CF09C1" w:rsidRPr="004F0CD2" w:rsidRDefault="00CF09C1" w:rsidP="005C2DED">
            <w:pPr>
              <w:rPr>
                <w:rFonts w:ascii="GHEA Mariam" w:hAnsi="GHEA Mariam"/>
              </w:rPr>
            </w:pPr>
            <w:r w:rsidRPr="004F0CD2">
              <w:rPr>
                <w:rFonts w:ascii="GHEA Mariam" w:hAnsi="GHEA Mariam"/>
              </w:rPr>
              <w:t>9402</w:t>
            </w:r>
          </w:p>
        </w:tc>
        <w:tc>
          <w:tcPr>
            <w:tcW w:w="6804" w:type="dxa"/>
            <w:tcBorders>
              <w:right w:val="single" w:sz="4" w:space="0" w:color="auto"/>
            </w:tcBorders>
          </w:tcPr>
          <w:p w:rsidR="00CF09C1" w:rsidRPr="004F0CD2" w:rsidRDefault="00CF09C1" w:rsidP="005C2DED">
            <w:pPr>
              <w:rPr>
                <w:rFonts w:ascii="GHEA Mariam" w:hAnsi="GHEA Mariam"/>
              </w:rPr>
            </w:pPr>
          </w:p>
        </w:tc>
        <w:tc>
          <w:tcPr>
            <w:tcW w:w="676" w:type="dxa"/>
            <w:tcBorders>
              <w:top w:val="nil"/>
              <w:left w:val="single" w:sz="4" w:space="0" w:color="auto"/>
              <w:bottom w:val="nil"/>
              <w:right w:val="nil"/>
            </w:tcBorders>
            <w:shd w:val="clear" w:color="auto" w:fill="auto"/>
          </w:tcPr>
          <w:p w:rsidR="005D3DD4" w:rsidRPr="004F0CD2" w:rsidRDefault="005D3DD4">
            <w:pPr>
              <w:rPr>
                <w:rFonts w:ascii="GHEA Mariam" w:hAnsi="GHEA Mariam"/>
              </w:rPr>
            </w:pPr>
            <w:r w:rsidRPr="004F0CD2">
              <w:rPr>
                <w:rFonts w:ascii="GHEA Mariam" w:hAnsi="GHEA Mariam"/>
                <w:lang w:val="hy-AM"/>
              </w:rPr>
              <w:t>»:</w:t>
            </w:r>
          </w:p>
        </w:tc>
      </w:tr>
    </w:tbl>
    <w:p w:rsidR="00CF09C1" w:rsidRPr="004F0CD2" w:rsidRDefault="00CF09C1" w:rsidP="00CF09C1">
      <w:pPr>
        <w:pStyle w:val="NormalWeb"/>
        <w:shd w:val="clear" w:color="auto" w:fill="FFFFFF"/>
        <w:tabs>
          <w:tab w:val="right" w:pos="9355"/>
        </w:tabs>
        <w:spacing w:before="0" w:beforeAutospacing="0" w:after="0" w:afterAutospacing="0" w:line="276" w:lineRule="auto"/>
        <w:jc w:val="both"/>
        <w:rPr>
          <w:rFonts w:ascii="GHEA Mariam" w:hAnsi="GHEA Mariam"/>
          <w:lang w:val="hy-AM"/>
        </w:rPr>
      </w:pPr>
      <w:r w:rsidRPr="004F0CD2">
        <w:rPr>
          <w:rFonts w:ascii="GHEA Mariam" w:hAnsi="GHEA Mariam"/>
          <w:lang w:val="hy-AM"/>
        </w:rPr>
        <w:tab/>
      </w:r>
    </w:p>
    <w:p w:rsidR="00CF09C1" w:rsidRPr="004F0CD2" w:rsidRDefault="00CF09C1" w:rsidP="004F0CD2">
      <w:pPr>
        <w:pStyle w:val="NormalWeb"/>
        <w:shd w:val="clear" w:color="auto" w:fill="FFFFFF"/>
        <w:spacing w:before="0" w:beforeAutospacing="0" w:after="0" w:afterAutospacing="0" w:line="360" w:lineRule="auto"/>
        <w:ind w:firstLine="720"/>
        <w:jc w:val="both"/>
        <w:rPr>
          <w:rFonts w:ascii="GHEA Mariam" w:hAnsi="GHEA Mariam"/>
          <w:lang w:val="hy-AM"/>
        </w:rPr>
      </w:pPr>
      <w:r w:rsidRPr="004F0CD2">
        <w:rPr>
          <w:rFonts w:ascii="GHEA Mariam" w:hAnsi="GHEA Mariam"/>
          <w:lang w:val="hy-AM"/>
        </w:rPr>
        <w:t>2. Որոշման N 2 հավելվածը շարադրել նոր խմբագրությամբ` համաձայն հավելվածի:</w:t>
      </w:r>
    </w:p>
    <w:p w:rsidR="00CF09C1" w:rsidRPr="0083700C" w:rsidRDefault="00CF09C1" w:rsidP="004F0CD2">
      <w:pPr>
        <w:shd w:val="clear" w:color="auto" w:fill="FFFFFF"/>
        <w:spacing w:line="360" w:lineRule="auto"/>
        <w:ind w:firstLine="720"/>
        <w:jc w:val="both"/>
        <w:rPr>
          <w:rFonts w:ascii="GHEA Mariam" w:hAnsi="GHEA Mariam"/>
          <w:sz w:val="24"/>
          <w:szCs w:val="24"/>
          <w:lang w:val="hy-AM"/>
        </w:rPr>
      </w:pPr>
      <w:r w:rsidRPr="0083700C">
        <w:rPr>
          <w:rFonts w:ascii="GHEA Mariam" w:hAnsi="GHEA Mariam"/>
          <w:spacing w:val="-8"/>
          <w:sz w:val="24"/>
          <w:szCs w:val="24"/>
          <w:lang w:val="hy-AM"/>
        </w:rPr>
        <w:t xml:space="preserve"> 3. </w:t>
      </w:r>
      <w:r w:rsidRPr="0083700C">
        <w:rPr>
          <w:rFonts w:ascii="GHEA Mariam" w:hAnsi="GHEA Mariam" w:cs="Sylfaen"/>
          <w:spacing w:val="-8"/>
          <w:sz w:val="24"/>
          <w:szCs w:val="24"/>
          <w:lang w:val="hy-AM"/>
        </w:rPr>
        <w:t>Սույն որոշումն ուժի մեջ է մտնում պաշտոնական հրապարակմանը</w:t>
      </w:r>
      <w:r w:rsidRPr="0083700C">
        <w:rPr>
          <w:rFonts w:ascii="GHEA Mariam" w:hAnsi="GHEA Mariam" w:cs="Sylfaen"/>
          <w:sz w:val="24"/>
          <w:szCs w:val="24"/>
          <w:lang w:val="hy-AM"/>
        </w:rPr>
        <w:t xml:space="preserve"> հաջորդող օրվանից, բացառությամբ սույն որոշման 1-ին կետի 3-րդ ենթակետի դրույթների, որոնք ուժի մեջ են մտնում սույն որոշման պաշտոնական հրա</w:t>
      </w:r>
      <w:r w:rsidR="00AD5372" w:rsidRPr="0083700C">
        <w:rPr>
          <w:rFonts w:ascii="GHEA Mariam" w:hAnsi="GHEA Mariam" w:cs="Sylfaen"/>
          <w:sz w:val="24"/>
          <w:szCs w:val="24"/>
          <w:lang w:val="hy-AM"/>
        </w:rPr>
        <w:softHyphen/>
      </w:r>
      <w:r w:rsidRPr="0083700C">
        <w:rPr>
          <w:rFonts w:ascii="GHEA Mariam" w:hAnsi="GHEA Mariam" w:cs="Sylfaen"/>
          <w:sz w:val="24"/>
          <w:szCs w:val="24"/>
          <w:lang w:val="hy-AM"/>
        </w:rPr>
        <w:t>պարակումից 3 ամիս հետո:</w:t>
      </w:r>
    </w:p>
    <w:p w:rsidR="00CF09C1" w:rsidRPr="0083700C" w:rsidRDefault="00CF09C1" w:rsidP="00A71CED">
      <w:pPr>
        <w:jc w:val="center"/>
        <w:rPr>
          <w:rFonts w:ascii="GHEA Mariam" w:hAnsi="GHEA Mariam"/>
          <w:sz w:val="24"/>
          <w:szCs w:val="24"/>
          <w:lang w:val="hy-AM"/>
        </w:rPr>
      </w:pPr>
    </w:p>
    <w:p w:rsidR="00CF09C1" w:rsidRPr="00776AD0" w:rsidRDefault="00CF09C1" w:rsidP="00580534">
      <w:pPr>
        <w:pStyle w:val="NormalWeb"/>
        <w:shd w:val="clear" w:color="auto" w:fill="FFFFFF"/>
        <w:spacing w:before="0" w:beforeAutospacing="0" w:after="240" w:afterAutospacing="0" w:line="360" w:lineRule="auto"/>
        <w:ind w:firstLine="720"/>
        <w:jc w:val="both"/>
        <w:rPr>
          <w:rFonts w:ascii="GHEA Mariam" w:hAnsi="GHEA Mariam"/>
          <w:sz w:val="8"/>
          <w:lang w:val="hy-AM"/>
        </w:rPr>
      </w:pPr>
      <w:r w:rsidRPr="008C7924">
        <w:rPr>
          <w:rFonts w:ascii="GHEA Grapalat" w:hAnsi="GHEA Grapalat"/>
          <w:color w:val="000000"/>
          <w:lang w:val="af-ZA"/>
        </w:rPr>
        <w:t xml:space="preserve">      </w:t>
      </w:r>
    </w:p>
    <w:p w:rsidR="00CF09C1" w:rsidRPr="0083700C" w:rsidRDefault="00CF09C1" w:rsidP="007C653B">
      <w:pPr>
        <w:pStyle w:val="norm"/>
        <w:spacing w:line="360" w:lineRule="auto"/>
        <w:rPr>
          <w:rFonts w:ascii="GHEA Mariam" w:hAnsi="GHEA Mariam"/>
          <w:sz w:val="6"/>
          <w:lang w:val="hy-AM"/>
        </w:rPr>
      </w:pPr>
    </w:p>
    <w:p w:rsidR="00CF09C1" w:rsidRPr="0083700C" w:rsidRDefault="00CF09C1" w:rsidP="007C653B">
      <w:pPr>
        <w:pStyle w:val="norm"/>
        <w:spacing w:line="360" w:lineRule="auto"/>
        <w:rPr>
          <w:rFonts w:ascii="GHEA Mariam" w:hAnsi="GHEA Mariam"/>
          <w:sz w:val="6"/>
          <w:lang w:val="hy-AM"/>
        </w:rPr>
      </w:pPr>
    </w:p>
    <w:p w:rsidR="00776AD0" w:rsidRPr="000D5CEE" w:rsidRDefault="00776AD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76AD0" w:rsidRPr="000D5CEE" w:rsidRDefault="00776AD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76AD0" w:rsidRPr="00EF7ACC" w:rsidRDefault="00776AD0" w:rsidP="00B46EE8">
      <w:pPr>
        <w:pStyle w:val="mechtex"/>
        <w:jc w:val="left"/>
        <w:rPr>
          <w:rFonts w:ascii="GHEA Mariam" w:hAnsi="GHEA Mariam" w:cs="Sylfaen"/>
          <w:sz w:val="24"/>
          <w:szCs w:val="24"/>
          <w:lang w:val="hy-AM"/>
        </w:rPr>
      </w:pPr>
    </w:p>
    <w:p w:rsidR="00776AD0" w:rsidRPr="001531E2" w:rsidRDefault="00776AD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D5372" w:rsidRPr="0083700C" w:rsidRDefault="00AD5372" w:rsidP="00AD5372">
      <w:pPr>
        <w:pStyle w:val="mechtex"/>
        <w:ind w:firstLine="709"/>
        <w:jc w:val="left"/>
        <w:rPr>
          <w:rFonts w:ascii="GHEA Mariam" w:hAnsi="GHEA Mariam" w:cs="Arial"/>
          <w:sz w:val="24"/>
          <w:szCs w:val="24"/>
          <w:lang w:val="hy-AM"/>
        </w:rPr>
        <w:sectPr w:rsidR="00AD5372" w:rsidRPr="0083700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AD5372" w:rsidRPr="0083700C" w:rsidRDefault="00AD5372">
      <w:pPr>
        <w:pStyle w:val="mechtex"/>
        <w:ind w:left="5760"/>
        <w:jc w:val="left"/>
        <w:rPr>
          <w:rFonts w:ascii="GHEA Mariam" w:hAnsi="GHEA Mariam"/>
          <w:spacing w:val="-8"/>
          <w:sz w:val="24"/>
          <w:szCs w:val="24"/>
          <w:lang w:val="hy-AM"/>
        </w:rPr>
      </w:pPr>
      <w:r w:rsidRPr="0083700C">
        <w:rPr>
          <w:rFonts w:ascii="GHEA Mariam" w:hAnsi="GHEA Mariam"/>
          <w:spacing w:val="-8"/>
          <w:sz w:val="24"/>
          <w:szCs w:val="24"/>
          <w:lang w:val="hy-AM"/>
        </w:rPr>
        <w:lastRenderedPageBreak/>
        <w:t xml:space="preserve">    </w:t>
      </w:r>
      <w:r w:rsidR="00776AD0">
        <w:rPr>
          <w:rFonts w:ascii="GHEA Mariam" w:hAnsi="GHEA Mariam"/>
          <w:spacing w:val="-8"/>
          <w:sz w:val="24"/>
          <w:szCs w:val="24"/>
          <w:lang w:val="hy-AM"/>
        </w:rPr>
        <w:t xml:space="preserve">   </w:t>
      </w:r>
      <w:r w:rsidRPr="0083700C">
        <w:rPr>
          <w:rFonts w:ascii="GHEA Mariam" w:hAnsi="GHEA Mariam"/>
          <w:spacing w:val="-8"/>
          <w:sz w:val="24"/>
          <w:szCs w:val="24"/>
          <w:lang w:val="hy-AM"/>
        </w:rPr>
        <w:t xml:space="preserve">Հավելված  </w:t>
      </w:r>
    </w:p>
    <w:p w:rsidR="00AD5372" w:rsidRPr="0083700C" w:rsidRDefault="00AD5372">
      <w:pPr>
        <w:pStyle w:val="mechtex"/>
        <w:ind w:left="3600" w:firstLine="720"/>
        <w:jc w:val="left"/>
        <w:rPr>
          <w:rFonts w:ascii="GHEA Mariam" w:hAnsi="GHEA Mariam"/>
          <w:spacing w:val="-6"/>
          <w:sz w:val="24"/>
          <w:szCs w:val="24"/>
          <w:lang w:val="hy-AM"/>
        </w:rPr>
      </w:pPr>
      <w:r w:rsidRPr="0083700C">
        <w:rPr>
          <w:rFonts w:ascii="GHEA Mariam" w:hAnsi="GHEA Mariam"/>
          <w:spacing w:val="-6"/>
          <w:sz w:val="24"/>
          <w:szCs w:val="24"/>
          <w:lang w:val="hy-AM"/>
        </w:rPr>
        <w:t xml:space="preserve">     </w:t>
      </w:r>
      <w:r w:rsidR="00776AD0">
        <w:rPr>
          <w:rFonts w:ascii="GHEA Mariam" w:hAnsi="GHEA Mariam"/>
          <w:spacing w:val="-6"/>
          <w:sz w:val="24"/>
          <w:szCs w:val="24"/>
          <w:lang w:val="hy-AM"/>
        </w:rPr>
        <w:t xml:space="preserve">   </w:t>
      </w:r>
      <w:r w:rsidRPr="0083700C">
        <w:rPr>
          <w:rFonts w:ascii="GHEA Mariam" w:hAnsi="GHEA Mariam"/>
          <w:spacing w:val="-6"/>
          <w:sz w:val="24"/>
          <w:szCs w:val="24"/>
          <w:lang w:val="hy-AM"/>
        </w:rPr>
        <w:t xml:space="preserve">  ՀՀ կառավարության 2024 թվականի</w:t>
      </w:r>
    </w:p>
    <w:p w:rsidR="00AD5372" w:rsidRPr="0083700C" w:rsidRDefault="00AD5372">
      <w:pPr>
        <w:pStyle w:val="mechtex"/>
        <w:jc w:val="left"/>
        <w:rPr>
          <w:rFonts w:ascii="GHEA Mariam" w:hAnsi="GHEA Mariam" w:cs="Sylfaen"/>
          <w:sz w:val="24"/>
          <w:szCs w:val="24"/>
          <w:lang w:val="hy-AM"/>
        </w:rPr>
      </w:pPr>
      <w:r w:rsidRPr="0083700C">
        <w:rPr>
          <w:rFonts w:ascii="GHEA Mariam" w:hAnsi="GHEA Mariam"/>
          <w:spacing w:val="-2"/>
          <w:sz w:val="24"/>
          <w:szCs w:val="24"/>
          <w:lang w:val="hy-AM"/>
        </w:rPr>
        <w:tab/>
      </w:r>
      <w:r w:rsidRPr="0083700C">
        <w:rPr>
          <w:rFonts w:ascii="GHEA Mariam" w:hAnsi="GHEA Mariam"/>
          <w:spacing w:val="-2"/>
          <w:sz w:val="24"/>
          <w:szCs w:val="24"/>
          <w:lang w:val="hy-AM"/>
        </w:rPr>
        <w:tab/>
      </w:r>
      <w:r w:rsidRPr="0083700C">
        <w:rPr>
          <w:rFonts w:ascii="GHEA Mariam" w:hAnsi="GHEA Mariam"/>
          <w:spacing w:val="-2"/>
          <w:sz w:val="24"/>
          <w:szCs w:val="24"/>
          <w:lang w:val="hy-AM"/>
        </w:rPr>
        <w:tab/>
      </w:r>
      <w:r w:rsidRPr="0083700C">
        <w:rPr>
          <w:rFonts w:ascii="GHEA Mariam" w:hAnsi="GHEA Mariam"/>
          <w:spacing w:val="-2"/>
          <w:sz w:val="24"/>
          <w:szCs w:val="24"/>
          <w:lang w:val="hy-AM"/>
        </w:rPr>
        <w:tab/>
      </w:r>
      <w:r w:rsidRPr="0083700C">
        <w:rPr>
          <w:rFonts w:ascii="GHEA Mariam" w:hAnsi="GHEA Mariam"/>
          <w:spacing w:val="-2"/>
          <w:sz w:val="24"/>
          <w:szCs w:val="24"/>
          <w:lang w:val="hy-AM"/>
        </w:rPr>
        <w:tab/>
      </w:r>
      <w:r w:rsidRPr="0083700C">
        <w:rPr>
          <w:rFonts w:ascii="GHEA Mariam" w:hAnsi="GHEA Mariam"/>
          <w:spacing w:val="-2"/>
          <w:sz w:val="24"/>
          <w:szCs w:val="24"/>
          <w:lang w:val="hy-AM"/>
        </w:rPr>
        <w:tab/>
        <w:t xml:space="preserve">     </w:t>
      </w:r>
      <w:r w:rsidR="00776AD0">
        <w:rPr>
          <w:rFonts w:ascii="GHEA Mariam" w:hAnsi="GHEA Mariam"/>
          <w:spacing w:val="-2"/>
          <w:sz w:val="24"/>
          <w:szCs w:val="24"/>
          <w:lang w:val="hy-AM"/>
        </w:rPr>
        <w:t xml:space="preserve">   </w:t>
      </w:r>
      <w:r w:rsidRPr="0083700C">
        <w:rPr>
          <w:rFonts w:ascii="GHEA Mariam" w:hAnsi="GHEA Mariam"/>
          <w:spacing w:val="-2"/>
          <w:sz w:val="24"/>
          <w:szCs w:val="24"/>
          <w:lang w:val="hy-AM"/>
        </w:rPr>
        <w:t xml:space="preserve"> </w:t>
      </w:r>
      <w:r>
        <w:rPr>
          <w:rFonts w:ascii="GHEA Mariam" w:hAnsi="GHEA Mariam" w:cs="Sylfaen"/>
          <w:spacing w:val="-4"/>
          <w:sz w:val="24"/>
          <w:szCs w:val="22"/>
          <w:lang w:val="pt-BR"/>
        </w:rPr>
        <w:t>հոկ</w:t>
      </w:r>
      <w:r w:rsidRPr="00A2780C">
        <w:rPr>
          <w:rFonts w:ascii="GHEA Mariam" w:hAnsi="GHEA Mariam" w:cs="Sylfaen"/>
          <w:spacing w:val="-4"/>
          <w:sz w:val="24"/>
          <w:szCs w:val="22"/>
          <w:lang w:val="pt-BR"/>
        </w:rPr>
        <w:t>տեմբերի</w:t>
      </w:r>
      <w:r>
        <w:rPr>
          <w:rFonts w:ascii="GHEA Mariam" w:hAnsi="GHEA Mariam" w:cs="Sylfaen"/>
          <w:spacing w:val="-4"/>
          <w:sz w:val="24"/>
          <w:szCs w:val="24"/>
          <w:lang w:val="pt-BR"/>
        </w:rPr>
        <w:t xml:space="preserve"> 17</w:t>
      </w:r>
      <w:r w:rsidRPr="008005B3">
        <w:rPr>
          <w:rFonts w:ascii="GHEA Mariam" w:hAnsi="GHEA Mariam" w:cs="Sylfaen"/>
          <w:spacing w:val="-2"/>
          <w:sz w:val="24"/>
          <w:szCs w:val="24"/>
          <w:lang w:val="pt-BR"/>
        </w:rPr>
        <w:t>-</w:t>
      </w:r>
      <w:r w:rsidRPr="0083700C">
        <w:rPr>
          <w:rFonts w:ascii="GHEA Mariam" w:hAnsi="GHEA Mariam"/>
          <w:spacing w:val="-2"/>
          <w:sz w:val="24"/>
          <w:szCs w:val="24"/>
          <w:lang w:val="hy-AM"/>
        </w:rPr>
        <w:t>ի N      - Ն  որոշման</w:t>
      </w:r>
    </w:p>
    <w:p w:rsidR="00AD5372" w:rsidRPr="0083700C" w:rsidRDefault="00AD5372" w:rsidP="000D4CB0">
      <w:pPr>
        <w:pStyle w:val="norm"/>
        <w:spacing w:line="240" w:lineRule="auto"/>
        <w:ind w:firstLine="0"/>
        <w:rPr>
          <w:rFonts w:ascii="GHEA Mariam" w:hAnsi="GHEA Mariam" w:cs="Arial"/>
          <w:sz w:val="8"/>
          <w:szCs w:val="24"/>
          <w:lang w:val="hy-AM"/>
        </w:rPr>
      </w:pPr>
    </w:p>
    <w:p w:rsidR="00AD5372" w:rsidRPr="0083700C" w:rsidRDefault="00AD5372" w:rsidP="000D4CB0">
      <w:pPr>
        <w:shd w:val="clear" w:color="auto" w:fill="FFFFFF"/>
        <w:spacing w:line="360" w:lineRule="auto"/>
        <w:ind w:firstLine="375"/>
        <w:jc w:val="both"/>
        <w:rPr>
          <w:rFonts w:ascii="GHEA Mariam" w:hAnsi="GHEA Mariam" w:cs="Calibri"/>
          <w:color w:val="000000"/>
          <w:sz w:val="40"/>
          <w:szCs w:val="24"/>
          <w:lang w:val="hy-AM"/>
        </w:rPr>
      </w:pPr>
      <w:r w:rsidRPr="0083700C">
        <w:rPr>
          <w:rFonts w:ascii="Calibri" w:hAnsi="Calibri" w:cs="Calibri"/>
          <w:color w:val="000000"/>
          <w:sz w:val="24"/>
          <w:szCs w:val="24"/>
          <w:lang w:val="hy-AM"/>
        </w:rPr>
        <w:t> </w:t>
      </w:r>
    </w:p>
    <w:p w:rsidR="00AD5372" w:rsidRPr="00AD5372" w:rsidRDefault="00AD5372" w:rsidP="00AD5372">
      <w:pPr>
        <w:pStyle w:val="ListParagraph"/>
        <w:spacing w:after="0" w:line="240" w:lineRule="auto"/>
        <w:ind w:left="4335" w:firstLine="705"/>
        <w:jc w:val="center"/>
        <w:rPr>
          <w:rFonts w:ascii="GHEA Mariam" w:eastAsia="Times New Roman" w:hAnsi="GHEA Mariam" w:cs="Times New Roman"/>
          <w:sz w:val="24"/>
          <w:szCs w:val="18"/>
        </w:rPr>
      </w:pPr>
      <w:r>
        <w:rPr>
          <w:rFonts w:ascii="GHEA Mariam" w:eastAsia="Times New Roman" w:hAnsi="GHEA Mariam" w:cs="Times New Roman"/>
          <w:bCs/>
          <w:sz w:val="24"/>
          <w:szCs w:val="18"/>
        </w:rPr>
        <w:t>«</w:t>
      </w:r>
      <w:r w:rsidRPr="00AD5372">
        <w:rPr>
          <w:rFonts w:ascii="GHEA Mariam" w:eastAsia="Times New Roman" w:hAnsi="GHEA Mariam" w:cs="Times New Roman"/>
          <w:bCs/>
          <w:sz w:val="24"/>
          <w:szCs w:val="18"/>
        </w:rPr>
        <w:t>Հավելված</w:t>
      </w:r>
      <w:r w:rsidRPr="00AD5372">
        <w:rPr>
          <w:rFonts w:ascii="Calibri" w:eastAsia="Times New Roman" w:hAnsi="Calibri" w:cs="Calibri"/>
          <w:bCs/>
          <w:sz w:val="24"/>
          <w:szCs w:val="18"/>
        </w:rPr>
        <w:t> </w:t>
      </w:r>
      <w:r w:rsidRPr="00AD5372">
        <w:rPr>
          <w:rFonts w:ascii="GHEA Mariam" w:eastAsia="Times New Roman" w:hAnsi="GHEA Mariam" w:cs="Times New Roman"/>
          <w:bCs/>
          <w:sz w:val="24"/>
          <w:szCs w:val="18"/>
        </w:rPr>
        <w:t>N 2</w:t>
      </w:r>
    </w:p>
    <w:p w:rsidR="00AD5372" w:rsidRPr="00AD5372" w:rsidRDefault="00AD5372" w:rsidP="00AD5372">
      <w:pPr>
        <w:pStyle w:val="ListParagraph"/>
        <w:spacing w:after="0" w:line="240" w:lineRule="auto"/>
        <w:ind w:left="735"/>
        <w:jc w:val="right"/>
        <w:rPr>
          <w:rFonts w:ascii="GHEA Mariam" w:eastAsia="Times New Roman" w:hAnsi="GHEA Mariam" w:cs="Times New Roman"/>
          <w:sz w:val="24"/>
          <w:szCs w:val="18"/>
        </w:rPr>
      </w:pPr>
      <w:r w:rsidRPr="00AD5372">
        <w:rPr>
          <w:rFonts w:ascii="GHEA Mariam" w:eastAsia="Times New Roman" w:hAnsi="GHEA Mariam" w:cs="Times New Roman"/>
          <w:bCs/>
          <w:sz w:val="24"/>
          <w:szCs w:val="18"/>
        </w:rPr>
        <w:t>ՀՀ կառավարության 2023 թվականի</w:t>
      </w:r>
    </w:p>
    <w:p w:rsidR="00AD5372" w:rsidRPr="0083700C" w:rsidRDefault="00AD5372" w:rsidP="00AD5372">
      <w:pPr>
        <w:shd w:val="clear" w:color="auto" w:fill="FFFFFF"/>
        <w:ind w:left="375"/>
        <w:jc w:val="center"/>
        <w:rPr>
          <w:rFonts w:ascii="GHEA Mariam" w:hAnsi="GHEA Mariam"/>
          <w:bCs/>
          <w:sz w:val="24"/>
          <w:szCs w:val="18"/>
          <w:lang w:val="hy-AM"/>
        </w:rPr>
      </w:pPr>
      <w:r w:rsidRPr="0083700C">
        <w:rPr>
          <w:rFonts w:ascii="GHEA Mariam" w:hAnsi="GHEA Mariam"/>
          <w:bCs/>
          <w:sz w:val="24"/>
          <w:szCs w:val="18"/>
          <w:lang w:val="hy-AM"/>
        </w:rPr>
        <w:t xml:space="preserve">                                                             </w:t>
      </w:r>
      <w:r w:rsidR="00776AD0">
        <w:rPr>
          <w:rFonts w:ascii="GHEA Mariam" w:hAnsi="GHEA Mariam"/>
          <w:bCs/>
          <w:sz w:val="24"/>
          <w:szCs w:val="18"/>
          <w:lang w:val="hy-AM"/>
        </w:rPr>
        <w:t xml:space="preserve">         </w:t>
      </w:r>
      <w:r w:rsidRPr="0083700C">
        <w:rPr>
          <w:rFonts w:ascii="GHEA Mariam" w:hAnsi="GHEA Mariam"/>
          <w:bCs/>
          <w:sz w:val="24"/>
          <w:szCs w:val="18"/>
          <w:lang w:val="hy-AM"/>
        </w:rPr>
        <w:t>մարտի 30-ի N 429-Ն որոշման</w:t>
      </w:r>
    </w:p>
    <w:p w:rsidR="00AD5372" w:rsidRPr="0083700C" w:rsidRDefault="00AD5372" w:rsidP="00AD5372">
      <w:pPr>
        <w:shd w:val="clear" w:color="auto" w:fill="FFFFFF"/>
        <w:ind w:left="375"/>
        <w:jc w:val="right"/>
        <w:rPr>
          <w:rFonts w:ascii="GHEA Mariam" w:hAnsi="GHEA Mariam"/>
          <w:bCs/>
          <w:sz w:val="46"/>
          <w:szCs w:val="24"/>
          <w:lang w:val="hy-AM"/>
        </w:rPr>
      </w:pPr>
    </w:p>
    <w:p w:rsidR="00AD5372" w:rsidRPr="0083700C" w:rsidRDefault="00AD5372" w:rsidP="00AD5372">
      <w:pPr>
        <w:pStyle w:val="mechtex"/>
        <w:rPr>
          <w:rFonts w:ascii="GHEA Mariam" w:hAnsi="GHEA Mariam" w:cs="Sylfaen"/>
          <w:sz w:val="24"/>
          <w:lang w:val="hy-AM"/>
        </w:rPr>
      </w:pPr>
      <w:r w:rsidRPr="0083700C">
        <w:rPr>
          <w:rFonts w:ascii="GHEA Mariam" w:hAnsi="GHEA Mariam" w:cs="Sylfaen"/>
          <w:sz w:val="24"/>
          <w:lang w:val="hy-AM"/>
        </w:rPr>
        <w:t>Ց</w:t>
      </w:r>
      <w:r w:rsidRPr="0083700C">
        <w:rPr>
          <w:rFonts w:ascii="GHEA Mariam" w:hAnsi="GHEA Mariam"/>
          <w:sz w:val="24"/>
          <w:lang w:val="hy-AM"/>
        </w:rPr>
        <w:t xml:space="preserve"> </w:t>
      </w:r>
      <w:r w:rsidRPr="0083700C">
        <w:rPr>
          <w:rFonts w:ascii="GHEA Mariam" w:hAnsi="GHEA Mariam" w:cs="Sylfaen"/>
          <w:sz w:val="24"/>
          <w:lang w:val="hy-AM"/>
        </w:rPr>
        <w:t>Ա</w:t>
      </w:r>
      <w:r w:rsidRPr="0083700C">
        <w:rPr>
          <w:rFonts w:ascii="GHEA Mariam" w:hAnsi="GHEA Mariam"/>
          <w:sz w:val="24"/>
          <w:lang w:val="hy-AM"/>
        </w:rPr>
        <w:t xml:space="preserve"> </w:t>
      </w:r>
      <w:r w:rsidRPr="0083700C">
        <w:rPr>
          <w:rFonts w:ascii="GHEA Mariam" w:hAnsi="GHEA Mariam" w:cs="Sylfaen"/>
          <w:sz w:val="24"/>
          <w:lang w:val="hy-AM"/>
        </w:rPr>
        <w:t>Ն</w:t>
      </w:r>
      <w:r w:rsidRPr="0083700C">
        <w:rPr>
          <w:rFonts w:ascii="GHEA Mariam" w:hAnsi="GHEA Mariam"/>
          <w:sz w:val="24"/>
          <w:lang w:val="hy-AM"/>
        </w:rPr>
        <w:t xml:space="preserve"> </w:t>
      </w:r>
      <w:r w:rsidRPr="0083700C">
        <w:rPr>
          <w:rFonts w:ascii="GHEA Mariam" w:hAnsi="GHEA Mariam" w:cs="Sylfaen"/>
          <w:sz w:val="24"/>
          <w:lang w:val="hy-AM"/>
        </w:rPr>
        <w:t>Կ</w:t>
      </w:r>
    </w:p>
    <w:p w:rsidR="00AD5372" w:rsidRPr="0083700C" w:rsidRDefault="00AD5372" w:rsidP="00AD5372">
      <w:pPr>
        <w:pStyle w:val="mechtex"/>
        <w:rPr>
          <w:rFonts w:ascii="GHEA Mariam" w:hAnsi="GHEA Mariam"/>
          <w:sz w:val="24"/>
          <w:lang w:val="hy-AM"/>
        </w:rPr>
      </w:pPr>
    </w:p>
    <w:p w:rsidR="00AD5372" w:rsidRPr="0083700C" w:rsidRDefault="00AD5372" w:rsidP="00AD5372">
      <w:pPr>
        <w:pStyle w:val="mechtex"/>
        <w:rPr>
          <w:rFonts w:ascii="GHEA Mariam" w:hAnsi="GHEA Mariam"/>
          <w:sz w:val="24"/>
          <w:shd w:val="clear" w:color="auto" w:fill="FFFFFF"/>
          <w:lang w:val="hy-AM"/>
        </w:rPr>
      </w:pPr>
      <w:r w:rsidRPr="0083700C">
        <w:rPr>
          <w:rFonts w:ascii="Calibri" w:hAnsi="Calibri" w:cs="Calibri"/>
          <w:sz w:val="24"/>
          <w:lang w:val="hy-AM"/>
        </w:rPr>
        <w:t> </w:t>
      </w:r>
      <w:r w:rsidRPr="0083700C">
        <w:rPr>
          <w:rFonts w:ascii="GHEA Mariam" w:hAnsi="GHEA Mariam" w:cs="Sylfaen"/>
          <w:sz w:val="24"/>
          <w:shd w:val="clear" w:color="auto" w:fill="FFFFFF"/>
          <w:lang w:val="hy-AM"/>
        </w:rPr>
        <w:t>ԲԺՇԿԱԿԱՆ</w:t>
      </w:r>
      <w:r w:rsidRPr="0083700C">
        <w:rPr>
          <w:rFonts w:ascii="GHEA Mariam" w:hAnsi="GHEA Mariam"/>
          <w:sz w:val="24"/>
          <w:shd w:val="clear" w:color="auto" w:fill="FFFFFF"/>
          <w:lang w:val="hy-AM"/>
        </w:rPr>
        <w:t xml:space="preserve"> </w:t>
      </w:r>
      <w:r w:rsidRPr="0083700C">
        <w:rPr>
          <w:rFonts w:ascii="GHEA Mariam" w:hAnsi="GHEA Mariam" w:cs="Sylfaen"/>
          <w:sz w:val="24"/>
          <w:shd w:val="clear" w:color="auto" w:fill="FFFFFF"/>
          <w:lang w:val="hy-AM"/>
        </w:rPr>
        <w:t>ԱՐՏԱԴՐԱՏԵՍԱԿՆԵՐԻ</w:t>
      </w:r>
      <w:r w:rsidRPr="0083700C">
        <w:rPr>
          <w:rFonts w:ascii="GHEA Mariam" w:hAnsi="GHEA Mariam"/>
          <w:sz w:val="24"/>
          <w:shd w:val="clear" w:color="auto" w:fill="FFFFFF"/>
          <w:lang w:val="hy-AM"/>
        </w:rPr>
        <w:t xml:space="preserve"> </w:t>
      </w:r>
      <w:r w:rsidRPr="0083700C">
        <w:rPr>
          <w:rFonts w:ascii="GHEA Mariam" w:hAnsi="GHEA Mariam" w:cs="Sylfaen"/>
          <w:sz w:val="24"/>
          <w:shd w:val="clear" w:color="auto" w:fill="FFFFFF"/>
          <w:lang w:val="hy-AM"/>
        </w:rPr>
        <w:t>ՆԵՐՄՈՒԾՄԱՆ</w:t>
      </w:r>
      <w:r w:rsidRPr="0083700C">
        <w:rPr>
          <w:rFonts w:ascii="GHEA Mariam" w:hAnsi="GHEA Mariam"/>
          <w:sz w:val="24"/>
          <w:shd w:val="clear" w:color="auto" w:fill="FFFFFF"/>
          <w:lang w:val="hy-AM"/>
        </w:rPr>
        <w:t xml:space="preserve"> </w:t>
      </w:r>
      <w:r w:rsidRPr="0083700C">
        <w:rPr>
          <w:rFonts w:ascii="GHEA Mariam" w:hAnsi="GHEA Mariam" w:cs="Sylfaen"/>
          <w:sz w:val="24"/>
          <w:shd w:val="clear" w:color="auto" w:fill="FFFFFF"/>
          <w:lang w:val="hy-AM"/>
        </w:rPr>
        <w:t>ՆՊԱՏԱԿՈՎ</w:t>
      </w:r>
      <w:r w:rsidRPr="0083700C">
        <w:rPr>
          <w:rFonts w:ascii="GHEA Mariam" w:hAnsi="GHEA Mariam"/>
          <w:sz w:val="24"/>
          <w:shd w:val="clear" w:color="auto" w:fill="FFFFFF"/>
          <w:lang w:val="hy-AM"/>
        </w:rPr>
        <w:t xml:space="preserve"> </w:t>
      </w:r>
      <w:r w:rsidRPr="0083700C">
        <w:rPr>
          <w:rFonts w:ascii="GHEA Mariam" w:hAnsi="GHEA Mariam" w:cs="Sylfaen"/>
          <w:sz w:val="24"/>
          <w:shd w:val="clear" w:color="auto" w:fill="FFFFFF"/>
          <w:lang w:val="hy-AM"/>
        </w:rPr>
        <w:t>ԻՐԱԿԱՆԱՑՎՈՂ</w:t>
      </w:r>
      <w:r w:rsidRPr="0083700C">
        <w:rPr>
          <w:rFonts w:ascii="GHEA Mariam" w:hAnsi="GHEA Mariam"/>
          <w:sz w:val="24"/>
          <w:shd w:val="clear" w:color="auto" w:fill="FFFFFF"/>
          <w:lang w:val="hy-AM"/>
        </w:rPr>
        <w:t xml:space="preserve"> </w:t>
      </w:r>
      <w:r w:rsidRPr="0083700C">
        <w:rPr>
          <w:rFonts w:ascii="GHEA Mariam" w:hAnsi="GHEA Mariam" w:cs="Sylfaen"/>
          <w:sz w:val="24"/>
          <w:shd w:val="clear" w:color="auto" w:fill="FFFFFF"/>
          <w:lang w:val="hy-AM"/>
        </w:rPr>
        <w:t>ՓՈՐՁԱՔՆՆՈՒԹՅԱՆ</w:t>
      </w:r>
      <w:r w:rsidRPr="0083700C">
        <w:rPr>
          <w:rFonts w:ascii="GHEA Mariam" w:hAnsi="GHEA Mariam"/>
          <w:sz w:val="24"/>
          <w:shd w:val="clear" w:color="auto" w:fill="FFFFFF"/>
          <w:lang w:val="hy-AM"/>
        </w:rPr>
        <w:t xml:space="preserve"> </w:t>
      </w:r>
      <w:r w:rsidRPr="0083700C">
        <w:rPr>
          <w:rFonts w:ascii="GHEA Mariam" w:hAnsi="GHEA Mariam" w:cs="Sylfaen"/>
          <w:sz w:val="24"/>
          <w:shd w:val="clear" w:color="auto" w:fill="FFFFFF"/>
          <w:lang w:val="hy-AM"/>
        </w:rPr>
        <w:t>ՀԱՄԱՐ</w:t>
      </w:r>
      <w:r w:rsidRPr="0083700C">
        <w:rPr>
          <w:rFonts w:ascii="GHEA Mariam" w:hAnsi="GHEA Mariam"/>
          <w:sz w:val="24"/>
          <w:shd w:val="clear" w:color="auto" w:fill="FFFFFF"/>
          <w:lang w:val="hy-AM"/>
        </w:rPr>
        <w:t xml:space="preserve"> </w:t>
      </w:r>
      <w:r w:rsidRPr="0083700C">
        <w:rPr>
          <w:rFonts w:ascii="GHEA Mariam" w:hAnsi="GHEA Mariam" w:cs="Sylfaen"/>
          <w:sz w:val="24"/>
          <w:shd w:val="clear" w:color="auto" w:fill="FFFFFF"/>
          <w:lang w:val="hy-AM"/>
        </w:rPr>
        <w:t>ԱՆՀՐԱԺԵՇՏ</w:t>
      </w:r>
      <w:r w:rsidRPr="0083700C">
        <w:rPr>
          <w:rFonts w:ascii="GHEA Mariam" w:hAnsi="GHEA Mariam"/>
          <w:sz w:val="24"/>
          <w:shd w:val="clear" w:color="auto" w:fill="FFFFFF"/>
          <w:lang w:val="hy-AM"/>
        </w:rPr>
        <w:t xml:space="preserve"> </w:t>
      </w:r>
      <w:r w:rsidRPr="0083700C">
        <w:rPr>
          <w:rFonts w:ascii="GHEA Mariam" w:hAnsi="GHEA Mariam" w:cs="Sylfaen"/>
          <w:sz w:val="24"/>
          <w:shd w:val="clear" w:color="auto" w:fill="FFFFFF"/>
          <w:lang w:val="hy-AM"/>
        </w:rPr>
        <w:t>ՓԱՍՏԱԹՂԹԵՐԻ</w:t>
      </w:r>
    </w:p>
    <w:p w:rsidR="00AD5372" w:rsidRPr="0083700C" w:rsidRDefault="00AD5372" w:rsidP="00AD5372">
      <w:pPr>
        <w:pStyle w:val="mechtex"/>
        <w:rPr>
          <w:rFonts w:ascii="GHEA Mariam" w:hAnsi="GHEA Mariam"/>
          <w:sz w:val="38"/>
          <w:lang w:val="hy-AM"/>
        </w:rPr>
      </w:pPr>
    </w:p>
    <w:p w:rsidR="00AD5372" w:rsidRPr="0083700C" w:rsidRDefault="00AD5372" w:rsidP="00AD5372">
      <w:pPr>
        <w:shd w:val="clear" w:color="auto" w:fill="FFFFFF"/>
        <w:spacing w:line="360" w:lineRule="auto"/>
        <w:ind w:firstLine="720"/>
        <w:jc w:val="both"/>
        <w:rPr>
          <w:rFonts w:ascii="GHEA Mariam" w:hAnsi="GHEA Mariam"/>
          <w:spacing w:val="-14"/>
          <w:sz w:val="24"/>
          <w:szCs w:val="24"/>
          <w:lang w:val="hy-AM"/>
        </w:rPr>
      </w:pPr>
      <w:r w:rsidRPr="00776AD0">
        <w:rPr>
          <w:rFonts w:ascii="GHEA Mariam" w:hAnsi="GHEA Mariam"/>
          <w:bCs/>
          <w:spacing w:val="-14"/>
          <w:sz w:val="24"/>
          <w:szCs w:val="24"/>
          <w:lang w:val="hy-AM"/>
        </w:rPr>
        <w:t>1.</w:t>
      </w:r>
      <w:r w:rsidRPr="0083700C">
        <w:rPr>
          <w:rFonts w:ascii="GHEA Mariam" w:hAnsi="GHEA Mariam"/>
          <w:b/>
          <w:bCs/>
          <w:spacing w:val="-14"/>
          <w:sz w:val="24"/>
          <w:szCs w:val="24"/>
          <w:lang w:val="hy-AM"/>
        </w:rPr>
        <w:t xml:space="preserve"> Փաստաթղթեր ներմուծվող բոլոր բժշկական արտադրատեսակների համար.</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1) ներմուծման հայտ.</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2) հաշիվ-ապրանքագիր` ներմուծվող արտադրատեսակների սերիաների                                 (</w:t>
      </w:r>
      <w:r w:rsidRPr="00776AD0">
        <w:rPr>
          <w:rFonts w:ascii="GHEA Mariam" w:hAnsi="GHEA Mariam"/>
          <w:spacing w:val="-6"/>
          <w:sz w:val="24"/>
          <w:szCs w:val="24"/>
          <w:lang w:val="hy-AM"/>
        </w:rPr>
        <w:t>սերիական համար, lot, batch), քանակների և ԵԱՏՄ ԱՏԳ ԱԱ ծածկագրերի պարտա</w:t>
      </w:r>
      <w:r w:rsidR="00776AD0">
        <w:rPr>
          <w:rFonts w:ascii="GHEA Mariam" w:hAnsi="GHEA Mariam"/>
          <w:spacing w:val="-8"/>
          <w:sz w:val="24"/>
          <w:szCs w:val="24"/>
          <w:lang w:val="hy-AM"/>
        </w:rPr>
        <w:softHyphen/>
      </w:r>
      <w:r w:rsidRPr="0083700C">
        <w:rPr>
          <w:rFonts w:ascii="GHEA Mariam" w:hAnsi="GHEA Mariam"/>
          <w:spacing w:val="-8"/>
          <w:sz w:val="24"/>
          <w:szCs w:val="24"/>
          <w:lang w:val="hy-AM"/>
        </w:rPr>
        <w:t>դիր նշումով ստորագրված մատակարարի կողմից: Ընդ որում,</w:t>
      </w:r>
      <w:r w:rsidRPr="0083700C">
        <w:rPr>
          <w:rFonts w:ascii="GHEA Mariam" w:hAnsi="GHEA Mariam"/>
          <w:sz w:val="24"/>
          <w:szCs w:val="24"/>
          <w:lang w:val="hy-AM"/>
        </w:rPr>
        <w:t xml:space="preserve"> ներմուծվող </w:t>
      </w:r>
      <w:r w:rsidRPr="0083700C">
        <w:rPr>
          <w:rFonts w:ascii="GHEA Mariam" w:hAnsi="GHEA Mariam"/>
          <w:spacing w:val="-8"/>
          <w:sz w:val="24"/>
          <w:szCs w:val="24"/>
          <w:lang w:val="hy-AM"/>
        </w:rPr>
        <w:t>արտադրա</w:t>
      </w:r>
      <w:r w:rsidR="00776AD0">
        <w:rPr>
          <w:rFonts w:ascii="GHEA Mariam" w:hAnsi="GHEA Mariam"/>
          <w:spacing w:val="-8"/>
          <w:sz w:val="24"/>
          <w:szCs w:val="24"/>
          <w:lang w:val="hy-AM"/>
        </w:rPr>
        <w:softHyphen/>
      </w:r>
      <w:r w:rsidRPr="0083700C">
        <w:rPr>
          <w:rFonts w:ascii="GHEA Mariam" w:hAnsi="GHEA Mariam"/>
          <w:spacing w:val="-8"/>
          <w:sz w:val="24"/>
          <w:szCs w:val="24"/>
          <w:lang w:val="hy-AM"/>
        </w:rPr>
        <w:t>տեսակների սերիաների և քանակների վերաբերյալ</w:t>
      </w:r>
      <w:r w:rsidRPr="0083700C">
        <w:rPr>
          <w:rFonts w:ascii="GHEA Mariam" w:hAnsi="GHEA Mariam"/>
          <w:sz w:val="24"/>
          <w:szCs w:val="24"/>
          <w:lang w:val="hy-AM"/>
        </w:rPr>
        <w:t xml:space="preserve"> տեղեկատվությունը կարող է ներկայացվել նաև մատակարարի կողմից ստորագրված բեռն ուղեկցող այլ փաստաթղթով:</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776AD0">
        <w:rPr>
          <w:rFonts w:ascii="GHEA Mariam" w:hAnsi="GHEA Mariam"/>
          <w:bCs/>
          <w:sz w:val="24"/>
          <w:szCs w:val="24"/>
          <w:lang w:val="hy-AM"/>
        </w:rPr>
        <w:t>2.</w:t>
      </w:r>
      <w:r w:rsidRPr="0083700C">
        <w:rPr>
          <w:rFonts w:ascii="GHEA Mariam" w:hAnsi="GHEA Mariam"/>
          <w:b/>
          <w:bCs/>
          <w:sz w:val="24"/>
          <w:szCs w:val="24"/>
          <w:lang w:val="hy-AM"/>
        </w:rPr>
        <w:t xml:space="preserve"> Առանձնահատուկ փաստաթղթեր՝ յուրաքանչյուր դեպքի համար.</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pacing w:val="-8"/>
          <w:sz w:val="24"/>
          <w:szCs w:val="24"/>
          <w:lang w:val="hy-AM"/>
        </w:rPr>
        <w:t>1)</w:t>
      </w:r>
      <w:r w:rsidRPr="0083700C">
        <w:rPr>
          <w:rFonts w:ascii="Calibri" w:hAnsi="Calibri" w:cs="Calibri"/>
          <w:b/>
          <w:bCs/>
          <w:spacing w:val="-8"/>
          <w:sz w:val="24"/>
          <w:szCs w:val="24"/>
          <w:lang w:val="hy-AM"/>
        </w:rPr>
        <w:t> </w:t>
      </w:r>
      <w:r w:rsidRPr="0083700C">
        <w:rPr>
          <w:rFonts w:ascii="GHEA Mariam" w:hAnsi="GHEA Mariam" w:cs="Arial Unicode"/>
          <w:b/>
          <w:bCs/>
          <w:spacing w:val="-8"/>
          <w:sz w:val="24"/>
          <w:szCs w:val="24"/>
          <w:lang w:val="hy-AM"/>
        </w:rPr>
        <w:t>պետական</w:t>
      </w:r>
      <w:r w:rsidRPr="0083700C">
        <w:rPr>
          <w:rFonts w:ascii="GHEA Mariam" w:hAnsi="GHEA Mariam"/>
          <w:b/>
          <w:bCs/>
          <w:spacing w:val="-8"/>
          <w:sz w:val="24"/>
          <w:szCs w:val="24"/>
          <w:lang w:val="hy-AM"/>
        </w:rPr>
        <w:t xml:space="preserve"> </w:t>
      </w:r>
      <w:r w:rsidRPr="0083700C">
        <w:rPr>
          <w:rFonts w:ascii="GHEA Mariam" w:hAnsi="GHEA Mariam" w:cs="Arial Unicode"/>
          <w:b/>
          <w:bCs/>
          <w:spacing w:val="-8"/>
          <w:sz w:val="24"/>
          <w:szCs w:val="24"/>
          <w:lang w:val="hy-AM"/>
        </w:rPr>
        <w:t>գ</w:t>
      </w:r>
      <w:r w:rsidRPr="0083700C">
        <w:rPr>
          <w:rFonts w:ascii="GHEA Mariam" w:hAnsi="GHEA Mariam"/>
          <w:b/>
          <w:bCs/>
          <w:spacing w:val="-8"/>
          <w:sz w:val="24"/>
          <w:szCs w:val="24"/>
          <w:lang w:val="hy-AM"/>
        </w:rPr>
        <w:t>րանցում ունեցող բժշկական արտադրատեսակների</w:t>
      </w:r>
      <w:r w:rsidRPr="0083700C">
        <w:rPr>
          <w:rFonts w:ascii="GHEA Mariam" w:hAnsi="GHEA Mariam"/>
          <w:b/>
          <w:bCs/>
          <w:sz w:val="24"/>
          <w:szCs w:val="24"/>
          <w:lang w:val="hy-AM"/>
        </w:rPr>
        <w:t xml:space="preserve"> համար՝</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 xml:space="preserve">ա. բժշկական արտադրատեսակի յուրաքանչյուր սերիայի (խմբաքանակի) համար որակի համապատասխանության հավաստագիր, եթե կիրառելի է, կամ որակը հավաստող այլ փաստաթուղթ սերիայի (խմբաքանակի) նշումով տրված արտադրողի կամ նրա լիազոր ներկայացուցչի կողմից, </w:t>
      </w:r>
      <w:bookmarkStart w:id="1" w:name="_Hlk155895580"/>
      <w:r w:rsidRPr="0083700C">
        <w:rPr>
          <w:rFonts w:ascii="GHEA Mariam" w:hAnsi="GHEA Mariam"/>
          <w:sz w:val="24"/>
          <w:szCs w:val="24"/>
          <w:lang w:val="hy-AM"/>
        </w:rPr>
        <w:t xml:space="preserve">իսկ օգտագործված </w:t>
      </w:r>
      <w:r w:rsidRPr="00776AD0">
        <w:rPr>
          <w:rFonts w:ascii="GHEA Mariam" w:hAnsi="GHEA Mariam"/>
          <w:spacing w:val="-6"/>
          <w:sz w:val="24"/>
          <w:szCs w:val="24"/>
          <w:lang w:val="hy-AM"/>
        </w:rPr>
        <w:t>բժշկա</w:t>
      </w:r>
      <w:r w:rsidR="00776AD0" w:rsidRPr="00776AD0">
        <w:rPr>
          <w:rFonts w:ascii="GHEA Mariam" w:hAnsi="GHEA Mariam"/>
          <w:spacing w:val="-6"/>
          <w:sz w:val="24"/>
          <w:szCs w:val="24"/>
          <w:lang w:val="hy-AM"/>
        </w:rPr>
        <w:softHyphen/>
      </w:r>
      <w:r w:rsidRPr="00776AD0">
        <w:rPr>
          <w:rFonts w:ascii="GHEA Mariam" w:hAnsi="GHEA Mariam"/>
          <w:spacing w:val="-6"/>
          <w:sz w:val="24"/>
          <w:szCs w:val="24"/>
          <w:lang w:val="hy-AM"/>
        </w:rPr>
        <w:t>կան արտադրատեսակների դեպքում` արտադրողի կամ դրա կողմից լիազոր</w:t>
      </w:r>
      <w:r w:rsidR="00776AD0">
        <w:rPr>
          <w:rFonts w:ascii="GHEA Mariam" w:hAnsi="GHEA Mariam"/>
          <w:spacing w:val="-6"/>
          <w:sz w:val="24"/>
          <w:szCs w:val="24"/>
          <w:lang w:val="hy-AM"/>
        </w:rPr>
        <w:softHyphen/>
      </w:r>
      <w:r w:rsidRPr="00776AD0">
        <w:rPr>
          <w:rFonts w:ascii="GHEA Mariam" w:hAnsi="GHEA Mariam"/>
          <w:spacing w:val="-6"/>
          <w:sz w:val="24"/>
          <w:szCs w:val="24"/>
          <w:lang w:val="hy-AM"/>
        </w:rPr>
        <w:t>ված</w:t>
      </w:r>
      <w:r w:rsidR="00776AD0">
        <w:rPr>
          <w:rFonts w:ascii="Calibri" w:hAnsi="Calibri" w:cs="Calibri"/>
          <w:spacing w:val="-6"/>
          <w:sz w:val="24"/>
          <w:szCs w:val="24"/>
          <w:lang w:val="hy-AM"/>
        </w:rPr>
        <w:t xml:space="preserve"> </w:t>
      </w:r>
      <w:r w:rsidRPr="00776AD0">
        <w:rPr>
          <w:rFonts w:ascii="GHEA Mariam" w:hAnsi="GHEA Mariam"/>
          <w:spacing w:val="-6"/>
          <w:sz w:val="24"/>
          <w:szCs w:val="24"/>
          <w:lang w:val="hy-AM"/>
        </w:rPr>
        <w:t xml:space="preserve">տեխնիկական սպասարկում իրականացնող կազմակերպության կողմից միայն </w:t>
      </w:r>
      <w:r w:rsidRPr="00776AD0">
        <w:rPr>
          <w:rFonts w:ascii="GHEA Mariam" w:hAnsi="GHEA Mariam"/>
          <w:spacing w:val="-2"/>
          <w:sz w:val="24"/>
          <w:szCs w:val="24"/>
          <w:lang w:val="hy-AM"/>
        </w:rPr>
        <w:t>վերականգնման (refurbishment) շրջանակներում կատարված աշխա</w:t>
      </w:r>
      <w:r w:rsidRPr="00776AD0">
        <w:rPr>
          <w:rFonts w:ascii="GHEA Mariam" w:hAnsi="GHEA Mariam"/>
          <w:spacing w:val="-2"/>
          <w:sz w:val="24"/>
          <w:szCs w:val="24"/>
          <w:lang w:val="hy-AM"/>
        </w:rPr>
        <w:softHyphen/>
        <w:t>տանքի նկա</w:t>
      </w:r>
      <w:r w:rsidR="00776AD0">
        <w:rPr>
          <w:rFonts w:ascii="GHEA Mariam" w:hAnsi="GHEA Mariam"/>
          <w:spacing w:val="-2"/>
          <w:sz w:val="24"/>
          <w:szCs w:val="24"/>
          <w:lang w:val="hy-AM"/>
        </w:rPr>
        <w:softHyphen/>
      </w:r>
      <w:r w:rsidRPr="00776AD0">
        <w:rPr>
          <w:rFonts w:ascii="GHEA Mariam" w:hAnsi="GHEA Mariam"/>
          <w:spacing w:val="-2"/>
          <w:sz w:val="24"/>
          <w:szCs w:val="24"/>
          <w:lang w:val="hy-AM"/>
        </w:rPr>
        <w:t>րագրու</w:t>
      </w:r>
      <w:r w:rsidR="00776AD0" w:rsidRPr="00776AD0">
        <w:rPr>
          <w:rFonts w:ascii="GHEA Mariam" w:hAnsi="GHEA Mariam"/>
          <w:spacing w:val="-2"/>
          <w:sz w:val="24"/>
          <w:szCs w:val="24"/>
          <w:lang w:val="hy-AM"/>
        </w:rPr>
        <w:softHyphen/>
      </w:r>
      <w:r w:rsidRPr="00776AD0">
        <w:rPr>
          <w:rFonts w:ascii="GHEA Mariam" w:hAnsi="GHEA Mariam"/>
          <w:spacing w:val="-2"/>
          <w:sz w:val="24"/>
          <w:szCs w:val="24"/>
          <w:lang w:val="hy-AM"/>
        </w:rPr>
        <w:t>թյունը</w:t>
      </w:r>
      <w:r w:rsidRPr="00776AD0">
        <w:rPr>
          <w:rFonts w:ascii="GHEA Mariam" w:hAnsi="GHEA Mariam"/>
          <w:spacing w:val="-6"/>
          <w:sz w:val="24"/>
          <w:szCs w:val="24"/>
          <w:lang w:val="hy-AM"/>
        </w:rPr>
        <w:t xml:space="preserve"> և կատարված աշխատանքներից հետո անվտանգության, որակի և </w:t>
      </w:r>
      <w:r w:rsidRPr="00776AD0">
        <w:rPr>
          <w:rFonts w:ascii="GHEA Mariam" w:hAnsi="GHEA Mariam"/>
          <w:spacing w:val="-6"/>
          <w:sz w:val="24"/>
          <w:szCs w:val="24"/>
          <w:lang w:val="hy-AM"/>
        </w:rPr>
        <w:lastRenderedPageBreak/>
        <w:t>արդյունավետության ցուցանիշներին համապատասխանության վերաբերյալ եզրա</w:t>
      </w:r>
      <w:r w:rsidR="00776AD0">
        <w:rPr>
          <w:rFonts w:ascii="GHEA Mariam" w:hAnsi="GHEA Mariam"/>
          <w:spacing w:val="-6"/>
          <w:sz w:val="24"/>
          <w:szCs w:val="24"/>
          <w:lang w:val="hy-AM"/>
        </w:rPr>
        <w:softHyphen/>
      </w:r>
      <w:r w:rsidRPr="00776AD0">
        <w:rPr>
          <w:rFonts w:ascii="GHEA Mariam" w:hAnsi="GHEA Mariam"/>
          <w:spacing w:val="-6"/>
          <w:sz w:val="24"/>
          <w:szCs w:val="24"/>
          <w:lang w:val="hy-AM"/>
        </w:rPr>
        <w:t>կա</w:t>
      </w:r>
      <w:r w:rsidR="00776AD0" w:rsidRPr="00776AD0">
        <w:rPr>
          <w:rFonts w:ascii="GHEA Mariam" w:hAnsi="GHEA Mariam"/>
          <w:spacing w:val="-6"/>
          <w:sz w:val="24"/>
          <w:szCs w:val="24"/>
          <w:lang w:val="hy-AM"/>
        </w:rPr>
        <w:softHyphen/>
      </w:r>
      <w:r w:rsidRPr="00776AD0">
        <w:rPr>
          <w:rFonts w:ascii="GHEA Mariam" w:hAnsi="GHEA Mariam"/>
          <w:spacing w:val="-6"/>
          <w:sz w:val="24"/>
          <w:szCs w:val="24"/>
          <w:lang w:val="hy-AM"/>
        </w:rPr>
        <w:t>ցո</w:t>
      </w:r>
      <w:r w:rsidRPr="0083700C">
        <w:rPr>
          <w:rFonts w:ascii="GHEA Mariam" w:hAnsi="GHEA Mariam"/>
          <w:sz w:val="24"/>
          <w:szCs w:val="24"/>
          <w:lang w:val="hy-AM"/>
        </w:rPr>
        <w:t>ւթյունը (հավաստագիր, հայտարարագիր, վերջնական փորձարկման հաշ</w:t>
      </w:r>
      <w:r w:rsidR="00776AD0">
        <w:rPr>
          <w:rFonts w:ascii="GHEA Mariam" w:hAnsi="GHEA Mariam"/>
          <w:sz w:val="24"/>
          <w:szCs w:val="24"/>
          <w:lang w:val="hy-AM"/>
        </w:rPr>
        <w:softHyphen/>
      </w:r>
      <w:r w:rsidRPr="0083700C">
        <w:rPr>
          <w:rFonts w:ascii="GHEA Mariam" w:hAnsi="GHEA Mariam"/>
          <w:sz w:val="24"/>
          <w:szCs w:val="24"/>
          <w:lang w:val="hy-AM"/>
        </w:rPr>
        <w:t>վետվություն (final test report) և այլ փաստաթղթեր),</w:t>
      </w:r>
      <w:bookmarkEnd w:id="1"/>
      <w:r w:rsidRPr="0083700C">
        <w:rPr>
          <w:rFonts w:ascii="GHEA Mariam" w:hAnsi="GHEA Mariam"/>
          <w:sz w:val="24"/>
          <w:szCs w:val="24"/>
          <w:lang w:val="hy-AM"/>
        </w:rPr>
        <w:t xml:space="preserve"> </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pacing w:val="-8"/>
          <w:sz w:val="24"/>
          <w:szCs w:val="24"/>
          <w:lang w:val="hy-AM"/>
        </w:rPr>
        <w:t>բ. Հայաստանի Հանրապետությունում պետական գրանցման</w:t>
      </w:r>
      <w:r w:rsidRPr="0083700C">
        <w:rPr>
          <w:rFonts w:ascii="GHEA Mariam" w:hAnsi="GHEA Mariam"/>
          <w:sz w:val="24"/>
          <w:szCs w:val="24"/>
          <w:lang w:val="hy-AM"/>
        </w:rPr>
        <w:t xml:space="preserve"> հավաստագրի պատճենը կամ ռեկվիզիտները՝ վավերացված հայտատուի կողմից.</w:t>
      </w:r>
    </w:p>
    <w:p w:rsidR="00AD5372" w:rsidRPr="0083700C" w:rsidRDefault="00AD5372" w:rsidP="00AD5372">
      <w:pPr>
        <w:shd w:val="clear" w:color="auto" w:fill="FFFFFF"/>
        <w:spacing w:line="360" w:lineRule="auto"/>
        <w:ind w:firstLine="720"/>
        <w:jc w:val="both"/>
        <w:rPr>
          <w:rFonts w:ascii="GHEA Mariam" w:hAnsi="GHEA Mariam"/>
          <w:spacing w:val="-8"/>
          <w:sz w:val="24"/>
          <w:szCs w:val="24"/>
          <w:lang w:val="hy-AM"/>
        </w:rPr>
      </w:pPr>
      <w:r w:rsidRPr="0083700C">
        <w:rPr>
          <w:rFonts w:ascii="GHEA Mariam" w:hAnsi="GHEA Mariam"/>
          <w:spacing w:val="-8"/>
          <w:sz w:val="24"/>
          <w:szCs w:val="24"/>
          <w:lang w:val="hy-AM"/>
        </w:rPr>
        <w:t>2)</w:t>
      </w:r>
      <w:r w:rsidRPr="0083700C">
        <w:rPr>
          <w:rFonts w:ascii="Calibri" w:hAnsi="Calibri" w:cs="Calibri"/>
          <w:spacing w:val="-8"/>
          <w:sz w:val="24"/>
          <w:szCs w:val="24"/>
          <w:lang w:val="hy-AM"/>
        </w:rPr>
        <w:t> </w:t>
      </w:r>
      <w:r w:rsidRPr="0083700C">
        <w:rPr>
          <w:rFonts w:ascii="GHEA Mariam" w:hAnsi="GHEA Mariam"/>
          <w:b/>
          <w:bCs/>
          <w:spacing w:val="-8"/>
          <w:sz w:val="24"/>
          <w:szCs w:val="24"/>
          <w:lang w:val="hy-AM"/>
        </w:rPr>
        <w:t>պետական գրանցում չունեցող բժշկական արտադրատեսակների համար՝</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 xml:space="preserve">ա. բժշկական արտադրատեսակի արտադրող երկրում կամ Բժշկական արտադրատեսակների կարգավորող մարմինների միջազգային համաժողովի (IMDRF) անդամ երկրներում կիրառման թույլտվությունը (պետական գրանցումը, </w:t>
      </w:r>
      <w:r w:rsidRPr="0083700C">
        <w:rPr>
          <w:rFonts w:ascii="GHEA Mariam" w:hAnsi="GHEA Mariam"/>
          <w:spacing w:val="-8"/>
          <w:sz w:val="24"/>
          <w:szCs w:val="24"/>
          <w:lang w:val="hy-AM"/>
        </w:rPr>
        <w:t>ազատ կիրառումը) հավաստող փաստաթուղթ կամ դրա վերաբերյալ</w:t>
      </w:r>
      <w:r w:rsidRPr="0083700C">
        <w:rPr>
          <w:rFonts w:ascii="GHEA Mariam" w:hAnsi="GHEA Mariam"/>
          <w:sz w:val="24"/>
          <w:szCs w:val="24"/>
          <w:lang w:val="hy-AM"/>
        </w:rPr>
        <w:t xml:space="preserve"> փաստարկված </w:t>
      </w:r>
      <w:r w:rsidRPr="0083700C">
        <w:rPr>
          <w:rFonts w:ascii="GHEA Mariam" w:hAnsi="GHEA Mariam"/>
          <w:spacing w:val="-8"/>
          <w:sz w:val="24"/>
          <w:szCs w:val="24"/>
          <w:lang w:val="hy-AM"/>
        </w:rPr>
        <w:t>տեղեկանք, այդ թվում</w:t>
      </w:r>
      <w:r w:rsidR="00AC5E3E">
        <w:rPr>
          <w:rFonts w:ascii="GHEA Mariam" w:hAnsi="GHEA Mariam"/>
          <w:spacing w:val="-8"/>
          <w:sz w:val="24"/>
          <w:szCs w:val="24"/>
          <w:lang w:val="hy-AM"/>
        </w:rPr>
        <w:t>՝</w:t>
      </w:r>
      <w:r w:rsidRPr="0083700C">
        <w:rPr>
          <w:rFonts w:ascii="GHEA Mariam" w:hAnsi="GHEA Mariam"/>
          <w:spacing w:val="-8"/>
          <w:sz w:val="24"/>
          <w:szCs w:val="24"/>
          <w:lang w:val="hy-AM"/>
        </w:rPr>
        <w:t xml:space="preserve"> բժշկական արտադրատեսակների</w:t>
      </w:r>
      <w:r w:rsidRPr="0083700C">
        <w:rPr>
          <w:rFonts w:ascii="GHEA Mariam" w:hAnsi="GHEA Mariam"/>
          <w:sz w:val="24"/>
          <w:szCs w:val="24"/>
          <w:lang w:val="hy-AM"/>
        </w:rPr>
        <w:t xml:space="preserve"> համապատասխանության </w:t>
      </w:r>
      <w:r w:rsidRPr="0083700C">
        <w:rPr>
          <w:rFonts w:ascii="GHEA Mariam" w:hAnsi="GHEA Mariam"/>
          <w:spacing w:val="-8"/>
          <w:sz w:val="24"/>
          <w:szCs w:val="24"/>
          <w:lang w:val="hy-AM"/>
        </w:rPr>
        <w:t>հայտարարագիր (Declaration of Conformity) համապատասխան</w:t>
      </w:r>
      <w:r w:rsidRPr="0083700C">
        <w:rPr>
          <w:rFonts w:ascii="GHEA Mariam" w:hAnsi="GHEA Mariam"/>
          <w:sz w:val="24"/>
          <w:szCs w:val="24"/>
          <w:lang w:val="hy-AM"/>
        </w:rPr>
        <w:t xml:space="preserve"> գրանցամատյանների հղումով,</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 xml:space="preserve">բ. բժշկական արտադրատեսակի յուրաքանչյուր սերիայի (խմբաքանակի) համար որակի համապատասխանության հավաստագիր, եթե կիրառելի է կամ որակը հավաստող այլ փաստաթուղթ սերիայի (խմբաքանակի) նշումով տրված արտադրողի կամ նրա լիազոր ներկայացուցչի կողմից, իսկ օգտագործված </w:t>
      </w:r>
      <w:r w:rsidRPr="0083700C">
        <w:rPr>
          <w:rFonts w:ascii="GHEA Mariam" w:hAnsi="GHEA Mariam"/>
          <w:spacing w:val="-8"/>
          <w:sz w:val="24"/>
          <w:szCs w:val="24"/>
          <w:lang w:val="hy-AM"/>
        </w:rPr>
        <w:t>բժշկա</w:t>
      </w:r>
      <w:r w:rsidR="00776AD0">
        <w:rPr>
          <w:rFonts w:ascii="GHEA Mariam" w:hAnsi="GHEA Mariam"/>
          <w:spacing w:val="-8"/>
          <w:sz w:val="24"/>
          <w:szCs w:val="24"/>
          <w:lang w:val="hy-AM"/>
        </w:rPr>
        <w:softHyphen/>
      </w:r>
      <w:r w:rsidRPr="0083700C">
        <w:rPr>
          <w:rFonts w:ascii="GHEA Mariam" w:hAnsi="GHEA Mariam"/>
          <w:spacing w:val="-8"/>
          <w:sz w:val="24"/>
          <w:szCs w:val="24"/>
          <w:lang w:val="hy-AM"/>
        </w:rPr>
        <w:t>կան արտադրատեսակների դեպքում` արտադրողի կամ</w:t>
      </w:r>
      <w:r w:rsidRPr="0083700C">
        <w:rPr>
          <w:rFonts w:ascii="GHEA Mariam" w:hAnsi="GHEA Mariam" w:cs="Calibri"/>
          <w:spacing w:val="-8"/>
          <w:sz w:val="24"/>
          <w:szCs w:val="24"/>
          <w:lang w:val="hy-AM"/>
        </w:rPr>
        <w:t xml:space="preserve"> </w:t>
      </w:r>
      <w:r w:rsidRPr="0083700C">
        <w:rPr>
          <w:rFonts w:ascii="GHEA Mariam" w:hAnsi="GHEA Mariam"/>
          <w:spacing w:val="-8"/>
          <w:sz w:val="24"/>
          <w:szCs w:val="24"/>
          <w:lang w:val="hy-AM"/>
        </w:rPr>
        <w:t>դրա կողմից</w:t>
      </w:r>
      <w:r w:rsidRPr="0083700C">
        <w:rPr>
          <w:rFonts w:ascii="GHEA Mariam" w:hAnsi="GHEA Mariam"/>
          <w:sz w:val="24"/>
          <w:szCs w:val="24"/>
          <w:lang w:val="hy-AM"/>
        </w:rPr>
        <w:t xml:space="preserve"> լիազոր</w:t>
      </w:r>
      <w:r w:rsidRPr="0083700C">
        <w:rPr>
          <w:rFonts w:ascii="GHEA Mariam" w:hAnsi="GHEA Mariam"/>
          <w:sz w:val="24"/>
          <w:szCs w:val="24"/>
          <w:lang w:val="hy-AM"/>
        </w:rPr>
        <w:softHyphen/>
        <w:t>ված</w:t>
      </w:r>
      <w:r w:rsidR="00776AD0">
        <w:rPr>
          <w:rFonts w:ascii="Calibri" w:hAnsi="Calibri" w:cs="Calibri"/>
          <w:sz w:val="24"/>
          <w:szCs w:val="24"/>
          <w:lang w:val="hy-AM"/>
        </w:rPr>
        <w:t xml:space="preserve"> </w:t>
      </w:r>
      <w:r w:rsidRPr="0083700C">
        <w:rPr>
          <w:rFonts w:ascii="GHEA Mariam" w:hAnsi="GHEA Mariam"/>
          <w:sz w:val="24"/>
          <w:szCs w:val="24"/>
          <w:lang w:val="hy-AM"/>
        </w:rPr>
        <w:t>տեխնիկական սպասարկում իրականացնող կազմակերպության կողմից միայն վերականգնման (refurbishment) շրջանակներում կատարված աշխատանքի նկա</w:t>
      </w:r>
      <w:r w:rsidR="00776AD0">
        <w:rPr>
          <w:rFonts w:ascii="GHEA Mariam" w:hAnsi="GHEA Mariam"/>
          <w:sz w:val="24"/>
          <w:szCs w:val="24"/>
          <w:lang w:val="hy-AM"/>
        </w:rPr>
        <w:softHyphen/>
      </w:r>
      <w:r w:rsidRPr="0083700C">
        <w:rPr>
          <w:rFonts w:ascii="GHEA Mariam" w:hAnsi="GHEA Mariam"/>
          <w:sz w:val="24"/>
          <w:szCs w:val="24"/>
          <w:lang w:val="hy-AM"/>
        </w:rPr>
        <w:t xml:space="preserve">րագրությունը և կատարված աշխատանքներից հետո անվտանգության, </w:t>
      </w:r>
      <w:r w:rsidRPr="0083700C">
        <w:rPr>
          <w:rFonts w:ascii="GHEA Mariam" w:hAnsi="GHEA Mariam"/>
          <w:spacing w:val="-8"/>
          <w:sz w:val="24"/>
          <w:szCs w:val="24"/>
          <w:lang w:val="hy-AM"/>
        </w:rPr>
        <w:t>որակի և արդյունավետության ցուցանիշներին համապատասխանության վերա</w:t>
      </w:r>
      <w:r w:rsidRPr="0083700C">
        <w:rPr>
          <w:rFonts w:ascii="GHEA Mariam" w:hAnsi="GHEA Mariam"/>
          <w:spacing w:val="-8"/>
          <w:sz w:val="24"/>
          <w:szCs w:val="24"/>
          <w:lang w:val="hy-AM"/>
        </w:rPr>
        <w:softHyphen/>
        <w:t>բերյալ եզրակա</w:t>
      </w:r>
      <w:r w:rsidR="00776AD0">
        <w:rPr>
          <w:rFonts w:ascii="GHEA Mariam" w:hAnsi="GHEA Mariam"/>
          <w:spacing w:val="-8"/>
          <w:sz w:val="24"/>
          <w:szCs w:val="24"/>
          <w:lang w:val="hy-AM"/>
        </w:rPr>
        <w:softHyphen/>
      </w:r>
      <w:r w:rsidRPr="0083700C">
        <w:rPr>
          <w:rFonts w:ascii="GHEA Mariam" w:hAnsi="GHEA Mariam"/>
          <w:spacing w:val="-8"/>
          <w:sz w:val="24"/>
          <w:szCs w:val="24"/>
          <w:lang w:val="hy-AM"/>
        </w:rPr>
        <w:t>ցությունը (հավաստագիր, հայտարարագիր, վերջնական</w:t>
      </w:r>
      <w:r w:rsidRPr="0083700C">
        <w:rPr>
          <w:rFonts w:ascii="GHEA Mariam" w:hAnsi="GHEA Mariam"/>
          <w:sz w:val="24"/>
          <w:szCs w:val="24"/>
          <w:lang w:val="hy-AM"/>
        </w:rPr>
        <w:t xml:space="preserve"> փորձարկման հաշվետվու</w:t>
      </w:r>
      <w:r w:rsidR="00776AD0">
        <w:rPr>
          <w:rFonts w:ascii="GHEA Mariam" w:hAnsi="GHEA Mariam"/>
          <w:sz w:val="24"/>
          <w:szCs w:val="24"/>
          <w:lang w:val="hy-AM"/>
        </w:rPr>
        <w:softHyphen/>
      </w:r>
      <w:r w:rsidRPr="0083700C">
        <w:rPr>
          <w:rFonts w:ascii="GHEA Mariam" w:hAnsi="GHEA Mariam"/>
          <w:sz w:val="24"/>
          <w:szCs w:val="24"/>
          <w:lang w:val="hy-AM"/>
        </w:rPr>
        <w:t>թյուն (final test report) և այլ փաստաթղթեր),</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գ. բժշկական արտադրատեսակների կիրառման ձեռնարկը (հրահանգը) կամ հղումը էլեկտրոնային տարբերակին,</w:t>
      </w:r>
    </w:p>
    <w:p w:rsidR="00AD5372" w:rsidRPr="0083700C" w:rsidRDefault="00AD5372" w:rsidP="00AD5372">
      <w:pPr>
        <w:shd w:val="clear" w:color="auto" w:fill="FFFFFF"/>
        <w:spacing w:line="360" w:lineRule="auto"/>
        <w:ind w:firstLine="720"/>
        <w:jc w:val="both"/>
        <w:rPr>
          <w:rFonts w:ascii="GHEA Mariam" w:hAnsi="GHEA Mariam"/>
          <w:spacing w:val="-12"/>
          <w:sz w:val="24"/>
          <w:szCs w:val="24"/>
          <w:lang w:val="hy-AM"/>
        </w:rPr>
      </w:pPr>
      <w:r w:rsidRPr="0083700C">
        <w:rPr>
          <w:rFonts w:ascii="GHEA Mariam" w:hAnsi="GHEA Mariam"/>
          <w:sz w:val="24"/>
          <w:szCs w:val="24"/>
          <w:lang w:val="hy-AM"/>
        </w:rPr>
        <w:t>դ. բժշկական արտադրատեսակների պարզ գունավոր նկարները կամ գծա</w:t>
      </w:r>
      <w:r w:rsidRPr="0083700C">
        <w:rPr>
          <w:rFonts w:ascii="GHEA Mariam" w:hAnsi="GHEA Mariam"/>
          <w:sz w:val="24"/>
          <w:szCs w:val="24"/>
          <w:lang w:val="hy-AM"/>
        </w:rPr>
        <w:softHyphen/>
      </w:r>
      <w:r w:rsidRPr="0083700C">
        <w:rPr>
          <w:rFonts w:ascii="GHEA Mariam" w:hAnsi="GHEA Mariam"/>
          <w:spacing w:val="-8"/>
          <w:sz w:val="24"/>
          <w:szCs w:val="24"/>
          <w:lang w:val="hy-AM"/>
        </w:rPr>
        <w:t>պատկերները՝ մակնշման հստակ պատկերով, եթե փորձաքննության ընթացքում</w:t>
      </w:r>
      <w:r w:rsidRPr="0083700C">
        <w:rPr>
          <w:rFonts w:ascii="GHEA Mariam" w:hAnsi="GHEA Mariam"/>
          <w:sz w:val="24"/>
          <w:szCs w:val="24"/>
          <w:lang w:val="hy-AM"/>
        </w:rPr>
        <w:t xml:space="preserve"> առա</w:t>
      </w:r>
      <w:r w:rsidRPr="0083700C">
        <w:rPr>
          <w:rFonts w:ascii="GHEA Mariam" w:hAnsi="GHEA Mariam"/>
          <w:sz w:val="24"/>
          <w:szCs w:val="24"/>
          <w:lang w:val="hy-AM"/>
        </w:rPr>
        <w:softHyphen/>
      </w:r>
      <w:r w:rsidRPr="0083700C">
        <w:rPr>
          <w:rFonts w:ascii="GHEA Mariam" w:hAnsi="GHEA Mariam"/>
          <w:spacing w:val="-12"/>
          <w:sz w:val="24"/>
          <w:szCs w:val="24"/>
          <w:lang w:val="hy-AM"/>
        </w:rPr>
        <w:t>ջանում է արտադրատեսակի մակնշմամբ նշված տեղեկատվության անհրաժեշտությունը.</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pacing w:val="-8"/>
          <w:sz w:val="24"/>
          <w:szCs w:val="24"/>
          <w:lang w:val="hy-AM"/>
        </w:rPr>
        <w:lastRenderedPageBreak/>
        <w:t>3)</w:t>
      </w:r>
      <w:r w:rsidRPr="0083700C">
        <w:rPr>
          <w:rFonts w:ascii="Calibri" w:hAnsi="Calibri" w:cs="Calibri"/>
          <w:spacing w:val="-8"/>
          <w:sz w:val="24"/>
          <w:szCs w:val="24"/>
          <w:lang w:val="hy-AM"/>
        </w:rPr>
        <w:t> </w:t>
      </w:r>
      <w:r w:rsidRPr="0083700C">
        <w:rPr>
          <w:rFonts w:ascii="GHEA Mariam" w:hAnsi="GHEA Mariam"/>
          <w:b/>
          <w:bCs/>
          <w:spacing w:val="-8"/>
          <w:sz w:val="24"/>
          <w:szCs w:val="24"/>
          <w:lang w:val="hy-AM"/>
        </w:rPr>
        <w:t>որպես մարդասիրական օգնություն ներմուծվող բժշկական</w:t>
      </w:r>
      <w:r w:rsidRPr="0083700C">
        <w:rPr>
          <w:rFonts w:ascii="GHEA Mariam" w:hAnsi="GHEA Mariam"/>
          <w:b/>
          <w:bCs/>
          <w:sz w:val="24"/>
          <w:szCs w:val="24"/>
          <w:lang w:val="hy-AM"/>
        </w:rPr>
        <w:t xml:space="preserve"> արտադրա</w:t>
      </w:r>
      <w:r w:rsidRPr="0083700C">
        <w:rPr>
          <w:rFonts w:ascii="GHEA Mariam" w:hAnsi="GHEA Mariam"/>
          <w:b/>
          <w:bCs/>
          <w:sz w:val="24"/>
          <w:szCs w:val="24"/>
          <w:lang w:val="hy-AM"/>
        </w:rPr>
        <w:softHyphen/>
        <w:t>տեսակների համար`</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776AD0">
        <w:rPr>
          <w:rFonts w:ascii="GHEA Mariam" w:hAnsi="GHEA Mariam"/>
          <w:spacing w:val="-2"/>
          <w:sz w:val="24"/>
          <w:szCs w:val="24"/>
          <w:lang w:val="hy-AM"/>
        </w:rPr>
        <w:t>ա. Հայաստանի Հանրապետության կառավարության բարեգործական</w:t>
      </w:r>
      <w:r w:rsidRPr="00776AD0">
        <w:rPr>
          <w:rFonts w:ascii="GHEA Mariam" w:hAnsi="GHEA Mariam"/>
          <w:spacing w:val="-6"/>
          <w:sz w:val="24"/>
          <w:szCs w:val="24"/>
          <w:lang w:val="hy-AM"/>
        </w:rPr>
        <w:t xml:space="preserve"> ծրագրերի հա</w:t>
      </w:r>
      <w:r w:rsidRPr="0083700C">
        <w:rPr>
          <w:rFonts w:ascii="GHEA Mariam" w:hAnsi="GHEA Mariam"/>
          <w:sz w:val="24"/>
          <w:szCs w:val="24"/>
          <w:lang w:val="hy-AM"/>
        </w:rPr>
        <w:t>մակարգման հանձնաժողովի որոշումը` տվյալ հայտատուի ծրագիրը բարեգործական որակելու մասին.</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4)</w:t>
      </w:r>
      <w:r w:rsidR="00AC5E3E">
        <w:rPr>
          <w:rFonts w:ascii="Calibri" w:hAnsi="Calibri" w:cs="Calibri"/>
          <w:sz w:val="24"/>
          <w:szCs w:val="24"/>
          <w:lang w:val="hy-AM"/>
        </w:rPr>
        <w:t xml:space="preserve"> </w:t>
      </w:r>
      <w:r w:rsidRPr="0083700C">
        <w:rPr>
          <w:rFonts w:ascii="GHEA Mariam" w:hAnsi="GHEA Mariam"/>
          <w:b/>
          <w:bCs/>
          <w:sz w:val="24"/>
          <w:szCs w:val="24"/>
          <w:lang w:val="hy-AM"/>
        </w:rPr>
        <w:t>նոր, բնօջախային կամ հատկապես վտանգավոր վարակային հիվան</w:t>
      </w:r>
      <w:r w:rsidRPr="0083700C">
        <w:rPr>
          <w:rFonts w:ascii="GHEA Mariam" w:hAnsi="GHEA Mariam"/>
          <w:b/>
          <w:bCs/>
          <w:sz w:val="24"/>
          <w:szCs w:val="24"/>
          <w:lang w:val="hy-AM"/>
        </w:rPr>
        <w:softHyphen/>
      </w:r>
      <w:r w:rsidRPr="0083700C">
        <w:rPr>
          <w:rFonts w:ascii="GHEA Mariam" w:hAnsi="GHEA Mariam"/>
          <w:b/>
          <w:bCs/>
          <w:spacing w:val="-8"/>
          <w:sz w:val="24"/>
          <w:szCs w:val="24"/>
          <w:lang w:val="hy-AM"/>
        </w:rPr>
        <w:t>դությունների ախտորոշման համար ներմուծվող բժշկական</w:t>
      </w:r>
      <w:r w:rsidRPr="0083700C">
        <w:rPr>
          <w:rFonts w:ascii="GHEA Mariam" w:hAnsi="GHEA Mariam"/>
          <w:b/>
          <w:bCs/>
          <w:sz w:val="24"/>
          <w:szCs w:val="24"/>
          <w:lang w:val="hy-AM"/>
        </w:rPr>
        <w:t xml:space="preserve"> արտադրա</w:t>
      </w:r>
      <w:r w:rsidRPr="0083700C">
        <w:rPr>
          <w:rFonts w:ascii="GHEA Mariam" w:hAnsi="GHEA Mariam"/>
          <w:b/>
          <w:bCs/>
          <w:sz w:val="24"/>
          <w:szCs w:val="24"/>
          <w:lang w:val="hy-AM"/>
        </w:rPr>
        <w:softHyphen/>
        <w:t>տեսակ</w:t>
      </w:r>
      <w:r w:rsidRPr="0083700C">
        <w:rPr>
          <w:rFonts w:ascii="GHEA Mariam" w:hAnsi="GHEA Mariam"/>
          <w:b/>
          <w:bCs/>
          <w:sz w:val="24"/>
          <w:szCs w:val="24"/>
          <w:lang w:val="hy-AM"/>
        </w:rPr>
        <w:softHyphen/>
        <w:t>ների համար՝</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ա. լիազոր մարմնի գրավոր որոշումը,</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 xml:space="preserve">բ. համապատասխանության հայտարարագիրը (Declaration of Conformity) </w:t>
      </w:r>
      <w:r w:rsidRPr="0083700C">
        <w:rPr>
          <w:rFonts w:ascii="GHEA Mariam" w:hAnsi="GHEA Mariam"/>
          <w:spacing w:val="-8"/>
          <w:sz w:val="24"/>
          <w:szCs w:val="24"/>
          <w:lang w:val="hy-AM"/>
        </w:rPr>
        <w:t>կամ որակի համապատասխանության հավաստագիրը կամ բժշկական</w:t>
      </w:r>
      <w:r w:rsidRPr="0083700C">
        <w:rPr>
          <w:rFonts w:ascii="GHEA Mariam" w:hAnsi="GHEA Mariam"/>
          <w:sz w:val="24"/>
          <w:szCs w:val="24"/>
          <w:lang w:val="hy-AM"/>
        </w:rPr>
        <w:t xml:space="preserve"> արտադրա</w:t>
      </w:r>
      <w:r w:rsidRPr="0083700C">
        <w:rPr>
          <w:rFonts w:ascii="GHEA Mariam" w:hAnsi="GHEA Mariam"/>
          <w:sz w:val="24"/>
          <w:szCs w:val="24"/>
          <w:lang w:val="hy-AM"/>
        </w:rPr>
        <w:softHyphen/>
        <w:t>տեսակի որակը հաստատող այլ փաստաթուղթ՝ տրված արտադրողի կողմից,</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գ. բժշկական արտադրատեսակների կիրառման ձեռնարկը (հրահանգը) կամ հղումը էլեկտրոնային տարբերակին.</w:t>
      </w:r>
    </w:p>
    <w:p w:rsidR="00AD5372" w:rsidRPr="0083700C" w:rsidRDefault="00AD5372" w:rsidP="00AD5372">
      <w:pPr>
        <w:shd w:val="clear" w:color="auto" w:fill="FFFFFF"/>
        <w:spacing w:line="360" w:lineRule="auto"/>
        <w:ind w:firstLine="720"/>
        <w:jc w:val="both"/>
        <w:rPr>
          <w:rFonts w:ascii="GHEA Mariam" w:hAnsi="GHEA Mariam"/>
          <w:spacing w:val="-8"/>
          <w:sz w:val="24"/>
          <w:szCs w:val="24"/>
          <w:lang w:val="hy-AM"/>
        </w:rPr>
      </w:pPr>
      <w:r w:rsidRPr="0083700C">
        <w:rPr>
          <w:rFonts w:ascii="GHEA Mariam" w:hAnsi="GHEA Mariam"/>
          <w:sz w:val="24"/>
          <w:szCs w:val="24"/>
          <w:lang w:val="hy-AM"/>
        </w:rPr>
        <w:t>5)</w:t>
      </w:r>
      <w:r w:rsidRPr="0083700C">
        <w:rPr>
          <w:rFonts w:ascii="Calibri" w:hAnsi="Calibri" w:cs="Calibri"/>
          <w:sz w:val="24"/>
          <w:szCs w:val="24"/>
          <w:lang w:val="hy-AM"/>
        </w:rPr>
        <w:t> </w:t>
      </w:r>
      <w:r w:rsidRPr="0083700C">
        <w:rPr>
          <w:rFonts w:ascii="GHEA Mariam" w:hAnsi="GHEA Mariam"/>
          <w:b/>
          <w:bCs/>
          <w:sz w:val="24"/>
          <w:szCs w:val="24"/>
          <w:lang w:val="hy-AM"/>
        </w:rPr>
        <w:t xml:space="preserve">այն բժշկական արտադրատեսակների համար, որոնց նկատմամբ պահանջարկն առաջանում է արտակարգ իրավիճակներում կամ ռազմական </w:t>
      </w:r>
      <w:r w:rsidRPr="0083700C">
        <w:rPr>
          <w:rFonts w:ascii="GHEA Mariam" w:hAnsi="GHEA Mariam"/>
          <w:b/>
          <w:bCs/>
          <w:spacing w:val="-2"/>
          <w:sz w:val="24"/>
          <w:szCs w:val="24"/>
          <w:lang w:val="hy-AM"/>
        </w:rPr>
        <w:t>դրության ժամանակ (լիազոր մարմնի հաստատած ցանկերին համապա</w:t>
      </w:r>
      <w:r w:rsidRPr="0083700C">
        <w:rPr>
          <w:rFonts w:ascii="GHEA Mariam" w:hAnsi="GHEA Mariam"/>
          <w:b/>
          <w:bCs/>
          <w:spacing w:val="-2"/>
          <w:sz w:val="24"/>
          <w:szCs w:val="24"/>
          <w:lang w:val="hy-AM"/>
        </w:rPr>
        <w:softHyphen/>
      </w:r>
      <w:r w:rsidRPr="0083700C">
        <w:rPr>
          <w:rFonts w:ascii="GHEA Mariam" w:hAnsi="GHEA Mariam"/>
          <w:b/>
          <w:bCs/>
          <w:spacing w:val="-8"/>
          <w:sz w:val="24"/>
          <w:szCs w:val="24"/>
          <w:lang w:val="hy-AM"/>
        </w:rPr>
        <w:t>տաս</w:t>
      </w:r>
      <w:r w:rsidR="00AC5E3E">
        <w:rPr>
          <w:rFonts w:ascii="GHEA Mariam" w:hAnsi="GHEA Mariam"/>
          <w:b/>
          <w:bCs/>
          <w:spacing w:val="-8"/>
          <w:sz w:val="24"/>
          <w:szCs w:val="24"/>
          <w:lang w:val="hy-AM"/>
        </w:rPr>
        <w:softHyphen/>
      </w:r>
      <w:r w:rsidRPr="0083700C">
        <w:rPr>
          <w:rFonts w:ascii="GHEA Mariam" w:hAnsi="GHEA Mariam"/>
          <w:b/>
          <w:bCs/>
          <w:spacing w:val="-8"/>
          <w:sz w:val="24"/>
          <w:szCs w:val="24"/>
          <w:lang w:val="hy-AM"/>
        </w:rPr>
        <w:t>խան)`</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ա. լիազոր մարմնի գրավոր որոշումը,</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 xml:space="preserve">բ. համապատասխանության հայտարարագիրը (Declaration of Conformity) </w:t>
      </w:r>
      <w:r w:rsidRPr="0083700C">
        <w:rPr>
          <w:rFonts w:ascii="GHEA Mariam" w:hAnsi="GHEA Mariam"/>
          <w:spacing w:val="-8"/>
          <w:sz w:val="24"/>
          <w:szCs w:val="24"/>
          <w:lang w:val="hy-AM"/>
        </w:rPr>
        <w:t>կամ որակի համապատասխանության հավաստագիրը կամ բժշկական</w:t>
      </w:r>
      <w:r w:rsidRPr="0083700C">
        <w:rPr>
          <w:rFonts w:ascii="GHEA Mariam" w:hAnsi="GHEA Mariam"/>
          <w:sz w:val="24"/>
          <w:szCs w:val="24"/>
          <w:lang w:val="hy-AM"/>
        </w:rPr>
        <w:t xml:space="preserve"> արտադրա</w:t>
      </w:r>
      <w:r w:rsidRPr="0083700C">
        <w:rPr>
          <w:rFonts w:ascii="GHEA Mariam" w:hAnsi="GHEA Mariam"/>
          <w:sz w:val="24"/>
          <w:szCs w:val="24"/>
          <w:lang w:val="hy-AM"/>
        </w:rPr>
        <w:softHyphen/>
        <w:t>տեսակի որակը հաստատող այլ փաստաթուղթ՝ տրված արտադրողի կողմից.</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6)</w:t>
      </w:r>
      <w:r w:rsidR="00AC5E3E">
        <w:rPr>
          <w:rFonts w:ascii="Calibri" w:hAnsi="Calibri" w:cs="Calibri"/>
          <w:sz w:val="24"/>
          <w:szCs w:val="24"/>
          <w:lang w:val="hy-AM"/>
        </w:rPr>
        <w:t xml:space="preserve"> </w:t>
      </w:r>
      <w:r w:rsidRPr="0083700C">
        <w:rPr>
          <w:rFonts w:ascii="GHEA Mariam" w:hAnsi="GHEA Mariam"/>
          <w:b/>
          <w:bCs/>
          <w:sz w:val="24"/>
          <w:szCs w:val="24"/>
          <w:lang w:val="hy-AM"/>
        </w:rPr>
        <w:t>պետության</w:t>
      </w:r>
      <w:r w:rsidRPr="0083700C">
        <w:rPr>
          <w:rFonts w:ascii="GHEA Mariam" w:hAnsi="GHEA Mariam" w:cs="Sylfaen"/>
          <w:b/>
          <w:bCs/>
          <w:sz w:val="24"/>
          <w:szCs w:val="24"/>
          <w:lang w:val="hy-AM"/>
        </w:rPr>
        <w:t xml:space="preserve"> կարիքների կամ </w:t>
      </w:r>
      <w:r w:rsidRPr="0083700C">
        <w:rPr>
          <w:rFonts w:ascii="GHEA Mariam" w:hAnsi="GHEA Mariam"/>
          <w:b/>
          <w:bCs/>
          <w:sz w:val="24"/>
          <w:szCs w:val="24"/>
          <w:lang w:val="hy-AM"/>
        </w:rPr>
        <w:t>առանձին պացիենտի անունով՝ նրա բուժման կուրսի (այդ թվում՝ կենսական ցուցումներով), առողջության պահ</w:t>
      </w:r>
      <w:r w:rsidR="00AC5E3E">
        <w:rPr>
          <w:rFonts w:ascii="GHEA Mariam" w:hAnsi="GHEA Mariam"/>
          <w:b/>
          <w:bCs/>
          <w:sz w:val="24"/>
          <w:szCs w:val="24"/>
          <w:lang w:val="hy-AM"/>
        </w:rPr>
        <w:softHyphen/>
      </w:r>
      <w:r w:rsidRPr="0083700C">
        <w:rPr>
          <w:rFonts w:ascii="GHEA Mariam" w:hAnsi="GHEA Mariam"/>
          <w:b/>
          <w:bCs/>
          <w:sz w:val="24"/>
          <w:szCs w:val="24"/>
          <w:lang w:val="hy-AM"/>
        </w:rPr>
        <w:t>պանման կամ անձնական օգտագործման նպատակով ներմուծվող բժշկական արտադրատեսակների համար՝</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ա. լիազոր մարմնի գրավոր որոշումը.</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pacing w:val="-8"/>
          <w:sz w:val="24"/>
          <w:szCs w:val="24"/>
          <w:lang w:val="hy-AM"/>
        </w:rPr>
        <w:t>7)</w:t>
      </w:r>
      <w:r w:rsidRPr="0083700C">
        <w:rPr>
          <w:rFonts w:ascii="Calibri" w:hAnsi="Calibri" w:cs="Calibri"/>
          <w:spacing w:val="-8"/>
          <w:sz w:val="24"/>
          <w:szCs w:val="24"/>
          <w:lang w:val="hy-AM"/>
        </w:rPr>
        <w:t> </w:t>
      </w:r>
      <w:r w:rsidRPr="0083700C">
        <w:rPr>
          <w:rFonts w:ascii="GHEA Mariam" w:hAnsi="GHEA Mariam"/>
          <w:b/>
          <w:bCs/>
          <w:spacing w:val="-8"/>
          <w:sz w:val="24"/>
          <w:szCs w:val="24"/>
          <w:lang w:val="hy-AM"/>
        </w:rPr>
        <w:t>կլինիկական և կլինիկա-լաբորատոր փորձարկումների</w:t>
      </w:r>
      <w:r w:rsidRPr="0083700C">
        <w:rPr>
          <w:rFonts w:ascii="GHEA Mariam" w:hAnsi="GHEA Mariam"/>
          <w:b/>
          <w:bCs/>
          <w:sz w:val="24"/>
          <w:szCs w:val="24"/>
          <w:lang w:val="hy-AM"/>
        </w:rPr>
        <w:t xml:space="preserve"> (հետազոտու</w:t>
      </w:r>
      <w:r w:rsidRPr="0083700C">
        <w:rPr>
          <w:rFonts w:ascii="GHEA Mariam" w:hAnsi="GHEA Mariam"/>
          <w:b/>
          <w:bCs/>
          <w:sz w:val="24"/>
          <w:szCs w:val="24"/>
          <w:lang w:val="hy-AM"/>
        </w:rPr>
        <w:softHyphen/>
      </w:r>
      <w:r w:rsidRPr="0083700C">
        <w:rPr>
          <w:rFonts w:ascii="GHEA Mariam" w:hAnsi="GHEA Mariam"/>
          <w:b/>
          <w:bCs/>
          <w:spacing w:val="-8"/>
          <w:sz w:val="24"/>
          <w:szCs w:val="24"/>
          <w:lang w:val="hy-AM"/>
        </w:rPr>
        <w:t>թյուն</w:t>
      </w:r>
      <w:r w:rsidRPr="0083700C">
        <w:rPr>
          <w:rFonts w:ascii="GHEA Mariam" w:hAnsi="GHEA Mariam"/>
          <w:b/>
          <w:bCs/>
          <w:spacing w:val="-8"/>
          <w:sz w:val="24"/>
          <w:szCs w:val="24"/>
          <w:lang w:val="hy-AM"/>
        </w:rPr>
        <w:softHyphen/>
        <w:t>ների) նպատակով ներմուծվող բժշկական արտադրատեսակների</w:t>
      </w:r>
      <w:r w:rsidRPr="0083700C">
        <w:rPr>
          <w:rFonts w:ascii="GHEA Mariam" w:hAnsi="GHEA Mariam"/>
          <w:b/>
          <w:bCs/>
          <w:sz w:val="24"/>
          <w:szCs w:val="24"/>
          <w:lang w:val="hy-AM"/>
        </w:rPr>
        <w:t xml:space="preserve"> համար՝</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lastRenderedPageBreak/>
        <w:t>ա. կլինիկական փորձարկման թույլտվությունը` տրված լիազոր մարմնի կողմից` Հայաստանի Հանրապետության օրենսդրությամբ սահմանված կարգով.</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pacing w:val="-8"/>
          <w:sz w:val="24"/>
          <w:szCs w:val="24"/>
          <w:lang w:val="hy-AM"/>
        </w:rPr>
        <w:t>8)</w:t>
      </w:r>
      <w:r w:rsidR="00AC5E3E">
        <w:rPr>
          <w:rFonts w:ascii="Calibri" w:hAnsi="Calibri" w:cs="Calibri"/>
          <w:spacing w:val="-8"/>
          <w:sz w:val="24"/>
          <w:szCs w:val="24"/>
          <w:lang w:val="hy-AM"/>
        </w:rPr>
        <w:t xml:space="preserve"> </w:t>
      </w:r>
      <w:r w:rsidRPr="0083700C">
        <w:rPr>
          <w:rFonts w:ascii="GHEA Mariam" w:hAnsi="GHEA Mariam"/>
          <w:b/>
          <w:bCs/>
          <w:spacing w:val="-8"/>
          <w:sz w:val="24"/>
          <w:szCs w:val="24"/>
          <w:lang w:val="hy-AM"/>
        </w:rPr>
        <w:t>գիտական հետազոտությունների իրականացման նպատակով</w:t>
      </w:r>
      <w:r w:rsidRPr="0083700C">
        <w:rPr>
          <w:rFonts w:ascii="GHEA Mariam" w:hAnsi="GHEA Mariam"/>
          <w:b/>
          <w:bCs/>
          <w:sz w:val="24"/>
          <w:szCs w:val="24"/>
          <w:lang w:val="hy-AM"/>
        </w:rPr>
        <w:t xml:space="preserve"> ներմուծ</w:t>
      </w:r>
      <w:r w:rsidRPr="0083700C">
        <w:rPr>
          <w:rFonts w:ascii="GHEA Mariam" w:hAnsi="GHEA Mariam"/>
          <w:b/>
          <w:bCs/>
          <w:sz w:val="24"/>
          <w:szCs w:val="24"/>
          <w:lang w:val="hy-AM"/>
        </w:rPr>
        <w:softHyphen/>
        <w:t>վող բժշկական արտադրատեսակների համար՝</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ա. գիտական հետազոտություններ իրականացնող կազմակերպության հետ կնքված պայմանագիրը,</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բ. գիտական հետազոտության հաստատված ծրագիրը.</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9)</w:t>
      </w:r>
      <w:r w:rsidR="00AC5E3E">
        <w:rPr>
          <w:rFonts w:ascii="Calibri" w:hAnsi="Calibri" w:cs="Calibri"/>
          <w:sz w:val="24"/>
          <w:szCs w:val="24"/>
          <w:lang w:val="hy-AM"/>
        </w:rPr>
        <w:t xml:space="preserve"> </w:t>
      </w:r>
      <w:r w:rsidRPr="0083700C">
        <w:rPr>
          <w:rFonts w:ascii="GHEA Mariam" w:hAnsi="GHEA Mariam"/>
          <w:b/>
          <w:bCs/>
          <w:sz w:val="24"/>
          <w:szCs w:val="24"/>
          <w:lang w:val="hy-AM"/>
        </w:rPr>
        <w:t xml:space="preserve">տեխնիկական փորձարկումներ, կենսաբանական ազդեցության </w:t>
      </w:r>
      <w:r w:rsidRPr="0083700C">
        <w:rPr>
          <w:rFonts w:ascii="GHEA Mariam" w:hAnsi="GHEA Mariam"/>
          <w:b/>
          <w:bCs/>
          <w:spacing w:val="-8"/>
          <w:sz w:val="24"/>
          <w:szCs w:val="24"/>
          <w:lang w:val="hy-AM"/>
        </w:rPr>
        <w:t>գնա</w:t>
      </w:r>
      <w:r w:rsidR="00AC5E3E">
        <w:rPr>
          <w:rFonts w:ascii="GHEA Mariam" w:hAnsi="GHEA Mariam"/>
          <w:b/>
          <w:bCs/>
          <w:spacing w:val="-8"/>
          <w:sz w:val="24"/>
          <w:szCs w:val="24"/>
          <w:lang w:val="hy-AM"/>
        </w:rPr>
        <w:softHyphen/>
      </w:r>
      <w:r w:rsidRPr="0083700C">
        <w:rPr>
          <w:rFonts w:ascii="GHEA Mariam" w:hAnsi="GHEA Mariam"/>
          <w:b/>
          <w:bCs/>
          <w:spacing w:val="-8"/>
          <w:sz w:val="24"/>
          <w:szCs w:val="24"/>
          <w:lang w:val="hy-AM"/>
        </w:rPr>
        <w:t>հատման հետազոտություններ, չափման միջոցների տեսակը</w:t>
      </w:r>
      <w:r w:rsidRPr="0083700C">
        <w:rPr>
          <w:rFonts w:ascii="GHEA Mariam" w:hAnsi="GHEA Mariam"/>
          <w:b/>
          <w:bCs/>
          <w:sz w:val="24"/>
          <w:szCs w:val="24"/>
          <w:lang w:val="hy-AM"/>
        </w:rPr>
        <w:t xml:space="preserve"> հաստատելու նպա</w:t>
      </w:r>
      <w:r w:rsidR="00AC5E3E">
        <w:rPr>
          <w:rFonts w:ascii="GHEA Mariam" w:hAnsi="GHEA Mariam"/>
          <w:b/>
          <w:bCs/>
          <w:sz w:val="24"/>
          <w:szCs w:val="24"/>
          <w:lang w:val="hy-AM"/>
        </w:rPr>
        <w:softHyphen/>
      </w:r>
      <w:r w:rsidRPr="0083700C">
        <w:rPr>
          <w:rFonts w:ascii="GHEA Mariam" w:hAnsi="GHEA Mariam"/>
          <w:b/>
          <w:bCs/>
          <w:sz w:val="24"/>
          <w:szCs w:val="24"/>
          <w:lang w:val="hy-AM"/>
        </w:rPr>
        <w:t>տակով փորձարկումներ իրականացնելու նպատակով ներմուծվող բժշկական արտադրատեսակների համար՝</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z w:val="24"/>
          <w:szCs w:val="24"/>
          <w:lang w:val="hy-AM"/>
        </w:rPr>
        <w:t>ա. փորձարկում կամ հետազոտություն իրականացնող կազմակերպության հետ կնքված պայմանագիրը.</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pacing w:val="-8"/>
          <w:sz w:val="24"/>
          <w:szCs w:val="24"/>
          <w:lang w:val="hy-AM"/>
        </w:rPr>
        <w:t>10)</w:t>
      </w:r>
      <w:r w:rsidR="00AC5E3E">
        <w:rPr>
          <w:rFonts w:ascii="Calibri" w:hAnsi="Calibri" w:cs="Calibri"/>
          <w:spacing w:val="-8"/>
          <w:sz w:val="24"/>
          <w:szCs w:val="24"/>
          <w:lang w:val="hy-AM"/>
        </w:rPr>
        <w:t xml:space="preserve"> </w:t>
      </w:r>
      <w:r w:rsidRPr="0083700C">
        <w:rPr>
          <w:rFonts w:ascii="GHEA Mariam" w:hAnsi="GHEA Mariam"/>
          <w:b/>
          <w:bCs/>
          <w:spacing w:val="-8"/>
          <w:sz w:val="24"/>
          <w:szCs w:val="24"/>
          <w:lang w:val="hy-AM"/>
        </w:rPr>
        <w:t>ցուցահանդեսների, գիտաժողովների կամ այլ նմանատիպ</w:t>
      </w:r>
      <w:r w:rsidRPr="0083700C">
        <w:rPr>
          <w:rFonts w:ascii="GHEA Mariam" w:hAnsi="GHEA Mariam"/>
          <w:b/>
          <w:bCs/>
          <w:sz w:val="24"/>
          <w:szCs w:val="24"/>
          <w:lang w:val="hy-AM"/>
        </w:rPr>
        <w:t xml:space="preserve"> միջոցա</w:t>
      </w:r>
      <w:r w:rsidR="00AC5E3E">
        <w:rPr>
          <w:rFonts w:ascii="GHEA Mariam" w:hAnsi="GHEA Mariam"/>
          <w:b/>
          <w:bCs/>
          <w:sz w:val="24"/>
          <w:szCs w:val="24"/>
          <w:lang w:val="hy-AM"/>
        </w:rPr>
        <w:softHyphen/>
      </w:r>
      <w:r w:rsidRPr="0083700C">
        <w:rPr>
          <w:rFonts w:ascii="GHEA Mariam" w:hAnsi="GHEA Mariam"/>
          <w:b/>
          <w:bCs/>
          <w:sz w:val="24"/>
          <w:szCs w:val="24"/>
          <w:lang w:val="hy-AM"/>
        </w:rPr>
        <w:t>ռումների համար նախատեսված, առանց իրացման իրավունքի ներմուծվող բժշկական արտադրատեսակների համար՝</w:t>
      </w:r>
    </w:p>
    <w:p w:rsidR="00AD5372" w:rsidRPr="0083700C" w:rsidRDefault="00AD5372" w:rsidP="00AD5372">
      <w:pPr>
        <w:shd w:val="clear" w:color="auto" w:fill="FFFFFF"/>
        <w:spacing w:line="360" w:lineRule="auto"/>
        <w:ind w:firstLine="720"/>
        <w:jc w:val="both"/>
        <w:rPr>
          <w:rFonts w:ascii="GHEA Mariam" w:hAnsi="GHEA Mariam"/>
          <w:sz w:val="24"/>
          <w:szCs w:val="24"/>
          <w:lang w:val="hy-AM"/>
        </w:rPr>
      </w:pPr>
      <w:r w:rsidRPr="0083700C">
        <w:rPr>
          <w:rFonts w:ascii="GHEA Mariam" w:hAnsi="GHEA Mariam"/>
          <w:spacing w:val="-8"/>
          <w:sz w:val="24"/>
          <w:szCs w:val="24"/>
          <w:lang w:val="hy-AM"/>
        </w:rPr>
        <w:t>ա. համապատասխան միջոցառումների կազմակերպիչների կողմից</w:t>
      </w:r>
      <w:r w:rsidRPr="0083700C">
        <w:rPr>
          <w:rFonts w:ascii="GHEA Mariam" w:hAnsi="GHEA Mariam"/>
          <w:sz w:val="24"/>
          <w:szCs w:val="24"/>
          <w:lang w:val="hy-AM"/>
        </w:rPr>
        <w:t xml:space="preserve"> տրված՝ </w:t>
      </w:r>
      <w:r w:rsidRPr="0083700C">
        <w:rPr>
          <w:rFonts w:ascii="GHEA Mariam" w:hAnsi="GHEA Mariam"/>
          <w:spacing w:val="-8"/>
          <w:sz w:val="24"/>
          <w:szCs w:val="24"/>
          <w:lang w:val="hy-AM"/>
        </w:rPr>
        <w:t>այդ միջոցառումներին հայտատուի մասնակցությունը հաստատող</w:t>
      </w:r>
      <w:r w:rsidRPr="0083700C">
        <w:rPr>
          <w:rFonts w:ascii="GHEA Mariam" w:hAnsi="GHEA Mariam"/>
          <w:sz w:val="24"/>
          <w:szCs w:val="24"/>
          <w:lang w:val="hy-AM"/>
        </w:rPr>
        <w:t xml:space="preserve"> փաստաթուղթ:»:</w:t>
      </w:r>
    </w:p>
    <w:p w:rsidR="00AD5372" w:rsidRPr="00613F61" w:rsidRDefault="00AD5372" w:rsidP="000D4CB0">
      <w:pPr>
        <w:shd w:val="clear" w:color="auto" w:fill="FFFFFF"/>
        <w:spacing w:line="360" w:lineRule="auto"/>
        <w:ind w:firstLine="375"/>
        <w:jc w:val="both"/>
        <w:rPr>
          <w:rFonts w:ascii="GHEA Mariam" w:hAnsi="GHEA Mariam"/>
          <w:color w:val="000000"/>
          <w:sz w:val="14"/>
          <w:szCs w:val="24"/>
          <w:lang w:val="hy-AM"/>
        </w:rPr>
      </w:pPr>
    </w:p>
    <w:p w:rsidR="00AD5372" w:rsidRPr="0083700C" w:rsidRDefault="00AD5372" w:rsidP="000D4CB0">
      <w:pPr>
        <w:pStyle w:val="norm"/>
        <w:spacing w:line="240" w:lineRule="auto"/>
        <w:ind w:firstLine="0"/>
        <w:rPr>
          <w:rFonts w:ascii="GHEA Mariam" w:hAnsi="GHEA Mariam" w:cs="Arial"/>
          <w:sz w:val="12"/>
          <w:szCs w:val="24"/>
          <w:lang w:val="hy-AM"/>
        </w:rPr>
      </w:pPr>
    </w:p>
    <w:p w:rsidR="00AD5372" w:rsidRPr="0083700C" w:rsidRDefault="00AD5372" w:rsidP="000D4CB0">
      <w:pPr>
        <w:pStyle w:val="norm"/>
        <w:spacing w:line="240" w:lineRule="auto"/>
        <w:ind w:firstLine="0"/>
        <w:rPr>
          <w:rFonts w:ascii="GHEA Mariam" w:hAnsi="GHEA Mariam" w:cs="Arial"/>
          <w:sz w:val="24"/>
          <w:szCs w:val="24"/>
          <w:lang w:val="hy-AM"/>
        </w:rPr>
      </w:pPr>
    </w:p>
    <w:p w:rsidR="00AD5372" w:rsidRPr="0083700C" w:rsidRDefault="00AD5372" w:rsidP="000D4CB0">
      <w:pPr>
        <w:pStyle w:val="norm"/>
        <w:spacing w:line="240" w:lineRule="auto"/>
        <w:ind w:firstLine="0"/>
        <w:rPr>
          <w:rFonts w:ascii="GHEA Mariam" w:hAnsi="GHEA Mariam" w:cs="Arial"/>
          <w:sz w:val="24"/>
          <w:szCs w:val="24"/>
          <w:lang w:val="hy-AM"/>
        </w:rPr>
      </w:pPr>
    </w:p>
    <w:p w:rsidR="00613F61" w:rsidRPr="00574F02" w:rsidRDefault="00613F61"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3F61" w:rsidRPr="00574F02" w:rsidRDefault="00613F61"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13F61" w:rsidRPr="00285C6E" w:rsidRDefault="00613F61" w:rsidP="00871530">
      <w:pPr>
        <w:tabs>
          <w:tab w:val="left" w:pos="1260"/>
        </w:tabs>
        <w:spacing w:line="276" w:lineRule="auto"/>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1F225D" w:rsidRPr="0083700C" w:rsidRDefault="001F225D">
      <w:pPr>
        <w:pStyle w:val="mechtex"/>
        <w:rPr>
          <w:rFonts w:ascii="Sylfaen" w:hAnsi="Sylfaen"/>
          <w:lang w:val="hy-AM"/>
        </w:rPr>
      </w:pPr>
    </w:p>
    <w:sectPr w:rsidR="001F225D" w:rsidRPr="0083700C"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66BD" w:rsidRDefault="001266BD">
      <w:r>
        <w:separator/>
      </w:r>
    </w:p>
  </w:endnote>
  <w:endnote w:type="continuationSeparator" w:id="0">
    <w:p w:rsidR="001266BD" w:rsidRDefault="00126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66BD" w:rsidRDefault="001266BD">
      <w:r>
        <w:separator/>
      </w:r>
    </w:p>
  </w:footnote>
  <w:footnote w:type="continuationSeparator" w:id="0">
    <w:p w:rsidR="001266BD" w:rsidRDefault="001266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35EC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E91B7E"/>
    <w:multiLevelType w:val="hybridMultilevel"/>
    <w:tmpl w:val="87BCAF8A"/>
    <w:lvl w:ilvl="0" w:tplc="3280C768">
      <w:start w:val="1"/>
      <w:numFmt w:val="decimal"/>
      <w:lvlText w:val="%1."/>
      <w:lvlJc w:val="left"/>
      <w:pPr>
        <w:ind w:left="735" w:hanging="360"/>
      </w:pPr>
      <w:rPr>
        <w:rFonts w:hint="default"/>
        <w:b w:val="0"/>
        <w:bCs w:val="0"/>
        <w:i w:val="0"/>
        <w:iCs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9C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2D5C"/>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BD"/>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6E2F"/>
    <w:rsid w:val="00140379"/>
    <w:rsid w:val="0014078E"/>
    <w:rsid w:val="00140999"/>
    <w:rsid w:val="00140EEC"/>
    <w:rsid w:val="00141088"/>
    <w:rsid w:val="001411AE"/>
    <w:rsid w:val="00141BDD"/>
    <w:rsid w:val="00142B14"/>
    <w:rsid w:val="00142CE4"/>
    <w:rsid w:val="00142EED"/>
    <w:rsid w:val="00143590"/>
    <w:rsid w:val="00143C1A"/>
    <w:rsid w:val="001445D1"/>
    <w:rsid w:val="00144660"/>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0B5A"/>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6B5"/>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CD2"/>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DD4"/>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0A"/>
    <w:rsid w:val="00611B1D"/>
    <w:rsid w:val="00611D6D"/>
    <w:rsid w:val="00611F16"/>
    <w:rsid w:val="0061219E"/>
    <w:rsid w:val="0061246E"/>
    <w:rsid w:val="00612652"/>
    <w:rsid w:val="00612E40"/>
    <w:rsid w:val="00613615"/>
    <w:rsid w:val="00613679"/>
    <w:rsid w:val="00613797"/>
    <w:rsid w:val="00613943"/>
    <w:rsid w:val="0061394A"/>
    <w:rsid w:val="00613975"/>
    <w:rsid w:val="00613F61"/>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AD0"/>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00C"/>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B8"/>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0EDC"/>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E3E"/>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2"/>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5EC5"/>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0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9C1"/>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5BB7D95-7404-4977-AFCB-F61DC0F9D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F09C1"/>
    <w:rPr>
      <w:rFonts w:ascii="Arial Armenian" w:hAnsi="Arial Armenian"/>
      <w:sz w:val="22"/>
      <w:lang w:eastAsia="ru-RU"/>
    </w:rPr>
  </w:style>
  <w:style w:type="character" w:customStyle="1" w:styleId="normChar">
    <w:name w:val="norm Char"/>
    <w:link w:val="norm"/>
    <w:rsid w:val="00CF09C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F09C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F09C1"/>
    <w:rPr>
      <w:sz w:val="24"/>
      <w:szCs w:val="24"/>
    </w:rPr>
  </w:style>
  <w:style w:type="character" w:customStyle="1" w:styleId="FooterChar">
    <w:name w:val="Footer Char"/>
    <w:link w:val="Footer"/>
    <w:locked/>
    <w:rsid w:val="00CF09C1"/>
    <w:rPr>
      <w:rFonts w:ascii="Arial Armenian" w:hAnsi="Arial Armenian"/>
      <w:lang w:eastAsia="ru-RU"/>
    </w:rPr>
  </w:style>
  <w:style w:type="character" w:styleId="Emphasis">
    <w:name w:val="Emphasis"/>
    <w:basedOn w:val="DefaultParagraphFont"/>
    <w:uiPriority w:val="20"/>
    <w:qFormat/>
    <w:rsid w:val="00CF09C1"/>
    <w:rPr>
      <w:i/>
      <w:iCs/>
    </w:rPr>
  </w:style>
  <w:style w:type="character" w:styleId="Strong">
    <w:name w:val="Strong"/>
    <w:uiPriority w:val="22"/>
    <w:qFormat/>
    <w:rsid w:val="00CF09C1"/>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CF09C1"/>
    <w:pPr>
      <w:spacing w:after="200" w:line="276" w:lineRule="auto"/>
      <w:ind w:left="720"/>
      <w:contextualSpacing/>
    </w:pPr>
    <w:rPr>
      <w:rFonts w:asciiTheme="minorHAnsi" w:eastAsiaTheme="minorHAnsi" w:hAnsiTheme="minorHAnsi" w:cstheme="minorBidi"/>
      <w:sz w:val="22"/>
      <w:szCs w:val="22"/>
      <w:lang w:val="hy-AM" w:eastAsia="en-US"/>
    </w:rPr>
  </w:style>
  <w:style w:type="table" w:customStyle="1" w:styleId="TableGrid1">
    <w:name w:val="Table Grid1"/>
    <w:basedOn w:val="TableNormal"/>
    <w:next w:val="TableGrid"/>
    <w:uiPriority w:val="39"/>
    <w:rsid w:val="00CF09C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CF09C1"/>
    <w:rPr>
      <w:rFonts w:asciiTheme="minorHAnsi" w:eastAsiaTheme="minorHAnsi" w:hAnsiTheme="minorHAnsi" w:cstheme="minorBidi"/>
      <w:sz w:val="22"/>
      <w:szCs w:val="22"/>
      <w:lang w:val="hy-AM"/>
    </w:rPr>
  </w:style>
  <w:style w:type="table" w:styleId="TableGrid">
    <w:name w:val="Table Grid"/>
    <w:basedOn w:val="TableNormal"/>
    <w:rsid w:val="00CF09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9</Pages>
  <Words>1770</Words>
  <Characters>10093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https:/mul2.gov.am/tasks/1041044/oneclick/voroshumMK-375.docx?token=5c633a67736915d2b5c89c8f1f9a9127</cp:keywords>
  <dc:description/>
  <cp:lastModifiedBy>Lianna Harutyunyan</cp:lastModifiedBy>
  <cp:revision>9</cp:revision>
  <dcterms:created xsi:type="dcterms:W3CDTF">2024-10-14T11:07:00Z</dcterms:created>
  <dcterms:modified xsi:type="dcterms:W3CDTF">2024-10-14T13:20:00Z</dcterms:modified>
</cp:coreProperties>
</file>