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40507A" w:rsidRPr="001A28EF" w:rsidRDefault="0040507A" w:rsidP="0040507A">
      <w:pPr>
        <w:tabs>
          <w:tab w:val="left" w:pos="0"/>
        </w:tabs>
        <w:jc w:val="center"/>
        <w:rPr>
          <w:rFonts w:ascii="GHEA Grapalat" w:hAnsi="GHEA Grapalat"/>
          <w:b/>
          <w:bCs/>
          <w:color w:val="000000"/>
          <w:shd w:val="clear" w:color="auto" w:fill="FFFFFF"/>
          <w:lang w:val="hy-AM"/>
        </w:rPr>
      </w:pPr>
      <w:r w:rsidRPr="001A28EF">
        <w:rPr>
          <w:rFonts w:ascii="GHEA Grapalat" w:hAnsi="GHEA Grapalat"/>
          <w:b/>
          <w:bCs/>
          <w:color w:val="000000"/>
          <w:shd w:val="clear" w:color="auto" w:fill="FFFFFF"/>
          <w:lang w:val="hy-AM"/>
        </w:rPr>
        <w:t>«</w:t>
      </w:r>
      <w:r>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ՀԱՅԱՍՏԱՆԻ ՀԱՆՐԱՊԵՏՈՒԹՅԱՆ 2024 ԹՎԱԿԱՆԻ ՊԵՏԱԿԱՆ ԲՅՈՒՋԵԻ ՄԱՍԻՆ» ՀԱՅԱՍՏԱՆԻ ՀԱՆՐԱՊԵՏՈՒԹՅԱՆ ՕՐԵՆՔՈՒՄ ՎԵՐԱԲԱՇԽՈՒՄ,</w:t>
      </w:r>
      <w:r>
        <w:rPr>
          <w:rFonts w:ascii="GHEA Grapalat" w:hAnsi="GHEA Grapalat"/>
          <w:b/>
          <w:bCs/>
          <w:color w:val="000000"/>
          <w:shd w:val="clear" w:color="auto" w:fill="FFFFFF"/>
          <w:lang w:val="hy-AM"/>
        </w:rPr>
        <w:t xml:space="preserve"> </w:t>
      </w:r>
      <w:r w:rsidRPr="001A28EF">
        <w:rPr>
          <w:rFonts w:ascii="GHEA Grapalat" w:hAnsi="GHEA Grapalat"/>
          <w:b/>
          <w:bCs/>
          <w:color w:val="000000"/>
          <w:shd w:val="clear" w:color="auto" w:fill="FFFFFF"/>
          <w:lang w:val="hy-AM"/>
        </w:rPr>
        <w:t>ՓՈ</w:t>
      </w:r>
      <w:r>
        <w:rPr>
          <w:rFonts w:ascii="GHEA Grapalat" w:hAnsi="GHEA Grapalat"/>
          <w:b/>
          <w:bCs/>
          <w:color w:val="000000"/>
          <w:shd w:val="clear" w:color="auto" w:fill="FFFFFF"/>
          <w:lang w:val="hy-AM"/>
        </w:rPr>
        <w:t>ՓՈ</w:t>
      </w:r>
      <w:r w:rsidRPr="001A28EF">
        <w:rPr>
          <w:rFonts w:ascii="GHEA Grapalat" w:hAnsi="GHEA Grapalat"/>
          <w:b/>
          <w:bCs/>
          <w:color w:val="000000"/>
          <w:shd w:val="clear" w:color="auto" w:fill="FFFFFF"/>
          <w:lang w:val="hy-AM"/>
        </w:rPr>
        <w:t xml:space="preserve">ԽՈՒԹՅՈՒՆՆԵՐ </w:t>
      </w:r>
      <w:r>
        <w:rPr>
          <w:rFonts w:ascii="GHEA Grapalat" w:hAnsi="GHEA Grapalat"/>
          <w:b/>
          <w:bCs/>
          <w:color w:val="000000"/>
          <w:shd w:val="clear" w:color="auto" w:fill="FFFFFF"/>
          <w:lang w:val="hy-AM"/>
        </w:rPr>
        <w:t>ԵՎ ԼՐԱՑՈՒՄՆԵՐ</w:t>
      </w:r>
      <w:r w:rsidRPr="00A2459B">
        <w:rPr>
          <w:rFonts w:ascii="GHEA Grapalat" w:hAnsi="GHEA Grapalat"/>
          <w:b/>
          <w:bCs/>
          <w:color w:val="000000"/>
          <w:shd w:val="clear" w:color="auto" w:fill="FFFFFF"/>
          <w:lang w:val="hy-AM"/>
        </w:rPr>
        <w:t>,</w:t>
      </w:r>
      <w:r w:rsidRPr="001A28EF">
        <w:rPr>
          <w:rFonts w:ascii="GHEA Grapalat" w:hAnsi="GHEA Grapalat"/>
          <w:b/>
          <w:bCs/>
          <w:color w:val="000000"/>
          <w:shd w:val="clear" w:color="auto" w:fill="FFFFFF"/>
          <w:lang w:val="hy-AM"/>
        </w:rPr>
        <w:t xml:space="preserve"> ՀԱՅԱՍՏԱՆԻ ՀԱՆՐԱՊԵՏՈՒԹՅԱՆ ԿԱՌԱՎԱՐՈՒԹՅԱՆ 2023 ԹՎԱԿԱՆԻ ԴԵԿՏԵՄԲԵՐԻ 28-Ի N 2323-Ն ՈՐՈՇՄԱՆ ՄԵՋ ՓՈՓՈԽՈՒԹՅՈՒՆՆԵՐ</w:t>
      </w:r>
      <w:r w:rsidRPr="00A2459B">
        <w:rPr>
          <w:rFonts w:ascii="GHEA Grapalat" w:hAnsi="GHEA Grapalat"/>
          <w:b/>
          <w:bCs/>
          <w:color w:val="000000"/>
          <w:shd w:val="clear" w:color="auto" w:fill="FFFFFF"/>
          <w:lang w:val="hy-AM"/>
        </w:rPr>
        <w:t xml:space="preserve"> ԵՎ ԼՐԱՑՈՒՄՆԵՐ</w:t>
      </w:r>
      <w:r w:rsidRPr="001A28EF">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ԿԱՏԱՐԵԼՈՒ </w:t>
      </w:r>
      <w:r w:rsidRPr="001A28EF">
        <w:rPr>
          <w:rFonts w:ascii="GHEA Grapalat" w:hAnsi="GHEA Grapalat"/>
          <w:b/>
          <w:bCs/>
          <w:color w:val="000000"/>
          <w:shd w:val="clear" w:color="auto" w:fill="FFFFFF"/>
          <w:lang w:val="hy-AM"/>
        </w:rPr>
        <w:t>ՄԱՍԻՆ</w:t>
      </w:r>
    </w:p>
    <w:p w:rsidR="001F4182" w:rsidRPr="001F4182" w:rsidRDefault="001F4182" w:rsidP="0040507A">
      <w:pPr>
        <w:tabs>
          <w:tab w:val="left" w:pos="0"/>
        </w:tabs>
        <w:jc w:val="center"/>
        <w:rPr>
          <w:rFonts w:ascii="GHEA Grapalat" w:hAnsi="GHEA Grapalat" w:cs="Sylfaen"/>
          <w:b/>
          <w:bCs/>
          <w:lang w:val="hy-AM"/>
        </w:rPr>
      </w:pP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DB2AD8" w:rsidP="0040507A">
            <w:pPr>
              <w:rPr>
                <w:rFonts w:ascii="GHEA Grapalat" w:hAnsi="GHEA Grapalat"/>
                <w:lang w:val="af-ZA"/>
              </w:rPr>
            </w:pPr>
            <w:r>
              <w:rPr>
                <w:rFonts w:ascii="GHEA Grapalat" w:hAnsi="GHEA Grapalat"/>
                <w:lang w:val="af-ZA"/>
              </w:rPr>
              <w:t>1</w:t>
            </w:r>
            <w:r w:rsidR="0040507A">
              <w:rPr>
                <w:rFonts w:ascii="GHEA Grapalat" w:hAnsi="GHEA Grapalat"/>
                <w:lang w:val="hy-AM"/>
              </w:rPr>
              <w:t>8</w:t>
            </w:r>
            <w:r w:rsidR="00435E42">
              <w:rPr>
                <w:rFonts w:ascii="GHEA Grapalat" w:hAnsi="GHEA Grapalat"/>
                <w:lang w:val="af-ZA"/>
              </w:rPr>
              <w:t>.</w:t>
            </w:r>
            <w:r>
              <w:rPr>
                <w:rFonts w:ascii="GHEA Grapalat" w:hAnsi="GHEA Grapalat"/>
                <w:lang w:val="hy-AM"/>
              </w:rPr>
              <w:t>0</w:t>
            </w:r>
            <w:r w:rsidR="0040507A">
              <w:rPr>
                <w:rFonts w:ascii="GHEA Grapalat" w:hAnsi="GHEA Grapalat"/>
                <w:lang w:val="hy-AM"/>
              </w:rPr>
              <w:t>9</w:t>
            </w:r>
            <w:r w:rsidR="00435E42">
              <w:rPr>
                <w:rFonts w:ascii="GHEA Grapalat" w:hAnsi="GHEA Grapalat"/>
                <w:lang w:val="af-ZA"/>
              </w:rPr>
              <w:t>.</w:t>
            </w:r>
            <w:r w:rsidR="00914FE6">
              <w:rPr>
                <w:rFonts w:ascii="GHEA Grapalat" w:hAnsi="GHEA Grapalat"/>
                <w:lang w:val="af-ZA"/>
              </w:rPr>
              <w:t>202</w:t>
            </w:r>
            <w:r w:rsidR="00EC0983">
              <w:rPr>
                <w:rFonts w:ascii="GHEA Grapalat" w:hAnsi="GHEA Grapalat"/>
                <w:lang w:val="hy-AM"/>
              </w:rPr>
              <w:t>4</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AD06DE">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40507A">
              <w:rPr>
                <w:rFonts w:ascii="GHEA Grapalat" w:hAnsi="GHEA Grapalat"/>
                <w:b/>
                <w:lang w:val="hy-AM"/>
              </w:rPr>
              <w:t>01/9-1/19590-2024</w:t>
            </w:r>
          </w:p>
        </w:tc>
      </w:tr>
      <w:tr w:rsidR="007C38C2" w:rsidRPr="004A1B27" w:rsidTr="00860A80">
        <w:trPr>
          <w:gridAfter w:val="1"/>
          <w:wAfter w:w="6" w:type="dxa"/>
          <w:trHeight w:val="416"/>
        </w:trPr>
        <w:tc>
          <w:tcPr>
            <w:tcW w:w="6912" w:type="dxa"/>
            <w:shd w:val="clear" w:color="auto" w:fill="FFFFFF" w:themeFill="background1"/>
          </w:tcPr>
          <w:p w:rsidR="007C38C2" w:rsidRPr="007C38C2" w:rsidRDefault="0040507A" w:rsidP="0040507A">
            <w:pPr>
              <w:pStyle w:val="ListParagraph"/>
              <w:numPr>
                <w:ilvl w:val="0"/>
                <w:numId w:val="9"/>
              </w:numPr>
              <w:tabs>
                <w:tab w:val="left" w:pos="1134"/>
              </w:tabs>
              <w:ind w:left="0" w:firstLine="567"/>
              <w:jc w:val="both"/>
              <w:rPr>
                <w:rFonts w:ascii="GHEA Grapalat" w:hAnsi="GHEA Grapalat" w:cs="Arial"/>
                <w:lang w:val="hy-AM"/>
              </w:rPr>
            </w:pPr>
            <w:r w:rsidRPr="008C6E1D">
              <w:rPr>
                <w:rFonts w:ascii="GHEA Grapalat" w:hAnsi="GHEA Grapalat" w:cs="Sylfaen"/>
                <w:lang w:val="hy-AM"/>
              </w:rPr>
              <w:t>Նախագծին կից բացակայում են «1072» ծրագրի «31010» միջոցառման՝ օբեկտների</w:t>
            </w:r>
            <w:r w:rsidRPr="002D3E78">
              <w:rPr>
                <w:rFonts w:ascii="GHEA Grapalat" w:hAnsi="GHEA Grapalat" w:cs="Arial"/>
                <w:lang w:val="hy-AM"/>
              </w:rPr>
              <w:t xml:space="preserve"> աշխատանքների համադրման արդյունքում թվով 3 օբյեկտների մասով լրացուցիչ (հավելյալ) </w:t>
            </w:r>
            <w:r w:rsidRPr="008C6E1D">
              <w:rPr>
                <w:rFonts w:ascii="GHEA Grapalat" w:hAnsi="GHEA Grapalat" w:cs="Arial"/>
                <w:lang w:val="hy-AM"/>
              </w:rPr>
              <w:t xml:space="preserve">16.2 մլն </w:t>
            </w:r>
            <w:r>
              <w:rPr>
                <w:rFonts w:ascii="GHEA Grapalat" w:hAnsi="GHEA Grapalat" w:cs="Arial"/>
                <w:lang w:val="hy-AM"/>
              </w:rPr>
              <w:t>դրամ ծախսի հիմնավորումները</w:t>
            </w:r>
            <w:r w:rsidRPr="008C6E1D">
              <w:rPr>
                <w:rFonts w:ascii="GHEA Grapalat" w:hAnsi="GHEA Grapalat" w:cs="Arial"/>
                <w:lang w:val="hy-AM"/>
              </w:rPr>
              <w:t>:</w:t>
            </w:r>
            <w:r>
              <w:rPr>
                <w:rFonts w:ascii="GHEA Grapalat" w:hAnsi="GHEA Grapalat" w:cs="Arial"/>
                <w:lang w:val="hy-AM"/>
              </w:rPr>
              <w:t xml:space="preserve"> </w:t>
            </w:r>
            <w:r w:rsidRPr="008C6E1D">
              <w:rPr>
                <w:rFonts w:ascii="GHEA Grapalat" w:hAnsi="GHEA Grapalat" w:cs="Arial"/>
                <w:lang w:val="hy-AM"/>
              </w:rPr>
              <w:t>Մ</w:t>
            </w:r>
            <w:r>
              <w:rPr>
                <w:rFonts w:ascii="GHEA Grapalat" w:hAnsi="GHEA Grapalat" w:cs="Arial"/>
                <w:lang w:val="hy-AM"/>
              </w:rPr>
              <w:t>ասնավորապես</w:t>
            </w:r>
            <w:r w:rsidRPr="008C6E1D">
              <w:rPr>
                <w:rFonts w:ascii="GHEA Grapalat" w:hAnsi="GHEA Grapalat" w:cs="Arial"/>
                <w:lang w:val="hy-AM"/>
              </w:rPr>
              <w:t>, Նախագծի տեղեկանք-հիմնավորման մեջ բացահայտված չեն</w:t>
            </w:r>
            <w:r>
              <w:rPr>
                <w:rFonts w:ascii="GHEA Grapalat" w:hAnsi="GHEA Grapalat" w:cs="Arial"/>
                <w:lang w:val="hy-AM"/>
              </w:rPr>
              <w:t xml:space="preserve">, թե ինչն է հանգեցրել լրացուցիչ միջոցների հատկացման անհրաժեշտության, արդյոք առկա է </w:t>
            </w:r>
            <w:r w:rsidRPr="008C6E1D">
              <w:rPr>
                <w:rFonts w:ascii="GHEA Grapalat" w:hAnsi="GHEA Grapalat" w:cs="Arial"/>
                <w:lang w:val="hy-AM"/>
              </w:rPr>
              <w:t xml:space="preserve">աշխատանքների </w:t>
            </w:r>
            <w:r>
              <w:rPr>
                <w:rFonts w:ascii="GHEA Grapalat" w:hAnsi="GHEA Grapalat" w:cs="Arial"/>
                <w:lang w:val="hy-AM"/>
              </w:rPr>
              <w:t>համադր</w:t>
            </w:r>
            <w:r w:rsidRPr="00F22F78">
              <w:rPr>
                <w:rFonts w:ascii="GHEA Grapalat" w:hAnsi="GHEA Grapalat" w:cs="Arial"/>
                <w:lang w:val="hy-AM"/>
              </w:rPr>
              <w:t xml:space="preserve">ման </w:t>
            </w:r>
            <w:r>
              <w:rPr>
                <w:rFonts w:ascii="GHEA Grapalat" w:hAnsi="GHEA Grapalat" w:cs="Arial"/>
                <w:lang w:val="hy-AM"/>
              </w:rPr>
              <w:t>արդյունքների ազդեցություն նախագծային լուծումների</w:t>
            </w:r>
            <w:r w:rsidRPr="00D512AF">
              <w:rPr>
                <w:rFonts w:ascii="GHEA Grapalat" w:hAnsi="GHEA Grapalat" w:cs="Arial"/>
                <w:lang w:val="hy-AM"/>
              </w:rPr>
              <w:t xml:space="preserve"> </w:t>
            </w:r>
            <w:r w:rsidRPr="00521532">
              <w:rPr>
                <w:rFonts w:ascii="GHEA Grapalat" w:hAnsi="GHEA Grapalat" w:cs="Arial"/>
                <w:lang w:val="hy-AM"/>
              </w:rPr>
              <w:t>վրա</w:t>
            </w:r>
            <w:r w:rsidRPr="00D512AF">
              <w:rPr>
                <w:rFonts w:ascii="GHEA Grapalat" w:hAnsi="GHEA Grapalat" w:cs="Arial"/>
                <w:lang w:val="hy-AM"/>
              </w:rPr>
              <w:t xml:space="preserve"> (նախագծային փոփոխու</w:t>
            </w:r>
            <w:r>
              <w:rPr>
                <w:rFonts w:ascii="GHEA Grapalat" w:hAnsi="GHEA Grapalat" w:cs="Arial"/>
                <w:lang w:val="hy-AM"/>
              </w:rPr>
              <w:softHyphen/>
            </w:r>
            <w:r w:rsidRPr="00D512AF">
              <w:rPr>
                <w:rFonts w:ascii="GHEA Grapalat" w:hAnsi="GHEA Grapalat" w:cs="Arial"/>
                <w:lang w:val="hy-AM"/>
              </w:rPr>
              <w:t>թյուններ)</w:t>
            </w:r>
            <w:r w:rsidRPr="003D422C">
              <w:rPr>
                <w:rFonts w:ascii="GHEA Grapalat" w:hAnsi="GHEA Grapalat" w:cs="Arial"/>
                <w:lang w:val="hy-AM"/>
              </w:rPr>
              <w:t xml:space="preserve">: </w:t>
            </w:r>
            <w:r w:rsidRPr="00D512AF">
              <w:rPr>
                <w:rFonts w:ascii="GHEA Grapalat" w:hAnsi="GHEA Grapalat" w:cs="Arial"/>
                <w:lang w:val="hy-AM"/>
              </w:rPr>
              <w:t xml:space="preserve">Վերջինիս առկայության պարագայում </w:t>
            </w:r>
            <w:r w:rsidRPr="008C6E1D">
              <w:rPr>
                <w:rFonts w:ascii="GHEA Grapalat" w:hAnsi="GHEA Grapalat" w:cs="Arial"/>
                <w:lang w:val="hy-AM"/>
              </w:rPr>
              <w:t>անհրա</w:t>
            </w:r>
            <w:r>
              <w:rPr>
                <w:rFonts w:ascii="GHEA Grapalat" w:hAnsi="GHEA Grapalat" w:cs="Arial"/>
                <w:lang w:val="hy-AM"/>
              </w:rPr>
              <w:softHyphen/>
            </w:r>
            <w:r w:rsidRPr="008C6E1D">
              <w:rPr>
                <w:rFonts w:ascii="GHEA Grapalat" w:hAnsi="GHEA Grapalat" w:cs="Arial"/>
                <w:lang w:val="hy-AM"/>
              </w:rPr>
              <w:t>ժեշտ է փոփոխու</w:t>
            </w:r>
            <w:r w:rsidRPr="008C6E1D">
              <w:rPr>
                <w:rFonts w:ascii="GHEA Grapalat" w:hAnsi="GHEA Grapalat" w:cs="Arial"/>
                <w:lang w:val="hy-AM"/>
              </w:rPr>
              <w:softHyphen/>
              <w:t xml:space="preserve">թյունների մասով ներկայացնել </w:t>
            </w:r>
            <w:r w:rsidRPr="00D512AF">
              <w:rPr>
                <w:rFonts w:ascii="GHEA Grapalat" w:hAnsi="GHEA Grapalat" w:cs="Arial"/>
                <w:lang w:val="hy-AM"/>
              </w:rPr>
              <w:t xml:space="preserve">նաև </w:t>
            </w:r>
            <w:r w:rsidRPr="008C6E1D">
              <w:rPr>
                <w:rFonts w:ascii="GHEA Grapalat" w:hAnsi="GHEA Grapalat" w:cs="Arial"/>
                <w:lang w:val="hy-AM"/>
              </w:rPr>
              <w:t>փորձագիտական դրական եզրակացություն</w:t>
            </w:r>
            <w:r w:rsidRPr="003D422C">
              <w:rPr>
                <w:rFonts w:ascii="GHEA Grapalat" w:hAnsi="GHEA Grapalat" w:cs="Arial"/>
                <w:lang w:val="hy-AM"/>
              </w:rPr>
              <w:t>ներ</w:t>
            </w:r>
            <w:r w:rsidRPr="008C6E1D">
              <w:rPr>
                <w:rFonts w:ascii="GHEA Grapalat" w:hAnsi="GHEA Grapalat" w:cs="Arial"/>
                <w:lang w:val="hy-AM"/>
              </w:rPr>
              <w:t>ը (ՀՀ կառավա</w:t>
            </w:r>
            <w:r w:rsidRPr="008C6E1D">
              <w:rPr>
                <w:rFonts w:ascii="GHEA Grapalat" w:hAnsi="GHEA Grapalat" w:cs="Arial"/>
                <w:lang w:val="hy-AM"/>
              </w:rPr>
              <w:softHyphen/>
              <w:t>րության 19.03.2015թ-ի N 596-Ն որոշման 1-ին կետի 1-ին ենթակետով հաստատված կարգի 108-րդ կետի պահանջ):</w:t>
            </w:r>
            <w:r w:rsidRPr="00D512AF">
              <w:rPr>
                <w:rFonts w:ascii="GHEA Grapalat" w:hAnsi="GHEA Grapalat" w:cs="Arial"/>
                <w:lang w:val="hy-AM"/>
              </w:rPr>
              <w:t xml:space="preserve"> </w:t>
            </w:r>
          </w:p>
        </w:tc>
        <w:tc>
          <w:tcPr>
            <w:tcW w:w="6804" w:type="dxa"/>
            <w:gridSpan w:val="2"/>
            <w:shd w:val="clear" w:color="auto" w:fill="auto"/>
          </w:tcPr>
          <w:p w:rsidR="007C38C2" w:rsidRDefault="00F553F3" w:rsidP="007C38C2">
            <w:pPr>
              <w:ind w:firstLine="572"/>
              <w:jc w:val="center"/>
              <w:rPr>
                <w:rFonts w:ascii="GHEA Grapalat" w:hAnsi="GHEA Grapalat"/>
                <w:lang w:val="hy-AM"/>
              </w:rPr>
            </w:pPr>
            <w:r>
              <w:rPr>
                <w:rFonts w:ascii="GHEA Grapalat" w:hAnsi="GHEA Grapalat"/>
                <w:lang w:val="hy-AM"/>
              </w:rPr>
              <w:t>Ընդունվել է։</w:t>
            </w:r>
          </w:p>
          <w:p w:rsidR="004A1B27" w:rsidRPr="0060553B" w:rsidRDefault="004A1B27" w:rsidP="004A1B27">
            <w:pPr>
              <w:ind w:firstLine="572"/>
              <w:jc w:val="both"/>
              <w:rPr>
                <w:rFonts w:ascii="GHEA Grapalat" w:hAnsi="GHEA Grapalat"/>
                <w:lang w:val="hy-AM"/>
              </w:rPr>
            </w:pPr>
            <w:r w:rsidRPr="0060553B">
              <w:rPr>
                <w:rFonts w:ascii="GHEA Grapalat" w:hAnsi="GHEA Grapalat"/>
                <w:lang w:val="hy-AM"/>
              </w:rPr>
              <w:t>Կցվում են 4 օբյեկտների մասով համադրման ակտերը։</w:t>
            </w:r>
          </w:p>
          <w:p w:rsidR="004A1B27" w:rsidRDefault="0060553B" w:rsidP="004A1B27">
            <w:pPr>
              <w:ind w:firstLine="572"/>
              <w:jc w:val="both"/>
              <w:rPr>
                <w:rFonts w:ascii="GHEA Grapalat" w:hAnsi="GHEA Grapalat"/>
                <w:lang w:val="hy-AM"/>
              </w:rPr>
            </w:pPr>
            <w:r>
              <w:rPr>
                <w:rFonts w:ascii="GHEA Grapalat" w:hAnsi="GHEA Grapalat" w:cs="Arial"/>
                <w:lang w:val="hy-AM"/>
              </w:rPr>
              <w:t>Լրացուցիչ ֆինանսական միջոցների հատկացման անհրաժեշտությունը</w:t>
            </w:r>
            <w:r w:rsidRPr="0060553B">
              <w:rPr>
                <w:rFonts w:ascii="GHEA Grapalat" w:hAnsi="GHEA Grapalat" w:cs="Arial"/>
                <w:lang w:val="hy-AM"/>
              </w:rPr>
              <w:t xml:space="preserve"> հիմնականում պայմանավորված է</w:t>
            </w:r>
            <w:r w:rsidR="0036243F" w:rsidRPr="0060553B">
              <w:rPr>
                <w:rFonts w:ascii="GHEA Grapalat" w:hAnsi="GHEA Grapalat" w:cs="Arial"/>
                <w:lang w:val="hy-AM"/>
              </w:rPr>
              <w:t xml:space="preserve"> համակարգը շահագործող ընկերության</w:t>
            </w:r>
            <w:r w:rsidR="00637158" w:rsidRPr="0060553B">
              <w:rPr>
                <w:rFonts w:ascii="GHEA Grapalat" w:hAnsi="GHEA Grapalat" w:cs="Arial"/>
                <w:lang w:val="hy-AM"/>
              </w:rPr>
              <w:t xml:space="preserve"> առաջարկներով</w:t>
            </w:r>
            <w:r w:rsidR="00E74FEC" w:rsidRPr="0060553B">
              <w:rPr>
                <w:rFonts w:ascii="GHEA Grapalat" w:hAnsi="GHEA Grapalat" w:cs="Arial"/>
                <w:lang w:val="hy-AM"/>
              </w:rPr>
              <w:t>,</w:t>
            </w:r>
            <w:r w:rsidR="00637158" w:rsidRPr="0060553B">
              <w:rPr>
                <w:rFonts w:ascii="GHEA Grapalat" w:hAnsi="GHEA Grapalat" w:cs="Arial"/>
                <w:lang w:val="hy-AM"/>
              </w:rPr>
              <w:t xml:space="preserve"> քանի որ այդ համայնքներում ընկերությունն իրականացնում է ընթացիկ հիմնանորոգման աշխատանքներ</w:t>
            </w:r>
            <w:r w:rsidR="00A83B61" w:rsidRPr="0060553B">
              <w:rPr>
                <w:rFonts w:ascii="GHEA Grapalat" w:hAnsi="GHEA Grapalat" w:cs="Arial"/>
                <w:lang w:val="hy-AM"/>
              </w:rPr>
              <w:t xml:space="preserve">, </w:t>
            </w:r>
            <w:r w:rsidR="00637158" w:rsidRPr="0060553B">
              <w:rPr>
                <w:rFonts w:ascii="GHEA Grapalat" w:hAnsi="GHEA Grapalat" w:cs="Arial"/>
                <w:lang w:val="hy-AM"/>
              </w:rPr>
              <w:t>ինչպես նաև</w:t>
            </w:r>
            <w:r w:rsidR="00A83B61" w:rsidRPr="0060553B">
              <w:rPr>
                <w:rFonts w:ascii="GHEA Grapalat" w:hAnsi="GHEA Grapalat" w:cs="Arial"/>
                <w:lang w:val="hy-AM"/>
              </w:rPr>
              <w:t xml:space="preserve"> այն հանգամանքով</w:t>
            </w:r>
            <w:r w:rsidR="00637158" w:rsidRPr="0060553B">
              <w:rPr>
                <w:rFonts w:ascii="GHEA Grapalat" w:hAnsi="GHEA Grapalat" w:cs="Arial"/>
                <w:lang w:val="hy-AM"/>
              </w:rPr>
              <w:t>,</w:t>
            </w:r>
            <w:r w:rsidR="00A83B61" w:rsidRPr="0060553B">
              <w:rPr>
                <w:rFonts w:ascii="GHEA Grapalat" w:hAnsi="GHEA Grapalat" w:cs="Arial"/>
                <w:lang w:val="hy-AM"/>
              </w:rPr>
              <w:t xml:space="preserve"> որ </w:t>
            </w:r>
            <w:r w:rsidR="00637158" w:rsidRPr="0060553B">
              <w:rPr>
                <w:rFonts w:ascii="GHEA Grapalat" w:hAnsi="GHEA Grapalat" w:cs="Arial"/>
                <w:lang w:val="hy-AM"/>
              </w:rPr>
              <w:t>նախագծանախահաշվային փաստաթղթերը ձեռք են բերվել 2019-2020թթ. ընթացքում, և Նոր Ուղի ու Ազատավան համայնքներում որոշ բաժանորդներ դուրս էին մնացել համակարգից</w:t>
            </w:r>
            <w:r w:rsidR="00A83B61" w:rsidRPr="0060553B">
              <w:rPr>
                <w:rFonts w:ascii="GHEA Grapalat" w:hAnsi="GHEA Grapalat" w:cs="Arial"/>
                <w:lang w:val="hy-AM"/>
              </w:rPr>
              <w:t>։</w:t>
            </w:r>
            <w:r w:rsidR="00A83B61">
              <w:rPr>
                <w:rFonts w:ascii="GHEA Grapalat" w:hAnsi="GHEA Grapalat"/>
                <w:lang w:val="hy-AM"/>
              </w:rPr>
              <w:t xml:space="preserve"> </w:t>
            </w:r>
          </w:p>
          <w:p w:rsidR="004A1B27" w:rsidRDefault="004A1B27" w:rsidP="004A1B27">
            <w:pPr>
              <w:ind w:firstLine="572"/>
              <w:jc w:val="both"/>
              <w:rPr>
                <w:rFonts w:ascii="GHEA Grapalat" w:hAnsi="GHEA Grapalat"/>
                <w:lang w:val="hy-AM"/>
              </w:rPr>
            </w:pPr>
            <w:r>
              <w:rPr>
                <w:rFonts w:ascii="GHEA Grapalat" w:hAnsi="GHEA Grapalat"/>
                <w:lang w:val="hy-AM"/>
              </w:rPr>
              <w:t>Նախագծին կից ներկայացված են նաև նախագծային փոփոխությունների արդյունքում դրական փորձագիտական եզրակացությունները։</w:t>
            </w:r>
            <w:bookmarkStart w:id="0" w:name="_GoBack"/>
            <w:bookmarkEnd w:id="0"/>
          </w:p>
          <w:p w:rsidR="00F553F3" w:rsidRPr="00922DAD" w:rsidRDefault="00F553F3" w:rsidP="004A1B27">
            <w:pPr>
              <w:ind w:firstLine="572"/>
              <w:jc w:val="both"/>
              <w:rPr>
                <w:rFonts w:ascii="GHEA Grapalat" w:hAnsi="GHEA Grapalat"/>
                <w:lang w:val="hy-AM"/>
              </w:rPr>
            </w:pPr>
          </w:p>
        </w:tc>
      </w:tr>
      <w:tr w:rsidR="0040507A" w:rsidRPr="004A1B27" w:rsidTr="00860A80">
        <w:trPr>
          <w:gridAfter w:val="1"/>
          <w:wAfter w:w="6" w:type="dxa"/>
          <w:trHeight w:val="416"/>
        </w:trPr>
        <w:tc>
          <w:tcPr>
            <w:tcW w:w="6912" w:type="dxa"/>
            <w:shd w:val="clear" w:color="auto" w:fill="FFFFFF" w:themeFill="background1"/>
          </w:tcPr>
          <w:p w:rsidR="0040507A" w:rsidRDefault="0040507A" w:rsidP="0040507A">
            <w:pPr>
              <w:pStyle w:val="ListParagraph"/>
              <w:numPr>
                <w:ilvl w:val="0"/>
                <w:numId w:val="9"/>
              </w:numPr>
              <w:tabs>
                <w:tab w:val="left" w:pos="1134"/>
              </w:tabs>
              <w:ind w:left="0" w:firstLine="567"/>
              <w:jc w:val="both"/>
              <w:rPr>
                <w:rFonts w:ascii="GHEA Grapalat" w:hAnsi="GHEA Grapalat" w:cs="Sylfaen"/>
                <w:lang w:val="hy-AM"/>
              </w:rPr>
            </w:pPr>
            <w:r>
              <w:rPr>
                <w:rFonts w:ascii="GHEA Grapalat" w:hAnsi="GHEA Grapalat" w:cs="Sylfaen"/>
                <w:lang w:val="hy-AM"/>
              </w:rPr>
              <w:t>Նախագծով վերաբաշխվող</w:t>
            </w:r>
            <w:r w:rsidRPr="00521532">
              <w:rPr>
                <w:rFonts w:ascii="GHEA Grapalat" w:hAnsi="GHEA Grapalat" w:cs="Sylfaen"/>
                <w:lang w:val="hy-AM"/>
              </w:rPr>
              <w:t xml:space="preserve"> «1004»</w:t>
            </w:r>
            <w:r>
              <w:rPr>
                <w:rFonts w:ascii="GHEA Grapalat" w:hAnsi="GHEA Grapalat" w:cs="Sylfaen"/>
                <w:lang w:val="hy-AM"/>
              </w:rPr>
              <w:t xml:space="preserve"> </w:t>
            </w:r>
            <w:r w:rsidRPr="00521532">
              <w:rPr>
                <w:rFonts w:ascii="GHEA Grapalat" w:hAnsi="GHEA Grapalat" w:cs="Sylfaen"/>
                <w:lang w:val="hy-AM"/>
              </w:rPr>
              <w:t xml:space="preserve">ծրագրի </w:t>
            </w:r>
            <w:r>
              <w:rPr>
                <w:rFonts w:ascii="GHEA Grapalat" w:hAnsi="GHEA Grapalat" w:cs="Sylfaen"/>
                <w:lang w:val="hy-AM"/>
              </w:rPr>
              <w:t xml:space="preserve">«31009» միջոցառման հաստատված բյուջեի </w:t>
            </w:r>
            <w:r w:rsidRPr="0041556F">
              <w:rPr>
                <w:rFonts w:ascii="GHEA Grapalat" w:hAnsi="GHEA Grapalat" w:cs="Sylfaen"/>
                <w:lang w:val="hy-AM"/>
              </w:rPr>
              <w:t>9 ամսվա պլանը կազմում է 2,200.0 մլն դրամ: 09</w:t>
            </w:r>
            <w:r>
              <w:rPr>
                <w:rFonts w:ascii="GHEA Grapalat" w:hAnsi="GHEA Grapalat" w:cs="Sylfaen"/>
                <w:lang w:val="hy-AM"/>
              </w:rPr>
              <w:t>.</w:t>
            </w:r>
            <w:r w:rsidRPr="0041556F">
              <w:rPr>
                <w:rFonts w:ascii="GHEA Grapalat" w:hAnsi="GHEA Grapalat" w:cs="Sylfaen"/>
                <w:lang w:val="hy-AM"/>
              </w:rPr>
              <w:t>09</w:t>
            </w:r>
            <w:r>
              <w:rPr>
                <w:rFonts w:ascii="GHEA Grapalat" w:hAnsi="GHEA Grapalat" w:cs="Sylfaen"/>
                <w:lang w:val="hy-AM"/>
              </w:rPr>
              <w:t>.202</w:t>
            </w:r>
            <w:r w:rsidRPr="0041556F">
              <w:rPr>
                <w:rFonts w:ascii="GHEA Grapalat" w:hAnsi="GHEA Grapalat" w:cs="Sylfaen"/>
                <w:lang w:val="hy-AM"/>
              </w:rPr>
              <w:t>4</w:t>
            </w:r>
            <w:r>
              <w:rPr>
                <w:rFonts w:ascii="GHEA Grapalat" w:hAnsi="GHEA Grapalat" w:cs="Sylfaen"/>
                <w:lang w:val="hy-AM"/>
              </w:rPr>
              <w:t>թ-ի դրությամբ միջոցա</w:t>
            </w:r>
            <w:r>
              <w:rPr>
                <w:rFonts w:ascii="GHEA Grapalat" w:hAnsi="GHEA Grapalat" w:cs="Sylfaen"/>
                <w:lang w:val="hy-AM"/>
              </w:rPr>
              <w:softHyphen/>
              <w:t>ռումն</w:t>
            </w:r>
            <w:r w:rsidRPr="0041556F">
              <w:rPr>
                <w:rFonts w:ascii="GHEA Grapalat" w:hAnsi="GHEA Grapalat" w:cs="Sylfaen"/>
                <w:lang w:val="hy-AM"/>
              </w:rPr>
              <w:t xml:space="preserve"> ունի 0</w:t>
            </w:r>
            <w:r>
              <w:rPr>
                <w:rFonts w:ascii="GHEA Grapalat" w:hAnsi="GHEA Grapalat" w:cs="Sylfaen"/>
                <w:lang w:val="hy-AM"/>
              </w:rPr>
              <w:t xml:space="preserve"> %</w:t>
            </w:r>
            <w:r w:rsidRPr="0041556F">
              <w:rPr>
                <w:rFonts w:ascii="GHEA Grapalat" w:hAnsi="GHEA Grapalat" w:cs="Sylfaen"/>
                <w:lang w:val="hy-AM"/>
              </w:rPr>
              <w:t xml:space="preserve"> կատարողական</w:t>
            </w:r>
            <w:r>
              <w:rPr>
                <w:rFonts w:ascii="GHEA Grapalat" w:hAnsi="GHEA Grapalat" w:cs="Sylfaen"/>
                <w:lang w:val="hy-AM"/>
              </w:rPr>
              <w:t>,</w:t>
            </w:r>
            <w:r w:rsidRPr="0041556F">
              <w:rPr>
                <w:rFonts w:ascii="GHEA Grapalat" w:hAnsi="GHEA Grapalat" w:cs="Sylfaen"/>
                <w:lang w:val="hy-AM"/>
              </w:rPr>
              <w:t xml:space="preserve"> </w:t>
            </w:r>
            <w:r>
              <w:rPr>
                <w:rFonts w:ascii="GHEA Grapalat" w:hAnsi="GHEA Grapalat" w:cs="Sylfaen"/>
                <w:lang w:val="hy-AM"/>
              </w:rPr>
              <w:t>ինչը թույլ է տալիս ենթադրել, որ նախատեսված միջոցա</w:t>
            </w:r>
            <w:r>
              <w:rPr>
                <w:rFonts w:ascii="GHEA Grapalat" w:hAnsi="GHEA Grapalat" w:cs="Sylfaen"/>
                <w:lang w:val="hy-AM"/>
              </w:rPr>
              <w:softHyphen/>
              <w:t>ռումը թերակատարվելու է և չեն ապահովվելու ՀՀ 202</w:t>
            </w:r>
            <w:r w:rsidRPr="0041556F">
              <w:rPr>
                <w:rFonts w:ascii="GHEA Grapalat" w:hAnsi="GHEA Grapalat" w:cs="Sylfaen"/>
                <w:lang w:val="hy-AM"/>
              </w:rPr>
              <w:t>4</w:t>
            </w:r>
            <w:r>
              <w:rPr>
                <w:rFonts w:ascii="GHEA Grapalat" w:hAnsi="GHEA Grapalat" w:cs="Sylfaen"/>
                <w:lang w:val="hy-AM"/>
              </w:rPr>
              <w:t xml:space="preserve">թ. </w:t>
            </w:r>
            <w:r>
              <w:rPr>
                <w:rFonts w:ascii="GHEA Grapalat" w:hAnsi="GHEA Grapalat" w:cs="Sylfaen"/>
                <w:lang w:val="hy-AM"/>
              </w:rPr>
              <w:lastRenderedPageBreak/>
              <w:t xml:space="preserve">պետական բյուջեով հաստատված արդյունքային (կատարողական) ցուցանիշներն ու սահմանված նպատակները: </w:t>
            </w:r>
          </w:p>
          <w:p w:rsidR="0040507A" w:rsidRPr="00F65197" w:rsidRDefault="0040507A" w:rsidP="0040507A">
            <w:pPr>
              <w:tabs>
                <w:tab w:val="left" w:pos="567"/>
              </w:tabs>
              <w:ind w:firstLine="567"/>
              <w:jc w:val="both"/>
              <w:rPr>
                <w:rFonts w:ascii="GHEA Grapalat" w:hAnsi="GHEA Grapalat" w:cs="Sylfaen"/>
                <w:lang w:val="hy-AM"/>
              </w:rPr>
            </w:pPr>
            <w:r w:rsidRPr="00F65197">
              <w:rPr>
                <w:rFonts w:ascii="GHEA Grapalat" w:hAnsi="GHEA Grapalat" w:cs="Sylfaen"/>
                <w:lang w:val="hy-AM"/>
              </w:rPr>
              <w:t>Նախագծի տեղեկանք-հիմնավորման մեջ նշվում է, որ ՕԿՋ-երի նախագծա</w:t>
            </w:r>
            <w:r>
              <w:rPr>
                <w:rFonts w:ascii="GHEA Grapalat" w:hAnsi="GHEA Grapalat" w:cs="Sylfaen"/>
                <w:lang w:val="hy-AM"/>
              </w:rPr>
              <w:softHyphen/>
            </w:r>
            <w:r w:rsidRPr="00F65197">
              <w:rPr>
                <w:rFonts w:ascii="GHEA Grapalat" w:hAnsi="GHEA Grapalat" w:cs="Sylfaen"/>
                <w:lang w:val="hy-AM"/>
              </w:rPr>
              <w:t>նախահաշ</w:t>
            </w:r>
            <w:r>
              <w:rPr>
                <w:rFonts w:ascii="GHEA Grapalat" w:hAnsi="GHEA Grapalat" w:cs="Sylfaen"/>
                <w:lang w:val="hy-AM"/>
              </w:rPr>
              <w:softHyphen/>
            </w:r>
            <w:r w:rsidRPr="00F65197">
              <w:rPr>
                <w:rFonts w:ascii="GHEA Grapalat" w:hAnsi="GHEA Grapalat" w:cs="Sylfaen"/>
                <w:lang w:val="hy-AM"/>
              </w:rPr>
              <w:t>վային փաստաթղթերը դեռևս գտնվում են համալիր փորձաքննության փուլում և, որ վերա</w:t>
            </w:r>
            <w:r>
              <w:rPr>
                <w:rFonts w:ascii="GHEA Grapalat" w:hAnsi="GHEA Grapalat" w:cs="Sylfaen"/>
                <w:lang w:val="hy-AM"/>
              </w:rPr>
              <w:softHyphen/>
            </w:r>
            <w:r w:rsidRPr="00F65197">
              <w:rPr>
                <w:rFonts w:ascii="GHEA Grapalat" w:hAnsi="GHEA Grapalat" w:cs="Sylfaen"/>
                <w:lang w:val="hy-AM"/>
              </w:rPr>
              <w:t>բաշխվող գումարի վերականգնման անհրաժեշտություն մինչև տարեվերջ չի առաջանա։</w:t>
            </w:r>
          </w:p>
          <w:p w:rsidR="0040507A" w:rsidRDefault="0040507A" w:rsidP="0040507A">
            <w:pPr>
              <w:tabs>
                <w:tab w:val="left" w:pos="567"/>
              </w:tabs>
              <w:ind w:firstLine="567"/>
              <w:jc w:val="both"/>
              <w:rPr>
                <w:rFonts w:ascii="GHEA Grapalat" w:hAnsi="GHEA Grapalat" w:cs="Sylfaen"/>
                <w:lang w:val="hy-AM"/>
              </w:rPr>
            </w:pPr>
            <w:r w:rsidRPr="0041556F">
              <w:rPr>
                <w:rFonts w:ascii="GHEA Grapalat" w:hAnsi="GHEA Grapalat" w:cs="Sylfaen"/>
                <w:lang w:val="hy-AM"/>
              </w:rPr>
              <w:t>Այս կապակցությամբ անհրաժեշտ ենք համարում նշել, որ «Օրվա կարգավորման ջրավազանների կառուցում և վերակառուցում» միջոցառումը հանդիսանում է ՀՀ կառավա</w:t>
            </w:r>
            <w:r>
              <w:rPr>
                <w:rFonts w:ascii="GHEA Grapalat" w:hAnsi="GHEA Grapalat" w:cs="Sylfaen"/>
                <w:lang w:val="hy-AM"/>
              </w:rPr>
              <w:softHyphen/>
            </w:r>
            <w:r w:rsidRPr="0041556F">
              <w:rPr>
                <w:rFonts w:ascii="GHEA Grapalat" w:hAnsi="GHEA Grapalat" w:cs="Sylfaen"/>
                <w:lang w:val="hy-AM"/>
              </w:rPr>
              <w:t>րության 2021-2026թթ. ծրագրով նախատեսված առաջնահերթ իրականացման ենթակա միջոցառում, հետևաբար</w:t>
            </w:r>
            <w:r w:rsidRPr="00F65197">
              <w:rPr>
                <w:rFonts w:ascii="GHEA Grapalat" w:hAnsi="GHEA Grapalat" w:cs="Sylfaen"/>
                <w:lang w:val="hy-AM"/>
              </w:rPr>
              <w:t>,</w:t>
            </w:r>
            <w:r w:rsidRPr="0041556F">
              <w:rPr>
                <w:rFonts w:ascii="GHEA Grapalat" w:hAnsi="GHEA Grapalat" w:cs="Sylfaen"/>
                <w:lang w:val="hy-AM"/>
              </w:rPr>
              <w:t xml:space="preserve"> անհրաժեշտ է Նախագծի տեղեկանք հիմնավորման մեջ բացահայտել</w:t>
            </w:r>
            <w:r w:rsidRPr="005373A3">
              <w:rPr>
                <w:rFonts w:ascii="GHEA Grapalat" w:hAnsi="GHEA Grapalat" w:cs="Sylfaen"/>
                <w:lang w:val="hy-AM"/>
              </w:rPr>
              <w:t>, թե</w:t>
            </w:r>
            <w:r w:rsidRPr="0041556F">
              <w:rPr>
                <w:rFonts w:ascii="GHEA Grapalat" w:hAnsi="GHEA Grapalat" w:cs="Sylfaen"/>
                <w:lang w:val="hy-AM"/>
              </w:rPr>
              <w:t xml:space="preserve"> ինչ հանգամանքներով են պայմանավորված համալիր փորձաքննության ձեռքբերման նման երկար ընթացքը</w:t>
            </w:r>
            <w:r>
              <w:rPr>
                <w:rFonts w:ascii="GHEA Grapalat" w:hAnsi="GHEA Grapalat" w:cs="Sylfaen"/>
                <w:lang w:val="hy-AM"/>
              </w:rPr>
              <w:t xml:space="preserve">, հաշվի առնելով այն, որ </w:t>
            </w:r>
            <w:r w:rsidRPr="0003718E">
              <w:rPr>
                <w:rFonts w:ascii="GHEA Grapalat" w:hAnsi="GHEA Grapalat" w:cs="Sylfaen"/>
                <w:lang w:val="hy-AM"/>
              </w:rPr>
              <w:t xml:space="preserve">թվով 28 </w:t>
            </w:r>
            <w:r>
              <w:rPr>
                <w:rFonts w:ascii="GHEA Grapalat" w:hAnsi="GHEA Grapalat" w:cs="Sylfaen"/>
                <w:lang w:val="hy-AM"/>
              </w:rPr>
              <w:t xml:space="preserve">օբյեկտների </w:t>
            </w:r>
            <w:r w:rsidRPr="005373A3">
              <w:rPr>
                <w:rFonts w:ascii="GHEA Grapalat" w:hAnsi="GHEA Grapalat" w:cs="Sylfaen"/>
                <w:lang w:val="hy-AM"/>
              </w:rPr>
              <w:t xml:space="preserve">փորձագիտական պարզ </w:t>
            </w:r>
            <w:r>
              <w:rPr>
                <w:rFonts w:ascii="GHEA Grapalat" w:hAnsi="GHEA Grapalat" w:cs="Sylfaen"/>
                <w:lang w:val="hy-AM"/>
              </w:rPr>
              <w:t xml:space="preserve">եզրակացությունները </w:t>
            </w:r>
            <w:r w:rsidRPr="005373A3">
              <w:rPr>
                <w:rFonts w:ascii="GHEA Grapalat" w:hAnsi="GHEA Grapalat" w:cs="Sylfaen"/>
                <w:lang w:val="hy-AM"/>
              </w:rPr>
              <w:t>ձեռք են բերվել դեռև</w:t>
            </w:r>
            <w:r w:rsidRPr="0003718E">
              <w:rPr>
                <w:rFonts w:ascii="GHEA Grapalat" w:hAnsi="GHEA Grapalat" w:cs="Sylfaen"/>
                <w:lang w:val="hy-AM"/>
              </w:rPr>
              <w:t>ս</w:t>
            </w:r>
            <w:r w:rsidRPr="005373A3">
              <w:rPr>
                <w:rFonts w:ascii="GHEA Grapalat" w:hAnsi="GHEA Grapalat" w:cs="Sylfaen"/>
                <w:lang w:val="hy-AM"/>
              </w:rPr>
              <w:t xml:space="preserve"> 2023թ-ին:</w:t>
            </w:r>
            <w:r w:rsidRPr="0041556F">
              <w:rPr>
                <w:rFonts w:ascii="GHEA Grapalat" w:hAnsi="GHEA Grapalat" w:cs="Sylfaen"/>
                <w:lang w:val="hy-AM"/>
              </w:rPr>
              <w:t xml:space="preserve"> </w:t>
            </w:r>
          </w:p>
          <w:p w:rsidR="0040507A" w:rsidRPr="008C6E1D" w:rsidRDefault="0040507A" w:rsidP="0040507A">
            <w:pPr>
              <w:tabs>
                <w:tab w:val="left" w:pos="567"/>
              </w:tabs>
              <w:ind w:firstLine="567"/>
              <w:jc w:val="both"/>
              <w:rPr>
                <w:rFonts w:ascii="GHEA Grapalat" w:hAnsi="GHEA Grapalat" w:cs="Sylfaen"/>
                <w:lang w:val="hy-AM"/>
              </w:rPr>
            </w:pPr>
            <w:r w:rsidRPr="0041556F">
              <w:rPr>
                <w:rFonts w:ascii="GHEA Grapalat" w:hAnsi="GHEA Grapalat" w:cs="Sylfaen"/>
                <w:lang w:val="hy-AM"/>
              </w:rPr>
              <w:t xml:space="preserve">Միաժամանակ, </w:t>
            </w:r>
            <w:r w:rsidRPr="005373A3">
              <w:rPr>
                <w:rFonts w:ascii="GHEA Grapalat" w:hAnsi="GHEA Grapalat" w:cs="Sylfaen"/>
                <w:lang w:val="hy-AM"/>
              </w:rPr>
              <w:t>հաշվի առնելով միջոցառման կատարման նման ընթացքը,</w:t>
            </w:r>
            <w:r w:rsidRPr="0041556F">
              <w:rPr>
                <w:rFonts w:ascii="GHEA Grapalat" w:hAnsi="GHEA Grapalat" w:cs="Sylfaen"/>
                <w:lang w:val="hy-AM"/>
              </w:rPr>
              <w:t xml:space="preserve"> առաջարկում ենք գնահատել</w:t>
            </w:r>
            <w:r w:rsidRPr="005373A3">
              <w:rPr>
                <w:rFonts w:ascii="GHEA Grapalat" w:hAnsi="GHEA Grapalat" w:cs="Sylfaen"/>
                <w:lang w:val="hy-AM"/>
              </w:rPr>
              <w:t xml:space="preserve"> մինչև</w:t>
            </w:r>
            <w:r w:rsidRPr="0003718E">
              <w:rPr>
                <w:rFonts w:ascii="GHEA Grapalat" w:hAnsi="GHEA Grapalat" w:cs="Sylfaen"/>
                <w:lang w:val="hy-AM"/>
              </w:rPr>
              <w:t xml:space="preserve"> </w:t>
            </w:r>
            <w:r w:rsidRPr="005373A3">
              <w:rPr>
                <w:rFonts w:ascii="GHEA Grapalat" w:hAnsi="GHEA Grapalat" w:cs="Sylfaen"/>
                <w:lang w:val="hy-AM"/>
              </w:rPr>
              <w:t>տարեվերջ</w:t>
            </w:r>
            <w:r w:rsidRPr="0041556F">
              <w:rPr>
                <w:rFonts w:ascii="GHEA Grapalat" w:hAnsi="GHEA Grapalat" w:cs="Sylfaen"/>
                <w:lang w:val="hy-AM"/>
              </w:rPr>
              <w:t xml:space="preserve"> միջոցառման գծով անհրաժեշտ կարիքները և ազատ միջոցները վերաբաշխել ՀՀ կառավարության պահուստային ֆոնդ:</w:t>
            </w:r>
          </w:p>
        </w:tc>
        <w:tc>
          <w:tcPr>
            <w:tcW w:w="6804" w:type="dxa"/>
            <w:gridSpan w:val="2"/>
            <w:shd w:val="clear" w:color="auto" w:fill="auto"/>
          </w:tcPr>
          <w:p w:rsidR="0040507A" w:rsidRDefault="00CF37D6" w:rsidP="007C38C2">
            <w:pPr>
              <w:ind w:firstLine="572"/>
              <w:jc w:val="center"/>
              <w:rPr>
                <w:rFonts w:ascii="GHEA Grapalat" w:hAnsi="GHEA Grapalat"/>
                <w:lang w:val="hy-AM"/>
              </w:rPr>
            </w:pPr>
            <w:r>
              <w:rPr>
                <w:rFonts w:ascii="GHEA Grapalat" w:hAnsi="GHEA Grapalat"/>
                <w:lang w:val="hy-AM"/>
              </w:rPr>
              <w:lastRenderedPageBreak/>
              <w:t>Ընդունվել է։</w:t>
            </w:r>
          </w:p>
          <w:p w:rsidR="00E8658D" w:rsidRDefault="008B7002" w:rsidP="00CC77DB">
            <w:pPr>
              <w:ind w:firstLine="572"/>
              <w:jc w:val="both"/>
              <w:rPr>
                <w:rFonts w:ascii="GHEA Grapalat" w:hAnsi="GHEA Grapalat"/>
                <w:lang w:val="hy-AM"/>
              </w:rPr>
            </w:pPr>
            <w:r>
              <w:rPr>
                <w:rFonts w:ascii="GHEA Grapalat" w:hAnsi="GHEA Grapalat"/>
                <w:lang w:val="hy-AM"/>
              </w:rPr>
              <w:t xml:space="preserve">Նախագիծը լրամշակվել է, և պահանջվող գումարն </w:t>
            </w:r>
            <w:r w:rsidRPr="008E691A">
              <w:rPr>
                <w:rFonts w:ascii="GHEA Grapalat" w:hAnsi="GHEA Grapalat"/>
                <w:color w:val="000000"/>
                <w:lang w:val="af-ZA"/>
              </w:rPr>
              <w:t xml:space="preserve">առաջարկվում է վերաբաշխել </w:t>
            </w:r>
            <w:r w:rsidR="00CC77DB" w:rsidRPr="008E691A">
              <w:rPr>
                <w:rFonts w:ascii="GHEA Grapalat" w:hAnsi="GHEA Grapalat"/>
                <w:color w:val="000000"/>
                <w:lang w:val="af-ZA"/>
              </w:rPr>
              <w:t xml:space="preserve">ՀՀ 2024 թվականի պետական բյուջեի «Ոռոգման համակարգի առողջացում» </w:t>
            </w:r>
            <w:r w:rsidR="00CC77DB" w:rsidRPr="007E0833">
              <w:rPr>
                <w:rFonts w:ascii="GHEA Grapalat" w:hAnsi="GHEA Grapalat"/>
                <w:color w:val="000000"/>
                <w:lang w:val="af-ZA"/>
              </w:rPr>
              <w:t xml:space="preserve">ծրագրի </w:t>
            </w:r>
            <w:r w:rsidR="00CC77DB" w:rsidRPr="007E0833">
              <w:rPr>
                <w:rFonts w:ascii="GHEA Grapalat" w:hAnsi="GHEA Grapalat"/>
                <w:color w:val="000000"/>
                <w:lang w:val="hy-AM"/>
              </w:rPr>
              <w:t xml:space="preserve">«Ոռոգման համակարգերի հիմնանորոգում» միջոցառման «Թալին 1 պոմպակայանի վերականգնման </w:t>
            </w:r>
            <w:r w:rsidR="00CC77DB" w:rsidRPr="007E0833">
              <w:rPr>
                <w:rFonts w:ascii="GHEA Grapalat" w:hAnsi="GHEA Grapalat"/>
                <w:color w:val="000000"/>
                <w:lang w:val="hy-AM"/>
              </w:rPr>
              <w:lastRenderedPageBreak/>
              <w:t>աշխատանքներ» օբյեկտի համար հատկացված գումարից՝ հաշվի առնելով</w:t>
            </w:r>
            <w:r w:rsidR="00CC77DB">
              <w:rPr>
                <w:rFonts w:ascii="GHEA Grapalat" w:hAnsi="GHEA Grapalat"/>
                <w:color w:val="000000"/>
                <w:lang w:val="hy-AM"/>
              </w:rPr>
              <w:t xml:space="preserve"> </w:t>
            </w:r>
            <w:r w:rsidR="00CC77DB" w:rsidRPr="007E0833">
              <w:rPr>
                <w:rFonts w:ascii="GHEA Grapalat" w:hAnsi="GHEA Grapalat"/>
                <w:color w:val="000000"/>
                <w:lang w:val="hy-AM"/>
              </w:rPr>
              <w:t>կապալառու ընկերությ</w:t>
            </w:r>
            <w:r w:rsidR="00CC77DB">
              <w:rPr>
                <w:rFonts w:ascii="GHEA Grapalat" w:hAnsi="GHEA Grapalat"/>
                <w:color w:val="000000"/>
                <w:lang w:val="hy-AM"/>
              </w:rPr>
              <w:t xml:space="preserve">ան հավաստումը </w:t>
            </w:r>
            <w:r w:rsidR="00CC77DB" w:rsidRPr="007E0833">
              <w:rPr>
                <w:rFonts w:ascii="GHEA Grapalat" w:hAnsi="GHEA Grapalat"/>
                <w:color w:val="000000"/>
                <w:lang w:val="hy-AM"/>
              </w:rPr>
              <w:t>մինչև տարեվերջ հնարավոր կատարվելիք աշխատանքներ</w:t>
            </w:r>
            <w:r w:rsidR="00CC77DB">
              <w:rPr>
                <w:rFonts w:ascii="GHEA Grapalat" w:hAnsi="GHEA Grapalat"/>
                <w:color w:val="000000"/>
                <w:lang w:val="hy-AM"/>
              </w:rPr>
              <w:t>ի մասով</w:t>
            </w:r>
            <w:r w:rsidR="00CC77DB" w:rsidRPr="007E0833">
              <w:rPr>
                <w:rFonts w:ascii="GHEA Grapalat" w:hAnsi="GHEA Grapalat"/>
                <w:color w:val="000000"/>
                <w:lang w:val="hy-AM"/>
              </w:rPr>
              <w:t xml:space="preserve">, </w:t>
            </w:r>
            <w:r w:rsidR="00CC77DB">
              <w:rPr>
                <w:rFonts w:ascii="GHEA Grapalat" w:hAnsi="GHEA Grapalat"/>
                <w:color w:val="000000"/>
                <w:lang w:val="hy-AM"/>
              </w:rPr>
              <w:t>ինչպես նաև մրցույթի արդյունքում առաջացած տնտեսումը</w:t>
            </w:r>
            <w:r w:rsidR="00CC77DB" w:rsidRPr="007E0833">
              <w:rPr>
                <w:rFonts w:ascii="GHEA Grapalat" w:hAnsi="GHEA Grapalat"/>
                <w:color w:val="000000"/>
                <w:lang w:val="hy-AM"/>
              </w:rPr>
              <w:t xml:space="preserve">, </w:t>
            </w:r>
            <w:r w:rsidR="00CC77DB">
              <w:rPr>
                <w:rFonts w:ascii="GHEA Grapalat" w:hAnsi="GHEA Grapalat"/>
                <w:color w:val="000000"/>
                <w:lang w:val="hy-AM"/>
              </w:rPr>
              <w:t xml:space="preserve">նույն ծրագրի </w:t>
            </w:r>
            <w:r w:rsidR="00CC77DB" w:rsidRPr="00E96273">
              <w:rPr>
                <w:rFonts w:ascii="GHEA Grapalat" w:hAnsi="GHEA Grapalat"/>
                <w:color w:val="000000"/>
                <w:lang w:val="hy-AM"/>
              </w:rPr>
              <w:t>«Փոքր և միջին ջրամբարների կառուցում» միջոցառման մասով հատկացված գումարի</w:t>
            </w:r>
            <w:r w:rsidR="00CC77DB">
              <w:rPr>
                <w:rFonts w:ascii="GHEA Grapalat" w:hAnsi="GHEA Grapalat"/>
                <w:color w:val="000000"/>
                <w:lang w:val="hy-AM"/>
              </w:rPr>
              <w:t>ց՝ հաշվի առնելով, որ նախագծանախահաշվային փաստաթղթերը դեռևս գտնվում են ընդունման փուլում։ Վ</w:t>
            </w:r>
            <w:r>
              <w:rPr>
                <w:rFonts w:ascii="GHEA Grapalat" w:hAnsi="GHEA Grapalat"/>
                <w:lang w:val="hy-AM"/>
              </w:rPr>
              <w:t>երաբաշխված գումարի վերականգնման անհրաժեշտություն մինչև տարեվերջ չի առաջանա։</w:t>
            </w: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Default="00E8658D" w:rsidP="007C38C2">
            <w:pPr>
              <w:ind w:firstLine="572"/>
              <w:jc w:val="center"/>
              <w:rPr>
                <w:rFonts w:ascii="GHEA Grapalat" w:hAnsi="GHEA Grapalat"/>
                <w:lang w:val="hy-AM"/>
              </w:rPr>
            </w:pPr>
          </w:p>
          <w:p w:rsidR="00E8658D" w:rsidRPr="00986458" w:rsidRDefault="00E8658D" w:rsidP="00E8658D">
            <w:pPr>
              <w:ind w:firstLine="572"/>
              <w:jc w:val="both"/>
              <w:rPr>
                <w:rFonts w:ascii="GHEA Grapalat" w:hAnsi="GHEA Grapalat"/>
                <w:lang w:val="hy-AM"/>
              </w:rPr>
            </w:pPr>
            <w:r>
              <w:rPr>
                <w:rFonts w:ascii="GHEA Grapalat" w:hAnsi="GHEA Grapalat"/>
                <w:lang w:val="hy-AM"/>
              </w:rPr>
              <w:t>Ներկայում Ջրային կոմիտեում քննարկվում է մինչև տարեվերջ միջոցառումների գծով անհրաժեշտ կարիքները, որից հետո կներկայացվի առաջարկություն հնարավոր ավելացումների և նվազեցումների վերաբերյալ։</w:t>
            </w:r>
          </w:p>
        </w:tc>
      </w:tr>
      <w:tr w:rsidR="0040507A" w:rsidRPr="004A1B27" w:rsidTr="00860A80">
        <w:trPr>
          <w:gridAfter w:val="1"/>
          <w:wAfter w:w="6" w:type="dxa"/>
          <w:trHeight w:val="416"/>
        </w:trPr>
        <w:tc>
          <w:tcPr>
            <w:tcW w:w="6912" w:type="dxa"/>
            <w:shd w:val="clear" w:color="auto" w:fill="FFFFFF" w:themeFill="background1"/>
          </w:tcPr>
          <w:p w:rsidR="0040507A" w:rsidRPr="00F22F78" w:rsidRDefault="0040507A" w:rsidP="0040507A">
            <w:pPr>
              <w:pStyle w:val="ListParagraph"/>
              <w:numPr>
                <w:ilvl w:val="0"/>
                <w:numId w:val="9"/>
              </w:numPr>
              <w:tabs>
                <w:tab w:val="left" w:pos="993"/>
              </w:tabs>
              <w:ind w:left="0" w:firstLine="567"/>
              <w:jc w:val="both"/>
              <w:rPr>
                <w:rFonts w:ascii="GHEA Grapalat" w:eastAsiaTheme="minorHAnsi" w:hAnsi="GHEA Grapalat" w:cs="Sylfaen"/>
                <w:lang w:val="hy-AM"/>
              </w:rPr>
            </w:pPr>
            <w:r w:rsidRPr="00291BAF">
              <w:rPr>
                <w:rFonts w:ascii="GHEA Grapalat" w:eastAsiaTheme="minorHAnsi" w:hAnsi="GHEA Grapalat" w:cs="Sylfaen"/>
                <w:lang w:val="hy-AM"/>
              </w:rPr>
              <w:lastRenderedPageBreak/>
              <w:t>Նախագծին կից բացակայում են</w:t>
            </w:r>
            <w:r w:rsidRPr="00197B06">
              <w:rPr>
                <w:rFonts w:ascii="GHEA Grapalat" w:hAnsi="GHEA Grapalat" w:cs="Arial"/>
                <w:lang w:val="hy-AM"/>
              </w:rPr>
              <w:t xml:space="preserve"> Սևաբերդի ջրամբարի</w:t>
            </w:r>
            <w:r w:rsidRPr="00276724">
              <w:rPr>
                <w:rFonts w:ascii="GHEA Grapalat" w:hAnsi="GHEA Grapalat" w:cs="Arial"/>
                <w:lang w:val="hy-AM"/>
              </w:rPr>
              <w:t xml:space="preserve"> ուսումնասիրման և վերականգնման</w:t>
            </w:r>
            <w:r>
              <w:rPr>
                <w:rFonts w:ascii="GHEA Grapalat" w:hAnsi="GHEA Grapalat" w:cs="Arial"/>
                <w:lang w:val="hy-AM"/>
              </w:rPr>
              <w:t xml:space="preserve"> </w:t>
            </w:r>
            <w:r w:rsidRPr="00197B06">
              <w:rPr>
                <w:rFonts w:ascii="GHEA Grapalat" w:hAnsi="GHEA Grapalat" w:cs="Arial"/>
                <w:lang w:val="hy-AM"/>
              </w:rPr>
              <w:t>աշխատանքների նախագծանախահաշվային փաստաթղթերի</w:t>
            </w:r>
            <w:r w:rsidRPr="00291BAF">
              <w:rPr>
                <w:rFonts w:ascii="GHEA Grapalat" w:hAnsi="GHEA Grapalat" w:cs="Arial"/>
                <w:lang w:val="hy-AM"/>
              </w:rPr>
              <w:t xml:space="preserve"> ֆինանսա</w:t>
            </w:r>
            <w:r>
              <w:rPr>
                <w:rFonts w:ascii="GHEA Grapalat" w:hAnsi="GHEA Grapalat" w:cs="Arial"/>
                <w:lang w:val="hy-AM"/>
              </w:rPr>
              <w:softHyphen/>
            </w:r>
            <w:r w:rsidRPr="00291BAF">
              <w:rPr>
                <w:rFonts w:ascii="GHEA Grapalat" w:hAnsi="GHEA Grapalat" w:cs="Arial"/>
                <w:lang w:val="hy-AM"/>
              </w:rPr>
              <w:t xml:space="preserve">կան գնահատականի հաշվարկային </w:t>
            </w:r>
            <w:r>
              <w:rPr>
                <w:rFonts w:ascii="GHEA Grapalat" w:hAnsi="GHEA Grapalat" w:cs="Arial"/>
                <w:lang w:val="hy-AM"/>
              </w:rPr>
              <w:t xml:space="preserve">հիմնավորումներն ու </w:t>
            </w:r>
            <w:r w:rsidRPr="00291BAF">
              <w:rPr>
                <w:rFonts w:ascii="GHEA Grapalat" w:hAnsi="GHEA Grapalat" w:cs="Arial"/>
                <w:lang w:val="hy-AM"/>
              </w:rPr>
              <w:t>աշխատանքներն առաջնահերթ իրականացման ենթակա դիտարկելու</w:t>
            </w:r>
            <w:r w:rsidRPr="00F22F78">
              <w:rPr>
                <w:rFonts w:ascii="GHEA Grapalat" w:hAnsi="GHEA Grapalat" w:cs="Arial"/>
                <w:lang w:val="hy-AM"/>
              </w:rPr>
              <w:t xml:space="preserve"> </w:t>
            </w:r>
            <w:r w:rsidRPr="00291BAF">
              <w:rPr>
                <w:rFonts w:ascii="GHEA Grapalat" w:hAnsi="GHEA Grapalat" w:cs="Arial"/>
                <w:lang w:val="hy-AM"/>
              </w:rPr>
              <w:t xml:space="preserve">համապատասխան հիմքերը: </w:t>
            </w:r>
          </w:p>
          <w:p w:rsidR="0040507A" w:rsidRDefault="0040507A" w:rsidP="0040507A">
            <w:pPr>
              <w:tabs>
                <w:tab w:val="left" w:pos="567"/>
              </w:tabs>
              <w:ind w:firstLine="567"/>
              <w:jc w:val="both"/>
              <w:rPr>
                <w:rFonts w:ascii="GHEA Grapalat" w:hAnsi="GHEA Grapalat" w:cs="Arial"/>
                <w:lang w:val="hy-AM"/>
              </w:rPr>
            </w:pPr>
            <w:r w:rsidRPr="00F22F78">
              <w:rPr>
                <w:rFonts w:ascii="GHEA Grapalat" w:hAnsi="GHEA Grapalat" w:cs="Arial"/>
                <w:lang w:val="hy-AM"/>
              </w:rPr>
              <w:t>Դրա հետ մեկտեղ, անհրաժեշտ ենք համարում նշել, որ նախագծանախահաշվային փաստաթղթերի ձեռքբերում</w:t>
            </w:r>
            <w:r w:rsidRPr="001F44A5">
              <w:rPr>
                <w:rFonts w:ascii="GHEA Grapalat" w:hAnsi="GHEA Grapalat" w:cs="Arial"/>
                <w:lang w:val="hy-AM"/>
              </w:rPr>
              <w:t>ն</w:t>
            </w:r>
            <w:r w:rsidRPr="00F22F78">
              <w:rPr>
                <w:rFonts w:ascii="GHEA Grapalat" w:hAnsi="GHEA Grapalat" w:cs="Arial"/>
                <w:lang w:val="hy-AM"/>
              </w:rPr>
              <w:t xml:space="preserve"> </w:t>
            </w:r>
            <w:r w:rsidRPr="00F22F78">
              <w:rPr>
                <w:rFonts w:ascii="GHEA Grapalat" w:hAnsi="GHEA Grapalat" w:cs="Arial"/>
                <w:lang w:val="hy-AM"/>
              </w:rPr>
              <w:lastRenderedPageBreak/>
              <w:t xml:space="preserve">ենթադրում է հաջորդիվ </w:t>
            </w:r>
            <w:r w:rsidRPr="00197B06">
              <w:rPr>
                <w:rFonts w:ascii="GHEA Grapalat" w:hAnsi="GHEA Grapalat" w:cs="Arial"/>
                <w:lang w:val="hy-AM"/>
              </w:rPr>
              <w:t xml:space="preserve">վերականգնման, վերազինման ու արդիականացման </w:t>
            </w:r>
            <w:r>
              <w:rPr>
                <w:rFonts w:ascii="GHEA Grapalat" w:hAnsi="GHEA Grapalat" w:cs="Arial"/>
                <w:lang w:val="hy-AM"/>
              </w:rPr>
              <w:t xml:space="preserve">աշխատանքներ, որոնց իրականացման համար </w:t>
            </w:r>
            <w:r w:rsidRPr="00F22F78">
              <w:rPr>
                <w:rFonts w:ascii="GHEA Grapalat" w:hAnsi="GHEA Grapalat" w:cs="Arial"/>
                <w:lang w:val="hy-AM"/>
              </w:rPr>
              <w:t>ՀՀ 2025-2027թթ-ի պետական միջնաժամկետ ծախսերի ծրագրով, ինչպես նաև ՀՀ 2025թ-ի պետական բյուջեի նախագծով միջոցներ նախատեսված չեն</w:t>
            </w:r>
            <w:r>
              <w:rPr>
                <w:rFonts w:ascii="GHEA Grapalat" w:hAnsi="GHEA Grapalat" w:cs="Arial"/>
                <w:lang w:val="hy-AM"/>
              </w:rPr>
              <w:t xml:space="preserve">, իսկ </w:t>
            </w:r>
            <w:r w:rsidRPr="00B3766C">
              <w:rPr>
                <w:rFonts w:ascii="GHEA Grapalat" w:hAnsi="GHEA Grapalat" w:cs="Arial"/>
                <w:lang w:val="hy-AM"/>
              </w:rPr>
              <w:t xml:space="preserve">ֆինանսավորման </w:t>
            </w:r>
            <w:r>
              <w:rPr>
                <w:rFonts w:ascii="GHEA Grapalat" w:hAnsi="GHEA Grapalat" w:cs="Arial"/>
                <w:lang w:val="hy-AM"/>
              </w:rPr>
              <w:t xml:space="preserve">այլ աղբյուրների </w:t>
            </w:r>
            <w:r w:rsidRPr="00B3766C">
              <w:rPr>
                <w:rFonts w:ascii="GHEA Grapalat" w:hAnsi="GHEA Grapalat" w:cs="Arial"/>
                <w:lang w:val="hy-AM"/>
              </w:rPr>
              <w:t xml:space="preserve">մասին տեղեկատվությունը </w:t>
            </w:r>
            <w:r w:rsidRPr="001F44A5">
              <w:rPr>
                <w:rFonts w:ascii="GHEA Grapalat" w:hAnsi="GHEA Grapalat" w:cs="Arial"/>
                <w:lang w:val="hy-AM"/>
              </w:rPr>
              <w:t xml:space="preserve">տեղեկանք-հիմնավորման մեջ </w:t>
            </w:r>
            <w:r w:rsidRPr="00B3766C">
              <w:rPr>
                <w:rFonts w:ascii="GHEA Grapalat" w:hAnsi="GHEA Grapalat" w:cs="Arial"/>
                <w:lang w:val="hy-AM"/>
              </w:rPr>
              <w:t>բ</w:t>
            </w:r>
            <w:r w:rsidRPr="00F22F78">
              <w:rPr>
                <w:rFonts w:ascii="GHEA Grapalat" w:hAnsi="GHEA Grapalat" w:cs="Arial"/>
                <w:lang w:val="hy-AM"/>
              </w:rPr>
              <w:t>ացակայում է</w:t>
            </w:r>
            <w:r w:rsidRPr="00B3766C">
              <w:rPr>
                <w:rFonts w:ascii="GHEA Grapalat" w:hAnsi="GHEA Grapalat" w:cs="Arial"/>
                <w:lang w:val="hy-AM"/>
              </w:rPr>
              <w:t>:</w:t>
            </w:r>
          </w:p>
          <w:p w:rsidR="0040507A" w:rsidRPr="0040507A" w:rsidRDefault="0040507A" w:rsidP="0040507A">
            <w:pPr>
              <w:tabs>
                <w:tab w:val="left" w:pos="567"/>
              </w:tabs>
              <w:ind w:firstLine="567"/>
              <w:jc w:val="both"/>
              <w:rPr>
                <w:rFonts w:ascii="GHEA Grapalat" w:hAnsi="GHEA Grapalat" w:cs="Arial"/>
                <w:lang w:val="hy-AM"/>
              </w:rPr>
            </w:pPr>
            <w:r w:rsidRPr="00B3766C">
              <w:rPr>
                <w:rFonts w:ascii="GHEA Grapalat" w:hAnsi="GHEA Grapalat" w:cs="Arial"/>
                <w:lang w:val="hy-AM"/>
              </w:rPr>
              <w:t xml:space="preserve">Հարկ ենք համարում նաև առաջարկել, որ վերը նշված </w:t>
            </w:r>
            <w:r>
              <w:rPr>
                <w:rFonts w:ascii="GHEA Grapalat" w:hAnsi="GHEA Grapalat" w:cs="Arial"/>
                <w:lang w:val="hy-AM"/>
              </w:rPr>
              <w:t>ֆինանսական գնահատականի հաշվարկային հիմնավորումների և աշխատանքներն անհետաձգելի ու առաջնահերթ</w:t>
            </w:r>
            <w:r w:rsidRPr="00B3766C">
              <w:rPr>
                <w:rFonts w:ascii="GHEA Grapalat" w:hAnsi="GHEA Grapalat" w:cs="Arial"/>
                <w:lang w:val="hy-AM"/>
              </w:rPr>
              <w:t xml:space="preserve"> </w:t>
            </w:r>
            <w:r w:rsidRPr="00291BAF">
              <w:rPr>
                <w:rFonts w:ascii="GHEA Grapalat" w:hAnsi="GHEA Grapalat" w:cs="Arial"/>
                <w:lang w:val="hy-AM"/>
              </w:rPr>
              <w:t>դիտարկ</w:t>
            </w:r>
            <w:r w:rsidRPr="00B3766C">
              <w:rPr>
                <w:rFonts w:ascii="GHEA Grapalat" w:hAnsi="GHEA Grapalat" w:cs="Arial"/>
                <w:lang w:val="hy-AM"/>
              </w:rPr>
              <w:t>վ</w:t>
            </w:r>
            <w:r w:rsidRPr="00291BAF">
              <w:rPr>
                <w:rFonts w:ascii="GHEA Grapalat" w:hAnsi="GHEA Grapalat" w:cs="Arial"/>
                <w:lang w:val="hy-AM"/>
              </w:rPr>
              <w:t>ելու</w:t>
            </w:r>
            <w:r w:rsidRPr="00F22F78">
              <w:rPr>
                <w:rFonts w:ascii="GHEA Grapalat" w:hAnsi="GHEA Grapalat" w:cs="Arial"/>
                <w:lang w:val="hy-AM"/>
              </w:rPr>
              <w:t xml:space="preserve"> </w:t>
            </w:r>
            <w:r w:rsidRPr="00B3766C">
              <w:rPr>
                <w:rFonts w:ascii="GHEA Grapalat" w:hAnsi="GHEA Grapalat" w:cs="Arial"/>
                <w:lang w:val="hy-AM"/>
              </w:rPr>
              <w:t>դեպքում այն իրականացնել ՀՀ պետական բյուջեի «1004» ծրագրի «31014. Ջրամբարների վերականգնման և վերազինման աշխատանքներ</w:t>
            </w:r>
            <w:r w:rsidRPr="00110B1B">
              <w:rPr>
                <w:rFonts w:ascii="GHEA Grapalat" w:hAnsi="GHEA Grapalat" w:cs="Arial"/>
                <w:lang w:val="hy-AM"/>
              </w:rPr>
              <w:t>» միջոցառման շրջանակ</w:t>
            </w:r>
            <w:r>
              <w:rPr>
                <w:rFonts w:ascii="GHEA Grapalat" w:hAnsi="GHEA Grapalat" w:cs="Arial"/>
                <w:lang w:val="hy-AM"/>
              </w:rPr>
              <w:softHyphen/>
            </w:r>
            <w:r w:rsidRPr="001F44A5">
              <w:rPr>
                <w:rFonts w:ascii="GHEA Grapalat" w:hAnsi="GHEA Grapalat" w:cs="Arial"/>
                <w:lang w:val="hy-AM"/>
              </w:rPr>
              <w:t>ն</w:t>
            </w:r>
            <w:r w:rsidRPr="00110B1B">
              <w:rPr>
                <w:rFonts w:ascii="GHEA Grapalat" w:hAnsi="GHEA Grapalat" w:cs="Arial"/>
                <w:lang w:val="hy-AM"/>
              </w:rPr>
              <w:t>երում, բյուջետային ծախսերի տնտեսագիտական դասակարգման «Շենքերի և շինու</w:t>
            </w:r>
            <w:r>
              <w:rPr>
                <w:rFonts w:ascii="GHEA Grapalat" w:hAnsi="GHEA Grapalat" w:cs="Arial"/>
                <w:lang w:val="hy-AM"/>
              </w:rPr>
              <w:softHyphen/>
            </w:r>
            <w:r w:rsidRPr="00110B1B">
              <w:rPr>
                <w:rFonts w:ascii="GHEA Grapalat" w:hAnsi="GHEA Grapalat" w:cs="Arial"/>
                <w:lang w:val="hy-AM"/>
              </w:rPr>
              <w:t>թյունների կապիտալ վերանորոգում» հոդվածով:</w:t>
            </w:r>
          </w:p>
        </w:tc>
        <w:tc>
          <w:tcPr>
            <w:tcW w:w="6804" w:type="dxa"/>
            <w:gridSpan w:val="2"/>
            <w:shd w:val="clear" w:color="auto" w:fill="auto"/>
          </w:tcPr>
          <w:p w:rsidR="0040507A" w:rsidRDefault="002A1E2C" w:rsidP="007C38C2">
            <w:pPr>
              <w:ind w:firstLine="572"/>
              <w:jc w:val="center"/>
              <w:rPr>
                <w:rFonts w:ascii="GHEA Grapalat" w:hAnsi="GHEA Grapalat"/>
                <w:lang w:val="hy-AM"/>
              </w:rPr>
            </w:pPr>
            <w:r>
              <w:rPr>
                <w:rFonts w:ascii="GHEA Grapalat" w:hAnsi="GHEA Grapalat"/>
                <w:lang w:val="hy-AM"/>
              </w:rPr>
              <w:lastRenderedPageBreak/>
              <w:t>Մասամբ է ընդունվել։</w:t>
            </w:r>
          </w:p>
          <w:p w:rsidR="002A1E2C" w:rsidRPr="00986458" w:rsidRDefault="00E1674F" w:rsidP="00B024D1">
            <w:pPr>
              <w:ind w:firstLine="572"/>
              <w:jc w:val="both"/>
              <w:rPr>
                <w:rFonts w:ascii="GHEA Grapalat" w:hAnsi="GHEA Grapalat"/>
                <w:lang w:val="hy-AM"/>
              </w:rPr>
            </w:pPr>
            <w:r>
              <w:rPr>
                <w:rFonts w:ascii="GHEA Grapalat" w:hAnsi="GHEA Grapalat"/>
                <w:lang w:val="hy-AM"/>
              </w:rPr>
              <w:t xml:space="preserve">Սևաբերդի ջրամբարի խնդիրն առկա է </w:t>
            </w:r>
            <w:r w:rsidR="00B024D1">
              <w:rPr>
                <w:rFonts w:ascii="GHEA Grapalat" w:hAnsi="GHEA Grapalat"/>
                <w:lang w:val="hy-AM"/>
              </w:rPr>
              <w:t xml:space="preserve">արդեն </w:t>
            </w:r>
            <w:r>
              <w:rPr>
                <w:rFonts w:ascii="GHEA Grapalat" w:hAnsi="GHEA Grapalat"/>
                <w:lang w:val="hy-AM"/>
              </w:rPr>
              <w:t>շուրջ 40 տարի</w:t>
            </w:r>
            <w:r w:rsidR="00B024D1">
              <w:rPr>
                <w:rFonts w:ascii="GHEA Grapalat" w:hAnsi="GHEA Grapalat"/>
                <w:lang w:val="hy-AM"/>
              </w:rPr>
              <w:t>,</w:t>
            </w:r>
            <w:r>
              <w:rPr>
                <w:rFonts w:ascii="GHEA Grapalat" w:hAnsi="GHEA Grapalat"/>
                <w:lang w:val="hy-AM"/>
              </w:rPr>
              <w:t xml:space="preserve"> և տեխնիկական այժմյան վիճակով այն չի ծառայում ոռոգման </w:t>
            </w:r>
            <w:r w:rsidR="00B024D1">
              <w:rPr>
                <w:rFonts w:ascii="GHEA Grapalat" w:hAnsi="GHEA Grapalat"/>
                <w:lang w:val="hy-AM"/>
              </w:rPr>
              <w:t xml:space="preserve">համար </w:t>
            </w:r>
            <w:r>
              <w:rPr>
                <w:rFonts w:ascii="GHEA Grapalat" w:hAnsi="GHEA Grapalat"/>
                <w:lang w:val="hy-AM"/>
              </w:rPr>
              <w:t>ջրի կուտակման և ջրամատակարարման նպատակներին։ ՀՀ վարչապետի</w:t>
            </w:r>
            <w:r w:rsidR="005D662F">
              <w:rPr>
                <w:rFonts w:ascii="GHEA Grapalat" w:hAnsi="GHEA Grapalat"/>
                <w:lang w:val="hy-AM"/>
              </w:rPr>
              <w:t xml:space="preserve"> հանձնարար</w:t>
            </w:r>
            <w:r w:rsidR="00B024D1">
              <w:rPr>
                <w:rFonts w:ascii="GHEA Grapalat" w:hAnsi="GHEA Grapalat"/>
                <w:lang w:val="hy-AM"/>
              </w:rPr>
              <w:t>ականի կատարման նպատակով</w:t>
            </w:r>
            <w:r w:rsidR="005D662F">
              <w:rPr>
                <w:rFonts w:ascii="GHEA Grapalat" w:hAnsi="GHEA Grapalat"/>
                <w:lang w:val="hy-AM"/>
              </w:rPr>
              <w:t xml:space="preserve"> ջրամբարի վերանորոգման հնարավորության հարցը </w:t>
            </w:r>
            <w:r w:rsidR="00B024D1">
              <w:rPr>
                <w:rFonts w:ascii="GHEA Grapalat" w:hAnsi="GHEA Grapalat"/>
                <w:lang w:val="hy-AM"/>
              </w:rPr>
              <w:t xml:space="preserve">քննարկվել է ջրամբարը շահագործող ընկերության՝ «Ջրառ» ՓԲԸ-ի հետ։ </w:t>
            </w:r>
            <w:r w:rsidR="002A1E2C">
              <w:rPr>
                <w:rFonts w:ascii="GHEA Grapalat" w:hAnsi="GHEA Grapalat"/>
                <w:lang w:val="hy-AM"/>
              </w:rPr>
              <w:t xml:space="preserve">Հաշվի առնելով Սևաբերդի ջրամբարի </w:t>
            </w:r>
            <w:r w:rsidR="002A1E2C">
              <w:rPr>
                <w:rFonts w:ascii="GHEA Grapalat" w:hAnsi="GHEA Grapalat"/>
                <w:lang w:val="hy-AM"/>
              </w:rPr>
              <w:lastRenderedPageBreak/>
              <w:t>երկրաֆիզիկական հետազոտությունների, թասի հակաֆիլտրացիոն միջովառումների իրականացման և հիդրոտեխնիկական կառուցվածքների վերականգնման, վերազինման և արդիականացման աշխատանքների նախագծանախահաշվային փաստաթղթերի</w:t>
            </w:r>
            <w:r w:rsidR="00E03D7E">
              <w:rPr>
                <w:rFonts w:ascii="GHEA Grapalat" w:hAnsi="GHEA Grapalat"/>
                <w:lang w:val="hy-AM"/>
              </w:rPr>
              <w:t xml:space="preserve"> ձեռքբերման ծառայությունների</w:t>
            </w:r>
            <w:r w:rsidR="0036243F">
              <w:rPr>
                <w:rFonts w:ascii="GHEA Grapalat" w:hAnsi="GHEA Grapalat"/>
                <w:lang w:val="hy-AM"/>
              </w:rPr>
              <w:t xml:space="preserve"> գնման առարկայի առանձնահատկությու</w:t>
            </w:r>
            <w:r w:rsidR="00E03D7E">
              <w:rPr>
                <w:rFonts w:ascii="GHEA Grapalat" w:hAnsi="GHEA Grapalat"/>
                <w:lang w:val="hy-AM"/>
              </w:rPr>
              <w:t xml:space="preserve">նը և Ջրային կոմիտեում </w:t>
            </w:r>
            <w:r w:rsidR="00D352E5">
              <w:rPr>
                <w:rFonts w:ascii="GHEA Grapalat" w:hAnsi="GHEA Grapalat"/>
                <w:lang w:val="hy-AM"/>
              </w:rPr>
              <w:t>այդ առանձնահատկություններին ամբողջ</w:t>
            </w:r>
            <w:r w:rsidR="00E03D7E">
              <w:rPr>
                <w:rFonts w:ascii="GHEA Grapalat" w:hAnsi="GHEA Grapalat"/>
                <w:lang w:val="hy-AM"/>
              </w:rPr>
              <w:t>ությամբ տիրապետող համապատասխան մասնագետների բացակայությունը</w:t>
            </w:r>
            <w:r w:rsidR="00D352E5">
              <w:rPr>
                <w:rFonts w:ascii="GHEA Grapalat" w:hAnsi="GHEA Grapalat"/>
                <w:lang w:val="hy-AM"/>
              </w:rPr>
              <w:t>, և նաև այն, որ գնման առարկայի տեխնիկական բնութագիրը կազմվել է ջրամբարը շահագործող կազմակերպության</w:t>
            </w:r>
            <w:r w:rsidR="00B024D1">
              <w:rPr>
                <w:rFonts w:ascii="GHEA Grapalat" w:hAnsi="GHEA Grapalat"/>
                <w:lang w:val="hy-AM"/>
              </w:rPr>
              <w:t xml:space="preserve"> </w:t>
            </w:r>
            <w:r w:rsidR="00D352E5">
              <w:rPr>
                <w:rFonts w:ascii="GHEA Grapalat" w:hAnsi="GHEA Grapalat"/>
                <w:lang w:val="hy-AM"/>
              </w:rPr>
              <w:t>կողմից, որը տիրապետում է ջրամբարի տեխնիկակ</w:t>
            </w:r>
            <w:r w:rsidR="00E74FEC">
              <w:rPr>
                <w:rFonts w:ascii="GHEA Grapalat" w:hAnsi="GHEA Grapalat"/>
                <w:lang w:val="hy-AM"/>
              </w:rPr>
              <w:t>ա</w:t>
            </w:r>
            <w:r w:rsidR="00D352E5">
              <w:rPr>
                <w:rFonts w:ascii="GHEA Grapalat" w:hAnsi="GHEA Grapalat"/>
                <w:lang w:val="hy-AM"/>
              </w:rPr>
              <w:t>ն վիճակի զարգացումների ողջ դինամիկային</w:t>
            </w:r>
            <w:r w:rsidR="00B024D1">
              <w:rPr>
                <w:rFonts w:ascii="GHEA Grapalat" w:hAnsi="GHEA Grapalat"/>
                <w:lang w:val="hy-AM"/>
              </w:rPr>
              <w:t xml:space="preserve">՝ </w:t>
            </w:r>
            <w:r w:rsidR="00D352E5">
              <w:rPr>
                <w:rFonts w:ascii="GHEA Grapalat" w:hAnsi="GHEA Grapalat"/>
                <w:lang w:val="hy-AM"/>
              </w:rPr>
              <w:t xml:space="preserve">գնման ընթացակարգի իրականացումը հանձնարարվել է </w:t>
            </w:r>
            <w:r w:rsidR="002701A7">
              <w:rPr>
                <w:rFonts w:ascii="GHEA Grapalat" w:hAnsi="GHEA Grapalat"/>
                <w:lang w:val="hy-AM"/>
              </w:rPr>
              <w:t>վերոնշյ</w:t>
            </w:r>
            <w:r w:rsidR="0036243F">
              <w:rPr>
                <w:rFonts w:ascii="GHEA Grapalat" w:hAnsi="GHEA Grapalat"/>
                <w:lang w:val="hy-AM"/>
              </w:rPr>
              <w:t xml:space="preserve">ալ </w:t>
            </w:r>
            <w:r w:rsidR="00D352E5">
              <w:rPr>
                <w:rFonts w:ascii="GHEA Grapalat" w:hAnsi="GHEA Grapalat"/>
                <w:lang w:val="hy-AM"/>
              </w:rPr>
              <w:t>ընկերությանը։</w:t>
            </w:r>
            <w:r w:rsidR="0036243F">
              <w:rPr>
                <w:rFonts w:ascii="GHEA Grapalat" w:hAnsi="GHEA Grapalat"/>
                <w:lang w:val="hy-AM"/>
              </w:rPr>
              <w:t xml:space="preserve"> Ընկերության մասնագետների գնահատմամբ </w:t>
            </w:r>
            <w:r w:rsidR="000D19D9">
              <w:rPr>
                <w:rFonts w:ascii="GHEA Grapalat" w:hAnsi="GHEA Grapalat"/>
                <w:lang w:val="hy-AM"/>
              </w:rPr>
              <w:t xml:space="preserve">ջրամբարի վերանորոգման նախագծանախահաշվային փաստաթղթերի ձեռքբերման ծառայությունների համար </w:t>
            </w:r>
            <w:r w:rsidR="00B024D1">
              <w:rPr>
                <w:rFonts w:ascii="GHEA Grapalat" w:hAnsi="GHEA Grapalat"/>
                <w:lang w:val="hy-AM"/>
              </w:rPr>
              <w:t>կանխատե</w:t>
            </w:r>
            <w:r w:rsidR="000D19D9">
              <w:rPr>
                <w:rFonts w:ascii="GHEA Grapalat" w:hAnsi="GHEA Grapalat"/>
                <w:lang w:val="hy-AM"/>
              </w:rPr>
              <w:t>սվել է 90.0-110.0 մլն դրամ։</w:t>
            </w:r>
          </w:p>
        </w:tc>
      </w:tr>
      <w:tr w:rsidR="0040507A" w:rsidRPr="00F553F3" w:rsidTr="00860A80">
        <w:trPr>
          <w:gridAfter w:val="1"/>
          <w:wAfter w:w="6" w:type="dxa"/>
          <w:trHeight w:val="416"/>
        </w:trPr>
        <w:tc>
          <w:tcPr>
            <w:tcW w:w="6912" w:type="dxa"/>
            <w:shd w:val="clear" w:color="auto" w:fill="FFFFFF" w:themeFill="background1"/>
          </w:tcPr>
          <w:p w:rsidR="0040507A" w:rsidRPr="00B97FD6" w:rsidRDefault="0040507A" w:rsidP="0040507A">
            <w:pPr>
              <w:pStyle w:val="ListParagraph"/>
              <w:numPr>
                <w:ilvl w:val="0"/>
                <w:numId w:val="9"/>
              </w:numPr>
              <w:tabs>
                <w:tab w:val="left" w:pos="851"/>
              </w:tabs>
              <w:ind w:left="0" w:firstLine="567"/>
              <w:jc w:val="both"/>
              <w:rPr>
                <w:rFonts w:ascii="GHEA Grapalat" w:hAnsi="GHEA Grapalat" w:cs="Arial"/>
                <w:lang w:val="hy-AM"/>
              </w:rPr>
            </w:pPr>
            <w:r w:rsidRPr="00B97FD6">
              <w:rPr>
                <w:rFonts w:ascii="GHEA Grapalat" w:eastAsia="MS Mincho" w:hAnsi="GHEA Grapalat"/>
                <w:bCs/>
                <w:kern w:val="18"/>
                <w:lang w:val="fr-FR"/>
              </w:rPr>
              <w:lastRenderedPageBreak/>
              <w:t>Ինչ վերաբերում է Նախագծում առկա խմբագրական բնույթի վրիպակներին,ապա առաջարկում ենք</w:t>
            </w:r>
            <w:r w:rsidRPr="00B97FD6">
              <w:rPr>
                <w:rFonts w:ascii="GHEA Grapalat" w:hAnsi="GHEA Grapalat" w:cs="Arial"/>
                <w:lang w:val="hy-AM"/>
              </w:rPr>
              <w:t>.</w:t>
            </w:r>
          </w:p>
          <w:p w:rsidR="0040507A" w:rsidRPr="002D3E78" w:rsidRDefault="0040507A" w:rsidP="0040507A">
            <w:pPr>
              <w:pStyle w:val="ListParagraph"/>
              <w:numPr>
                <w:ilvl w:val="0"/>
                <w:numId w:val="10"/>
              </w:numPr>
              <w:ind w:left="0" w:firstLine="567"/>
              <w:jc w:val="both"/>
              <w:rPr>
                <w:rFonts w:ascii="GHEA Grapalat" w:hAnsi="GHEA Grapalat" w:cs="Arial"/>
                <w:lang w:val="hy-AM"/>
              </w:rPr>
            </w:pPr>
            <w:r w:rsidRPr="00F156F1">
              <w:rPr>
                <w:rFonts w:ascii="GHEA Grapalat" w:hAnsi="GHEA Grapalat" w:cs="Arial"/>
                <w:lang w:val="hy-AM"/>
              </w:rPr>
              <w:t xml:space="preserve"> </w:t>
            </w:r>
            <w:r w:rsidRPr="002D3E78">
              <w:rPr>
                <w:rFonts w:ascii="GHEA Grapalat" w:hAnsi="GHEA Grapalat" w:cs="Arial"/>
                <w:lang w:val="hy-AM"/>
              </w:rPr>
              <w:t>ճշգրտել Ն</w:t>
            </w:r>
            <w:r>
              <w:rPr>
                <w:rFonts w:ascii="GHEA Grapalat" w:hAnsi="GHEA Grapalat" w:cs="Arial"/>
                <w:lang w:val="hy-AM"/>
              </w:rPr>
              <w:t>ախագծի</w:t>
            </w:r>
            <w:r w:rsidRPr="002D3E78">
              <w:rPr>
                <w:rFonts w:ascii="GHEA Grapalat" w:hAnsi="GHEA Grapalat" w:cs="Arial"/>
                <w:lang w:val="hy-AM"/>
              </w:rPr>
              <w:t xml:space="preserve"> N 3 հավելվածի </w:t>
            </w:r>
            <w:r w:rsidRPr="00B437D8">
              <w:rPr>
                <w:rFonts w:ascii="GHEA Grapalat" w:hAnsi="GHEA Grapalat" w:cs="Arial"/>
                <w:lang w:val="hy-AM"/>
              </w:rPr>
              <w:t>«</w:t>
            </w:r>
            <w:r w:rsidRPr="002D3E78">
              <w:rPr>
                <w:rFonts w:ascii="GHEA Grapalat" w:hAnsi="GHEA Grapalat" w:cs="Arial"/>
                <w:lang w:val="hy-AM"/>
              </w:rPr>
              <w:t>1072</w:t>
            </w:r>
            <w:r w:rsidRPr="00B437D8">
              <w:rPr>
                <w:rFonts w:ascii="GHEA Grapalat" w:hAnsi="GHEA Grapalat" w:cs="Arial"/>
                <w:lang w:val="hy-AM"/>
              </w:rPr>
              <w:t>» ծրագրի «</w:t>
            </w:r>
            <w:r w:rsidRPr="002D3E78">
              <w:rPr>
                <w:rFonts w:ascii="GHEA Grapalat" w:hAnsi="GHEA Grapalat" w:cs="Arial"/>
                <w:lang w:val="hy-AM"/>
              </w:rPr>
              <w:t>31010</w:t>
            </w:r>
            <w:r w:rsidRPr="00B437D8">
              <w:rPr>
                <w:rFonts w:ascii="GHEA Grapalat" w:hAnsi="GHEA Grapalat" w:cs="Arial"/>
                <w:lang w:val="hy-AM"/>
              </w:rPr>
              <w:t>»</w:t>
            </w:r>
            <w:r w:rsidRPr="002D3E78">
              <w:rPr>
                <w:rFonts w:ascii="GHEA Grapalat" w:hAnsi="GHEA Grapalat" w:cs="Arial"/>
                <w:lang w:val="hy-AM"/>
              </w:rPr>
              <w:t xml:space="preserve"> միջոցառման բյուջետային ծախսերի տնտեսագիտական դասակարգման հոդվածը</w:t>
            </w:r>
            <w:r>
              <w:rPr>
                <w:rFonts w:ascii="GHEA Grapalat" w:hAnsi="GHEA Grapalat" w:cs="Arial"/>
                <w:lang w:val="hy-AM"/>
              </w:rPr>
              <w:t xml:space="preserve">, </w:t>
            </w:r>
          </w:p>
          <w:p w:rsidR="0040507A" w:rsidRPr="002D3E78" w:rsidRDefault="0040507A" w:rsidP="0040507A">
            <w:pPr>
              <w:pStyle w:val="ListParagraph"/>
              <w:numPr>
                <w:ilvl w:val="0"/>
                <w:numId w:val="10"/>
              </w:numPr>
              <w:ind w:left="0" w:firstLine="567"/>
              <w:jc w:val="both"/>
              <w:rPr>
                <w:rFonts w:ascii="GHEA Grapalat" w:hAnsi="GHEA Grapalat" w:cs="Arial"/>
                <w:lang w:val="hy-AM"/>
              </w:rPr>
            </w:pPr>
            <w:r w:rsidRPr="002D3E78">
              <w:rPr>
                <w:rFonts w:ascii="GHEA Grapalat" w:hAnsi="GHEA Grapalat" w:cs="Arial"/>
                <w:lang w:val="hy-AM"/>
              </w:rPr>
              <w:t>Նախագիծը լրացնել նոր՝ ՀՀ կառավարության պահուստային ֆոնդ</w:t>
            </w:r>
            <w:r>
              <w:rPr>
                <w:rFonts w:ascii="GHEA Grapalat" w:hAnsi="GHEA Grapalat" w:cs="Arial"/>
                <w:lang w:val="hy-AM"/>
              </w:rPr>
              <w:t>ից հատկացումն արտացոլող հավելվածով</w:t>
            </w:r>
            <w:r w:rsidRPr="00B437D8">
              <w:rPr>
                <w:rFonts w:ascii="GHEA Grapalat" w:hAnsi="GHEA Grapalat" w:cs="Arial"/>
                <w:lang w:val="hy-AM"/>
              </w:rPr>
              <w:t xml:space="preserve"> (վերաբաշխումն իրականացվում է նաև ՀՀ կառավարության պահուստային ֆոնդի ներգրավմամբ)</w:t>
            </w:r>
            <w:r w:rsidRPr="002D3E78">
              <w:rPr>
                <w:rFonts w:ascii="GHEA Grapalat" w:hAnsi="GHEA Grapalat" w:cs="Arial"/>
                <w:lang w:val="hy-AM"/>
              </w:rPr>
              <w:t>,</w:t>
            </w:r>
          </w:p>
          <w:p w:rsidR="0040507A" w:rsidRPr="00D65CCC" w:rsidRDefault="0040507A" w:rsidP="0040507A">
            <w:pPr>
              <w:pStyle w:val="ListParagraph"/>
              <w:numPr>
                <w:ilvl w:val="0"/>
                <w:numId w:val="10"/>
              </w:numPr>
              <w:tabs>
                <w:tab w:val="left" w:pos="851"/>
                <w:tab w:val="left" w:pos="1134"/>
              </w:tabs>
              <w:ind w:left="0" w:firstLine="567"/>
              <w:jc w:val="both"/>
              <w:rPr>
                <w:rFonts w:ascii="GHEA Grapalat" w:hAnsi="GHEA Grapalat" w:cs="Arial"/>
                <w:lang w:val="hy-AM"/>
              </w:rPr>
            </w:pPr>
            <w:r w:rsidRPr="00D65CCC">
              <w:rPr>
                <w:rFonts w:ascii="GHEA Grapalat" w:hAnsi="GHEA Grapalat" w:cs="Arial"/>
                <w:lang w:val="hy-AM"/>
              </w:rPr>
              <w:t xml:space="preserve">Նախագծի N 6 հավելվածի </w:t>
            </w:r>
            <w:r w:rsidRPr="00D65CCC">
              <w:rPr>
                <w:rFonts w:ascii="GHEA Grapalat" w:eastAsiaTheme="minorHAnsi" w:hAnsi="GHEA Grapalat" w:cs="Sylfaen"/>
                <w:lang w:val="hy-AM"/>
              </w:rPr>
              <w:t xml:space="preserve">աղյուսակների «1004» ծրագրի «31002» միջոցառման «Արդյունքային չափորոշիչներ» բաժնում լրացնել թվով 14 օբյեկտների քանակական (հատ) ու կատարողական (շինարարության կատարման %) ցուցանիշները, միաժամանակ </w:t>
            </w:r>
            <w:r w:rsidRPr="00D65CCC">
              <w:rPr>
                <w:rFonts w:ascii="GHEA Grapalat" w:hAnsi="GHEA Grapalat" w:cs="Arial"/>
                <w:lang w:val="hy-AM"/>
              </w:rPr>
              <w:t xml:space="preserve">ճշգրտելով </w:t>
            </w:r>
            <w:r w:rsidRPr="00D65CCC">
              <w:rPr>
                <w:rFonts w:ascii="GHEA Grapalat" w:hAnsi="GHEA Grapalat" w:cs="Arial"/>
                <w:lang w:val="hy-AM"/>
              </w:rPr>
              <w:lastRenderedPageBreak/>
              <w:t>«1004» ծրագրի «12001» միջոցառման անվանումը,</w:t>
            </w:r>
          </w:p>
          <w:p w:rsidR="0040507A" w:rsidRPr="0040507A" w:rsidRDefault="0040507A" w:rsidP="0040507A">
            <w:pPr>
              <w:pStyle w:val="ListParagraph"/>
              <w:numPr>
                <w:ilvl w:val="0"/>
                <w:numId w:val="10"/>
              </w:numPr>
              <w:ind w:left="0" w:firstLine="567"/>
              <w:jc w:val="both"/>
              <w:rPr>
                <w:rFonts w:ascii="GHEA Grapalat" w:hAnsi="GHEA Grapalat" w:cs="Arial"/>
                <w:lang w:val="hy-AM"/>
              </w:rPr>
            </w:pPr>
            <w:r w:rsidRPr="00294B09">
              <w:rPr>
                <w:rFonts w:ascii="GHEA Grapalat" w:hAnsi="GHEA Grapalat" w:cs="Arial"/>
                <w:lang w:val="hy-AM"/>
              </w:rPr>
              <w:t>Նախագծի N 7 հավելվածում ճշգրտել «1004» ծրագրի «31002» միջոցառման ՄԱՍ 2. ԱՇԽԱՏԱՆՔՆԵՐ բաժնում նշված 45231132 ԳՄԱ կոդով գնման առարկաների (հերթական համարները՝ /501-ից մինչև /514) հերթական համարները, նկատի ունենալով, որ էլեկ</w:t>
            </w:r>
            <w:r w:rsidRPr="00294B09">
              <w:rPr>
                <w:rFonts w:ascii="GHEA Grapalat" w:hAnsi="GHEA Grapalat" w:cs="Arial"/>
                <w:lang w:val="hy-AM"/>
              </w:rPr>
              <w:softHyphen/>
              <w:t>տրոնային գնումների համակարգում հիշյալ ԳՄԱ կոդերի հերթական համարներն առկա չեն:</w:t>
            </w:r>
          </w:p>
        </w:tc>
        <w:tc>
          <w:tcPr>
            <w:tcW w:w="6804" w:type="dxa"/>
            <w:gridSpan w:val="2"/>
            <w:shd w:val="clear" w:color="auto" w:fill="auto"/>
          </w:tcPr>
          <w:p w:rsidR="0040507A" w:rsidRPr="00CA0BE1" w:rsidRDefault="00CA0BE1" w:rsidP="007C38C2">
            <w:pPr>
              <w:ind w:firstLine="572"/>
              <w:jc w:val="center"/>
              <w:rPr>
                <w:rFonts w:ascii="GHEA Grapalat" w:hAnsi="GHEA Grapalat"/>
                <w:lang w:val="hy-AM"/>
              </w:rPr>
            </w:pPr>
            <w:r>
              <w:rPr>
                <w:rFonts w:ascii="GHEA Grapalat" w:hAnsi="GHEA Grapalat"/>
                <w:lang w:val="hy-AM"/>
              </w:rPr>
              <w:lastRenderedPageBreak/>
              <w:t>Ընդունվել է։</w:t>
            </w:r>
          </w:p>
        </w:tc>
      </w:tr>
    </w:tbl>
    <w:p w:rsidR="00A80030" w:rsidRPr="00396CC5" w:rsidRDefault="003B14BB" w:rsidP="0048354B">
      <w:pPr>
        <w:rPr>
          <w:rFonts w:ascii="GHEA Grapalat" w:hAnsi="GHEA Grapalat"/>
          <w:b/>
          <w:lang w:val="hy-AM"/>
        </w:rPr>
      </w:pPr>
      <w:r w:rsidRPr="00A20AA7">
        <w:rPr>
          <w:rFonts w:ascii="GHEA Grapalat" w:hAnsi="GHEA Grapalat"/>
          <w:b/>
          <w:lang w:val="af-ZA"/>
        </w:rPr>
        <w:lastRenderedPageBreak/>
        <w:t xml:space="preserve"> </w:t>
      </w:r>
    </w:p>
    <w:sectPr w:rsidR="00A80030" w:rsidRPr="00396CC5" w:rsidSect="003C5CC4">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64D4DEE"/>
    <w:multiLevelType w:val="hybridMultilevel"/>
    <w:tmpl w:val="EAAEB5B0"/>
    <w:lvl w:ilvl="0" w:tplc="60AE86D2">
      <w:numFmt w:val="bullet"/>
      <w:lvlText w:val="-"/>
      <w:lvlJc w:val="left"/>
      <w:pPr>
        <w:ind w:left="720" w:hanging="360"/>
      </w:pPr>
      <w:rPr>
        <w:rFonts w:ascii="GHEA Grapalat" w:eastAsia="Calibr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4B6E008E"/>
    <w:multiLevelType w:val="hybridMultilevel"/>
    <w:tmpl w:val="CF825C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8"/>
  </w:num>
  <w:num w:numId="4">
    <w:abstractNumId w:val="3"/>
  </w:num>
  <w:num w:numId="5">
    <w:abstractNumId w:val="9"/>
  </w:num>
  <w:num w:numId="6">
    <w:abstractNumId w:val="2"/>
  </w:num>
  <w:num w:numId="7">
    <w:abstractNumId w:val="1"/>
  </w:num>
  <w:num w:numId="8">
    <w:abstractNumId w:val="7"/>
  </w:num>
  <w:num w:numId="9">
    <w:abstractNumId w:val="6"/>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9D9"/>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1F3E"/>
    <w:rsid w:val="00112007"/>
    <w:rsid w:val="00112F2F"/>
    <w:rsid w:val="0011698A"/>
    <w:rsid w:val="00116D1E"/>
    <w:rsid w:val="00120F1F"/>
    <w:rsid w:val="001216AC"/>
    <w:rsid w:val="00123279"/>
    <w:rsid w:val="00125948"/>
    <w:rsid w:val="001303F2"/>
    <w:rsid w:val="0013325E"/>
    <w:rsid w:val="00136086"/>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358E"/>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01A7"/>
    <w:rsid w:val="002726CC"/>
    <w:rsid w:val="002728BD"/>
    <w:rsid w:val="00272ABF"/>
    <w:rsid w:val="00273297"/>
    <w:rsid w:val="00274357"/>
    <w:rsid w:val="00286629"/>
    <w:rsid w:val="00294B09"/>
    <w:rsid w:val="002A1E2C"/>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F10"/>
    <w:rsid w:val="003446C9"/>
    <w:rsid w:val="003456D6"/>
    <w:rsid w:val="00345BE4"/>
    <w:rsid w:val="00346FC6"/>
    <w:rsid w:val="00351459"/>
    <w:rsid w:val="00353912"/>
    <w:rsid w:val="00354BEA"/>
    <w:rsid w:val="00354C82"/>
    <w:rsid w:val="003550D2"/>
    <w:rsid w:val="00356566"/>
    <w:rsid w:val="003573BB"/>
    <w:rsid w:val="00357E31"/>
    <w:rsid w:val="00362136"/>
    <w:rsid w:val="0036243F"/>
    <w:rsid w:val="00365A8B"/>
    <w:rsid w:val="00372498"/>
    <w:rsid w:val="00375EFA"/>
    <w:rsid w:val="00380D1B"/>
    <w:rsid w:val="00381B0F"/>
    <w:rsid w:val="00382E35"/>
    <w:rsid w:val="00383BCD"/>
    <w:rsid w:val="00391D02"/>
    <w:rsid w:val="00392DCD"/>
    <w:rsid w:val="00392EA6"/>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C5CC4"/>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07A"/>
    <w:rsid w:val="0040550F"/>
    <w:rsid w:val="00410A5D"/>
    <w:rsid w:val="00412189"/>
    <w:rsid w:val="00413660"/>
    <w:rsid w:val="004138F3"/>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1B27"/>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D662F"/>
    <w:rsid w:val="005E091E"/>
    <w:rsid w:val="005E2C5B"/>
    <w:rsid w:val="005E4023"/>
    <w:rsid w:val="005E4BC2"/>
    <w:rsid w:val="005E5745"/>
    <w:rsid w:val="005F39CF"/>
    <w:rsid w:val="00604032"/>
    <w:rsid w:val="0060553B"/>
    <w:rsid w:val="00616700"/>
    <w:rsid w:val="00616D9C"/>
    <w:rsid w:val="00616F7A"/>
    <w:rsid w:val="006172FA"/>
    <w:rsid w:val="00623815"/>
    <w:rsid w:val="00623947"/>
    <w:rsid w:val="0062668E"/>
    <w:rsid w:val="0063180B"/>
    <w:rsid w:val="00633CEB"/>
    <w:rsid w:val="00635D1E"/>
    <w:rsid w:val="00637158"/>
    <w:rsid w:val="00637705"/>
    <w:rsid w:val="00644995"/>
    <w:rsid w:val="00651154"/>
    <w:rsid w:val="006530C5"/>
    <w:rsid w:val="006549F2"/>
    <w:rsid w:val="00655FEE"/>
    <w:rsid w:val="006569D3"/>
    <w:rsid w:val="00657C55"/>
    <w:rsid w:val="00661BFB"/>
    <w:rsid w:val="006714FC"/>
    <w:rsid w:val="00672567"/>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29D0"/>
    <w:rsid w:val="006D618D"/>
    <w:rsid w:val="006D724A"/>
    <w:rsid w:val="006E148B"/>
    <w:rsid w:val="006E2F57"/>
    <w:rsid w:val="006E627B"/>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38C2"/>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0A80"/>
    <w:rsid w:val="0086571F"/>
    <w:rsid w:val="00872C5A"/>
    <w:rsid w:val="008755E3"/>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002"/>
    <w:rsid w:val="008B7FC0"/>
    <w:rsid w:val="008C16E9"/>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2DAD"/>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2FF6"/>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3B61"/>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6A6"/>
    <w:rsid w:val="00AC68C2"/>
    <w:rsid w:val="00AC6989"/>
    <w:rsid w:val="00AD06DE"/>
    <w:rsid w:val="00AD354E"/>
    <w:rsid w:val="00AD4EA4"/>
    <w:rsid w:val="00AD659A"/>
    <w:rsid w:val="00AE2A50"/>
    <w:rsid w:val="00AE33B2"/>
    <w:rsid w:val="00AE3D81"/>
    <w:rsid w:val="00AE67FA"/>
    <w:rsid w:val="00AF5202"/>
    <w:rsid w:val="00AF7059"/>
    <w:rsid w:val="00AF7611"/>
    <w:rsid w:val="00B00133"/>
    <w:rsid w:val="00B012B2"/>
    <w:rsid w:val="00B024D1"/>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C7659"/>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1C01"/>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0BE1"/>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7DB"/>
    <w:rsid w:val="00CC781B"/>
    <w:rsid w:val="00CD0259"/>
    <w:rsid w:val="00CD451E"/>
    <w:rsid w:val="00CD776E"/>
    <w:rsid w:val="00CE0F57"/>
    <w:rsid w:val="00CE2AEC"/>
    <w:rsid w:val="00CF0184"/>
    <w:rsid w:val="00CF05C9"/>
    <w:rsid w:val="00CF1C0E"/>
    <w:rsid w:val="00CF37D6"/>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352E5"/>
    <w:rsid w:val="00D4007C"/>
    <w:rsid w:val="00D5098C"/>
    <w:rsid w:val="00D54711"/>
    <w:rsid w:val="00D56FAB"/>
    <w:rsid w:val="00D64E73"/>
    <w:rsid w:val="00D65CCC"/>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18E4"/>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40B"/>
    <w:rsid w:val="00DF3BA0"/>
    <w:rsid w:val="00E01B81"/>
    <w:rsid w:val="00E03D7E"/>
    <w:rsid w:val="00E05457"/>
    <w:rsid w:val="00E066AA"/>
    <w:rsid w:val="00E06802"/>
    <w:rsid w:val="00E06C55"/>
    <w:rsid w:val="00E06F8B"/>
    <w:rsid w:val="00E07C63"/>
    <w:rsid w:val="00E10307"/>
    <w:rsid w:val="00E11922"/>
    <w:rsid w:val="00E1240D"/>
    <w:rsid w:val="00E13F66"/>
    <w:rsid w:val="00E14EE6"/>
    <w:rsid w:val="00E1674F"/>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4FEC"/>
    <w:rsid w:val="00E77638"/>
    <w:rsid w:val="00E7782E"/>
    <w:rsid w:val="00E83F78"/>
    <w:rsid w:val="00E8495C"/>
    <w:rsid w:val="00E85AE1"/>
    <w:rsid w:val="00E85BFC"/>
    <w:rsid w:val="00E8658D"/>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2122"/>
    <w:rsid w:val="00F436B2"/>
    <w:rsid w:val="00F46512"/>
    <w:rsid w:val="00F468FD"/>
    <w:rsid w:val="00F46F00"/>
    <w:rsid w:val="00F47DFB"/>
    <w:rsid w:val="00F50DF6"/>
    <w:rsid w:val="00F523AA"/>
    <w:rsid w:val="00F553F3"/>
    <w:rsid w:val="00F60F0A"/>
    <w:rsid w:val="00F66441"/>
    <w:rsid w:val="00F73932"/>
    <w:rsid w:val="00F77FB9"/>
    <w:rsid w:val="00F77FBA"/>
    <w:rsid w:val="00F8658D"/>
    <w:rsid w:val="00F87A9C"/>
    <w:rsid w:val="00F92139"/>
    <w:rsid w:val="00F93A02"/>
    <w:rsid w:val="00F93B46"/>
    <w:rsid w:val="00F9611D"/>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B88A7"/>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2EB0D-69E7-45B4-AF20-FE52C33B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4</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367</cp:revision>
  <cp:lastPrinted>2024-03-14T07:25:00Z</cp:lastPrinted>
  <dcterms:created xsi:type="dcterms:W3CDTF">2020-03-03T06:08:00Z</dcterms:created>
  <dcterms:modified xsi:type="dcterms:W3CDTF">2024-10-08T05:18:00Z</dcterms:modified>
</cp:coreProperties>
</file>