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AE72" w14:textId="77777777" w:rsidR="007E1C1F" w:rsidRDefault="007E1C1F" w:rsidP="00E7021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C24B29F" w14:textId="7F7B0A07" w:rsidR="00944D17" w:rsidRPr="00A348C7" w:rsidRDefault="00944D17" w:rsidP="00E7021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348C7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46B6563" w14:textId="1DB859D0" w:rsidR="00602C02" w:rsidRPr="00E0193D" w:rsidRDefault="00602C02" w:rsidP="00602C02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hy-AM" w:eastAsia="en-US"/>
        </w:rPr>
      </w:pPr>
      <w:bookmarkStart w:id="0" w:name="_Hlk160190820"/>
      <w:r>
        <w:rPr>
          <w:rFonts w:ascii="GHEA Grapalat" w:eastAsia="Calibri" w:hAnsi="GHEA Grapalat"/>
          <w:b/>
          <w:bCs/>
          <w:lang w:val="hy-AM" w:eastAsia="en-US"/>
        </w:rPr>
        <w:t>«</w:t>
      </w:r>
      <w:r w:rsidRPr="00F03AB4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 w:rsidRPr="002878C9">
        <w:rPr>
          <w:rFonts w:ascii="GHEA Grapalat" w:eastAsia="Calibri" w:hAnsi="GHEA Grapalat"/>
          <w:b/>
          <w:bCs/>
          <w:lang w:val="hy-AM" w:eastAsia="en-US"/>
        </w:rPr>
        <w:t>4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ՕՐԵՆՔՈՒՄ </w:t>
      </w:r>
      <w:r>
        <w:rPr>
          <w:rFonts w:ascii="GHEA Grapalat" w:eastAsia="Calibri" w:hAnsi="GHEA Grapalat"/>
          <w:b/>
          <w:bCs/>
          <w:lang w:val="hy-AM" w:eastAsia="en-US"/>
        </w:rPr>
        <w:t>ՎԵՐԱԲԱՇԽՈՒՄ</w:t>
      </w:r>
      <w:r w:rsidRPr="00EB386B">
        <w:rPr>
          <w:rFonts w:ascii="GHEA Grapalat" w:eastAsia="Calibri" w:hAnsi="GHEA Grapalat"/>
          <w:b/>
          <w:bCs/>
          <w:lang w:val="hy-AM" w:eastAsia="en-US"/>
        </w:rPr>
        <w:t>,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 ԵՎ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ՀԱՅԱՍՏԱՆԻ ՀԱՆՐԱՊԵՏՈՒԹՅԱՆ ԿԱՌԱՎԱՐՈՒԹՅԱՆ 202</w:t>
      </w:r>
      <w:r w:rsidRPr="002878C9">
        <w:rPr>
          <w:rFonts w:ascii="GHEA Grapalat" w:eastAsia="Calibri" w:hAnsi="GHEA Grapalat"/>
          <w:b/>
          <w:bCs/>
          <w:lang w:val="hy-AM" w:eastAsia="en-US"/>
        </w:rPr>
        <w:t>3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lang w:val="hy-AM" w:eastAsia="en-US"/>
        </w:rPr>
        <w:t>2</w:t>
      </w:r>
      <w:r w:rsidRPr="002878C9">
        <w:rPr>
          <w:rFonts w:ascii="GHEA Grapalat" w:eastAsia="Calibri" w:hAnsi="GHEA Grapalat"/>
          <w:b/>
          <w:bCs/>
          <w:lang w:val="hy-AM" w:eastAsia="en-US"/>
        </w:rPr>
        <w:t>8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-Ի N 2</w:t>
      </w:r>
      <w:r w:rsidRPr="002878C9">
        <w:rPr>
          <w:rFonts w:ascii="GHEA Grapalat" w:eastAsia="Calibri" w:hAnsi="GHEA Grapalat"/>
          <w:b/>
          <w:bCs/>
          <w:lang w:val="hy-AM" w:eastAsia="en-US"/>
        </w:rPr>
        <w:t>323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15447">
        <w:rPr>
          <w:rFonts w:ascii="GHEA Grapalat" w:eastAsia="Calibri" w:hAnsi="GHEA Grapalat"/>
          <w:b/>
          <w:bCs/>
          <w:lang w:val="af-ZA" w:eastAsia="en-US"/>
        </w:rPr>
        <w:t>ԿԱՏԱՐԵԼՈՒ</w:t>
      </w:r>
      <w:r w:rsidRPr="00F15447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15447">
        <w:rPr>
          <w:rFonts w:ascii="GHEA Grapalat" w:eastAsia="Calibri" w:hAnsi="GHEA Grapalat"/>
          <w:b/>
          <w:bCs/>
          <w:lang w:val="af-ZA" w:eastAsia="en-US"/>
        </w:rPr>
        <w:t>ՄԱՍԻՆ</w:t>
      </w:r>
      <w:r w:rsidRPr="00F03AB4">
        <w:rPr>
          <w:rFonts w:ascii="GHEA Grapalat" w:eastAsia="Calibri" w:hAnsi="GHEA Grapalat"/>
          <w:b/>
          <w:bCs/>
          <w:lang w:val="af-ZA" w:eastAsia="en-US"/>
        </w:rPr>
        <w:t>»</w:t>
      </w:r>
    </w:p>
    <w:p w14:paraId="348AD665" w14:textId="46256A4A" w:rsidR="00766D49" w:rsidRPr="00A348C7" w:rsidRDefault="006D6082" w:rsidP="00586A90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hy-AM" w:eastAsia="en-US"/>
        </w:rPr>
      </w:pPr>
      <w:r w:rsidRPr="00A348C7">
        <w:rPr>
          <w:rFonts w:ascii="GHEA Grapalat" w:hAnsi="GHEA Grapalat" w:cs="Yu Gothic"/>
          <w:b/>
          <w:bCs/>
          <w:color w:val="000000"/>
          <w:shd w:val="clear" w:color="auto" w:fill="FFFFFF"/>
          <w:lang w:val="hy-AM"/>
        </w:rPr>
        <w:t xml:space="preserve"> </w:t>
      </w:r>
      <w:r w:rsidRPr="00A348C7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FF7839"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Pr="00A348C7">
        <w:rPr>
          <w:rFonts w:ascii="GHEA Grapalat" w:hAnsi="GHEA Grapalat" w:cs="Sylfaen"/>
          <w:b/>
          <w:bCs/>
          <w:lang w:val="hy-AM"/>
        </w:rPr>
        <w:t>ՈՐՈՇՄԱՆ ՆԱԽԱԳԾԻ</w:t>
      </w:r>
      <w:bookmarkEnd w:id="0"/>
      <w:r w:rsidRPr="00A348C7">
        <w:rPr>
          <w:rFonts w:ascii="GHEA Grapalat" w:hAnsi="GHEA Grapalat" w:cs="Sylfaen"/>
          <w:b/>
          <w:bCs/>
          <w:lang w:val="hy-AM"/>
        </w:rPr>
        <w:t xml:space="preserve"> ԸՆԴՈՒՆՄԱՆ</w:t>
      </w:r>
    </w:p>
    <w:p w14:paraId="7572F6BB" w14:textId="77777777" w:rsidR="00944D17" w:rsidRPr="00A348C7" w:rsidRDefault="00944D17" w:rsidP="008B56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6704B7C" w14:textId="1927A017" w:rsidR="001571F8" w:rsidRPr="00A348C7" w:rsidRDefault="00D3523A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lang w:val="hy-AM"/>
        </w:rPr>
      </w:pPr>
      <w:bookmarkStart w:id="1" w:name="_Hlk44359539"/>
      <w:r w:rsidRPr="00A348C7">
        <w:rPr>
          <w:rStyle w:val="Strong"/>
          <w:rFonts w:ascii="GHEA Grapalat" w:hAnsi="GHEA Grapalat" w:cs="Sylfaen"/>
          <w:lang w:val="hy-AM"/>
        </w:rPr>
        <w:t>1</w:t>
      </w:r>
      <w:r w:rsidRPr="00A348C7">
        <w:rPr>
          <w:rStyle w:val="Strong"/>
          <w:rFonts w:ascii="Microsoft JhengHei" w:eastAsia="Microsoft JhengHei" w:hAnsi="Microsoft JhengHei" w:cs="Microsoft JhengHei"/>
          <w:lang w:val="hy-AM"/>
        </w:rPr>
        <w:t>․</w:t>
      </w:r>
      <w:r w:rsidRPr="00A348C7">
        <w:rPr>
          <w:rStyle w:val="Strong"/>
          <w:rFonts w:ascii="GHEA Grapalat" w:hAnsi="GHEA Grapalat" w:cs="Sylfaen"/>
          <w:lang w:val="hy-AM"/>
        </w:rPr>
        <w:t xml:space="preserve"> </w:t>
      </w:r>
      <w:r w:rsidR="001571F8" w:rsidRPr="00A348C7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9C04A5" w:rsidRPr="00A348C7">
        <w:rPr>
          <w:rStyle w:val="Strong"/>
          <w:rFonts w:ascii="GHEA Grapalat" w:hAnsi="GHEA Grapalat" w:cs="Sylfaen"/>
          <w:lang w:val="hy-AM"/>
        </w:rPr>
        <w:t>.</w:t>
      </w:r>
    </w:p>
    <w:p w14:paraId="4E02DDFF" w14:textId="79E15D72" w:rsidR="00A067FF" w:rsidRPr="00A348C7" w:rsidRDefault="001571F8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348C7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D1699B" w:rsidRPr="00A348C7">
        <w:rPr>
          <w:rFonts w:ascii="GHEA Grapalat" w:hAnsi="GHEA Grapalat"/>
          <w:lang w:val="hy-AM"/>
        </w:rPr>
        <w:t xml:space="preserve"> </w:t>
      </w:r>
      <w:r w:rsidR="00A067FF" w:rsidRPr="00A348C7">
        <w:rPr>
          <w:rFonts w:ascii="GHEA Grapalat" w:hAnsi="GHEA Grapalat"/>
          <w:lang w:val="hy-AM"/>
        </w:rPr>
        <w:t>Համաշխարհային բանկի աջակցությամբ իրականացվող Զբոսաշրջության և մարզային ենթակառուցվածքների բարելավում» միջոցառման</w:t>
      </w:r>
      <w:r w:rsidR="007E1C1F">
        <w:rPr>
          <w:rFonts w:ascii="GHEA Grapalat" w:hAnsi="GHEA Grapalat"/>
          <w:lang w:val="hy-AM"/>
        </w:rPr>
        <w:t xml:space="preserve"> </w:t>
      </w:r>
      <w:r w:rsidR="00A067FF" w:rsidRPr="00A348C7">
        <w:rPr>
          <w:rFonts w:ascii="GHEA Grapalat" w:hAnsi="GHEA Grapalat"/>
          <w:lang w:val="hy-AM"/>
        </w:rPr>
        <w:t>իրականացման նպատակով նախատեսված  համաձայնագրի կնքման հետաձգմամբ:</w:t>
      </w:r>
    </w:p>
    <w:bookmarkEnd w:id="1"/>
    <w:p w14:paraId="1F1E38AB" w14:textId="77777777" w:rsidR="00E7021B" w:rsidRPr="00A348C7" w:rsidRDefault="00D3523A" w:rsidP="00E7021B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2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  <w:r w:rsidR="009C04A5" w:rsidRPr="00A348C7">
        <w:rPr>
          <w:rFonts w:ascii="GHEA Grapalat" w:hAnsi="GHEA Grapalat" w:cs="Sylfaen"/>
          <w:b/>
          <w:bCs/>
          <w:lang w:val="hy-AM"/>
        </w:rPr>
        <w:t>.</w:t>
      </w:r>
    </w:p>
    <w:p w14:paraId="7CBACE21" w14:textId="67533DE9" w:rsidR="00A067FF" w:rsidRPr="00A348C7" w:rsidRDefault="00A067FF" w:rsidP="00A067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348C7">
        <w:rPr>
          <w:rFonts w:ascii="GHEA Grapalat" w:hAnsi="GHEA Grapalat"/>
          <w:lang w:val="hy-AM"/>
        </w:rPr>
        <w:t>«1190</w:t>
      </w:r>
      <w:r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Pr="00A348C7">
        <w:rPr>
          <w:rFonts w:ascii="GHEA Grapalat" w:hAnsi="GHEA Grapalat"/>
          <w:lang w:val="hy-AM"/>
        </w:rPr>
        <w:t xml:space="preserve"> Զբոսաշրջության զարգացման ծրագրի» </w:t>
      </w:r>
      <w:bookmarkStart w:id="2" w:name="_Hlk174635852"/>
      <w:r w:rsidRPr="00A348C7">
        <w:rPr>
          <w:rFonts w:ascii="GHEA Grapalat" w:hAnsi="GHEA Grapalat"/>
          <w:lang w:val="hy-AM"/>
        </w:rPr>
        <w:t>«1</w:t>
      </w:r>
      <w:bookmarkEnd w:id="2"/>
      <w:r w:rsidRPr="00A348C7">
        <w:rPr>
          <w:rFonts w:ascii="GHEA Grapalat" w:hAnsi="GHEA Grapalat"/>
          <w:lang w:val="hy-AM"/>
        </w:rPr>
        <w:t>2002</w:t>
      </w:r>
      <w:r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Pr="00A348C7">
        <w:rPr>
          <w:rFonts w:ascii="GHEA Grapalat" w:hAnsi="GHEA Grapalat"/>
          <w:lang w:val="hy-AM"/>
        </w:rPr>
        <w:t xml:space="preserve"> Համաշխարհային բանկի աջակցությամբ իրականացվող Զբոսաշրջության և մարզային ենթակառուցվածքների բարելավում» միջոցառման իրականացման նպատակով նախատեսված է 2024 թվականին ապահովել 5 միլիարդ ՀՀ դրամ բյուջետային հատկացում (որից 80 %-ը վարկային միջոցներից, իսկ 20 %-ը պետական բյուջեից համաֆինանսավորմամբ)։ Միջոցառման մեկնարկը նախատեսված էր ապահովել սույն թվականի երկրորդ կիսամյակից՝ համապատասխան վարկային համաձայնագրի կնքումից հետո։ Հաշվի առնելով այն հանգամանքը, որ վարկային համաձայնագրի կնքման աշխատանքները դեռևս չեն ավարտվել, և համաձայնագրի կնքումը նախատեսված է ապահովել ավելի ուշ ժամկետում՝ 2024 թվականի ընթացքում հնարավոր չի լինի ակտիվացնել և ապահովել Միջոցառման պատշաճ իրականացման համար նախատեսված բյուջետային հատկացումները։ </w:t>
      </w:r>
    </w:p>
    <w:p w14:paraId="0453B683" w14:textId="77777777" w:rsidR="00CA1BF3" w:rsidRPr="00A348C7" w:rsidRDefault="00CA1BF3" w:rsidP="0007049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4B9375E2" w14:textId="5B6D7199" w:rsidR="001D75B8" w:rsidRPr="00A348C7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3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Կարգավորման նպատակը և բնույթը</w:t>
      </w:r>
      <w:r w:rsidR="001D75B8" w:rsidRPr="00A348C7">
        <w:rPr>
          <w:rFonts w:ascii="GHEA Grapalat" w:hAnsi="GHEA Grapalat" w:cs="Sylfaen"/>
          <w:b/>
          <w:bCs/>
          <w:lang w:val="hy-AM"/>
        </w:rPr>
        <w:t>.</w:t>
      </w:r>
    </w:p>
    <w:p w14:paraId="48000985" w14:textId="52E6FC25" w:rsidR="00A067FF" w:rsidRPr="00A348C7" w:rsidRDefault="00A348C7" w:rsidP="008109D6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A348C7">
        <w:rPr>
          <w:rFonts w:ascii="GHEA Grapalat" w:hAnsi="GHEA Grapalat"/>
          <w:lang w:val="hy-AM"/>
        </w:rPr>
        <w:lastRenderedPageBreak/>
        <w:t xml:space="preserve">Նախագծով առաջարկվում է կատարել </w:t>
      </w:r>
      <w:bookmarkStart w:id="3" w:name="_Hlk174636235"/>
      <w:r w:rsidR="00A067FF" w:rsidRPr="00A348C7">
        <w:rPr>
          <w:rFonts w:ascii="GHEA Grapalat" w:hAnsi="GHEA Grapalat"/>
          <w:lang w:val="hy-AM"/>
        </w:rPr>
        <w:t>«1190</w:t>
      </w:r>
      <w:r w:rsidR="00A067FF"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="00A067FF" w:rsidRPr="00A348C7">
        <w:rPr>
          <w:rFonts w:ascii="GHEA Grapalat" w:hAnsi="GHEA Grapalat"/>
          <w:lang w:val="hy-AM"/>
        </w:rPr>
        <w:t xml:space="preserve"> Զբոսաշրջության զարգացման ծրագրի» «12002</w:t>
      </w:r>
      <w:r w:rsidR="00A067FF"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="00A067FF" w:rsidRPr="00A348C7">
        <w:rPr>
          <w:rFonts w:ascii="GHEA Grapalat" w:hAnsi="GHEA Grapalat"/>
          <w:lang w:val="hy-AM"/>
        </w:rPr>
        <w:t xml:space="preserve"> Համաշխարհային բանկի աջակցությամբ իրականացվող Զբոսաշրջության և մարզային ենթակառուցվածքների բարելավում» միջոցառման իրականացման</w:t>
      </w:r>
      <w:r w:rsidRPr="00A348C7">
        <w:rPr>
          <w:rFonts w:ascii="GHEA Grapalat" w:hAnsi="GHEA Grapalat"/>
          <w:lang w:val="hy-AM"/>
        </w:rPr>
        <w:t xml:space="preserve"> համար </w:t>
      </w:r>
      <w:bookmarkEnd w:id="3"/>
      <w:r w:rsidRPr="00A348C7">
        <w:rPr>
          <w:rFonts w:ascii="GHEA Grapalat" w:hAnsi="GHEA Grapalat"/>
          <w:lang w:val="hy-AM"/>
        </w:rPr>
        <w:t xml:space="preserve">նախատեսված գումարի նվազեցում </w:t>
      </w:r>
      <w:r w:rsidR="007E1C1F">
        <w:rPr>
          <w:rFonts w:ascii="GHEA Grapalat" w:hAnsi="GHEA Grapalat"/>
          <w:lang w:val="hy-AM"/>
        </w:rPr>
        <w:t xml:space="preserve"> </w:t>
      </w:r>
      <w:r w:rsidRPr="00A348C7">
        <w:rPr>
          <w:rFonts w:ascii="GHEA Grapalat" w:hAnsi="GHEA Grapalat"/>
          <w:bCs/>
          <w:color w:val="000000"/>
          <w:spacing w:val="-2"/>
          <w:lang w:val="hy-AM"/>
        </w:rPr>
        <w:t>Էկոնոմիկայի նախարարության բյուջետային ծրագրերից:</w:t>
      </w:r>
    </w:p>
    <w:p w14:paraId="5DD98966" w14:textId="7DCCC362" w:rsidR="008E1331" w:rsidRPr="00A348C7" w:rsidRDefault="0038600D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</w:pPr>
      <w:r w:rsidRPr="00A348C7">
        <w:rPr>
          <w:rFonts w:ascii="GHEA Grapalat" w:hAnsi="GHEA Grapalat" w:cs="Sylfaen"/>
          <w:b/>
          <w:bCs/>
          <w:i/>
          <w:iCs/>
          <w:u w:val="single"/>
          <w:lang w:val="hy-AM"/>
        </w:rPr>
        <w:t>Նվազեցվող միջոցառ</w:t>
      </w:r>
      <w:r w:rsidR="00A348C7" w:rsidRPr="00A348C7">
        <w:rPr>
          <w:rFonts w:ascii="GHEA Grapalat" w:hAnsi="GHEA Grapalat" w:cs="Sylfaen"/>
          <w:b/>
          <w:bCs/>
          <w:i/>
          <w:iCs/>
          <w:u w:val="single"/>
          <w:lang w:val="hy-AM"/>
        </w:rPr>
        <w:t>ման</w:t>
      </w:r>
      <w:r w:rsidRPr="00A348C7">
        <w:rPr>
          <w:rFonts w:ascii="GHEA Grapalat" w:hAnsi="GHEA Grapalat" w:cs="Sylfaen"/>
          <w:b/>
          <w:bCs/>
          <w:i/>
          <w:iCs/>
          <w:u w:val="single"/>
          <w:lang w:val="hy-AM"/>
        </w:rPr>
        <w:t xml:space="preserve"> գծով </w:t>
      </w:r>
      <w:r w:rsidRPr="00A348C7"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  <w:t>ֆինանսական միջոցների վերականգնման անհրաժեշտությունը ընթացիկ տարվա բյուջեով բացակայում է:</w:t>
      </w:r>
    </w:p>
    <w:p w14:paraId="6C7504F3" w14:textId="4951AFFE" w:rsidR="0017653E" w:rsidRPr="00A348C7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4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  <w:r w:rsidR="001D75B8" w:rsidRPr="00A348C7">
        <w:rPr>
          <w:rFonts w:ascii="GHEA Grapalat" w:hAnsi="GHEA Grapalat" w:cs="Sylfaen"/>
          <w:b/>
          <w:bCs/>
          <w:lang w:val="hy-AM"/>
        </w:rPr>
        <w:t>.</w:t>
      </w:r>
    </w:p>
    <w:p w14:paraId="604BCC32" w14:textId="0823A359" w:rsidR="001D75B8" w:rsidRPr="00A348C7" w:rsidRDefault="00944D17" w:rsidP="0007049A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348C7">
        <w:rPr>
          <w:rFonts w:ascii="GHEA Grapalat" w:hAnsi="GHEA Grapalat" w:cs="Sylfaen"/>
          <w:bCs/>
          <w:lang w:val="hy-AM"/>
        </w:rPr>
        <w:t xml:space="preserve">Սույն </w:t>
      </w:r>
      <w:r w:rsidR="008109D6" w:rsidRPr="00A348C7">
        <w:rPr>
          <w:rFonts w:ascii="GHEA Grapalat" w:hAnsi="GHEA Grapalat" w:cs="Sylfaen"/>
          <w:bCs/>
          <w:lang w:val="hy-AM"/>
        </w:rPr>
        <w:t>ո</w:t>
      </w:r>
      <w:r w:rsidRPr="00A348C7">
        <w:rPr>
          <w:rFonts w:ascii="GHEA Grapalat" w:hAnsi="GHEA Grapalat" w:cs="Sylfaen"/>
          <w:bCs/>
          <w:lang w:val="hy-AM"/>
        </w:rPr>
        <w:t>րոշման նախագիծը մշակվել է Էկոնոմիկայի նախարարության կողմից</w:t>
      </w:r>
      <w:r w:rsidR="00703E5A" w:rsidRPr="00A348C7">
        <w:rPr>
          <w:rFonts w:ascii="GHEA Grapalat" w:hAnsi="GHEA Grapalat" w:cs="Sylfaen"/>
          <w:bCs/>
          <w:lang w:val="hy-AM"/>
        </w:rPr>
        <w:t>։</w:t>
      </w:r>
      <w:r w:rsidRPr="00A348C7">
        <w:rPr>
          <w:rFonts w:ascii="GHEA Grapalat" w:hAnsi="GHEA Grapalat" w:cs="Sylfaen"/>
          <w:bCs/>
          <w:lang w:val="hy-AM"/>
        </w:rPr>
        <w:t xml:space="preserve"> </w:t>
      </w:r>
    </w:p>
    <w:p w14:paraId="56E585FC" w14:textId="421078E2" w:rsidR="001D75B8" w:rsidRPr="00A348C7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5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 xml:space="preserve">Ակնկալվող </w:t>
      </w:r>
      <w:r w:rsidR="001D75B8" w:rsidRPr="00A348C7">
        <w:rPr>
          <w:rFonts w:ascii="GHEA Grapalat" w:hAnsi="GHEA Grapalat" w:cs="Sylfaen"/>
          <w:b/>
          <w:bCs/>
          <w:lang w:val="hy-AM"/>
        </w:rPr>
        <w:t>արդյունքը.</w:t>
      </w:r>
    </w:p>
    <w:p w14:paraId="152B259F" w14:textId="51FAA7D3" w:rsidR="00703E5A" w:rsidRPr="00A348C7" w:rsidRDefault="00515992" w:rsidP="0007049A">
      <w:pPr>
        <w:spacing w:line="360" w:lineRule="auto"/>
        <w:ind w:firstLine="720"/>
        <w:jc w:val="both"/>
        <w:rPr>
          <w:rFonts w:ascii="GHEA Grapalat" w:hAnsi="GHEA Grapalat"/>
          <w:bCs/>
          <w:color w:val="1D2129"/>
          <w:lang w:val="hy-AM"/>
        </w:rPr>
      </w:pPr>
      <w:r w:rsidRPr="00A348C7">
        <w:rPr>
          <w:rFonts w:ascii="GHEA Grapalat" w:hAnsi="GHEA Grapalat"/>
          <w:bCs/>
          <w:color w:val="1D2129"/>
          <w:lang w:val="hy-AM"/>
        </w:rPr>
        <w:t xml:space="preserve">Նախագծի ընդունման արդյունքում հնարավոր կլինի </w:t>
      </w:r>
      <w:r w:rsidR="00A348C7" w:rsidRPr="00A348C7">
        <w:rPr>
          <w:rFonts w:ascii="GHEA Grapalat" w:hAnsi="GHEA Grapalat"/>
          <w:bCs/>
          <w:color w:val="1D2129"/>
          <w:lang w:val="hy-AM"/>
        </w:rPr>
        <w:t xml:space="preserve">պետական բյուջե վերադարձնել </w:t>
      </w:r>
      <w:r w:rsidR="00A348C7" w:rsidRPr="00A348C7">
        <w:rPr>
          <w:rFonts w:ascii="GHEA Grapalat" w:hAnsi="GHEA Grapalat"/>
          <w:lang w:val="hy-AM"/>
        </w:rPr>
        <w:t>«1190</w:t>
      </w:r>
      <w:r w:rsidR="00A348C7"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="00A348C7" w:rsidRPr="00A348C7">
        <w:rPr>
          <w:rFonts w:ascii="GHEA Grapalat" w:hAnsi="GHEA Grapalat"/>
          <w:lang w:val="hy-AM"/>
        </w:rPr>
        <w:t xml:space="preserve"> Զբոսաշրջության զարգացման ծրագրի» «12002</w:t>
      </w:r>
      <w:r w:rsidR="00A348C7" w:rsidRPr="00A348C7">
        <w:rPr>
          <w:rFonts w:ascii="Microsoft JhengHei" w:eastAsia="Microsoft JhengHei" w:hAnsi="Microsoft JhengHei" w:cs="Microsoft JhengHei"/>
          <w:lang w:val="hy-AM"/>
        </w:rPr>
        <w:t>․</w:t>
      </w:r>
      <w:r w:rsidR="00A348C7" w:rsidRPr="00A348C7">
        <w:rPr>
          <w:rFonts w:ascii="GHEA Grapalat" w:hAnsi="GHEA Grapalat"/>
          <w:lang w:val="hy-AM"/>
        </w:rPr>
        <w:t xml:space="preserve"> Համաշխարհային բանկի աջակցությամբ իրականացվող Զբոսաշրջության և մարզային ենթակառուցվածքների բարելավում» միջոցառման իրականացման համար նախատեսված գումարը</w:t>
      </w:r>
      <w:r w:rsidR="00703E5A" w:rsidRPr="00A348C7">
        <w:rPr>
          <w:rFonts w:ascii="GHEA Grapalat" w:hAnsi="GHEA Grapalat"/>
          <w:bCs/>
          <w:color w:val="1D2129"/>
          <w:lang w:val="hy-AM"/>
        </w:rPr>
        <w:t>։</w:t>
      </w:r>
    </w:p>
    <w:p w14:paraId="68491494" w14:textId="18052332" w:rsidR="00586A90" w:rsidRPr="00A348C7" w:rsidRDefault="00586A90" w:rsidP="00586A90">
      <w:pPr>
        <w:pStyle w:val="norm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348C7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6. ՀՀ պետական բյուջեում ծախսերի և եկամուտների փոփոխությունները</w:t>
      </w:r>
    </w:p>
    <w:p w14:paraId="56A76F32" w14:textId="1B4E447A" w:rsidR="00586A90" w:rsidRPr="00A348C7" w:rsidRDefault="00586A90" w:rsidP="00586A90">
      <w:pPr>
        <w:spacing w:line="360" w:lineRule="auto"/>
        <w:jc w:val="both"/>
        <w:rPr>
          <w:rFonts w:ascii="GHEA Grapalat" w:hAnsi="GHEA Grapalat"/>
          <w:color w:val="C00000"/>
          <w:lang w:val="hy-AM"/>
        </w:rPr>
      </w:pPr>
      <w:r w:rsidRPr="00A348C7">
        <w:rPr>
          <w:rFonts w:ascii="GHEA Grapalat" w:hAnsi="GHEA Grapalat" w:cs="GHEA Grapalat"/>
          <w:bCs/>
          <w:lang w:val="hy-AM"/>
        </w:rPr>
        <w:t xml:space="preserve">««Հայաստանի Հանրապետության 2024 թվականի պետական բյուջեի մասին» օրենքում վերաբաշխում, </w:t>
      </w:r>
      <w:r w:rsidR="001166BE" w:rsidRPr="00A348C7">
        <w:rPr>
          <w:rFonts w:ascii="GHEA Grapalat" w:hAnsi="GHEA Grapalat" w:cs="GHEA Grapalat"/>
          <w:bCs/>
          <w:lang w:val="hy-AM"/>
        </w:rPr>
        <w:t>փոփոխություններ և</w:t>
      </w:r>
      <w:r w:rsidRPr="00A348C7">
        <w:rPr>
          <w:rFonts w:ascii="GHEA Grapalat" w:hAnsi="GHEA Grapalat" w:cs="GHEA Grapalat"/>
          <w:bCs/>
          <w:lang w:val="hy-AM"/>
        </w:rPr>
        <w:t xml:space="preserve"> Հայաստանի Հանրապետության կառավարության 2023 </w:t>
      </w:r>
      <w:r w:rsidRPr="00EF2286">
        <w:rPr>
          <w:rFonts w:ascii="GHEA Grapalat" w:hAnsi="GHEA Grapalat" w:cs="GHEA Grapalat"/>
          <w:bCs/>
          <w:color w:val="000000" w:themeColor="text1"/>
          <w:lang w:val="hy-AM"/>
        </w:rPr>
        <w:t xml:space="preserve">թվականի դեկտեմբերի 28-ի N 2323-Ն որոշման մեջ փոփոխություններ կատարելու մասին» </w:t>
      </w:r>
      <w:r w:rsidRPr="00EF2286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որոշման նախագծի ընդունման կապակցությամբ պետական բյուջեում եկամուտները </w:t>
      </w:r>
      <w:r w:rsidR="000C6D98">
        <w:rPr>
          <w:rFonts w:ascii="GHEA Grapalat" w:hAnsi="GHEA Grapalat"/>
          <w:color w:val="000000" w:themeColor="text1"/>
          <w:lang w:val="hy-AM"/>
        </w:rPr>
        <w:t>կնվազեցվեն 1</w:t>
      </w:r>
      <w:r w:rsidR="006C0D03">
        <w:rPr>
          <w:rFonts w:ascii="GHEA Grapalat" w:hAnsi="GHEA Grapalat"/>
          <w:color w:val="000000" w:themeColor="text1"/>
          <w:lang w:val="hy-AM"/>
        </w:rPr>
        <w:t>.0</w:t>
      </w:r>
      <w:r w:rsidR="000C6D98">
        <w:rPr>
          <w:rFonts w:ascii="GHEA Grapalat" w:hAnsi="GHEA Grapalat"/>
          <w:color w:val="000000" w:themeColor="text1"/>
          <w:lang w:val="hy-AM"/>
        </w:rPr>
        <w:t xml:space="preserve"> մլրդ դրամով</w:t>
      </w:r>
      <w:r w:rsidR="001166BE" w:rsidRPr="00EF2286">
        <w:rPr>
          <w:rFonts w:ascii="GHEA Grapalat" w:hAnsi="GHEA Grapalat"/>
          <w:color w:val="000000" w:themeColor="text1"/>
          <w:lang w:val="hy-AM"/>
        </w:rPr>
        <w:t>,</w:t>
      </w:r>
      <w:r w:rsidRPr="00EF2286">
        <w:rPr>
          <w:rFonts w:ascii="GHEA Grapalat" w:hAnsi="GHEA Grapalat"/>
          <w:color w:val="000000" w:themeColor="text1"/>
          <w:lang w:val="hy-AM"/>
        </w:rPr>
        <w:t xml:space="preserve"> ծախսերը </w:t>
      </w:r>
      <w:r w:rsidR="001166BE" w:rsidRPr="00EF2286">
        <w:rPr>
          <w:rFonts w:ascii="GHEA Grapalat" w:hAnsi="GHEA Grapalat"/>
          <w:color w:val="000000" w:themeColor="text1"/>
          <w:lang w:val="hy-AM"/>
        </w:rPr>
        <w:t xml:space="preserve">և դեֆիցիտը </w:t>
      </w:r>
      <w:r w:rsidR="000C6D98">
        <w:rPr>
          <w:rFonts w:ascii="GHEA Grapalat" w:hAnsi="GHEA Grapalat"/>
          <w:color w:val="000000" w:themeColor="text1"/>
          <w:lang w:val="hy-AM"/>
        </w:rPr>
        <w:t xml:space="preserve">համապատասխանաբար </w:t>
      </w:r>
      <w:r w:rsidRPr="00EF2286">
        <w:rPr>
          <w:rFonts w:ascii="GHEA Grapalat" w:hAnsi="GHEA Grapalat"/>
          <w:color w:val="000000" w:themeColor="text1"/>
          <w:lang w:val="hy-AM"/>
        </w:rPr>
        <w:t xml:space="preserve">կնվազեն </w:t>
      </w:r>
      <w:r w:rsidR="000C6D98">
        <w:rPr>
          <w:rFonts w:ascii="GHEA Grapalat" w:hAnsi="GHEA Grapalat"/>
          <w:color w:val="000000" w:themeColor="text1"/>
          <w:lang w:val="hy-AM"/>
        </w:rPr>
        <w:t>5</w:t>
      </w:r>
      <w:r w:rsidR="001166BE" w:rsidRPr="00EF2286">
        <w:rPr>
          <w:rFonts w:ascii="GHEA Grapalat" w:hAnsi="GHEA Grapalat"/>
          <w:color w:val="000000" w:themeColor="text1"/>
          <w:lang w:val="hy-AM"/>
        </w:rPr>
        <w:t>.0</w:t>
      </w:r>
      <w:r w:rsidR="000C6D98">
        <w:rPr>
          <w:rFonts w:ascii="GHEA Grapalat" w:hAnsi="GHEA Grapalat"/>
          <w:color w:val="000000" w:themeColor="text1"/>
          <w:lang w:val="hy-AM"/>
        </w:rPr>
        <w:t xml:space="preserve"> և 4.0</w:t>
      </w:r>
      <w:r w:rsidRPr="00EF2286">
        <w:rPr>
          <w:rFonts w:ascii="GHEA Grapalat" w:hAnsi="GHEA Grapalat"/>
          <w:color w:val="000000" w:themeColor="text1"/>
          <w:lang w:val="hy-AM"/>
        </w:rPr>
        <w:t xml:space="preserve"> մլ</w:t>
      </w:r>
      <w:r w:rsidR="001166BE" w:rsidRPr="00EF2286">
        <w:rPr>
          <w:rFonts w:ascii="GHEA Grapalat" w:hAnsi="GHEA Grapalat"/>
          <w:color w:val="000000" w:themeColor="text1"/>
          <w:lang w:val="hy-AM"/>
        </w:rPr>
        <w:t>րդ</w:t>
      </w:r>
      <w:r w:rsidRPr="00EF2286">
        <w:rPr>
          <w:rFonts w:ascii="GHEA Grapalat" w:hAnsi="GHEA Grapalat"/>
          <w:color w:val="000000" w:themeColor="text1"/>
          <w:lang w:val="hy-AM"/>
        </w:rPr>
        <w:t xml:space="preserve"> դրամով</w:t>
      </w:r>
      <w:r w:rsidR="00A63B22">
        <w:rPr>
          <w:rFonts w:ascii="GHEA Grapalat" w:hAnsi="GHEA Grapalat"/>
          <w:color w:val="000000" w:themeColor="text1"/>
          <w:lang w:val="hy-AM"/>
        </w:rPr>
        <w:t>՝ համաձայն ֆինանսատնտեսական նարարարական կոմիտեի նիստին ներկայացված առաջարկության:</w:t>
      </w:r>
    </w:p>
    <w:p w14:paraId="54ABB1F8" w14:textId="57C01B5B" w:rsidR="007E5E98" w:rsidRPr="00A348C7" w:rsidRDefault="00586A90" w:rsidP="00C01FA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348C7">
        <w:rPr>
          <w:rFonts w:ascii="GHEA Grapalat" w:eastAsia="Microsoft JhengHei" w:hAnsi="GHEA Grapalat" w:cs="Microsoft JhengHei"/>
          <w:b/>
          <w:bCs/>
          <w:lang w:val="hy-AM"/>
        </w:rPr>
        <w:t>7</w:t>
      </w:r>
      <w:r w:rsidR="00D3523A"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="00D3523A"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0235D7" w:rsidRPr="00A348C7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  <w:r w:rsidR="00B86061" w:rsidRPr="00A348C7">
        <w:rPr>
          <w:rFonts w:ascii="GHEA Grapalat" w:hAnsi="GHEA Grapalat" w:cs="Sylfaen"/>
          <w:b/>
          <w:bCs/>
          <w:lang w:val="hy-AM"/>
        </w:rPr>
        <w:t>Հայաստանի վերափոխման ռազմավարություն 2050, Կառավարության 2021-2026 թվականների ծրագիր, ոլորտային և/կամ այլ ռազմավարություններ</w:t>
      </w:r>
      <w:r w:rsidR="007E5E98" w:rsidRPr="00A348C7">
        <w:rPr>
          <w:rFonts w:ascii="GHEA Grapalat" w:hAnsi="GHEA Grapalat" w:cs="Sylfaen"/>
          <w:b/>
          <w:bCs/>
          <w:lang w:val="hy-AM"/>
        </w:rPr>
        <w:t>.</w:t>
      </w:r>
      <w:r w:rsidR="00B86061" w:rsidRPr="00A348C7">
        <w:rPr>
          <w:rFonts w:ascii="GHEA Grapalat" w:hAnsi="GHEA Grapalat" w:cs="Sylfaen"/>
          <w:b/>
          <w:bCs/>
          <w:lang w:val="hy-AM"/>
        </w:rPr>
        <w:t xml:space="preserve"> </w:t>
      </w:r>
    </w:p>
    <w:p w14:paraId="4C557EB6" w14:textId="332C96B5" w:rsidR="00C615EF" w:rsidRPr="00A348C7" w:rsidRDefault="00B86061" w:rsidP="00C01FA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348C7">
        <w:rPr>
          <w:rFonts w:ascii="GHEA Grapalat" w:hAnsi="GHEA Grapalat" w:cs="Sylfaen"/>
          <w:bCs/>
          <w:lang w:val="hy-AM"/>
        </w:rPr>
        <w:t xml:space="preserve">Սույն </w:t>
      </w:r>
      <w:r w:rsidR="008109D6" w:rsidRPr="00A348C7">
        <w:rPr>
          <w:rFonts w:ascii="GHEA Grapalat" w:hAnsi="GHEA Grapalat" w:cs="Sylfaen"/>
          <w:bCs/>
          <w:lang w:val="hy-AM"/>
        </w:rPr>
        <w:t>ո</w:t>
      </w:r>
      <w:r w:rsidRPr="00A348C7">
        <w:rPr>
          <w:rFonts w:ascii="GHEA Grapalat" w:hAnsi="GHEA Grapalat" w:cs="Sylfaen"/>
          <w:bCs/>
          <w:lang w:val="hy-AM"/>
        </w:rPr>
        <w:t>րոշման նախագիծը բխում է Հայաստանի Հանրապետության կառավարության 2021-2026 թվականների ծրագրի</w:t>
      </w:r>
      <w:r w:rsidR="007E5E98" w:rsidRPr="00A348C7">
        <w:rPr>
          <w:rFonts w:ascii="GHEA Grapalat" w:hAnsi="GHEA Grapalat" w:cs="Sylfaen"/>
          <w:bCs/>
          <w:lang w:val="hy-AM"/>
        </w:rPr>
        <w:t>`</w:t>
      </w:r>
      <w:r w:rsidRPr="00A348C7">
        <w:rPr>
          <w:rFonts w:ascii="GHEA Grapalat" w:hAnsi="GHEA Grapalat" w:cs="Sylfaen"/>
          <w:bCs/>
          <w:lang w:val="hy-AM"/>
        </w:rPr>
        <w:t xml:space="preserve"> </w:t>
      </w:r>
      <w:r w:rsidR="00825028" w:rsidRPr="00A348C7">
        <w:rPr>
          <w:rFonts w:ascii="GHEA Grapalat" w:hAnsi="GHEA Grapalat" w:cs="Sylfaen"/>
          <w:bCs/>
          <w:lang w:val="hy-AM"/>
        </w:rPr>
        <w:t xml:space="preserve">էկոնոմիկայի նախարարության բաժնի </w:t>
      </w:r>
      <w:r w:rsidR="00A348C7" w:rsidRPr="00A348C7">
        <w:rPr>
          <w:rFonts w:ascii="GHEA Grapalat" w:hAnsi="GHEA Grapalat" w:cs="Sylfaen"/>
          <w:bCs/>
          <w:lang w:val="hy-AM"/>
        </w:rPr>
        <w:t>10.8</w:t>
      </w:r>
      <w:r w:rsidR="00550028" w:rsidRPr="00A348C7">
        <w:rPr>
          <w:rFonts w:ascii="GHEA Grapalat" w:hAnsi="GHEA Grapalat" w:cs="Sylfaen"/>
          <w:bCs/>
          <w:lang w:val="hy-AM"/>
        </w:rPr>
        <w:t xml:space="preserve"> </w:t>
      </w:r>
      <w:r w:rsidR="009467D4" w:rsidRPr="00A348C7">
        <w:rPr>
          <w:rFonts w:ascii="GHEA Grapalat" w:hAnsi="GHEA Grapalat" w:cs="Sylfaen"/>
          <w:bCs/>
          <w:lang w:val="hy-AM"/>
        </w:rPr>
        <w:t>կետից</w:t>
      </w:r>
      <w:r w:rsidR="00A348C7" w:rsidRPr="00A348C7">
        <w:rPr>
          <w:rFonts w:ascii="GHEA Grapalat" w:hAnsi="GHEA Grapalat" w:cs="Sylfaen"/>
          <w:bCs/>
          <w:lang w:val="hy-AM"/>
        </w:rPr>
        <w:t>:</w:t>
      </w:r>
      <w:r w:rsidR="00825028" w:rsidRPr="00A348C7">
        <w:rPr>
          <w:rFonts w:ascii="GHEA Grapalat" w:hAnsi="GHEA Grapalat" w:cs="Sylfaen"/>
          <w:bCs/>
          <w:lang w:val="hy-AM"/>
        </w:rPr>
        <w:t xml:space="preserve"> </w:t>
      </w:r>
    </w:p>
    <w:sectPr w:rsidR="00C615EF" w:rsidRPr="00A348C7" w:rsidSect="00882116">
      <w:pgSz w:w="12240" w:h="15840"/>
      <w:pgMar w:top="81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33D7A"/>
    <w:multiLevelType w:val="hybridMultilevel"/>
    <w:tmpl w:val="58120A52"/>
    <w:lvl w:ilvl="0" w:tplc="52502A26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B0A3526"/>
    <w:multiLevelType w:val="hybridMultilevel"/>
    <w:tmpl w:val="52A61C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0C5450"/>
    <w:multiLevelType w:val="hybridMultilevel"/>
    <w:tmpl w:val="D8C202E2"/>
    <w:lvl w:ilvl="0" w:tplc="E0C0E5D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59527DB"/>
    <w:multiLevelType w:val="hybridMultilevel"/>
    <w:tmpl w:val="667645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5025"/>
    <w:multiLevelType w:val="hybridMultilevel"/>
    <w:tmpl w:val="E17E35E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340D1539"/>
    <w:multiLevelType w:val="hybridMultilevel"/>
    <w:tmpl w:val="AD46D88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EC712C6"/>
    <w:multiLevelType w:val="hybridMultilevel"/>
    <w:tmpl w:val="E3909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C3679"/>
    <w:multiLevelType w:val="hybridMultilevel"/>
    <w:tmpl w:val="F3A6BE7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16C52E3"/>
    <w:multiLevelType w:val="hybridMultilevel"/>
    <w:tmpl w:val="A5BC9E9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67586"/>
    <w:multiLevelType w:val="hybridMultilevel"/>
    <w:tmpl w:val="B6F67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116FFE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057ECA"/>
    <w:multiLevelType w:val="hybridMultilevel"/>
    <w:tmpl w:val="B3DEE14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79421C16"/>
    <w:multiLevelType w:val="hybridMultilevel"/>
    <w:tmpl w:val="66764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208817">
    <w:abstractNumId w:val="12"/>
  </w:num>
  <w:num w:numId="2" w16cid:durableId="1561093712">
    <w:abstractNumId w:val="10"/>
  </w:num>
  <w:num w:numId="3" w16cid:durableId="2093549257">
    <w:abstractNumId w:val="1"/>
  </w:num>
  <w:num w:numId="4" w16cid:durableId="443352190">
    <w:abstractNumId w:val="13"/>
  </w:num>
  <w:num w:numId="5" w16cid:durableId="73672479">
    <w:abstractNumId w:val="5"/>
  </w:num>
  <w:num w:numId="6" w16cid:durableId="1057581790">
    <w:abstractNumId w:val="2"/>
  </w:num>
  <w:num w:numId="7" w16cid:durableId="590358653">
    <w:abstractNumId w:val="11"/>
  </w:num>
  <w:num w:numId="8" w16cid:durableId="1057894920">
    <w:abstractNumId w:val="6"/>
  </w:num>
  <w:num w:numId="9" w16cid:durableId="736057078">
    <w:abstractNumId w:val="8"/>
  </w:num>
  <w:num w:numId="10" w16cid:durableId="725957155">
    <w:abstractNumId w:val="15"/>
  </w:num>
  <w:num w:numId="11" w16cid:durableId="71051496">
    <w:abstractNumId w:val="14"/>
  </w:num>
  <w:num w:numId="12" w16cid:durableId="704402677">
    <w:abstractNumId w:val="7"/>
  </w:num>
  <w:num w:numId="13" w16cid:durableId="382871458">
    <w:abstractNumId w:val="0"/>
  </w:num>
  <w:num w:numId="14" w16cid:durableId="553927988">
    <w:abstractNumId w:val="3"/>
  </w:num>
  <w:num w:numId="15" w16cid:durableId="463812146">
    <w:abstractNumId w:val="9"/>
  </w:num>
  <w:num w:numId="16" w16cid:durableId="1155221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B9"/>
    <w:rsid w:val="00005D3D"/>
    <w:rsid w:val="000074EB"/>
    <w:rsid w:val="00011F74"/>
    <w:rsid w:val="00012733"/>
    <w:rsid w:val="00017A0A"/>
    <w:rsid w:val="000225E0"/>
    <w:rsid w:val="000235D7"/>
    <w:rsid w:val="0003388F"/>
    <w:rsid w:val="00066166"/>
    <w:rsid w:val="0007049A"/>
    <w:rsid w:val="00071B57"/>
    <w:rsid w:val="00075C55"/>
    <w:rsid w:val="0008124D"/>
    <w:rsid w:val="0008627D"/>
    <w:rsid w:val="00091B70"/>
    <w:rsid w:val="00093794"/>
    <w:rsid w:val="000963E3"/>
    <w:rsid w:val="000A0739"/>
    <w:rsid w:val="000A2586"/>
    <w:rsid w:val="000B1211"/>
    <w:rsid w:val="000B4637"/>
    <w:rsid w:val="000C0093"/>
    <w:rsid w:val="000C6D98"/>
    <w:rsid w:val="000D1DDB"/>
    <w:rsid w:val="000E31D7"/>
    <w:rsid w:val="000E3698"/>
    <w:rsid w:val="000F296B"/>
    <w:rsid w:val="0010072E"/>
    <w:rsid w:val="0010095C"/>
    <w:rsid w:val="00103290"/>
    <w:rsid w:val="00103388"/>
    <w:rsid w:val="001166BE"/>
    <w:rsid w:val="00117985"/>
    <w:rsid w:val="0012016A"/>
    <w:rsid w:val="00125560"/>
    <w:rsid w:val="00126B4D"/>
    <w:rsid w:val="001306E0"/>
    <w:rsid w:val="0014388D"/>
    <w:rsid w:val="00143DC6"/>
    <w:rsid w:val="00144A60"/>
    <w:rsid w:val="00144FAD"/>
    <w:rsid w:val="00151F10"/>
    <w:rsid w:val="001571F8"/>
    <w:rsid w:val="0016408B"/>
    <w:rsid w:val="0017653E"/>
    <w:rsid w:val="00177842"/>
    <w:rsid w:val="001818E5"/>
    <w:rsid w:val="00185683"/>
    <w:rsid w:val="00190DB2"/>
    <w:rsid w:val="001D2086"/>
    <w:rsid w:val="001D3418"/>
    <w:rsid w:val="001D75B8"/>
    <w:rsid w:val="001E1463"/>
    <w:rsid w:val="001E5351"/>
    <w:rsid w:val="001E6846"/>
    <w:rsid w:val="001F27A5"/>
    <w:rsid w:val="001F6D5B"/>
    <w:rsid w:val="00205734"/>
    <w:rsid w:val="00206E96"/>
    <w:rsid w:val="00227A1B"/>
    <w:rsid w:val="00234A30"/>
    <w:rsid w:val="00236859"/>
    <w:rsid w:val="00236FE5"/>
    <w:rsid w:val="00237C94"/>
    <w:rsid w:val="002460D9"/>
    <w:rsid w:val="0024665C"/>
    <w:rsid w:val="0025748E"/>
    <w:rsid w:val="00261E63"/>
    <w:rsid w:val="00262893"/>
    <w:rsid w:val="0026498A"/>
    <w:rsid w:val="002715D0"/>
    <w:rsid w:val="00276F3B"/>
    <w:rsid w:val="00284A82"/>
    <w:rsid w:val="0028765E"/>
    <w:rsid w:val="00293F6C"/>
    <w:rsid w:val="002948C8"/>
    <w:rsid w:val="002968B8"/>
    <w:rsid w:val="00297078"/>
    <w:rsid w:val="00297AFE"/>
    <w:rsid w:val="002B2C1B"/>
    <w:rsid w:val="002C126B"/>
    <w:rsid w:val="002D301D"/>
    <w:rsid w:val="002D376F"/>
    <w:rsid w:val="002D6334"/>
    <w:rsid w:val="002E3760"/>
    <w:rsid w:val="00303CDA"/>
    <w:rsid w:val="003042C4"/>
    <w:rsid w:val="00307D56"/>
    <w:rsid w:val="0031162B"/>
    <w:rsid w:val="003342A8"/>
    <w:rsid w:val="00335510"/>
    <w:rsid w:val="00336EB6"/>
    <w:rsid w:val="00340A87"/>
    <w:rsid w:val="00341328"/>
    <w:rsid w:val="003419F7"/>
    <w:rsid w:val="0034244E"/>
    <w:rsid w:val="003507EB"/>
    <w:rsid w:val="00351D5D"/>
    <w:rsid w:val="00353C65"/>
    <w:rsid w:val="00367F4E"/>
    <w:rsid w:val="003830BA"/>
    <w:rsid w:val="0038522D"/>
    <w:rsid w:val="0038600D"/>
    <w:rsid w:val="003904DD"/>
    <w:rsid w:val="0039142B"/>
    <w:rsid w:val="003C073D"/>
    <w:rsid w:val="003C33E0"/>
    <w:rsid w:val="003C5DEC"/>
    <w:rsid w:val="003D27D9"/>
    <w:rsid w:val="003D6102"/>
    <w:rsid w:val="003E73DC"/>
    <w:rsid w:val="003E7731"/>
    <w:rsid w:val="003F055C"/>
    <w:rsid w:val="003F2C42"/>
    <w:rsid w:val="003F3087"/>
    <w:rsid w:val="003F326D"/>
    <w:rsid w:val="003F3FC1"/>
    <w:rsid w:val="003F60ED"/>
    <w:rsid w:val="0040403B"/>
    <w:rsid w:val="0042266B"/>
    <w:rsid w:val="00444792"/>
    <w:rsid w:val="004518AA"/>
    <w:rsid w:val="004578E3"/>
    <w:rsid w:val="00477969"/>
    <w:rsid w:val="00491AA0"/>
    <w:rsid w:val="004C1276"/>
    <w:rsid w:val="004D08F5"/>
    <w:rsid w:val="004D2BC8"/>
    <w:rsid w:val="004F1F8F"/>
    <w:rsid w:val="0050670B"/>
    <w:rsid w:val="005131BB"/>
    <w:rsid w:val="00515992"/>
    <w:rsid w:val="0051658F"/>
    <w:rsid w:val="00520285"/>
    <w:rsid w:val="00523174"/>
    <w:rsid w:val="00532A16"/>
    <w:rsid w:val="00536D49"/>
    <w:rsid w:val="005376D8"/>
    <w:rsid w:val="00543BCA"/>
    <w:rsid w:val="005459EC"/>
    <w:rsid w:val="00550028"/>
    <w:rsid w:val="0055295C"/>
    <w:rsid w:val="00567C46"/>
    <w:rsid w:val="00586A90"/>
    <w:rsid w:val="0058787C"/>
    <w:rsid w:val="005978D8"/>
    <w:rsid w:val="005A6336"/>
    <w:rsid w:val="005A6C41"/>
    <w:rsid w:val="005B19E5"/>
    <w:rsid w:val="005B1E37"/>
    <w:rsid w:val="005B47C5"/>
    <w:rsid w:val="005C3325"/>
    <w:rsid w:val="005C5AD3"/>
    <w:rsid w:val="005D1B11"/>
    <w:rsid w:val="005D248C"/>
    <w:rsid w:val="005D5244"/>
    <w:rsid w:val="005F3F69"/>
    <w:rsid w:val="00602C02"/>
    <w:rsid w:val="00610E06"/>
    <w:rsid w:val="00610F29"/>
    <w:rsid w:val="00613E20"/>
    <w:rsid w:val="00624847"/>
    <w:rsid w:val="00631297"/>
    <w:rsid w:val="006313E8"/>
    <w:rsid w:val="00635840"/>
    <w:rsid w:val="006375F6"/>
    <w:rsid w:val="00642ED1"/>
    <w:rsid w:val="00646E3E"/>
    <w:rsid w:val="006477CE"/>
    <w:rsid w:val="006501A3"/>
    <w:rsid w:val="00657688"/>
    <w:rsid w:val="00664F7F"/>
    <w:rsid w:val="006853F0"/>
    <w:rsid w:val="00687BD6"/>
    <w:rsid w:val="006938FC"/>
    <w:rsid w:val="00695845"/>
    <w:rsid w:val="00697AEC"/>
    <w:rsid w:val="006A23D4"/>
    <w:rsid w:val="006A3B97"/>
    <w:rsid w:val="006C0D03"/>
    <w:rsid w:val="006C4E19"/>
    <w:rsid w:val="006D6082"/>
    <w:rsid w:val="006F01FC"/>
    <w:rsid w:val="006F0383"/>
    <w:rsid w:val="006F2A57"/>
    <w:rsid w:val="00700CB5"/>
    <w:rsid w:val="00703A2F"/>
    <w:rsid w:val="00703E5A"/>
    <w:rsid w:val="0070596E"/>
    <w:rsid w:val="00730634"/>
    <w:rsid w:val="007374BD"/>
    <w:rsid w:val="00747DA0"/>
    <w:rsid w:val="007540F8"/>
    <w:rsid w:val="00756217"/>
    <w:rsid w:val="007632A0"/>
    <w:rsid w:val="0076550F"/>
    <w:rsid w:val="00766D49"/>
    <w:rsid w:val="00774B10"/>
    <w:rsid w:val="00782102"/>
    <w:rsid w:val="00782C5B"/>
    <w:rsid w:val="00790042"/>
    <w:rsid w:val="00791849"/>
    <w:rsid w:val="00794253"/>
    <w:rsid w:val="007A4850"/>
    <w:rsid w:val="007B2FCF"/>
    <w:rsid w:val="007B3C5C"/>
    <w:rsid w:val="007B6F40"/>
    <w:rsid w:val="007C1E2C"/>
    <w:rsid w:val="007C360B"/>
    <w:rsid w:val="007C79D5"/>
    <w:rsid w:val="007D6933"/>
    <w:rsid w:val="007E1C1F"/>
    <w:rsid w:val="007E2C7A"/>
    <w:rsid w:val="007E5C87"/>
    <w:rsid w:val="007E5E98"/>
    <w:rsid w:val="007E7F36"/>
    <w:rsid w:val="007F088D"/>
    <w:rsid w:val="007F13CC"/>
    <w:rsid w:val="007F18F6"/>
    <w:rsid w:val="007F5342"/>
    <w:rsid w:val="0080005E"/>
    <w:rsid w:val="00804DB6"/>
    <w:rsid w:val="008109D6"/>
    <w:rsid w:val="00825028"/>
    <w:rsid w:val="00825518"/>
    <w:rsid w:val="00825BEB"/>
    <w:rsid w:val="00826D6F"/>
    <w:rsid w:val="00827B19"/>
    <w:rsid w:val="00847281"/>
    <w:rsid w:val="00851653"/>
    <w:rsid w:val="00863A7E"/>
    <w:rsid w:val="00876A11"/>
    <w:rsid w:val="00876B8D"/>
    <w:rsid w:val="00882116"/>
    <w:rsid w:val="00892648"/>
    <w:rsid w:val="008B2FA1"/>
    <w:rsid w:val="008B39F2"/>
    <w:rsid w:val="008B4D67"/>
    <w:rsid w:val="008B561F"/>
    <w:rsid w:val="008C297B"/>
    <w:rsid w:val="008D0D2B"/>
    <w:rsid w:val="008D11FC"/>
    <w:rsid w:val="008E1331"/>
    <w:rsid w:val="009005EE"/>
    <w:rsid w:val="0090226E"/>
    <w:rsid w:val="00904F29"/>
    <w:rsid w:val="00917EBD"/>
    <w:rsid w:val="0093333F"/>
    <w:rsid w:val="009408F4"/>
    <w:rsid w:val="00944D17"/>
    <w:rsid w:val="009467D4"/>
    <w:rsid w:val="00951010"/>
    <w:rsid w:val="0095415E"/>
    <w:rsid w:val="009544B5"/>
    <w:rsid w:val="00967601"/>
    <w:rsid w:val="00967FB6"/>
    <w:rsid w:val="00973C89"/>
    <w:rsid w:val="009815DC"/>
    <w:rsid w:val="00996264"/>
    <w:rsid w:val="009A2C12"/>
    <w:rsid w:val="009B0132"/>
    <w:rsid w:val="009B0490"/>
    <w:rsid w:val="009B0F31"/>
    <w:rsid w:val="009B200E"/>
    <w:rsid w:val="009B42C5"/>
    <w:rsid w:val="009C04A5"/>
    <w:rsid w:val="009D27E5"/>
    <w:rsid w:val="009E5051"/>
    <w:rsid w:val="009E76B2"/>
    <w:rsid w:val="009F4040"/>
    <w:rsid w:val="00A05A68"/>
    <w:rsid w:val="00A067FF"/>
    <w:rsid w:val="00A14F0D"/>
    <w:rsid w:val="00A2103A"/>
    <w:rsid w:val="00A25B15"/>
    <w:rsid w:val="00A348C7"/>
    <w:rsid w:val="00A41C37"/>
    <w:rsid w:val="00A41DB9"/>
    <w:rsid w:val="00A43E91"/>
    <w:rsid w:val="00A45743"/>
    <w:rsid w:val="00A46258"/>
    <w:rsid w:val="00A50403"/>
    <w:rsid w:val="00A51A7E"/>
    <w:rsid w:val="00A61684"/>
    <w:rsid w:val="00A628E5"/>
    <w:rsid w:val="00A63B22"/>
    <w:rsid w:val="00A677E5"/>
    <w:rsid w:val="00A71D75"/>
    <w:rsid w:val="00A7255A"/>
    <w:rsid w:val="00A86106"/>
    <w:rsid w:val="00A91431"/>
    <w:rsid w:val="00A96DA5"/>
    <w:rsid w:val="00AA5A1D"/>
    <w:rsid w:val="00AB3B6F"/>
    <w:rsid w:val="00AB56F0"/>
    <w:rsid w:val="00AC37EA"/>
    <w:rsid w:val="00AC4B80"/>
    <w:rsid w:val="00AC5F28"/>
    <w:rsid w:val="00AC632D"/>
    <w:rsid w:val="00AD5125"/>
    <w:rsid w:val="00AF3CDD"/>
    <w:rsid w:val="00AF76C2"/>
    <w:rsid w:val="00B024A0"/>
    <w:rsid w:val="00B04768"/>
    <w:rsid w:val="00B1611C"/>
    <w:rsid w:val="00B16C61"/>
    <w:rsid w:val="00B326E0"/>
    <w:rsid w:val="00B345C3"/>
    <w:rsid w:val="00B41950"/>
    <w:rsid w:val="00B4396F"/>
    <w:rsid w:val="00B63B0C"/>
    <w:rsid w:val="00B6505F"/>
    <w:rsid w:val="00B665DB"/>
    <w:rsid w:val="00B76FDB"/>
    <w:rsid w:val="00B80515"/>
    <w:rsid w:val="00B8139D"/>
    <w:rsid w:val="00B83057"/>
    <w:rsid w:val="00B86061"/>
    <w:rsid w:val="00B86C01"/>
    <w:rsid w:val="00B87205"/>
    <w:rsid w:val="00B876D4"/>
    <w:rsid w:val="00B93CF1"/>
    <w:rsid w:val="00BA6A03"/>
    <w:rsid w:val="00BB027B"/>
    <w:rsid w:val="00BB0922"/>
    <w:rsid w:val="00BB5FCD"/>
    <w:rsid w:val="00BB6096"/>
    <w:rsid w:val="00BC74AC"/>
    <w:rsid w:val="00BD2017"/>
    <w:rsid w:val="00BD3047"/>
    <w:rsid w:val="00BD3613"/>
    <w:rsid w:val="00BE399B"/>
    <w:rsid w:val="00BF2A94"/>
    <w:rsid w:val="00BF6BED"/>
    <w:rsid w:val="00C01FA3"/>
    <w:rsid w:val="00C071C7"/>
    <w:rsid w:val="00C132A9"/>
    <w:rsid w:val="00C230B7"/>
    <w:rsid w:val="00C324CA"/>
    <w:rsid w:val="00C4706D"/>
    <w:rsid w:val="00C55344"/>
    <w:rsid w:val="00C55549"/>
    <w:rsid w:val="00C615EF"/>
    <w:rsid w:val="00C63A68"/>
    <w:rsid w:val="00C65C6A"/>
    <w:rsid w:val="00C75029"/>
    <w:rsid w:val="00C76BB5"/>
    <w:rsid w:val="00C77890"/>
    <w:rsid w:val="00C859D8"/>
    <w:rsid w:val="00C906EE"/>
    <w:rsid w:val="00C91B30"/>
    <w:rsid w:val="00CA1BF3"/>
    <w:rsid w:val="00CA6199"/>
    <w:rsid w:val="00CB1D0B"/>
    <w:rsid w:val="00CB1F1A"/>
    <w:rsid w:val="00CB67BA"/>
    <w:rsid w:val="00CB7695"/>
    <w:rsid w:val="00CC22AC"/>
    <w:rsid w:val="00CC379E"/>
    <w:rsid w:val="00CC3C51"/>
    <w:rsid w:val="00CC4496"/>
    <w:rsid w:val="00CC561E"/>
    <w:rsid w:val="00CC7B90"/>
    <w:rsid w:val="00CD2715"/>
    <w:rsid w:val="00CD525F"/>
    <w:rsid w:val="00CD60BD"/>
    <w:rsid w:val="00CE4858"/>
    <w:rsid w:val="00CE5B47"/>
    <w:rsid w:val="00CE6E76"/>
    <w:rsid w:val="00CE7313"/>
    <w:rsid w:val="00CF382F"/>
    <w:rsid w:val="00CF551E"/>
    <w:rsid w:val="00CF69B6"/>
    <w:rsid w:val="00CF7530"/>
    <w:rsid w:val="00D12D5D"/>
    <w:rsid w:val="00D1388F"/>
    <w:rsid w:val="00D13DA0"/>
    <w:rsid w:val="00D1549E"/>
    <w:rsid w:val="00D1699B"/>
    <w:rsid w:val="00D16D2B"/>
    <w:rsid w:val="00D20EEC"/>
    <w:rsid w:val="00D30891"/>
    <w:rsid w:val="00D3523A"/>
    <w:rsid w:val="00D35B4D"/>
    <w:rsid w:val="00D36083"/>
    <w:rsid w:val="00D40CD2"/>
    <w:rsid w:val="00D42D7B"/>
    <w:rsid w:val="00D4314A"/>
    <w:rsid w:val="00D4696E"/>
    <w:rsid w:val="00D50B9B"/>
    <w:rsid w:val="00D53C34"/>
    <w:rsid w:val="00D54F18"/>
    <w:rsid w:val="00D616B9"/>
    <w:rsid w:val="00D63C18"/>
    <w:rsid w:val="00D70436"/>
    <w:rsid w:val="00D7284B"/>
    <w:rsid w:val="00D82F02"/>
    <w:rsid w:val="00D84561"/>
    <w:rsid w:val="00D852AB"/>
    <w:rsid w:val="00D910C6"/>
    <w:rsid w:val="00D9443E"/>
    <w:rsid w:val="00DB2139"/>
    <w:rsid w:val="00DB2B47"/>
    <w:rsid w:val="00DD2A3B"/>
    <w:rsid w:val="00DD2A5B"/>
    <w:rsid w:val="00DD4967"/>
    <w:rsid w:val="00DE1443"/>
    <w:rsid w:val="00DF07F4"/>
    <w:rsid w:val="00DF26B4"/>
    <w:rsid w:val="00E014B2"/>
    <w:rsid w:val="00E1264C"/>
    <w:rsid w:val="00E2154E"/>
    <w:rsid w:val="00E216F0"/>
    <w:rsid w:val="00E23CA1"/>
    <w:rsid w:val="00E25092"/>
    <w:rsid w:val="00E30CA2"/>
    <w:rsid w:val="00E32742"/>
    <w:rsid w:val="00E37269"/>
    <w:rsid w:val="00E37B32"/>
    <w:rsid w:val="00E4364F"/>
    <w:rsid w:val="00E43D4A"/>
    <w:rsid w:val="00E44585"/>
    <w:rsid w:val="00E463B8"/>
    <w:rsid w:val="00E57893"/>
    <w:rsid w:val="00E62859"/>
    <w:rsid w:val="00E637C1"/>
    <w:rsid w:val="00E66D22"/>
    <w:rsid w:val="00E7021B"/>
    <w:rsid w:val="00E7254A"/>
    <w:rsid w:val="00E819A2"/>
    <w:rsid w:val="00E865D2"/>
    <w:rsid w:val="00E95527"/>
    <w:rsid w:val="00EA20B8"/>
    <w:rsid w:val="00EB0D15"/>
    <w:rsid w:val="00EB7643"/>
    <w:rsid w:val="00EC1372"/>
    <w:rsid w:val="00EC2E22"/>
    <w:rsid w:val="00ED0761"/>
    <w:rsid w:val="00ED2210"/>
    <w:rsid w:val="00EE191E"/>
    <w:rsid w:val="00EF2286"/>
    <w:rsid w:val="00EF2874"/>
    <w:rsid w:val="00EF3205"/>
    <w:rsid w:val="00F01F47"/>
    <w:rsid w:val="00F03E41"/>
    <w:rsid w:val="00F05600"/>
    <w:rsid w:val="00F078D9"/>
    <w:rsid w:val="00F150C7"/>
    <w:rsid w:val="00F15C19"/>
    <w:rsid w:val="00F20DFB"/>
    <w:rsid w:val="00F3445E"/>
    <w:rsid w:val="00F575D7"/>
    <w:rsid w:val="00F6745E"/>
    <w:rsid w:val="00F67E33"/>
    <w:rsid w:val="00F70CAA"/>
    <w:rsid w:val="00F76E04"/>
    <w:rsid w:val="00F81112"/>
    <w:rsid w:val="00F84290"/>
    <w:rsid w:val="00F849F4"/>
    <w:rsid w:val="00F86427"/>
    <w:rsid w:val="00F9106D"/>
    <w:rsid w:val="00F96FC4"/>
    <w:rsid w:val="00FA488B"/>
    <w:rsid w:val="00FA53C0"/>
    <w:rsid w:val="00FA5CC9"/>
    <w:rsid w:val="00FB1052"/>
    <w:rsid w:val="00FB75D1"/>
    <w:rsid w:val="00FC2313"/>
    <w:rsid w:val="00FD6FA9"/>
    <w:rsid w:val="00FD727D"/>
    <w:rsid w:val="00FD75AF"/>
    <w:rsid w:val="00FE238C"/>
    <w:rsid w:val="00FE6979"/>
    <w:rsid w:val="00FF0B35"/>
    <w:rsid w:val="00FF7839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AB04"/>
  <w15:docId w15:val="{41219FF6-006C-4482-87C9-B9C70C4C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  <w:style w:type="table" w:styleId="TableGrid">
    <w:name w:val="Table Grid"/>
    <w:basedOn w:val="TableNormal"/>
    <w:uiPriority w:val="59"/>
    <w:rsid w:val="0015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571F8"/>
    <w:rPr>
      <w:b/>
      <w:bCs/>
    </w:rPr>
  </w:style>
  <w:style w:type="paragraph" w:styleId="BodyText">
    <w:name w:val="Body Text"/>
    <w:basedOn w:val="Normal"/>
    <w:link w:val="BodyTextChar"/>
    <w:semiHidden/>
    <w:rsid w:val="00F849F4"/>
    <w:pPr>
      <w:jc w:val="both"/>
    </w:pPr>
    <w:rPr>
      <w:rFonts w:ascii="GHEA Grapalat" w:hAnsi="GHEA Grapalat"/>
      <w:lang w:val="fr-FR"/>
    </w:rPr>
  </w:style>
  <w:style w:type="character" w:customStyle="1" w:styleId="BodyTextChar">
    <w:name w:val="Body Text Char"/>
    <w:basedOn w:val="DefaultParagraphFont"/>
    <w:link w:val="BodyText"/>
    <w:semiHidden/>
    <w:rsid w:val="00F849F4"/>
    <w:rPr>
      <w:rFonts w:ascii="GHEA Grapalat" w:eastAsia="Times New Roman" w:hAnsi="GHEA Grapalat" w:cs="Times New Roman"/>
      <w:sz w:val="24"/>
      <w:szCs w:val="24"/>
      <w:lang w:val="fr-FR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37C94"/>
    <w:rPr>
      <w:color w:val="800080" w:themeColor="followedHyperlink"/>
      <w:u w:val="single"/>
    </w:rPr>
  </w:style>
  <w:style w:type="character" w:customStyle="1" w:styleId="FontStyle17">
    <w:name w:val="Font Style17"/>
    <w:basedOn w:val="DefaultParagraphFont"/>
    <w:uiPriority w:val="99"/>
    <w:rsid w:val="00C615EF"/>
    <w:rPr>
      <w:rFonts w:ascii="Sylfaen" w:hAnsi="Sylfaen" w:cs="Sylfaen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A1B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B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1BF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B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BF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09022-4D15-4541-A5D4-2E74AA45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Ghazaryan</dc:creator>
  <cp:keywords>https:/mul2-mineconomy.gov.am/tasks/658807/oneclick/e77040468238f8795b6a688c6a68a0bfd4e00b14a47cf0847c415e50a5bc04ab.docx?token=44fdb995af68c155b27913df364549ed</cp:keywords>
  <cp:lastModifiedBy>Hasmik T. Hovhannisyan</cp:lastModifiedBy>
  <cp:revision>3</cp:revision>
  <cp:lastPrinted>2024-07-24T13:18:00Z</cp:lastPrinted>
  <dcterms:created xsi:type="dcterms:W3CDTF">2024-10-09T12:40:00Z</dcterms:created>
  <dcterms:modified xsi:type="dcterms:W3CDTF">2024-10-09T12:49:00Z</dcterms:modified>
</cp:coreProperties>
</file>