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173" w:rsidRDefault="0083717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173" w:rsidRDefault="00837173" w:rsidP="00A71CED">
      <w:pPr>
        <w:jc w:val="center"/>
      </w:pPr>
    </w:p>
    <w:p w:rsidR="00837173" w:rsidRDefault="0083717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37173" w:rsidRDefault="00837173" w:rsidP="00A71CED">
      <w:pPr>
        <w:pStyle w:val="mechtex"/>
        <w:rPr>
          <w:rFonts w:ascii="GHEA Mariam" w:hAnsi="GHEA Mariam"/>
          <w:b/>
        </w:rPr>
      </w:pPr>
    </w:p>
    <w:p w:rsidR="00837173" w:rsidRDefault="0083717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7173" w:rsidRPr="008E1B5A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Pr="00691610" w:rsidRDefault="00837173" w:rsidP="00A71CED">
      <w:pPr>
        <w:jc w:val="center"/>
        <w:rPr>
          <w:rFonts w:ascii="GHEA Mariam" w:hAnsi="GHEA Mariam"/>
          <w:sz w:val="12"/>
          <w:szCs w:val="24"/>
        </w:rPr>
      </w:pPr>
    </w:p>
    <w:p w:rsidR="00837173" w:rsidRPr="008E1B5A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Pr="00FC2979" w:rsidRDefault="0083717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C2979">
        <w:rPr>
          <w:rFonts w:ascii="GHEA Mariam" w:hAnsi="GHEA Mariam"/>
          <w:sz w:val="24"/>
          <w:szCs w:val="24"/>
        </w:rPr>
        <w:t xml:space="preserve">  N</w:t>
      </w:r>
      <w:proofErr w:type="gramEnd"/>
      <w:r w:rsidR="00FC2979">
        <w:rPr>
          <w:rFonts w:ascii="GHEA Mariam" w:hAnsi="GHEA Mariam"/>
          <w:sz w:val="24"/>
          <w:szCs w:val="24"/>
        </w:rPr>
        <w:t xml:space="preserve">              - </w:t>
      </w:r>
      <w:r w:rsidR="00FC2979">
        <w:rPr>
          <w:rFonts w:ascii="GHEA Mariam" w:hAnsi="GHEA Mariam"/>
          <w:sz w:val="24"/>
          <w:szCs w:val="24"/>
          <w:lang w:val="hy-AM"/>
        </w:rPr>
        <w:t>Ն</w:t>
      </w:r>
    </w:p>
    <w:p w:rsidR="00837173" w:rsidRPr="00303787" w:rsidRDefault="00837173" w:rsidP="00A71CED">
      <w:pPr>
        <w:jc w:val="center"/>
        <w:rPr>
          <w:rFonts w:ascii="GHEA Mariam" w:hAnsi="GHEA Mariam"/>
          <w:sz w:val="22"/>
          <w:szCs w:val="24"/>
        </w:rPr>
      </w:pPr>
    </w:p>
    <w:p w:rsidR="00837173" w:rsidRPr="00303787" w:rsidRDefault="00837173" w:rsidP="00A71CED">
      <w:pPr>
        <w:jc w:val="center"/>
        <w:rPr>
          <w:rFonts w:ascii="GHEA Mariam" w:hAnsi="GHEA Mariam"/>
          <w:sz w:val="22"/>
          <w:szCs w:val="24"/>
        </w:rPr>
      </w:pPr>
    </w:p>
    <w:p w:rsidR="00837173" w:rsidRPr="00A0078C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FC2979" w:rsidRPr="00FC2979" w:rsidRDefault="00FC2979" w:rsidP="00FC2979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FC2979">
        <w:rPr>
          <w:rFonts w:ascii="GHEA Mariam" w:hAnsi="GHEA Mariam" w:cs="Arial"/>
          <w:sz w:val="24"/>
          <w:szCs w:val="24"/>
        </w:rPr>
        <w:t>ՀԱՅԱՍՏԱՆԻ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</w:rPr>
        <w:t>ՀԱՆՐԱՊԵՏՈՒԹՅԱՆ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2014 </w:t>
      </w:r>
      <w:r w:rsidRPr="00FC2979">
        <w:rPr>
          <w:rFonts w:ascii="GHEA Mariam" w:hAnsi="GHEA Mariam" w:cs="Arial"/>
          <w:sz w:val="24"/>
          <w:szCs w:val="24"/>
        </w:rPr>
        <w:t>ԹՎԱԿԱՆԻ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</w:rPr>
        <w:t>ՍԵՊՏԵՄԲԵՐԻ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25-</w:t>
      </w:r>
      <w:r w:rsidRPr="00FC2979">
        <w:rPr>
          <w:rFonts w:ascii="GHEA Mariam" w:hAnsi="GHEA Mariam" w:cs="Arial"/>
          <w:sz w:val="24"/>
          <w:szCs w:val="24"/>
        </w:rPr>
        <w:t>Ի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N 1054-</w:t>
      </w:r>
      <w:r w:rsidRPr="00FC2979">
        <w:rPr>
          <w:rFonts w:ascii="GHEA Mariam" w:hAnsi="GHEA Mariam" w:cs="Arial"/>
          <w:sz w:val="24"/>
          <w:szCs w:val="24"/>
          <w:lang w:val="af-ZA"/>
        </w:rPr>
        <w:t>Ն</w:t>
      </w:r>
      <w:r w:rsidRPr="00FC2979">
        <w:rPr>
          <w:rFonts w:ascii="GHEA Mariam" w:eastAsia="MingLiU" w:hAnsi="GHEA Mariam" w:cs="MingLiU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ՄԵՋ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FC2979" w:rsidRPr="00FC2979" w:rsidRDefault="00FC2979" w:rsidP="00FC297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C2979" w:rsidRDefault="00FC2979" w:rsidP="00FC2979">
      <w:pPr>
        <w:pStyle w:val="norm"/>
        <w:spacing w:line="360" w:lineRule="auto"/>
        <w:ind w:firstLine="706"/>
        <w:rPr>
          <w:rFonts w:ascii="GHEA Mariam" w:hAnsi="GHEA Mariam" w:cs="Courier New"/>
          <w:sz w:val="24"/>
          <w:szCs w:val="24"/>
          <w:lang w:val="af-ZA"/>
        </w:rPr>
      </w:pPr>
      <w:r w:rsidRPr="00790478">
        <w:rPr>
          <w:rFonts w:ascii="Courier New" w:hAnsi="Courier New" w:cs="Courier New"/>
          <w:lang w:val="hy-AM"/>
        </w:rPr>
        <w:t> </w:t>
      </w:r>
      <w:r w:rsidRPr="00FC2979">
        <w:rPr>
          <w:rFonts w:ascii="GHEA Mariam" w:hAnsi="GHEA Mariam" w:cs="Courier New"/>
          <w:sz w:val="24"/>
          <w:szCs w:val="24"/>
          <w:lang w:val="af-ZA"/>
        </w:rPr>
        <w:tab/>
      </w:r>
    </w:p>
    <w:p w:rsidR="00FC2979" w:rsidRPr="008E1B5A" w:rsidRDefault="00FC297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C2979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«</w:t>
      </w:r>
      <w:r w:rsidRPr="00FC297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ակտերի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մասին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»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օրենքի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34-</w:t>
      </w:r>
      <w:r w:rsidRPr="00FC2979">
        <w:rPr>
          <w:rFonts w:ascii="GHEA Mariam" w:hAnsi="GHEA Mariam" w:cs="Arial"/>
          <w:sz w:val="24"/>
          <w:szCs w:val="24"/>
          <w:lang w:val="hy-AM"/>
        </w:rPr>
        <w:t>րդ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1-</w:t>
      </w:r>
      <w:r w:rsidRPr="00FC2979">
        <w:rPr>
          <w:rFonts w:ascii="GHEA Mariam" w:hAnsi="GHEA Mariam" w:cs="Arial"/>
          <w:sz w:val="24"/>
          <w:szCs w:val="24"/>
          <w:lang w:val="hy-AM"/>
        </w:rPr>
        <w:t>ին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մասով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, </w:t>
      </w:r>
      <w:r w:rsidRPr="00FC2979">
        <w:rPr>
          <w:rFonts w:ascii="GHEA Mariam" w:hAnsi="GHEA Mariam" w:cs="Arial"/>
          <w:sz w:val="24"/>
          <w:szCs w:val="24"/>
          <w:lang w:val="hy-AM"/>
        </w:rPr>
        <w:t>հիմք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«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տանի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քննչական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կոմիտեի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FC297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39-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FC29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FC2979">
        <w:rPr>
          <w:rFonts w:ascii="GHEA Mariam" w:hAnsi="GHEA Mariam"/>
          <w:spacing w:val="-4"/>
          <w:sz w:val="24"/>
          <w:szCs w:val="24"/>
          <w:lang w:val="af-ZA"/>
        </w:rPr>
        <w:t xml:space="preserve"> 2-</w:t>
      </w:r>
      <w:proofErr w:type="spellStart"/>
      <w:r w:rsidRPr="00FC297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մասը՝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C2979" w:rsidRPr="00FC2979" w:rsidRDefault="00FC2979" w:rsidP="00FC297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1. </w:t>
      </w:r>
      <w:r w:rsidRPr="00FC2979">
        <w:rPr>
          <w:rFonts w:ascii="GHEA Mariam" w:hAnsi="GHEA Mariam" w:cs="Arial"/>
          <w:bCs/>
          <w:sz w:val="24"/>
          <w:szCs w:val="24"/>
          <w:lang w:val="af-ZA"/>
        </w:rPr>
        <w:t>Հ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hy-AM"/>
        </w:rPr>
        <w:t>այաստանի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af-ZA"/>
        </w:rPr>
        <w:t>կառավարության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2014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bCs/>
          <w:spacing w:val="-2"/>
          <w:sz w:val="24"/>
          <w:szCs w:val="24"/>
          <w:lang w:val="hy-AM"/>
        </w:rPr>
        <w:t>սեպ</w:t>
      </w:r>
      <w:r w:rsidRPr="00FC2979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տեմ</w:t>
      </w:r>
      <w:r w:rsidRPr="00FC2979">
        <w:rPr>
          <w:rFonts w:ascii="GHEA Mariam" w:hAnsi="GHEA Mariam" w:cs="Arial"/>
          <w:bCs/>
          <w:spacing w:val="-2"/>
          <w:sz w:val="24"/>
          <w:szCs w:val="24"/>
          <w:lang w:val="hy-AM"/>
        </w:rPr>
        <w:softHyphen/>
        <w:t>բերի</w:t>
      </w:r>
      <w:r w:rsidRPr="00FC2979">
        <w:rPr>
          <w:rFonts w:ascii="GHEA Mariam" w:hAnsi="GHEA Mariam" w:cs="Sylfaen"/>
          <w:bCs/>
          <w:spacing w:val="-2"/>
          <w:sz w:val="24"/>
          <w:szCs w:val="24"/>
          <w:lang w:val="af-ZA"/>
        </w:rPr>
        <w:t xml:space="preserve"> 25-</w:t>
      </w:r>
      <w:r w:rsidRPr="00FC2979">
        <w:rPr>
          <w:rFonts w:ascii="GHEA Mariam" w:hAnsi="GHEA Mariam" w:cs="Arial"/>
          <w:bCs/>
          <w:spacing w:val="-2"/>
          <w:sz w:val="24"/>
          <w:szCs w:val="24"/>
          <w:lang w:val="hy-AM"/>
        </w:rPr>
        <w:t>ի</w:t>
      </w:r>
      <w:r w:rsidRPr="00FC2979">
        <w:rPr>
          <w:rFonts w:ascii="GHEA Mariam" w:hAnsi="GHEA Mariam" w:cs="Sylfaen"/>
          <w:bCs/>
          <w:spacing w:val="-2"/>
          <w:sz w:val="24"/>
          <w:szCs w:val="24"/>
          <w:lang w:val="af-ZA"/>
        </w:rPr>
        <w:t xml:space="preserve"> «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քննչական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կոմիտեում 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ինքնավ</w:t>
      </w:r>
      <w:r w:rsidRPr="00FC2979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ար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պաշտոն զբաղեցնող անձանց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ապահովագրության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ապահովագրական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գումարների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չափերը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հաշվարկման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վճարման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կարգն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պայմանները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C297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>»</w:t>
      </w:r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N 1054-</w:t>
      </w:r>
      <w:r w:rsidRPr="00FC2979">
        <w:rPr>
          <w:rFonts w:ascii="GHEA Mariam" w:hAnsi="GHEA Mariam" w:cs="Arial"/>
          <w:bCs/>
          <w:sz w:val="24"/>
          <w:szCs w:val="24"/>
          <w:lang w:val="af-ZA"/>
        </w:rPr>
        <w:t>Ն</w:t>
      </w:r>
      <w:r w:rsidRPr="00FC2979">
        <w:rPr>
          <w:rFonts w:ascii="GHEA Mariam" w:eastAsia="MingLiU" w:hAnsi="GHEA Mariam" w:cs="MingLiU"/>
          <w:bCs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հավելվածի՝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C2979" w:rsidRPr="00FC2979" w:rsidRDefault="00FC2979" w:rsidP="00FC2979">
      <w:pPr>
        <w:pStyle w:val="norm"/>
        <w:spacing w:line="360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FC2979">
        <w:rPr>
          <w:rFonts w:ascii="GHEA Mariam" w:hAnsi="GHEA Mariam" w:cs="Sylfaen"/>
          <w:bCs/>
          <w:sz w:val="24"/>
          <w:szCs w:val="24"/>
          <w:lang w:val="hy-AM"/>
        </w:rPr>
        <w:t>1) 2-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hy-AM"/>
        </w:rPr>
        <w:t>կետում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«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հաշմանդամ</w:t>
      </w:r>
      <w:r w:rsidRPr="00FC2979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բառը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«</w:t>
      </w:r>
      <w:r w:rsidRPr="00FC2979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անձ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»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FC2979" w:rsidRPr="00FC2979" w:rsidRDefault="00FC2979" w:rsidP="00FC2979">
      <w:pPr>
        <w:pStyle w:val="norm"/>
        <w:spacing w:line="360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FC2979">
        <w:rPr>
          <w:rFonts w:ascii="GHEA Mariam" w:hAnsi="GHEA Mariam" w:cs="Sylfaen"/>
          <w:bCs/>
          <w:sz w:val="24"/>
          <w:szCs w:val="24"/>
          <w:lang w:val="hy-AM"/>
        </w:rPr>
        <w:t>2) 2-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1-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ին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ենթակետում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«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առաջին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խմբի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հաշմանդամին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»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բառերը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FC2979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խորն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մություն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անձին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» </w:t>
      </w:r>
      <w:r w:rsidRPr="00FC2979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FC2979" w:rsidRPr="00FC2979" w:rsidRDefault="00FC2979" w:rsidP="00FC2979">
      <w:pPr>
        <w:pStyle w:val="norm"/>
        <w:spacing w:line="360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FC2979">
        <w:rPr>
          <w:rFonts w:ascii="GHEA Mariam" w:hAnsi="GHEA Mariam" w:cs="Sylfaen"/>
          <w:bCs/>
          <w:sz w:val="24"/>
          <w:szCs w:val="24"/>
          <w:lang w:val="hy-AM"/>
        </w:rPr>
        <w:lastRenderedPageBreak/>
        <w:t>3) 2-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2-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ենթակետում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երկրորդ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խմբի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հաշմանդամին</w:t>
      </w:r>
      <w:r w:rsidRPr="00FC2979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բառերը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FC2979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ծանր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դամություն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» </w:t>
      </w:r>
      <w:r w:rsidRPr="00FC2979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Sylfaen"/>
          <w:bCs/>
          <w:sz w:val="24"/>
          <w:szCs w:val="24"/>
          <w:lang w:val="hy-AM"/>
        </w:rPr>
        <w:t>.</w:t>
      </w:r>
    </w:p>
    <w:p w:rsidR="00FC2979" w:rsidRPr="00FC2979" w:rsidRDefault="00FC2979" w:rsidP="00FC2979">
      <w:pPr>
        <w:pStyle w:val="norm"/>
        <w:spacing w:line="336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FC2979">
        <w:rPr>
          <w:rFonts w:ascii="GHEA Mariam" w:hAnsi="GHEA Mariam" w:cs="Sylfaen"/>
          <w:bCs/>
          <w:sz w:val="24"/>
          <w:szCs w:val="24"/>
          <w:lang w:val="hy-AM"/>
        </w:rPr>
        <w:t>4) 2-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կետի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3-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ենթակետում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bCs/>
          <w:sz w:val="24"/>
          <w:szCs w:val="24"/>
          <w:lang w:val="hy-AM"/>
        </w:rPr>
        <w:t>«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երրորդ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խմբի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հաշմանդամին</w:t>
      </w:r>
      <w:r w:rsidRPr="00FC2979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bCs/>
          <w:sz w:val="24"/>
          <w:szCs w:val="24"/>
          <w:lang w:val="hy-AM"/>
        </w:rPr>
        <w:t>բառերը</w:t>
      </w:r>
      <w:r w:rsidRPr="00FC2979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FC2979">
        <w:rPr>
          <w:rFonts w:ascii="GHEA Mariam" w:hAnsi="GHEA Mariam" w:cs="Arial"/>
          <w:sz w:val="24"/>
          <w:szCs w:val="24"/>
          <w:lang w:val="hy-AM"/>
        </w:rPr>
        <w:t>ֆունկցիոնալության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միջին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hy-AM"/>
        </w:rPr>
        <w:t>սահմանափակումով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մանդամություն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ունեցող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» </w:t>
      </w:r>
      <w:r w:rsidRPr="00FC2979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Sylfaen"/>
          <w:bCs/>
          <w:sz w:val="24"/>
          <w:szCs w:val="24"/>
          <w:lang w:val="hy-AM"/>
        </w:rPr>
        <w:t>:</w:t>
      </w:r>
    </w:p>
    <w:p w:rsidR="00FC2979" w:rsidRPr="00FC2979" w:rsidRDefault="00FC2979" w:rsidP="00FC2979">
      <w:pPr>
        <w:pStyle w:val="norm"/>
        <w:spacing w:line="336" w:lineRule="auto"/>
        <w:ind w:firstLine="706"/>
        <w:rPr>
          <w:rFonts w:ascii="GHEA Mariam" w:hAnsi="GHEA Mariam" w:cs="Sylfaen"/>
          <w:bCs/>
          <w:sz w:val="24"/>
          <w:szCs w:val="24"/>
          <w:lang w:val="af-ZA"/>
        </w:rPr>
      </w:pPr>
      <w:r w:rsidRPr="00FC2979">
        <w:rPr>
          <w:rFonts w:ascii="GHEA Mariam" w:hAnsi="GHEA Mariam" w:cs="Sylfaen"/>
          <w:bCs/>
          <w:sz w:val="24"/>
          <w:szCs w:val="24"/>
          <w:lang w:val="af-ZA"/>
        </w:rPr>
        <w:t>2. 3-</w:t>
      </w:r>
      <w:r w:rsidRPr="00FC2979">
        <w:rPr>
          <w:rFonts w:ascii="GHEA Mariam" w:hAnsi="GHEA Mariam" w:cs="Arial"/>
          <w:bCs/>
          <w:sz w:val="24"/>
          <w:szCs w:val="24"/>
          <w:lang w:val="af-ZA"/>
        </w:rPr>
        <w:t>րդ</w:t>
      </w:r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af-ZA"/>
        </w:rPr>
        <w:t>կետը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af-ZA"/>
        </w:rPr>
        <w:t>շարադրել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af-ZA"/>
        </w:rPr>
        <w:t>հետևյալ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bCs/>
          <w:sz w:val="24"/>
          <w:szCs w:val="24"/>
          <w:lang w:val="af-ZA"/>
        </w:rPr>
        <w:t>խմբագրությամբ</w:t>
      </w:r>
      <w:proofErr w:type="spellEnd"/>
      <w:r w:rsidRPr="00FC2979">
        <w:rPr>
          <w:rFonts w:ascii="GHEA Mariam" w:hAnsi="GHEA Mariam" w:cs="Sylfaen"/>
          <w:bCs/>
          <w:sz w:val="24"/>
          <w:szCs w:val="24"/>
          <w:lang w:val="af-ZA"/>
        </w:rPr>
        <w:t>.</w:t>
      </w:r>
    </w:p>
    <w:p w:rsidR="00FC2979" w:rsidRPr="00FC2979" w:rsidRDefault="00FC2979" w:rsidP="00FC297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FC2979">
        <w:rPr>
          <w:rFonts w:ascii="GHEA Mariam" w:hAnsi="GHEA Mariam" w:cs="Sylfaen"/>
          <w:bCs/>
          <w:sz w:val="24"/>
          <w:szCs w:val="24"/>
          <w:lang w:val="af-ZA"/>
        </w:rPr>
        <w:t xml:space="preserve">«3.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Սույն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կարգի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2-</w:t>
      </w:r>
      <w:proofErr w:type="spellStart"/>
      <w:r w:rsidRPr="00FC2979">
        <w:rPr>
          <w:rFonts w:ascii="GHEA Mariam" w:hAnsi="GHEA Mariam" w:cs="Arial"/>
          <w:sz w:val="24"/>
          <w:szCs w:val="24"/>
        </w:rPr>
        <w:t>րդ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կետի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դրույթները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չեն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տարածվում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քննչական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կոմիտեի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ծառայողական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պարտականությունները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կատարելիս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դրանք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առնչությամբ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ստացած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վնասվածքի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պատճառով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ֆունկցիոնալության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գնահատման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արդյունքում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հաշմանդամություն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ունեցող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ճանաչված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այն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ինքնավար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պաշտոն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="00FF57F8">
        <w:rPr>
          <w:rFonts w:ascii="GHEA Mariam" w:hAnsi="GHEA Mariam" w:cs="Arial"/>
          <w:sz w:val="24"/>
          <w:szCs w:val="24"/>
          <w:lang w:val="hy-AM"/>
        </w:rPr>
        <w:t>զբաղ</w:t>
      </w:r>
      <w:bookmarkStart w:id="0" w:name="_GoBack"/>
      <w:bookmarkEnd w:id="0"/>
      <w:r w:rsidRPr="00FC2979">
        <w:rPr>
          <w:rFonts w:ascii="GHEA Mariam" w:hAnsi="GHEA Mariam" w:cs="Arial"/>
          <w:sz w:val="24"/>
          <w:szCs w:val="24"/>
          <w:lang w:val="hy-AM"/>
        </w:rPr>
        <w:t>եցնող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անձի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վրա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ում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վերաբերյալ</w:t>
      </w:r>
      <w:proofErr w:type="spellEnd"/>
      <w:r w:rsidRPr="00FC2979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անձի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ֆունկցիոնալությունը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գնահատող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հանձնաժողովի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որոշմամբ</w:t>
      </w:r>
      <w:proofErr w:type="spellEnd"/>
      <w:r w:rsidRPr="00FC2979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սահմանված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</w:rPr>
        <w:t>է</w:t>
      </w:r>
      <w:r w:rsidRPr="00FC2979">
        <w:rPr>
          <w:rFonts w:ascii="GHEA Mariam" w:hAnsi="GHEA Mariam"/>
          <w:sz w:val="24"/>
          <w:szCs w:val="24"/>
          <w:lang w:val="af-ZA"/>
        </w:rPr>
        <w:t xml:space="preserve">,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որ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նա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ունի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աշխատանքային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գործունեությամբ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զբաղվելու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կարողության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3-</w:t>
      </w:r>
      <w:proofErr w:type="spellStart"/>
      <w:r w:rsidRPr="00FC2979">
        <w:rPr>
          <w:rFonts w:ascii="GHEA Mariam" w:hAnsi="GHEA Mariam" w:cs="Arial"/>
          <w:sz w:val="24"/>
          <w:szCs w:val="24"/>
        </w:rPr>
        <w:t>րդ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աստիճանի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proofErr w:type="gramStart"/>
      <w:r w:rsidRPr="00FC2979">
        <w:rPr>
          <w:rFonts w:ascii="GHEA Mariam" w:hAnsi="GHEA Mariam" w:cs="Arial"/>
          <w:sz w:val="24"/>
          <w:szCs w:val="24"/>
        </w:rPr>
        <w:t>սահմանափակում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>:»</w:t>
      </w:r>
      <w:proofErr w:type="gramEnd"/>
      <w:r w:rsidRPr="00FC2979">
        <w:rPr>
          <w:rFonts w:ascii="GHEA Mariam" w:hAnsi="GHEA Mariam"/>
          <w:sz w:val="24"/>
          <w:szCs w:val="24"/>
          <w:lang w:val="af-ZA"/>
        </w:rPr>
        <w:t>:</w:t>
      </w:r>
    </w:p>
    <w:p w:rsidR="00FC2979" w:rsidRPr="00FC2979" w:rsidRDefault="00FC2979" w:rsidP="00FC297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af-ZA"/>
        </w:rPr>
      </w:pPr>
      <w:r w:rsidRPr="00FC2979">
        <w:rPr>
          <w:rFonts w:ascii="GHEA Mariam" w:hAnsi="GHEA Mariam"/>
          <w:sz w:val="24"/>
          <w:szCs w:val="24"/>
          <w:lang w:val="af-ZA"/>
        </w:rPr>
        <w:t>3.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Սույն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որոշման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դրույթների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գործողությունը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տարածվում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է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մինչև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սույն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որոշման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ընդունումը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ծառայողական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պարտականությունները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կատարելիս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դրանք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կատարելու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առնչությամբ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ստացած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վնասվածքի</w:t>
      </w:r>
      <w:proofErr w:type="spellEnd"/>
      <w:r w:rsidRPr="00FC2979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պատճառով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ֆունկցիո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C2979">
        <w:rPr>
          <w:rFonts w:ascii="GHEA Mariam" w:hAnsi="GHEA Mariam" w:cs="Arial"/>
          <w:sz w:val="24"/>
          <w:szCs w:val="24"/>
          <w:lang w:val="af-ZA"/>
        </w:rPr>
        <w:t>նա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FC2979">
        <w:rPr>
          <w:rFonts w:ascii="GHEA Mariam" w:hAnsi="GHEA Mariam" w:cs="Arial"/>
          <w:sz w:val="24"/>
          <w:szCs w:val="24"/>
          <w:lang w:val="af-ZA"/>
        </w:rPr>
        <w:t>լության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գնահատման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արդյունքում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հաշմանդամություն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ունեցող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</w:rPr>
        <w:t>ճանաչված</w:t>
      </w:r>
      <w:proofErr w:type="spellEnd"/>
      <w:r w:rsidRPr="00FC2979">
        <w:rPr>
          <w:rFonts w:ascii="GHEA Mariam" w:hAnsi="GHEA Mariam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ինքնա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C2979">
        <w:rPr>
          <w:rFonts w:ascii="GHEA Mariam" w:hAnsi="GHEA Mariam" w:cs="Arial"/>
          <w:sz w:val="24"/>
          <w:szCs w:val="24"/>
          <w:lang w:val="hy-AM"/>
        </w:rPr>
        <w:t>վար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պաշտոն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="003B2F10">
        <w:rPr>
          <w:rFonts w:ascii="GHEA Mariam" w:hAnsi="GHEA Mariam" w:cs="Arial"/>
          <w:sz w:val="24"/>
          <w:szCs w:val="24"/>
          <w:lang w:val="hy-AM"/>
        </w:rPr>
        <w:t>զբաղ</w:t>
      </w:r>
      <w:r w:rsidRPr="00FC2979">
        <w:rPr>
          <w:rFonts w:ascii="GHEA Mariam" w:hAnsi="GHEA Mariam" w:cs="Arial"/>
          <w:sz w:val="24"/>
          <w:szCs w:val="24"/>
          <w:lang w:val="hy-AM"/>
        </w:rPr>
        <w:t>եցնող</w:t>
      </w:r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անձ</w:t>
      </w:r>
      <w:proofErr w:type="spellStart"/>
      <w:r w:rsidRPr="00FC2979">
        <w:rPr>
          <w:rFonts w:ascii="GHEA Mariam" w:hAnsi="GHEA Mariam" w:cs="Arial"/>
          <w:sz w:val="24"/>
          <w:szCs w:val="24"/>
        </w:rPr>
        <w:t>անց</w:t>
      </w:r>
      <w:proofErr w:type="spellEnd"/>
      <w:r w:rsidRPr="00FC2979">
        <w:rPr>
          <w:rFonts w:ascii="GHEA Mariam" w:hAnsi="GHEA Mariam"/>
          <w:sz w:val="24"/>
          <w:szCs w:val="24"/>
          <w:lang w:val="hy-AM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hy-AM"/>
        </w:rPr>
        <w:t>վրա</w:t>
      </w:r>
      <w:r w:rsidRPr="00FC2979">
        <w:rPr>
          <w:rFonts w:ascii="GHEA Mariam" w:hAnsi="GHEA Mariam"/>
          <w:sz w:val="24"/>
          <w:szCs w:val="24"/>
          <w:lang w:val="af-ZA"/>
        </w:rPr>
        <w:t>,</w:t>
      </w:r>
      <w:r w:rsidRPr="00FC2979">
        <w:rPr>
          <w:rFonts w:ascii="GHEA Mariam" w:hAnsi="GHEA Mariam" w:cs="Sylfaen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ինչպես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նաև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մինչև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2023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թվականի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դեկտեմբերի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31-</w:t>
      </w:r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ը</w:t>
      </w:r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ծառայողական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պարտականությունները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կատարելիս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կամ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դրանք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առնչությամբ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ստացած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վնասվածքի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  <w:lang w:val="af-ZA"/>
        </w:rPr>
        <w:t>կամ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խեղման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պատճառով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աշխատանքային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գործունեությամբ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զբաղվելու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կարողության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3-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աստիճանի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սահմանափակումով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հաշմանդամություն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ունեցող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անձանց</w:t>
      </w:r>
      <w:proofErr w:type="spellEnd"/>
      <w:r w:rsidRPr="00FC297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վրա</w:t>
      </w:r>
      <w:proofErr w:type="spellEnd"/>
      <w:r w:rsidRPr="00FC2979">
        <w:rPr>
          <w:rFonts w:ascii="GHEA Mariam" w:hAnsi="GHEA Mariam" w:cs="Arial"/>
          <w:sz w:val="24"/>
          <w:szCs w:val="24"/>
          <w:shd w:val="clear" w:color="auto" w:fill="FFFFFF"/>
        </w:rPr>
        <w:t>։</w:t>
      </w:r>
    </w:p>
    <w:p w:rsidR="00FC2979" w:rsidRPr="00FC2979" w:rsidRDefault="00FC2979" w:rsidP="00FC297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FC2979">
        <w:rPr>
          <w:rFonts w:ascii="GHEA Mariam" w:hAnsi="GHEA Mariam" w:cs="Tahoma"/>
          <w:sz w:val="24"/>
          <w:szCs w:val="24"/>
          <w:lang w:val="af-ZA"/>
        </w:rPr>
        <w:t xml:space="preserve">4. 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Սույն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որոշումն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ուժի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FC2979">
        <w:rPr>
          <w:rFonts w:ascii="GHEA Mariam" w:hAnsi="GHEA Mariam" w:cs="Arial"/>
          <w:sz w:val="24"/>
          <w:szCs w:val="24"/>
          <w:lang w:val="af-ZA"/>
        </w:rPr>
        <w:t>է</w:t>
      </w:r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մտնում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պաշտոնական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հրապարակմանը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հաջորդող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 </w:t>
      </w:r>
      <w:proofErr w:type="spellStart"/>
      <w:r w:rsidRPr="00FC2979">
        <w:rPr>
          <w:rFonts w:ascii="GHEA Mariam" w:hAnsi="GHEA Mariam" w:cs="Arial"/>
          <w:sz w:val="24"/>
          <w:szCs w:val="24"/>
          <w:lang w:val="af-ZA"/>
        </w:rPr>
        <w:t>օրվանից</w:t>
      </w:r>
      <w:proofErr w:type="spellEnd"/>
      <w:r w:rsidRPr="00FC2979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837173" w:rsidRPr="00D909A1" w:rsidRDefault="00837173" w:rsidP="00FC2979">
      <w:pPr>
        <w:pStyle w:val="ListParagraph"/>
        <w:spacing w:line="360" w:lineRule="auto"/>
        <w:rPr>
          <w:rFonts w:ascii="GHEA Mariam" w:hAnsi="GHEA Mariam"/>
          <w:sz w:val="6"/>
          <w:lang w:val="hy-AM"/>
        </w:rPr>
      </w:pPr>
    </w:p>
    <w:p w:rsidR="00837173" w:rsidRPr="00D909A1" w:rsidRDefault="0083717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37173" w:rsidRPr="00D909A1" w:rsidRDefault="0083717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37173" w:rsidRPr="00D909A1" w:rsidRDefault="0083717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09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09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37173" w:rsidRPr="00D909A1" w:rsidRDefault="0083717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09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09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09A1">
        <w:rPr>
          <w:rFonts w:ascii="GHEA Mariam" w:hAnsi="GHEA Mariam" w:cs="Sylfaen"/>
          <w:sz w:val="24"/>
          <w:szCs w:val="24"/>
          <w:lang w:val="hy-AM"/>
        </w:rPr>
        <w:t>.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09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7173" w:rsidRPr="00D909A1" w:rsidRDefault="0083717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3B2F10" w:rsidRDefault="00837173" w:rsidP="00FC2979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D909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3B2F10" w:rsidSect="00FC2979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00D" w:rsidRDefault="0039300D">
      <w:r>
        <w:separator/>
      </w:r>
    </w:p>
  </w:endnote>
  <w:endnote w:type="continuationSeparator" w:id="0">
    <w:p w:rsidR="0039300D" w:rsidRDefault="00393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A40FD">
      <w:rPr>
        <w:noProof/>
        <w:sz w:val="18"/>
      </w:rPr>
      <w:t>voroshumKK375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0FD" w:rsidRDefault="0039300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A40FD">
      <w:rPr>
        <w:noProof/>
      </w:rPr>
      <w:t>voroshumKK375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00D" w:rsidRDefault="0039300D">
      <w:r>
        <w:separator/>
      </w:r>
    </w:p>
  </w:footnote>
  <w:footnote w:type="continuationSeparator" w:id="0">
    <w:p w:rsidR="0039300D" w:rsidRDefault="00393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F57F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404CFE6"/>
    <w:lvl w:ilvl="0" w:tplc="4B94FCB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00D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2F10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55A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173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D2C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EB4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9A1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0FD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8C9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70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79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C0D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7F8"/>
    <w:rsid w:val="00FF5FA5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5F4679"/>
  <w15:chartTrackingRefBased/>
  <w15:docId w15:val="{F5554B4E-D8AF-4FE7-9F62-33662138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71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717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371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37173"/>
    <w:rPr>
      <w:sz w:val="24"/>
      <w:szCs w:val="24"/>
    </w:rPr>
  </w:style>
  <w:style w:type="character" w:customStyle="1" w:styleId="FooterChar">
    <w:name w:val="Footer Char"/>
    <w:link w:val="Footer"/>
    <w:locked/>
    <w:rsid w:val="0083717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3717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DA40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40FD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C29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https:/mul2.gov.am/tasks/1039900/oneclick/voroshumMK-365.docx?token=9e1e13d5adb55c6712e2e1a3a29c8dd4</cp:keywords>
  <dc:description/>
  <cp:lastModifiedBy>Kristina Papyan</cp:lastModifiedBy>
  <cp:revision>3</cp:revision>
  <cp:lastPrinted>2024-10-08T10:51:00Z</cp:lastPrinted>
  <dcterms:created xsi:type="dcterms:W3CDTF">2024-10-09T07:25:00Z</dcterms:created>
  <dcterms:modified xsi:type="dcterms:W3CDTF">2024-10-09T12:14:00Z</dcterms:modified>
</cp:coreProperties>
</file>