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D7AF4" w14:textId="77777777" w:rsidR="00DA3179" w:rsidRPr="00D202F7" w:rsidRDefault="000416BB" w:rsidP="00FD6935">
      <w:pPr>
        <w:pStyle w:val="NoSpacing"/>
        <w:jc w:val="left"/>
      </w:pPr>
      <w:r>
        <w:t xml:space="preserve"> </w:t>
      </w:r>
    </w:p>
    <w:p w14:paraId="79F2AFF7" w14:textId="77777777" w:rsidR="00C03117" w:rsidRPr="00D202F7" w:rsidRDefault="00C03117" w:rsidP="0031296B">
      <w:pPr>
        <w:shd w:val="clear" w:color="auto" w:fill="FFFFFF"/>
        <w:spacing w:after="0" w:line="360" w:lineRule="auto"/>
        <w:ind w:firstLine="375"/>
        <w:jc w:val="right"/>
        <w:rPr>
          <w:rFonts w:ascii="GHEA Grapalat" w:eastAsia="Times New Roman" w:hAnsi="GHEA Grapalat"/>
          <w:color w:val="000000"/>
          <w:sz w:val="24"/>
          <w:szCs w:val="24"/>
        </w:rPr>
      </w:pPr>
      <w:r w:rsidRPr="00D202F7">
        <w:rPr>
          <w:rFonts w:ascii="Courier New" w:eastAsia="Times New Roman" w:hAnsi="Courier New" w:cs="Courier New"/>
          <w:color w:val="000000"/>
          <w:sz w:val="24"/>
          <w:szCs w:val="24"/>
        </w:rPr>
        <w:t>      </w:t>
      </w:r>
    </w:p>
    <w:p w14:paraId="6E5581F3" w14:textId="77777777" w:rsidR="00C03117" w:rsidRPr="00CD58EC" w:rsidRDefault="007E385D" w:rsidP="00283BFD">
      <w:pPr>
        <w:shd w:val="clear" w:color="auto" w:fill="FFFFFF"/>
        <w:spacing w:after="0"/>
        <w:ind w:firstLine="375"/>
        <w:jc w:val="center"/>
        <w:rPr>
          <w:rFonts w:ascii="GHEA Grapalat" w:eastAsia="Times New Roman" w:hAnsi="GHEA Grapalat"/>
          <w:color w:val="000000"/>
          <w:sz w:val="24"/>
          <w:szCs w:val="24"/>
        </w:rPr>
      </w:pPr>
      <w:r w:rsidRPr="00CD58EC">
        <w:rPr>
          <w:rFonts w:ascii="GHEA Grapalat" w:eastAsia="Times New Roman" w:hAnsi="GHEA Grapalat"/>
          <w:b/>
          <w:bCs/>
          <w:color w:val="000000"/>
          <w:sz w:val="24"/>
          <w:szCs w:val="24"/>
        </w:rPr>
        <w:t>ԱՄՓՈՓԱԹԵՐԹ</w:t>
      </w:r>
    </w:p>
    <w:p w14:paraId="616744C8" w14:textId="34CCE7ED" w:rsidR="00B332CA" w:rsidRPr="005C7B1E" w:rsidRDefault="005C7B1E" w:rsidP="005C7B1E">
      <w:pPr>
        <w:tabs>
          <w:tab w:val="center" w:pos="4844"/>
        </w:tabs>
        <w:spacing w:line="360" w:lineRule="auto"/>
        <w:ind w:firstLine="360"/>
        <w:jc w:val="center"/>
        <w:rPr>
          <w:rFonts w:ascii="GHEA Grapalat" w:hAnsi="GHEA Grapalat" w:cs="Sylfaen"/>
          <w:sz w:val="24"/>
          <w:szCs w:val="24"/>
          <w:lang w:val="hy-AM"/>
        </w:rPr>
      </w:pPr>
      <w:r w:rsidRPr="005C7B1E">
        <w:rPr>
          <w:rFonts w:ascii="GHEA Grapalat" w:hAnsi="GHEA Grapalat" w:cs="Sylfaen"/>
          <w:sz w:val="24"/>
          <w:szCs w:val="24"/>
          <w:lang w:val="hy-AM"/>
        </w:rPr>
        <w:t>«</w:t>
      </w:r>
      <w:r w:rsidRPr="005C7B1E">
        <w:rPr>
          <w:rFonts w:ascii="GHEA Grapalat" w:eastAsia="Arial" w:hAnsi="GHEA Grapalat" w:cs="Arial"/>
          <w:sz w:val="24"/>
          <w:szCs w:val="24"/>
          <w:lang w:val="hy-AM"/>
        </w:rPr>
        <w:t xml:space="preserve">Երևանի քաղաքապետին լիազորություն վերապահելու մասին» </w:t>
      </w:r>
      <w:r w:rsidRPr="005C7B1E">
        <w:rPr>
          <w:rFonts w:ascii="GHEA Grapalat" w:hAnsi="GHEA Grapalat" w:cs="Sylfaen"/>
          <w:sz w:val="24"/>
          <w:szCs w:val="24"/>
          <w:lang w:val="hy-AM"/>
        </w:rPr>
        <w:t>Կառավարության որոշման  նախագծի փաթեթ</w:t>
      </w:r>
      <w:r>
        <w:rPr>
          <w:rFonts w:ascii="GHEA Grapalat" w:hAnsi="GHEA Grapalat" w:cs="Sylfaen"/>
          <w:sz w:val="24"/>
          <w:szCs w:val="24"/>
          <w:lang w:val="hy-AM"/>
        </w:rPr>
        <w:t>ի</w:t>
      </w:r>
      <w:r w:rsidRPr="005C7B1E">
        <w:rPr>
          <w:rFonts w:ascii="GHEA Grapalat" w:hAnsi="GHEA Grapalat" w:cs="Calibri"/>
          <w:sz w:val="24"/>
          <w:szCs w:val="24"/>
          <w:lang w:val="hy-AM"/>
        </w:rPr>
        <w:t xml:space="preserve"> վերաբերյալ ստացված դիտողությունների և առաջարկությունների</w:t>
      </w:r>
    </w:p>
    <w:tbl>
      <w:tblPr>
        <w:tblpPr w:leftFromText="180" w:rightFromText="180" w:vertAnchor="text" w:tblpX="285" w:tblpY="1"/>
        <w:tblOverlap w:val="never"/>
        <w:tblW w:w="1454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02"/>
        <w:gridCol w:w="40"/>
        <w:gridCol w:w="3451"/>
        <w:gridCol w:w="4017"/>
        <w:gridCol w:w="40"/>
        <w:gridCol w:w="35"/>
        <w:gridCol w:w="15"/>
        <w:gridCol w:w="40"/>
      </w:tblGrid>
      <w:tr w:rsidR="000C5462" w:rsidRPr="00D202F7" w14:paraId="12F5DB99" w14:textId="77777777" w:rsidTr="000C5462">
        <w:trPr>
          <w:gridAfter w:val="1"/>
          <w:wAfter w:w="40" w:type="dxa"/>
          <w:tblCellSpacing w:w="0" w:type="dxa"/>
        </w:trPr>
        <w:tc>
          <w:tcPr>
            <w:tcW w:w="10393" w:type="dxa"/>
            <w:gridSpan w:val="3"/>
            <w:vMerge w:val="restart"/>
            <w:tcBorders>
              <w:top w:val="outset" w:sz="6" w:space="0" w:color="auto"/>
              <w:left w:val="outset" w:sz="6" w:space="0" w:color="auto"/>
              <w:right w:val="outset" w:sz="6" w:space="0" w:color="auto"/>
            </w:tcBorders>
            <w:shd w:val="clear" w:color="auto" w:fill="A6A6A6" w:themeFill="background1" w:themeFillShade="A6"/>
            <w:hideMark/>
          </w:tcPr>
          <w:p w14:paraId="51C69016" w14:textId="27B9CCB1" w:rsidR="000C5462" w:rsidRPr="007E385D" w:rsidRDefault="000C5462" w:rsidP="009C1490">
            <w:pPr>
              <w:pStyle w:val="BodyText"/>
              <w:tabs>
                <w:tab w:val="left" w:pos="4582"/>
              </w:tabs>
              <w:spacing w:line="360" w:lineRule="auto"/>
              <w:rPr>
                <w:rFonts w:ascii="GHEA Grapalat" w:hAnsi="GHEA Grapalat" w:cs="Arial Unicode"/>
                <w:b/>
                <w:color w:val="000000"/>
                <w:szCs w:val="24"/>
                <w:lang w:val="en-US" w:eastAsia="en-US"/>
              </w:rPr>
            </w:pPr>
            <w:r w:rsidRPr="007E385D">
              <w:rPr>
                <w:rFonts w:ascii="GHEA Grapalat" w:hAnsi="GHEA Grapalat" w:cs="Arial Unicode"/>
                <w:b/>
                <w:color w:val="000000"/>
                <w:szCs w:val="24"/>
                <w:lang w:val="en-US" w:eastAsia="en-US"/>
              </w:rPr>
              <w:t xml:space="preserve">1.  </w:t>
            </w:r>
            <w:r>
              <w:rPr>
                <w:rFonts w:ascii="GHEA Grapalat" w:hAnsi="GHEA Grapalat" w:cs="Arial Unicode"/>
                <w:b/>
                <w:color w:val="000000"/>
                <w:szCs w:val="24"/>
                <w:lang w:val="hy-AM" w:eastAsia="en-US"/>
              </w:rPr>
              <w:t>ՀՀ ֆ</w:t>
            </w:r>
            <w:r w:rsidRPr="007E385D">
              <w:rPr>
                <w:rFonts w:ascii="GHEA Grapalat" w:hAnsi="GHEA Grapalat" w:cs="Arial Unicode"/>
                <w:b/>
                <w:color w:val="000000"/>
                <w:szCs w:val="24"/>
                <w:lang w:val="hy-AM" w:eastAsia="en-US"/>
              </w:rPr>
              <w:t>ինանսների նախարարություն</w:t>
            </w:r>
          </w:p>
        </w:tc>
        <w:tc>
          <w:tcPr>
            <w:tcW w:w="4107"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9927741" w14:textId="3114BB75" w:rsidR="000C5462" w:rsidRPr="000C5462" w:rsidRDefault="000C5462" w:rsidP="009C1490">
            <w:pPr>
              <w:pStyle w:val="BodyText"/>
              <w:tabs>
                <w:tab w:val="left" w:pos="4582"/>
              </w:tabs>
              <w:spacing w:line="360" w:lineRule="auto"/>
              <w:rPr>
                <w:rFonts w:ascii="GHEA Grapalat" w:eastAsia="Calibri" w:hAnsi="GHEA Grapalat" w:cs="Sylfaen"/>
                <w:b/>
                <w:szCs w:val="24"/>
                <w:lang w:val="en-US" w:eastAsia="en-US"/>
              </w:rPr>
            </w:pPr>
            <w:r w:rsidRPr="000C5462">
              <w:rPr>
                <w:rFonts w:ascii="GHEA Grapalat" w:eastAsia="Calibri" w:hAnsi="GHEA Grapalat" w:cs="Sylfaen"/>
                <w:b/>
                <w:szCs w:val="24"/>
                <w:lang w:val="en-US" w:eastAsia="en-US"/>
              </w:rPr>
              <w:t>29.02.2024թ</w:t>
            </w:r>
            <w:r w:rsidRPr="000C5462">
              <w:rPr>
                <w:rFonts w:ascii="Cambria Math" w:eastAsia="Calibri" w:hAnsi="Cambria Math" w:cs="Cambria Math"/>
                <w:b/>
                <w:szCs w:val="24"/>
                <w:lang w:val="en-US" w:eastAsia="en-US"/>
              </w:rPr>
              <w:t>․</w:t>
            </w:r>
          </w:p>
        </w:tc>
      </w:tr>
      <w:tr w:rsidR="000C5462" w:rsidRPr="00D202F7" w14:paraId="395F30AE" w14:textId="77777777" w:rsidTr="000C5462">
        <w:trPr>
          <w:gridAfter w:val="1"/>
          <w:wAfter w:w="40" w:type="dxa"/>
          <w:tblCellSpacing w:w="0" w:type="dxa"/>
        </w:trPr>
        <w:tc>
          <w:tcPr>
            <w:tcW w:w="10393" w:type="dxa"/>
            <w:gridSpan w:val="3"/>
            <w:vMerge/>
            <w:tcBorders>
              <w:left w:val="outset" w:sz="6" w:space="0" w:color="auto"/>
              <w:bottom w:val="outset" w:sz="6" w:space="0" w:color="auto"/>
              <w:right w:val="outset" w:sz="6" w:space="0" w:color="auto"/>
            </w:tcBorders>
            <w:shd w:val="clear" w:color="auto" w:fill="A6A6A6" w:themeFill="background1" w:themeFillShade="A6"/>
            <w:hideMark/>
          </w:tcPr>
          <w:p w14:paraId="7CF62E08" w14:textId="77777777" w:rsidR="000C5462" w:rsidRPr="00D202F7" w:rsidRDefault="000C5462" w:rsidP="009C1490">
            <w:pPr>
              <w:pStyle w:val="BodyText"/>
              <w:tabs>
                <w:tab w:val="left" w:pos="4582"/>
              </w:tabs>
              <w:spacing w:line="360" w:lineRule="auto"/>
              <w:rPr>
                <w:rFonts w:ascii="GHEA Grapalat" w:hAnsi="GHEA Grapalat" w:cs="Arial Unicode"/>
                <w:color w:val="000000"/>
                <w:szCs w:val="24"/>
                <w:lang w:val="en-US" w:eastAsia="en-US"/>
              </w:rPr>
            </w:pPr>
          </w:p>
        </w:tc>
        <w:tc>
          <w:tcPr>
            <w:tcW w:w="4107"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B50E49E" w14:textId="13F4745C" w:rsidR="000C5462" w:rsidRPr="00043985" w:rsidRDefault="000C5462" w:rsidP="009C1490">
            <w:pPr>
              <w:pStyle w:val="BodyText"/>
              <w:tabs>
                <w:tab w:val="left" w:pos="4582"/>
              </w:tabs>
              <w:spacing w:line="360" w:lineRule="auto"/>
              <w:rPr>
                <w:rFonts w:ascii="GHEA Grapalat" w:eastAsia="Calibri" w:hAnsi="GHEA Grapalat" w:cs="Sylfaen"/>
                <w:b/>
                <w:szCs w:val="24"/>
                <w:highlight w:val="yellow"/>
                <w:lang w:val="en-US" w:eastAsia="en-US"/>
              </w:rPr>
            </w:pPr>
            <w:r w:rsidRPr="007E385D">
              <w:rPr>
                <w:rFonts w:ascii="GHEA Grapalat" w:hAnsi="GHEA Grapalat" w:cs="Sylfaen"/>
                <w:b/>
                <w:szCs w:val="24"/>
                <w:lang w:val="hy-AM"/>
              </w:rPr>
              <w:t xml:space="preserve">N </w:t>
            </w:r>
            <w:r w:rsidRPr="000C5462">
              <w:rPr>
                <w:rFonts w:ascii="GHEA Grapalat" w:eastAsia="Calibri" w:hAnsi="GHEA Grapalat" w:cs="Sylfaen"/>
                <w:b/>
                <w:szCs w:val="24"/>
                <w:lang w:val="en-US" w:eastAsia="en-US"/>
              </w:rPr>
              <w:t>01/11-1/2913-2024</w:t>
            </w:r>
          </w:p>
        </w:tc>
      </w:tr>
      <w:tr w:rsidR="00E315BC" w:rsidRPr="000C5462" w14:paraId="2CEB2979" w14:textId="77777777" w:rsidTr="000C5462">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tcPr>
          <w:p w14:paraId="5F5746DF" w14:textId="0D652B60" w:rsidR="000C5462" w:rsidRPr="000C5462" w:rsidRDefault="000C5462" w:rsidP="00B64ED4">
            <w:pPr>
              <w:spacing w:after="0" w:line="240" w:lineRule="auto"/>
              <w:ind w:left="90" w:right="120"/>
              <w:jc w:val="both"/>
              <w:rPr>
                <w:rFonts w:ascii="GHEA Grapalat" w:eastAsia="Times New Roman" w:hAnsi="GHEA Grapalat"/>
                <w:sz w:val="24"/>
                <w:szCs w:val="24"/>
                <w:lang w:val="hy-AM"/>
              </w:rPr>
            </w:pPr>
            <w:r>
              <w:rPr>
                <w:rFonts w:ascii="GHEA Grapalat" w:hAnsi="GHEA Grapalat" w:cs="GHEA Grapalat"/>
                <w:sz w:val="24"/>
                <w:szCs w:val="24"/>
                <w:lang w:val="hy-AM"/>
              </w:rPr>
              <w:t xml:space="preserve">  ՀՀ ֆինանսների նախարարությունն ուսումնասիրել է </w:t>
            </w:r>
            <w:r>
              <w:rPr>
                <w:rFonts w:ascii="GHEA Grapalat" w:hAnsi="GHEA Grapalat" w:cs="Sylfaen"/>
                <w:sz w:val="24"/>
                <w:szCs w:val="24"/>
                <w:lang w:val="hy-AM"/>
              </w:rPr>
              <w:t>«</w:t>
            </w:r>
            <w:r>
              <w:rPr>
                <w:rFonts w:ascii="GHEA Grapalat" w:hAnsi="GHEA Grapalat"/>
                <w:color w:val="000000"/>
                <w:sz w:val="24"/>
                <w:szCs w:val="24"/>
                <w:shd w:val="clear" w:color="auto" w:fill="FFFFFF"/>
                <w:lang w:val="hy-AM"/>
              </w:rPr>
              <w:t>Երևանի քաղաքապետին լիազորություն վերապահելու մասին</w:t>
            </w:r>
            <w:r>
              <w:rPr>
                <w:rFonts w:ascii="GHEA Grapalat" w:hAnsi="GHEA Grapalat"/>
                <w:bCs/>
                <w:sz w:val="24"/>
                <w:szCs w:val="24"/>
                <w:lang w:val="hy-AM"/>
              </w:rPr>
              <w:t>»</w:t>
            </w:r>
            <w:r>
              <w:rPr>
                <w:rFonts w:ascii="GHEA Grapalat" w:hAnsi="GHEA Grapalat" w:cs="Sylfaen"/>
                <w:color w:val="000000"/>
                <w:sz w:val="24"/>
                <w:szCs w:val="24"/>
                <w:shd w:val="clear" w:color="auto" w:fill="FFFFFF"/>
                <w:lang w:val="hy-AM"/>
              </w:rPr>
              <w:t xml:space="preserve"> </w:t>
            </w:r>
            <w:r>
              <w:rPr>
                <w:rFonts w:ascii="GHEA Grapalat" w:hAnsi="GHEA Grapalat"/>
                <w:sz w:val="24"/>
                <w:szCs w:val="24"/>
                <w:lang w:val="hy-AM"/>
              </w:rPr>
              <w:t>ՀՀ կառավարության</w:t>
            </w:r>
            <w:r>
              <w:rPr>
                <w:rFonts w:ascii="GHEA Grapalat" w:hAnsi="GHEA Grapalat" w:cs="Sylfaen"/>
                <w:color w:val="000000"/>
                <w:sz w:val="24"/>
                <w:szCs w:val="24"/>
                <w:lang w:val="hy-AM"/>
              </w:rPr>
              <w:t xml:space="preserve"> որոշման նախագիծը</w:t>
            </w:r>
            <w:r>
              <w:rPr>
                <w:rFonts w:ascii="GHEA Grapalat" w:eastAsia="Times New Roman" w:hAnsi="GHEA Grapalat"/>
                <w:sz w:val="24"/>
                <w:szCs w:val="24"/>
                <w:lang w:val="hy-AM"/>
              </w:rPr>
              <w:t xml:space="preserve"> և հայտնում է, որ դիտողություններ և առաջարկություններ չունի: </w:t>
            </w:r>
          </w:p>
        </w:tc>
        <w:tc>
          <w:tcPr>
            <w:tcW w:w="7598" w:type="dxa"/>
            <w:gridSpan w:val="6"/>
            <w:tcBorders>
              <w:top w:val="outset" w:sz="6" w:space="0" w:color="auto"/>
              <w:left w:val="outset" w:sz="6" w:space="0" w:color="auto"/>
              <w:bottom w:val="outset" w:sz="6" w:space="0" w:color="auto"/>
              <w:right w:val="nil"/>
            </w:tcBorders>
            <w:shd w:val="clear" w:color="auto" w:fill="auto"/>
            <w:hideMark/>
          </w:tcPr>
          <w:p w14:paraId="3246B89F" w14:textId="77777777" w:rsidR="00D00F4A" w:rsidRPr="00012CB2" w:rsidRDefault="00B332CA" w:rsidP="009C1490">
            <w:pPr>
              <w:pStyle w:val="BodyText"/>
              <w:spacing w:line="360" w:lineRule="auto"/>
              <w:ind w:left="321" w:right="184" w:hanging="321"/>
              <w:jc w:val="left"/>
              <w:rPr>
                <w:rFonts w:ascii="GHEA Grapalat" w:hAnsi="GHEA Grapalat"/>
                <w:szCs w:val="24"/>
                <w:lang w:val="hy-AM"/>
              </w:rPr>
            </w:pPr>
            <w:r w:rsidRPr="00D202F7">
              <w:rPr>
                <w:rFonts w:ascii="GHEA Grapalat" w:hAnsi="GHEA Grapalat" w:cs="Sylfaen"/>
                <w:szCs w:val="24"/>
                <w:lang w:val="af-ZA" w:eastAsia="en-US"/>
              </w:rPr>
              <w:t xml:space="preserve">   </w:t>
            </w:r>
          </w:p>
          <w:p w14:paraId="5E257CE8" w14:textId="03314284" w:rsidR="009D0298" w:rsidRPr="00D00F4A" w:rsidRDefault="009D0298" w:rsidP="009C1490">
            <w:pPr>
              <w:spacing w:line="360" w:lineRule="auto"/>
              <w:ind w:right="184"/>
              <w:jc w:val="center"/>
              <w:rPr>
                <w:rFonts w:ascii="GHEA Grapalat" w:hAnsi="GHEA Grapalat"/>
                <w:sz w:val="24"/>
                <w:szCs w:val="24"/>
                <w:lang w:val="hy-AM"/>
              </w:rPr>
            </w:pPr>
          </w:p>
        </w:tc>
        <w:tc>
          <w:tcPr>
            <w:tcW w:w="40" w:type="dxa"/>
            <w:tcBorders>
              <w:top w:val="outset" w:sz="6" w:space="0" w:color="auto"/>
              <w:left w:val="nil"/>
              <w:bottom w:val="outset" w:sz="6" w:space="0" w:color="auto"/>
              <w:right w:val="outset" w:sz="6" w:space="0" w:color="auto"/>
            </w:tcBorders>
            <w:shd w:val="clear" w:color="auto" w:fill="auto"/>
            <w:hideMark/>
          </w:tcPr>
          <w:p w14:paraId="5F35C59E" w14:textId="77777777" w:rsidR="00B332CA" w:rsidRPr="00D202F7" w:rsidRDefault="00B332CA" w:rsidP="009C1490">
            <w:pPr>
              <w:spacing w:after="0" w:line="36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C556FB" w:rsidRPr="00D202F7" w14:paraId="35A5225E" w14:textId="77777777" w:rsidTr="000C5462">
        <w:trPr>
          <w:gridAfter w:val="1"/>
          <w:wAfter w:w="40" w:type="dxa"/>
          <w:tblCellSpacing w:w="0" w:type="dxa"/>
        </w:trPr>
        <w:tc>
          <w:tcPr>
            <w:tcW w:w="10393"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4A2D016" w14:textId="25C9E98C" w:rsidR="00C556FB" w:rsidRPr="007E385D" w:rsidRDefault="007A7481" w:rsidP="009C1490">
            <w:pPr>
              <w:pStyle w:val="BodyText"/>
              <w:tabs>
                <w:tab w:val="left" w:pos="4582"/>
              </w:tabs>
              <w:spacing w:line="360" w:lineRule="auto"/>
              <w:rPr>
                <w:rFonts w:ascii="GHEA Grapalat" w:eastAsia="Calibri" w:hAnsi="GHEA Grapalat" w:cs="Sylfaen"/>
                <w:b/>
                <w:szCs w:val="24"/>
                <w:lang w:val="en-US" w:eastAsia="en-US"/>
              </w:rPr>
            </w:pPr>
            <w:r w:rsidRPr="007E385D">
              <w:rPr>
                <w:rFonts w:ascii="GHEA Grapalat" w:hAnsi="GHEA Grapalat" w:cs="Arial Unicode"/>
                <w:b/>
                <w:color w:val="000000"/>
                <w:szCs w:val="24"/>
                <w:lang w:val="en-US" w:eastAsia="en-US"/>
              </w:rPr>
              <w:t>2</w:t>
            </w:r>
            <w:r w:rsidR="00C556FB" w:rsidRPr="007E385D">
              <w:rPr>
                <w:rFonts w:ascii="GHEA Grapalat" w:hAnsi="GHEA Grapalat" w:cs="Arial Unicode"/>
                <w:b/>
                <w:color w:val="000000"/>
                <w:szCs w:val="24"/>
                <w:lang w:val="en-US" w:eastAsia="en-US"/>
              </w:rPr>
              <w:t xml:space="preserve">.  </w:t>
            </w:r>
            <w:r w:rsidR="00C556FB" w:rsidRPr="007E385D">
              <w:rPr>
                <w:rFonts w:ascii="GHEA Grapalat" w:eastAsia="Calibri" w:hAnsi="GHEA Grapalat" w:cs="Sylfaen"/>
                <w:b/>
                <w:szCs w:val="24"/>
                <w:lang w:val="af-ZA" w:eastAsia="en-US"/>
              </w:rPr>
              <w:t>Քաղաքաշինության կոմիտե</w:t>
            </w:r>
          </w:p>
          <w:p w14:paraId="0515C0A0" w14:textId="77777777" w:rsidR="00C556FB" w:rsidRPr="00D202F7" w:rsidRDefault="00C556FB" w:rsidP="009C1490">
            <w:pPr>
              <w:pStyle w:val="BodyText"/>
              <w:spacing w:line="360" w:lineRule="auto"/>
              <w:jc w:val="both"/>
              <w:rPr>
                <w:rFonts w:ascii="GHEA Grapalat" w:hAnsi="GHEA Grapalat" w:cs="Sylfaen"/>
                <w:szCs w:val="24"/>
                <w:lang w:val="en-US" w:eastAsia="en-US"/>
              </w:rPr>
            </w:pPr>
          </w:p>
        </w:tc>
        <w:tc>
          <w:tcPr>
            <w:tcW w:w="4107"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E8B6B6E" w14:textId="35A86118" w:rsidR="00C556FB" w:rsidRPr="007E385D" w:rsidRDefault="00597ADC" w:rsidP="009C1490">
            <w:pPr>
              <w:pStyle w:val="BodyText"/>
              <w:tabs>
                <w:tab w:val="left" w:pos="4582"/>
              </w:tabs>
              <w:spacing w:line="360" w:lineRule="auto"/>
              <w:rPr>
                <w:rFonts w:ascii="GHEA Grapalat" w:hAnsi="GHEA Grapalat"/>
                <w:b/>
                <w:color w:val="000000"/>
                <w:szCs w:val="24"/>
                <w:highlight w:val="yellow"/>
                <w:lang w:val="en-US" w:eastAsia="en-US"/>
              </w:rPr>
            </w:pPr>
            <w:r>
              <w:rPr>
                <w:rFonts w:ascii="GHEA Grapalat" w:eastAsia="Calibri" w:hAnsi="GHEA Grapalat" w:cs="Sylfaen"/>
                <w:b/>
                <w:szCs w:val="24"/>
                <w:lang w:val="hy-AM" w:eastAsia="en-US"/>
              </w:rPr>
              <w:t>14</w:t>
            </w:r>
            <w:r w:rsidR="00C556FB" w:rsidRPr="007E385D">
              <w:rPr>
                <w:rFonts w:ascii="GHEA Grapalat" w:eastAsia="Calibri" w:hAnsi="GHEA Grapalat" w:cs="Sylfaen"/>
                <w:b/>
                <w:szCs w:val="24"/>
                <w:lang w:val="hy-AM" w:eastAsia="en-US"/>
              </w:rPr>
              <w:t>.0</w:t>
            </w:r>
            <w:r>
              <w:rPr>
                <w:rFonts w:ascii="GHEA Grapalat" w:eastAsia="Calibri" w:hAnsi="GHEA Grapalat" w:cs="Sylfaen"/>
                <w:b/>
                <w:szCs w:val="24"/>
                <w:lang w:val="hy-AM" w:eastAsia="en-US"/>
              </w:rPr>
              <w:t>2</w:t>
            </w:r>
            <w:r w:rsidR="00C556FB" w:rsidRPr="007E385D">
              <w:rPr>
                <w:rFonts w:ascii="GHEA Grapalat" w:eastAsia="Calibri" w:hAnsi="GHEA Grapalat" w:cs="Sylfaen"/>
                <w:b/>
                <w:szCs w:val="24"/>
                <w:lang w:val="hy-AM" w:eastAsia="en-US"/>
              </w:rPr>
              <w:t>.202</w:t>
            </w:r>
            <w:r w:rsidR="00333585" w:rsidRPr="007E385D">
              <w:rPr>
                <w:rFonts w:ascii="GHEA Grapalat" w:eastAsia="Calibri" w:hAnsi="GHEA Grapalat" w:cs="Sylfaen"/>
                <w:b/>
                <w:szCs w:val="24"/>
                <w:lang w:val="hy-AM" w:eastAsia="en-US"/>
              </w:rPr>
              <w:t xml:space="preserve">3 </w:t>
            </w:r>
            <w:r w:rsidR="00C556FB" w:rsidRPr="007E385D">
              <w:rPr>
                <w:rFonts w:ascii="GHEA Grapalat" w:eastAsia="Calibri" w:hAnsi="GHEA Grapalat" w:cs="Sylfaen"/>
                <w:b/>
                <w:szCs w:val="24"/>
                <w:lang w:val="hy-AM" w:eastAsia="en-US"/>
              </w:rPr>
              <w:t>թ.</w:t>
            </w:r>
          </w:p>
        </w:tc>
      </w:tr>
      <w:tr w:rsidR="00C556FB" w:rsidRPr="00D202F7" w14:paraId="694959B9" w14:textId="77777777" w:rsidTr="000C5462">
        <w:trPr>
          <w:gridAfter w:val="1"/>
          <w:wAfter w:w="40" w:type="dxa"/>
          <w:trHeight w:val="65"/>
          <w:tblCellSpacing w:w="0" w:type="dxa"/>
        </w:trPr>
        <w:tc>
          <w:tcPr>
            <w:tcW w:w="10393"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1B244DF6" w14:textId="77777777" w:rsidR="00C556FB" w:rsidRPr="00D202F7" w:rsidRDefault="00C556FB" w:rsidP="009C1490">
            <w:pPr>
              <w:spacing w:after="0" w:line="360" w:lineRule="auto"/>
              <w:rPr>
                <w:rFonts w:ascii="GHEA Grapalat" w:eastAsia="Times New Roman" w:hAnsi="GHEA Grapalat"/>
                <w:color w:val="000000"/>
                <w:sz w:val="24"/>
                <w:szCs w:val="24"/>
              </w:rPr>
            </w:pPr>
          </w:p>
        </w:tc>
        <w:tc>
          <w:tcPr>
            <w:tcW w:w="4107"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ACF99BA" w14:textId="5E65D532" w:rsidR="00C556FB" w:rsidRPr="007E385D" w:rsidRDefault="00C556FB" w:rsidP="009C1490">
            <w:pPr>
              <w:spacing w:after="0" w:line="360" w:lineRule="auto"/>
              <w:ind w:right="510"/>
              <w:jc w:val="center"/>
              <w:rPr>
                <w:rFonts w:ascii="GHEA Grapalat" w:hAnsi="GHEA Grapalat" w:cs="Sylfaen"/>
                <w:b/>
                <w:sz w:val="24"/>
                <w:szCs w:val="24"/>
                <w:lang w:val="hy-AM"/>
              </w:rPr>
            </w:pPr>
            <w:r w:rsidRPr="007E385D">
              <w:rPr>
                <w:rFonts w:ascii="GHEA Grapalat" w:hAnsi="GHEA Grapalat" w:cs="Sylfaen"/>
                <w:b/>
                <w:sz w:val="24"/>
                <w:szCs w:val="24"/>
                <w:lang w:val="hy-AM"/>
              </w:rPr>
              <w:t xml:space="preserve">N </w:t>
            </w:r>
            <w:r w:rsidR="00333585" w:rsidRPr="007E385D">
              <w:rPr>
                <w:b/>
              </w:rPr>
              <w:t xml:space="preserve"> </w:t>
            </w:r>
            <w:r w:rsidR="00566AE7" w:rsidRPr="00566AE7">
              <w:rPr>
                <w:rFonts w:ascii="GHEA Grapalat" w:hAnsi="GHEA Grapalat" w:cs="Sylfaen"/>
                <w:b/>
                <w:sz w:val="24"/>
                <w:szCs w:val="24"/>
                <w:lang w:val="hy-AM"/>
              </w:rPr>
              <w:t>01/11.4/1978-2024</w:t>
            </w:r>
          </w:p>
        </w:tc>
      </w:tr>
      <w:tr w:rsidR="00E315BC" w:rsidRPr="008E1717" w14:paraId="526091BB" w14:textId="77777777" w:rsidTr="000C5462">
        <w:trPr>
          <w:trHeight w:val="795"/>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tcPr>
          <w:p w14:paraId="382617CE" w14:textId="1FF331BE" w:rsidR="00944185" w:rsidRPr="00597ADC" w:rsidRDefault="00566AE7" w:rsidP="00185E8F">
            <w:pPr>
              <w:ind w:right="120" w:firstLine="180"/>
              <w:jc w:val="both"/>
              <w:rPr>
                <w:rFonts w:ascii="GHEA Grapalat" w:hAnsi="GHEA Grapalat"/>
                <w:color w:val="000000"/>
                <w:sz w:val="24"/>
                <w:szCs w:val="24"/>
              </w:rPr>
            </w:pPr>
            <w:r w:rsidRPr="00566AE7">
              <w:rPr>
                <w:rFonts w:ascii="GHEA Grapalat" w:hAnsi="GHEA Grapalat"/>
                <w:color w:val="000000"/>
                <w:sz w:val="24"/>
                <w:szCs w:val="24"/>
              </w:rPr>
              <w:t>«</w:t>
            </w:r>
            <w:proofErr w:type="spellStart"/>
            <w:r w:rsidRPr="00566AE7">
              <w:rPr>
                <w:rFonts w:ascii="GHEA Grapalat" w:hAnsi="GHEA Grapalat"/>
                <w:color w:val="000000"/>
                <w:sz w:val="24"/>
                <w:szCs w:val="24"/>
              </w:rPr>
              <w:t>Երևանի</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քաղաքապետին</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լիազորություն</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վերապահելու</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մասին</w:t>
            </w:r>
            <w:proofErr w:type="spellEnd"/>
            <w:r w:rsidRPr="00566AE7">
              <w:rPr>
                <w:rFonts w:ascii="GHEA Grapalat" w:hAnsi="GHEA Grapalat"/>
                <w:color w:val="000000"/>
                <w:sz w:val="24"/>
                <w:szCs w:val="24"/>
              </w:rPr>
              <w:t xml:space="preserve">» ՀՀ </w:t>
            </w:r>
            <w:proofErr w:type="spellStart"/>
            <w:r w:rsidRPr="00566AE7">
              <w:rPr>
                <w:rFonts w:ascii="GHEA Grapalat" w:hAnsi="GHEA Grapalat"/>
                <w:color w:val="000000"/>
                <w:sz w:val="24"/>
                <w:szCs w:val="24"/>
              </w:rPr>
              <w:t>կառավարության</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որոշման</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նախագծի</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վերաբերյալ</w:t>
            </w:r>
            <w:proofErr w:type="spellEnd"/>
            <w:r w:rsidRPr="00566AE7">
              <w:rPr>
                <w:rFonts w:ascii="GHEA Grapalat" w:hAnsi="GHEA Grapalat"/>
                <w:color w:val="000000"/>
                <w:sz w:val="24"/>
                <w:szCs w:val="24"/>
              </w:rPr>
              <w:t xml:space="preserve"> ՀՀ </w:t>
            </w:r>
            <w:proofErr w:type="spellStart"/>
            <w:r w:rsidRPr="00566AE7">
              <w:rPr>
                <w:rFonts w:ascii="GHEA Grapalat" w:hAnsi="GHEA Grapalat"/>
                <w:color w:val="000000"/>
                <w:sz w:val="24"/>
                <w:szCs w:val="24"/>
              </w:rPr>
              <w:t>քաղաքաշինության</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կոմիտեն</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դիտողություններ</w:t>
            </w:r>
            <w:proofErr w:type="spellEnd"/>
            <w:r w:rsidRPr="00566AE7">
              <w:rPr>
                <w:rFonts w:ascii="GHEA Grapalat" w:hAnsi="GHEA Grapalat"/>
                <w:color w:val="000000"/>
                <w:sz w:val="24"/>
                <w:szCs w:val="24"/>
              </w:rPr>
              <w:t xml:space="preserve"> և </w:t>
            </w:r>
            <w:proofErr w:type="spellStart"/>
            <w:r w:rsidRPr="00566AE7">
              <w:rPr>
                <w:rFonts w:ascii="GHEA Grapalat" w:hAnsi="GHEA Grapalat"/>
                <w:color w:val="000000"/>
                <w:sz w:val="24"/>
                <w:szCs w:val="24"/>
              </w:rPr>
              <w:t>առաջարկություններ</w:t>
            </w:r>
            <w:proofErr w:type="spellEnd"/>
            <w:r w:rsidRPr="00566AE7">
              <w:rPr>
                <w:rFonts w:ascii="GHEA Grapalat" w:hAnsi="GHEA Grapalat"/>
                <w:color w:val="000000"/>
                <w:sz w:val="24"/>
                <w:szCs w:val="24"/>
              </w:rPr>
              <w:t xml:space="preserve"> </w:t>
            </w:r>
            <w:proofErr w:type="spellStart"/>
            <w:r w:rsidRPr="00566AE7">
              <w:rPr>
                <w:rFonts w:ascii="GHEA Grapalat" w:hAnsi="GHEA Grapalat"/>
                <w:color w:val="000000"/>
                <w:sz w:val="24"/>
                <w:szCs w:val="24"/>
              </w:rPr>
              <w:t>չունի</w:t>
            </w:r>
            <w:proofErr w:type="spellEnd"/>
            <w:r w:rsidRPr="00566AE7">
              <w:rPr>
                <w:rFonts w:ascii="GHEA Grapalat" w:hAnsi="GHEA Grapalat"/>
                <w:color w:val="000000"/>
                <w:sz w:val="24"/>
                <w:szCs w:val="24"/>
              </w:rPr>
              <w:t>:</w:t>
            </w:r>
          </w:p>
        </w:tc>
        <w:tc>
          <w:tcPr>
            <w:tcW w:w="7598" w:type="dxa"/>
            <w:gridSpan w:val="6"/>
            <w:tcBorders>
              <w:top w:val="outset" w:sz="6" w:space="0" w:color="auto"/>
              <w:left w:val="outset" w:sz="6" w:space="0" w:color="auto"/>
              <w:bottom w:val="outset" w:sz="6" w:space="0" w:color="auto"/>
              <w:right w:val="nil"/>
            </w:tcBorders>
            <w:shd w:val="clear" w:color="auto" w:fill="auto"/>
          </w:tcPr>
          <w:p w14:paraId="67E50268" w14:textId="23D7AB2E" w:rsidR="00D00F4A" w:rsidRPr="0031296B" w:rsidRDefault="00185E8F" w:rsidP="00FD6935">
            <w:pPr>
              <w:spacing w:after="0" w:line="360" w:lineRule="auto"/>
              <w:ind w:firstLine="90"/>
              <w:jc w:val="both"/>
              <w:rPr>
                <w:rFonts w:ascii="GHEA Grapalat" w:hAnsi="GHEA Grapalat"/>
                <w:sz w:val="24"/>
                <w:szCs w:val="24"/>
                <w:lang w:val="hy-AM"/>
              </w:rPr>
            </w:pPr>
            <w:r w:rsidRPr="00BF5293">
              <w:rPr>
                <w:rFonts w:ascii="GHEA Grapalat" w:hAnsi="GHEA Grapalat" w:cs="Sylfaen"/>
                <w:sz w:val="24"/>
                <w:szCs w:val="24"/>
                <w:lang w:val="hy-AM"/>
              </w:rPr>
              <w:t>Ընդունվել է ի գիտություն:</w:t>
            </w:r>
          </w:p>
        </w:tc>
        <w:tc>
          <w:tcPr>
            <w:tcW w:w="40" w:type="dxa"/>
            <w:tcBorders>
              <w:top w:val="outset" w:sz="6" w:space="0" w:color="auto"/>
              <w:left w:val="nil"/>
              <w:bottom w:val="outset" w:sz="6" w:space="0" w:color="auto"/>
              <w:right w:val="outset" w:sz="6" w:space="0" w:color="auto"/>
            </w:tcBorders>
            <w:shd w:val="clear" w:color="auto" w:fill="auto"/>
            <w:hideMark/>
          </w:tcPr>
          <w:p w14:paraId="579A37EE" w14:textId="77777777" w:rsidR="00C556FB" w:rsidRPr="00D202F7" w:rsidRDefault="00D00F4A" w:rsidP="009C1490">
            <w:pPr>
              <w:spacing w:after="0" w:line="360" w:lineRule="auto"/>
              <w:ind w:left="-9" w:firstLine="598"/>
              <w:rPr>
                <w:rFonts w:ascii="GHEA Grapalat" w:eastAsia="Times New Roman" w:hAnsi="GHEA Grapalat"/>
                <w:color w:val="000000"/>
                <w:sz w:val="24"/>
                <w:szCs w:val="24"/>
                <w:lang w:val="af-ZA"/>
              </w:rPr>
            </w:pPr>
            <w:r>
              <w:rPr>
                <w:rFonts w:ascii="Courier New" w:eastAsia="Times New Roman" w:hAnsi="Courier New" w:cs="Courier New"/>
                <w:color w:val="000000"/>
                <w:sz w:val="24"/>
                <w:szCs w:val="24"/>
                <w:lang w:val="af-ZA"/>
              </w:rPr>
              <w:t xml:space="preserve"> </w:t>
            </w:r>
          </w:p>
        </w:tc>
      </w:tr>
      <w:tr w:rsidR="00B60874" w:rsidRPr="00D202F7" w14:paraId="094FF1FD" w14:textId="77777777" w:rsidTr="000C5462">
        <w:trPr>
          <w:gridAfter w:val="1"/>
          <w:wAfter w:w="40" w:type="dxa"/>
          <w:tblCellSpacing w:w="0" w:type="dxa"/>
        </w:trPr>
        <w:tc>
          <w:tcPr>
            <w:tcW w:w="10393"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DC39ED4" w14:textId="0AD64EFC" w:rsidR="00B60874" w:rsidRPr="0031296B" w:rsidRDefault="007A7481" w:rsidP="009C1490">
            <w:pPr>
              <w:pStyle w:val="BodyText"/>
              <w:spacing w:line="360" w:lineRule="auto"/>
              <w:rPr>
                <w:rFonts w:ascii="GHEA Grapalat" w:eastAsia="Calibri" w:hAnsi="GHEA Grapalat" w:cs="Sylfaen"/>
                <w:b/>
                <w:szCs w:val="24"/>
                <w:lang w:val="ru-RU" w:eastAsia="en-US"/>
              </w:rPr>
            </w:pPr>
            <w:r w:rsidRPr="0031296B">
              <w:rPr>
                <w:rFonts w:ascii="GHEA Grapalat" w:hAnsi="GHEA Grapalat" w:cs="Arial Unicode"/>
                <w:b/>
                <w:color w:val="000000"/>
                <w:szCs w:val="24"/>
                <w:lang w:val="en-US" w:eastAsia="en-US"/>
              </w:rPr>
              <w:t>3</w:t>
            </w:r>
            <w:r w:rsidR="00B60874" w:rsidRPr="0031296B">
              <w:rPr>
                <w:rFonts w:ascii="GHEA Grapalat" w:hAnsi="GHEA Grapalat" w:cs="Arial Unicode"/>
                <w:b/>
                <w:color w:val="000000"/>
                <w:szCs w:val="24"/>
                <w:lang w:val="en-US" w:eastAsia="en-US"/>
              </w:rPr>
              <w:t xml:space="preserve">. </w:t>
            </w:r>
            <w:r w:rsidR="0031296B" w:rsidRPr="0031296B">
              <w:rPr>
                <w:rFonts w:ascii="GHEA Grapalat" w:hAnsi="GHEA Grapalat" w:cs="Arial Unicode"/>
                <w:b/>
                <w:color w:val="000000"/>
                <w:szCs w:val="24"/>
                <w:lang w:val="hy-AM" w:eastAsia="en-US"/>
              </w:rPr>
              <w:t xml:space="preserve"> </w:t>
            </w:r>
            <w:r w:rsidR="00B60874" w:rsidRPr="0031296B">
              <w:rPr>
                <w:rFonts w:ascii="GHEA Grapalat" w:eastAsia="Calibri" w:hAnsi="GHEA Grapalat" w:cs="Sylfaen"/>
                <w:b/>
                <w:szCs w:val="24"/>
                <w:lang w:val="hy-AM" w:eastAsia="en-US"/>
              </w:rPr>
              <w:t>Կադաստրի կոմիտե</w:t>
            </w:r>
          </w:p>
        </w:tc>
        <w:tc>
          <w:tcPr>
            <w:tcW w:w="4107"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4B11A6F" w14:textId="0FB2BBC6" w:rsidR="00B60874" w:rsidRPr="0031296B" w:rsidRDefault="008E1717" w:rsidP="009C1490">
            <w:pPr>
              <w:pStyle w:val="BodyText"/>
              <w:spacing w:line="360" w:lineRule="auto"/>
              <w:rPr>
                <w:rFonts w:ascii="GHEA Grapalat" w:eastAsia="Calibri" w:hAnsi="GHEA Grapalat" w:cs="Sylfaen"/>
                <w:b/>
                <w:szCs w:val="24"/>
                <w:highlight w:val="yellow"/>
                <w:lang w:val="en-US" w:eastAsia="en-US"/>
              </w:rPr>
            </w:pPr>
            <w:r>
              <w:rPr>
                <w:rFonts w:ascii="GHEA Grapalat" w:hAnsi="GHEA Grapalat" w:cs="Sylfaen"/>
                <w:b/>
                <w:szCs w:val="24"/>
                <w:lang w:val="hy-AM"/>
              </w:rPr>
              <w:t>12</w:t>
            </w:r>
            <w:r w:rsidRPr="008E1717">
              <w:rPr>
                <w:rFonts w:ascii="GHEA Grapalat" w:hAnsi="GHEA Grapalat" w:cs="Sylfaen"/>
                <w:b/>
                <w:szCs w:val="24"/>
                <w:lang w:val="hy-AM"/>
              </w:rPr>
              <w:t>.0</w:t>
            </w:r>
            <w:r>
              <w:rPr>
                <w:rFonts w:ascii="GHEA Grapalat" w:hAnsi="GHEA Grapalat" w:cs="Sylfaen"/>
                <w:b/>
                <w:szCs w:val="24"/>
                <w:lang w:val="hy-AM"/>
              </w:rPr>
              <w:t>2</w:t>
            </w:r>
            <w:r w:rsidRPr="008E1717">
              <w:rPr>
                <w:rFonts w:ascii="GHEA Grapalat" w:hAnsi="GHEA Grapalat" w:cs="Sylfaen"/>
                <w:b/>
                <w:szCs w:val="24"/>
                <w:lang w:val="hy-AM"/>
              </w:rPr>
              <w:t>.202</w:t>
            </w:r>
            <w:r>
              <w:rPr>
                <w:rFonts w:ascii="GHEA Grapalat" w:hAnsi="GHEA Grapalat" w:cs="Sylfaen"/>
                <w:b/>
                <w:szCs w:val="24"/>
                <w:lang w:val="hy-AM"/>
              </w:rPr>
              <w:t>4</w:t>
            </w:r>
            <w:r w:rsidRPr="008E1717">
              <w:rPr>
                <w:rFonts w:ascii="GHEA Grapalat" w:hAnsi="GHEA Grapalat" w:cs="Sylfaen"/>
                <w:b/>
                <w:szCs w:val="24"/>
                <w:lang w:val="hy-AM"/>
              </w:rPr>
              <w:t>թ.</w:t>
            </w:r>
          </w:p>
        </w:tc>
      </w:tr>
      <w:tr w:rsidR="00B60874" w:rsidRPr="00D202F7" w14:paraId="639FACC2" w14:textId="77777777" w:rsidTr="00B64ED4">
        <w:trPr>
          <w:gridAfter w:val="1"/>
          <w:wAfter w:w="40" w:type="dxa"/>
          <w:trHeight w:val="372"/>
          <w:tblCellSpacing w:w="0" w:type="dxa"/>
        </w:trPr>
        <w:tc>
          <w:tcPr>
            <w:tcW w:w="10393"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B032C55" w14:textId="77777777" w:rsidR="00B60874" w:rsidRPr="00D202F7" w:rsidRDefault="00B60874" w:rsidP="009C1490">
            <w:pPr>
              <w:spacing w:after="0" w:line="360" w:lineRule="auto"/>
              <w:rPr>
                <w:rFonts w:ascii="GHEA Grapalat" w:eastAsia="Times New Roman" w:hAnsi="GHEA Grapalat"/>
                <w:color w:val="000000"/>
                <w:sz w:val="24"/>
                <w:szCs w:val="24"/>
              </w:rPr>
            </w:pPr>
          </w:p>
        </w:tc>
        <w:tc>
          <w:tcPr>
            <w:tcW w:w="4107"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3C8A647" w14:textId="373A1EF9" w:rsidR="00B60874" w:rsidRPr="0031296B" w:rsidRDefault="00F0514A" w:rsidP="009C1490">
            <w:pPr>
              <w:pStyle w:val="NoSpacing"/>
              <w:spacing w:line="360" w:lineRule="auto"/>
              <w:jc w:val="center"/>
              <w:rPr>
                <w:rFonts w:ascii="GHEA Grapalat" w:eastAsia="Times New Roman" w:hAnsi="GHEA Grapalat"/>
                <w:sz w:val="24"/>
                <w:szCs w:val="24"/>
                <w:lang w:val="af-ZA"/>
              </w:rPr>
            </w:pPr>
            <w:r w:rsidRPr="008E1717">
              <w:rPr>
                <w:rFonts w:ascii="GHEA Grapalat" w:hAnsi="GHEA Grapalat"/>
                <w:sz w:val="24"/>
                <w:szCs w:val="24"/>
                <w:lang w:val="en-US"/>
              </w:rPr>
              <w:t xml:space="preserve">N </w:t>
            </w:r>
            <w:r w:rsidR="008E1717" w:rsidRPr="008E1717">
              <w:rPr>
                <w:rFonts w:ascii="GHEA Grapalat" w:hAnsi="GHEA Grapalat"/>
                <w:sz w:val="24"/>
                <w:szCs w:val="24"/>
                <w:lang w:val="en-US"/>
              </w:rPr>
              <w:t>ՍԹ/2211-2024</w:t>
            </w:r>
          </w:p>
        </w:tc>
      </w:tr>
      <w:tr w:rsidR="00B60874" w:rsidRPr="008E1717" w14:paraId="7E5993FD" w14:textId="77777777" w:rsidTr="000C5462">
        <w:trPr>
          <w:gridAfter w:val="1"/>
          <w:wAfter w:w="40" w:type="dxa"/>
          <w:trHeight w:val="65"/>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tcPr>
          <w:p w14:paraId="3F17B24D" w14:textId="2E982BE3" w:rsidR="00566AE7" w:rsidRPr="00566AE7" w:rsidRDefault="00CE0712" w:rsidP="00566AE7">
            <w:pPr>
              <w:spacing w:after="0"/>
              <w:ind w:right="120"/>
              <w:jc w:val="both"/>
              <w:rPr>
                <w:rFonts w:ascii="GHEA Grapalat" w:hAnsi="GHEA Grapalat"/>
                <w:sz w:val="24"/>
                <w:szCs w:val="24"/>
                <w:lang w:val="hy-AM"/>
              </w:rPr>
            </w:pPr>
            <w:r w:rsidRPr="00CE0712">
              <w:rPr>
                <w:rFonts w:ascii="GHEA Grapalat" w:hAnsi="GHEA Grapalat"/>
                <w:sz w:val="24"/>
                <w:szCs w:val="24"/>
                <w:lang w:val="hy-AM"/>
              </w:rPr>
              <w:t>«Երևանի քաղաքապետին լիազորություն վերապահելու մասին» ՀՀ կառավարության որոշման նախագծի վերաբերյալ առաջարկություններ չունենք:</w:t>
            </w:r>
          </w:p>
        </w:tc>
        <w:tc>
          <w:tcPr>
            <w:tcW w:w="3491" w:type="dxa"/>
            <w:gridSpan w:val="2"/>
            <w:tcBorders>
              <w:top w:val="outset" w:sz="6" w:space="0" w:color="auto"/>
              <w:left w:val="outset" w:sz="6" w:space="0" w:color="auto"/>
              <w:bottom w:val="outset" w:sz="6" w:space="0" w:color="auto"/>
              <w:right w:val="nil"/>
            </w:tcBorders>
            <w:shd w:val="clear" w:color="auto" w:fill="FFFFFF"/>
          </w:tcPr>
          <w:p w14:paraId="31FB3EBA" w14:textId="121FEFCF" w:rsidR="00012CB2" w:rsidRPr="0031296B" w:rsidRDefault="008E1717" w:rsidP="008E1717">
            <w:pPr>
              <w:spacing w:after="0" w:line="240" w:lineRule="auto"/>
              <w:rPr>
                <w:rFonts w:ascii="GHEA Grapalat" w:eastAsia="Times New Roman" w:hAnsi="GHEA Grapalat"/>
                <w:sz w:val="24"/>
                <w:szCs w:val="24"/>
                <w:lang w:val="af-ZA"/>
              </w:rPr>
            </w:pPr>
            <w:r>
              <w:rPr>
                <w:rFonts w:ascii="GHEA Grapalat" w:hAnsi="GHEA Grapalat" w:cs="Sylfaen"/>
                <w:sz w:val="24"/>
                <w:szCs w:val="24"/>
                <w:lang w:val="hy-AM"/>
              </w:rPr>
              <w:t xml:space="preserve">   </w:t>
            </w:r>
            <w:r w:rsidRPr="00BF5293">
              <w:rPr>
                <w:rFonts w:ascii="GHEA Grapalat" w:hAnsi="GHEA Grapalat" w:cs="Sylfaen"/>
                <w:sz w:val="24"/>
                <w:szCs w:val="24"/>
                <w:lang w:val="hy-AM"/>
              </w:rPr>
              <w:t>Ընդունվել է ի գիտություն:</w:t>
            </w:r>
          </w:p>
        </w:tc>
        <w:tc>
          <w:tcPr>
            <w:tcW w:w="4107" w:type="dxa"/>
            <w:gridSpan w:val="4"/>
            <w:tcBorders>
              <w:top w:val="outset" w:sz="6" w:space="0" w:color="auto"/>
              <w:left w:val="nil"/>
              <w:bottom w:val="outset" w:sz="6" w:space="0" w:color="auto"/>
              <w:right w:val="outset" w:sz="6" w:space="0" w:color="auto"/>
            </w:tcBorders>
            <w:shd w:val="clear" w:color="auto" w:fill="FFFFFF"/>
            <w:hideMark/>
          </w:tcPr>
          <w:p w14:paraId="0EA22B08" w14:textId="77777777" w:rsidR="00012CB2" w:rsidRPr="0031296B" w:rsidRDefault="00012CB2" w:rsidP="009C1490">
            <w:pPr>
              <w:spacing w:after="0" w:line="360" w:lineRule="auto"/>
              <w:jc w:val="center"/>
              <w:rPr>
                <w:rFonts w:ascii="GHEA Grapalat" w:eastAsia="Times New Roman" w:hAnsi="GHEA Grapalat"/>
                <w:color w:val="000000"/>
                <w:sz w:val="24"/>
                <w:szCs w:val="24"/>
                <w:lang w:val="af-ZA"/>
              </w:rPr>
            </w:pPr>
          </w:p>
        </w:tc>
      </w:tr>
      <w:tr w:rsidR="00811387" w:rsidRPr="00D202F7" w14:paraId="03CB77BE" w14:textId="77777777" w:rsidTr="000C5462">
        <w:trPr>
          <w:gridAfter w:val="4"/>
          <w:wAfter w:w="130" w:type="dxa"/>
          <w:tblCellSpacing w:w="0" w:type="dxa"/>
        </w:trPr>
        <w:tc>
          <w:tcPr>
            <w:tcW w:w="10393" w:type="dxa"/>
            <w:gridSpan w:val="3"/>
            <w:vMerge w:val="restart"/>
            <w:tcBorders>
              <w:top w:val="outset" w:sz="6" w:space="0" w:color="auto"/>
              <w:left w:val="outset" w:sz="6" w:space="0" w:color="auto"/>
              <w:right w:val="outset" w:sz="6" w:space="0" w:color="auto"/>
            </w:tcBorders>
            <w:shd w:val="clear" w:color="auto" w:fill="A6A6A6" w:themeFill="background1" w:themeFillShade="A6"/>
            <w:hideMark/>
          </w:tcPr>
          <w:p w14:paraId="05B8FB27" w14:textId="7EEAA47E" w:rsidR="00811387" w:rsidRPr="0031296B" w:rsidRDefault="00043985" w:rsidP="009C1490">
            <w:pPr>
              <w:pStyle w:val="BodyText"/>
              <w:tabs>
                <w:tab w:val="left" w:pos="4582"/>
              </w:tabs>
              <w:spacing w:line="360" w:lineRule="auto"/>
              <w:rPr>
                <w:rFonts w:ascii="GHEA Grapalat" w:hAnsi="GHEA Grapalat"/>
                <w:b/>
                <w:szCs w:val="24"/>
                <w:lang w:val="hy-AM"/>
              </w:rPr>
            </w:pPr>
            <w:r>
              <w:rPr>
                <w:rFonts w:ascii="GHEA Grapalat" w:hAnsi="GHEA Grapalat"/>
                <w:b/>
                <w:szCs w:val="24"/>
                <w:lang w:val="hy-AM"/>
              </w:rPr>
              <w:t>4</w:t>
            </w:r>
            <w:r w:rsidR="00811387" w:rsidRPr="0031296B">
              <w:rPr>
                <w:rFonts w:ascii="GHEA Grapalat" w:hAnsi="GHEA Grapalat"/>
                <w:b/>
                <w:szCs w:val="24"/>
                <w:lang w:val="hy-AM"/>
              </w:rPr>
              <w:t>. ՀՀ էկոնոմիկայի նախարարություն</w:t>
            </w: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487AB83" w14:textId="095BFC5E" w:rsidR="00811387" w:rsidRPr="008E1717" w:rsidRDefault="00FE7705" w:rsidP="009C1490">
            <w:pPr>
              <w:spacing w:after="0" w:line="360" w:lineRule="auto"/>
              <w:jc w:val="center"/>
              <w:rPr>
                <w:rFonts w:ascii="GHEA Grapalat" w:hAnsi="GHEA Grapalat" w:cs="Sylfaen"/>
                <w:b/>
                <w:szCs w:val="24"/>
                <w:lang w:val="hy-AM"/>
              </w:rPr>
            </w:pPr>
            <w:r>
              <w:rPr>
                <w:rFonts w:ascii="GHEA Grapalat" w:hAnsi="GHEA Grapalat" w:cs="Sylfaen"/>
                <w:b/>
                <w:szCs w:val="24"/>
                <w:lang w:val="hy-AM"/>
              </w:rPr>
              <w:t>16</w:t>
            </w:r>
            <w:r w:rsidR="00811387" w:rsidRPr="008E1717">
              <w:rPr>
                <w:rFonts w:ascii="GHEA Grapalat" w:hAnsi="GHEA Grapalat" w:cs="Sylfaen"/>
                <w:b/>
                <w:szCs w:val="24"/>
                <w:lang w:val="hy-AM"/>
              </w:rPr>
              <w:t>.0</w:t>
            </w:r>
            <w:r w:rsidR="008E1717">
              <w:rPr>
                <w:rFonts w:ascii="GHEA Grapalat" w:hAnsi="GHEA Grapalat" w:cs="Sylfaen"/>
                <w:b/>
                <w:szCs w:val="24"/>
                <w:lang w:val="hy-AM"/>
              </w:rPr>
              <w:t>2</w:t>
            </w:r>
            <w:r w:rsidR="00811387" w:rsidRPr="008E1717">
              <w:rPr>
                <w:rFonts w:ascii="GHEA Grapalat" w:hAnsi="GHEA Grapalat" w:cs="Sylfaen"/>
                <w:b/>
                <w:szCs w:val="24"/>
                <w:lang w:val="hy-AM"/>
              </w:rPr>
              <w:t>.202</w:t>
            </w:r>
            <w:r w:rsidR="008E1717">
              <w:rPr>
                <w:rFonts w:ascii="GHEA Grapalat" w:hAnsi="GHEA Grapalat" w:cs="Sylfaen"/>
                <w:b/>
                <w:szCs w:val="24"/>
                <w:lang w:val="hy-AM"/>
              </w:rPr>
              <w:t>4</w:t>
            </w:r>
            <w:r w:rsidR="00811387" w:rsidRPr="008E1717">
              <w:rPr>
                <w:rFonts w:ascii="GHEA Grapalat" w:hAnsi="GHEA Grapalat" w:cs="Sylfaen"/>
                <w:b/>
                <w:szCs w:val="24"/>
                <w:lang w:val="hy-AM"/>
              </w:rPr>
              <w:t>թ.</w:t>
            </w:r>
          </w:p>
        </w:tc>
      </w:tr>
      <w:tr w:rsidR="00811387" w:rsidRPr="00D202F7" w14:paraId="737221DD" w14:textId="77777777" w:rsidTr="000C5462">
        <w:trPr>
          <w:gridAfter w:val="4"/>
          <w:wAfter w:w="130" w:type="dxa"/>
          <w:tblCellSpacing w:w="0" w:type="dxa"/>
        </w:trPr>
        <w:tc>
          <w:tcPr>
            <w:tcW w:w="10393" w:type="dxa"/>
            <w:gridSpan w:val="3"/>
            <w:vMerge/>
            <w:tcBorders>
              <w:left w:val="outset" w:sz="6" w:space="0" w:color="auto"/>
              <w:bottom w:val="outset" w:sz="6" w:space="0" w:color="auto"/>
              <w:right w:val="outset" w:sz="6" w:space="0" w:color="auto"/>
            </w:tcBorders>
            <w:shd w:val="clear" w:color="auto" w:fill="A6A6A6" w:themeFill="background1" w:themeFillShade="A6"/>
            <w:hideMark/>
          </w:tcPr>
          <w:p w14:paraId="2FBD5B83" w14:textId="77777777" w:rsidR="00811387" w:rsidRPr="0031296B" w:rsidRDefault="00811387" w:rsidP="009C1490">
            <w:pPr>
              <w:pStyle w:val="BodyText"/>
              <w:tabs>
                <w:tab w:val="left" w:pos="4582"/>
              </w:tabs>
              <w:spacing w:line="360" w:lineRule="auto"/>
              <w:rPr>
                <w:rFonts w:ascii="GHEA Grapalat" w:hAnsi="GHEA Grapalat" w:cs="Arial Unicode"/>
                <w:b/>
                <w:color w:val="000000"/>
                <w:szCs w:val="24"/>
                <w:lang w:val="en-US" w:eastAsia="en-US"/>
              </w:rPr>
            </w:pP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E6C7FDE" w14:textId="7B315CD4" w:rsidR="00811387" w:rsidRPr="008E1717" w:rsidRDefault="00811387" w:rsidP="009C1490">
            <w:pPr>
              <w:spacing w:after="0" w:line="360" w:lineRule="auto"/>
              <w:jc w:val="center"/>
              <w:rPr>
                <w:rFonts w:ascii="GHEA Grapalat" w:hAnsi="GHEA Grapalat" w:cs="Sylfaen"/>
                <w:b/>
                <w:szCs w:val="24"/>
                <w:lang w:val="hy-AM"/>
              </w:rPr>
            </w:pPr>
            <w:r w:rsidRPr="008E1717">
              <w:rPr>
                <w:rFonts w:ascii="GHEA Grapalat" w:hAnsi="GHEA Grapalat" w:cs="Sylfaen"/>
                <w:b/>
                <w:szCs w:val="24"/>
                <w:lang w:val="hy-AM"/>
              </w:rPr>
              <w:t xml:space="preserve">N </w:t>
            </w:r>
            <w:r w:rsidR="00FE7705" w:rsidRPr="00FE7705">
              <w:rPr>
                <w:rFonts w:ascii="GHEA Grapalat" w:hAnsi="GHEA Grapalat" w:cs="Sylfaen"/>
                <w:b/>
                <w:szCs w:val="24"/>
                <w:lang w:val="hy-AM"/>
              </w:rPr>
              <w:t>01/2709-2024</w:t>
            </w:r>
          </w:p>
        </w:tc>
      </w:tr>
      <w:tr w:rsidR="004655EA" w:rsidRPr="00D202F7" w14:paraId="76DFE042" w14:textId="77777777" w:rsidTr="000C5462">
        <w:trPr>
          <w:gridAfter w:val="3"/>
          <w:wAfter w:w="90" w:type="dxa"/>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tcPr>
          <w:p w14:paraId="7C8A20A7" w14:textId="4F5FDF72" w:rsidR="004655EA" w:rsidRPr="00CC30C6" w:rsidRDefault="00CC30C6" w:rsidP="00CC30C6">
            <w:pPr>
              <w:rPr>
                <w:rFonts w:ascii="GHEA Grapalat" w:hAnsi="GHEA Grapalat" w:cs="Arial"/>
                <w:lang w:val="hy-AM"/>
              </w:rPr>
            </w:pPr>
            <w:r>
              <w:rPr>
                <w:rFonts w:ascii="GHEA Grapalat" w:hAnsi="GHEA Grapalat" w:cs="Sylfaen"/>
                <w:lang w:val="hy-AM"/>
              </w:rPr>
              <w:lastRenderedPageBreak/>
              <w:t>«</w:t>
            </w:r>
            <w:r w:rsidRPr="00CC30C6">
              <w:rPr>
                <w:rFonts w:ascii="GHEA Grapalat" w:eastAsia="Arial" w:hAnsi="GHEA Grapalat" w:cs="Arial"/>
                <w:sz w:val="24"/>
                <w:szCs w:val="24"/>
                <w:lang w:val="hy-AM"/>
              </w:rPr>
              <w:t xml:space="preserve">Երևանի քաղաքապետին լիազորություն վերապահելու մասին» </w:t>
            </w:r>
            <w:r w:rsidRPr="00CC30C6">
              <w:rPr>
                <w:rFonts w:ascii="GHEA Grapalat" w:hAnsi="GHEA Grapalat" w:cs="Arial"/>
                <w:sz w:val="24"/>
                <w:szCs w:val="24"/>
                <w:lang w:val="hy-AM"/>
              </w:rPr>
              <w:t>ՀՀ կառավարության որոշման նախագծի վերաբերյալ ՀՀ էկոնոմիկայի նախարարությունն իր լիազորությունների շրջանակում առաջարկություններ և դիտողություններ չունի:</w:t>
            </w:r>
          </w:p>
        </w:tc>
        <w:tc>
          <w:tcPr>
            <w:tcW w:w="7508" w:type="dxa"/>
            <w:gridSpan w:val="3"/>
            <w:tcBorders>
              <w:top w:val="outset" w:sz="6" w:space="0" w:color="auto"/>
              <w:left w:val="outset" w:sz="6" w:space="0" w:color="auto"/>
              <w:bottom w:val="outset" w:sz="6" w:space="0" w:color="auto"/>
              <w:right w:val="nil"/>
            </w:tcBorders>
            <w:shd w:val="clear" w:color="auto" w:fill="auto"/>
          </w:tcPr>
          <w:p w14:paraId="08398C7A" w14:textId="29BAC9A1" w:rsidR="0031296B" w:rsidRPr="0031296B" w:rsidRDefault="008E1717" w:rsidP="008E1717">
            <w:pPr>
              <w:pStyle w:val="BodyText"/>
              <w:spacing w:line="360" w:lineRule="auto"/>
              <w:ind w:left="321" w:right="-790" w:hanging="321"/>
              <w:jc w:val="left"/>
              <w:rPr>
                <w:rFonts w:ascii="GHEA Grapalat" w:hAnsi="GHEA Grapalat" w:cs="Sylfaen"/>
                <w:szCs w:val="24"/>
                <w:lang w:val="en-US" w:eastAsia="en-US"/>
              </w:rPr>
            </w:pPr>
            <w:r>
              <w:rPr>
                <w:rFonts w:ascii="GHEA Grapalat" w:hAnsi="GHEA Grapalat" w:cs="Sylfaen"/>
                <w:szCs w:val="24"/>
              </w:rPr>
              <w:t xml:space="preserve">  </w:t>
            </w:r>
            <w:r w:rsidRPr="00BF5293">
              <w:rPr>
                <w:rFonts w:ascii="GHEA Grapalat" w:hAnsi="GHEA Grapalat" w:cs="Sylfaen"/>
                <w:szCs w:val="24"/>
                <w:lang w:val="hy-AM"/>
              </w:rPr>
              <w:t>Ընդունվել է ի գիտություն:</w:t>
            </w:r>
          </w:p>
        </w:tc>
        <w:tc>
          <w:tcPr>
            <w:tcW w:w="40" w:type="dxa"/>
            <w:tcBorders>
              <w:top w:val="outset" w:sz="6" w:space="0" w:color="auto"/>
              <w:left w:val="nil"/>
              <w:bottom w:val="outset" w:sz="6" w:space="0" w:color="auto"/>
              <w:right w:val="outset" w:sz="6" w:space="0" w:color="auto"/>
            </w:tcBorders>
            <w:shd w:val="clear" w:color="auto" w:fill="auto"/>
            <w:hideMark/>
          </w:tcPr>
          <w:p w14:paraId="22CEE97B" w14:textId="77777777" w:rsidR="004655EA" w:rsidRPr="00D202F7" w:rsidRDefault="004655EA" w:rsidP="009C1490">
            <w:pPr>
              <w:spacing w:after="0" w:line="36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CC30C6" w:rsidRPr="00D202F7" w14:paraId="5FCEFB32" w14:textId="77777777" w:rsidTr="000C5462">
        <w:trPr>
          <w:gridAfter w:val="4"/>
          <w:wAfter w:w="130" w:type="dxa"/>
          <w:tblCellSpacing w:w="0" w:type="dxa"/>
        </w:trPr>
        <w:tc>
          <w:tcPr>
            <w:tcW w:w="10393"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5AB363F" w14:textId="42BD721D" w:rsidR="00CC30C6" w:rsidRPr="0031296B" w:rsidRDefault="00CC30C6" w:rsidP="00CC30C6">
            <w:pPr>
              <w:pStyle w:val="BodyText"/>
              <w:spacing w:line="360" w:lineRule="auto"/>
              <w:rPr>
                <w:rFonts w:ascii="GHEA Grapalat" w:hAnsi="GHEA Grapalat" w:cs="Sylfaen"/>
                <w:b/>
                <w:szCs w:val="24"/>
                <w:lang w:val="af-ZA" w:eastAsia="en-US"/>
              </w:rPr>
            </w:pPr>
            <w:r w:rsidRPr="009C1490">
              <w:rPr>
                <w:rFonts w:ascii="GHEA Grapalat" w:hAnsi="GHEA Grapalat" w:cs="GHEAGrapalat"/>
                <w:b/>
                <w:szCs w:val="24"/>
                <w:lang w:val="hy-AM"/>
              </w:rPr>
              <w:t>ՀՀ Արդարադատության նախարարություն</w:t>
            </w: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44CC284" w14:textId="78CFAA9B" w:rsidR="00CC30C6" w:rsidRPr="0031296B" w:rsidRDefault="00CC30C6" w:rsidP="00CC30C6">
            <w:pPr>
              <w:spacing w:after="0" w:line="360" w:lineRule="auto"/>
              <w:jc w:val="center"/>
              <w:rPr>
                <w:rFonts w:ascii="GHEA Grapalat" w:eastAsia="Times New Roman" w:hAnsi="GHEA Grapalat"/>
                <w:b/>
                <w:color w:val="000000"/>
                <w:sz w:val="24"/>
                <w:szCs w:val="24"/>
              </w:rPr>
            </w:pPr>
            <w:r w:rsidRPr="005C7B1E">
              <w:rPr>
                <w:rFonts w:ascii="GHEA Grapalat" w:hAnsi="GHEA Grapalat" w:cs="Sylfaen"/>
                <w:b/>
                <w:szCs w:val="24"/>
              </w:rPr>
              <w:t>12</w:t>
            </w:r>
            <w:r w:rsidRPr="005C7B1E">
              <w:rPr>
                <w:rFonts w:ascii="Cambria Math" w:hAnsi="Cambria Math" w:cs="Cambria Math"/>
                <w:b/>
                <w:szCs w:val="24"/>
              </w:rPr>
              <w:t>․</w:t>
            </w:r>
            <w:r w:rsidRPr="005C7B1E">
              <w:rPr>
                <w:rFonts w:ascii="GHEA Grapalat" w:hAnsi="GHEA Grapalat" w:cs="Sylfaen"/>
                <w:b/>
                <w:szCs w:val="24"/>
              </w:rPr>
              <w:t>02</w:t>
            </w:r>
            <w:r>
              <w:rPr>
                <w:rFonts w:ascii="Cambria Math" w:hAnsi="Cambria Math" w:cs="Sylfaen"/>
                <w:b/>
                <w:szCs w:val="24"/>
                <w:lang w:val="hy-AM"/>
              </w:rPr>
              <w:t>․</w:t>
            </w:r>
            <w:r w:rsidRPr="005C7B1E">
              <w:rPr>
                <w:rFonts w:ascii="GHEA Grapalat" w:hAnsi="GHEA Grapalat" w:cs="Sylfaen"/>
                <w:b/>
                <w:szCs w:val="24"/>
              </w:rPr>
              <w:t>2024թ</w:t>
            </w:r>
            <w:r w:rsidRPr="005C7B1E">
              <w:rPr>
                <w:rFonts w:ascii="Cambria Math" w:hAnsi="Cambria Math" w:cs="Cambria Math"/>
                <w:b/>
                <w:szCs w:val="24"/>
              </w:rPr>
              <w:t>․</w:t>
            </w:r>
            <w:r w:rsidRPr="005C7B1E">
              <w:rPr>
                <w:rFonts w:ascii="GHEA Grapalat" w:hAnsi="GHEA Grapalat" w:cs="Sylfaen"/>
                <w:b/>
                <w:szCs w:val="24"/>
              </w:rPr>
              <w:t xml:space="preserve"> </w:t>
            </w:r>
          </w:p>
        </w:tc>
      </w:tr>
      <w:tr w:rsidR="00CC30C6" w:rsidRPr="00D202F7" w14:paraId="5494165C" w14:textId="77777777" w:rsidTr="000C5462">
        <w:trPr>
          <w:gridAfter w:val="4"/>
          <w:wAfter w:w="130" w:type="dxa"/>
          <w:trHeight w:val="210"/>
          <w:tblCellSpacing w:w="0" w:type="dxa"/>
        </w:trPr>
        <w:tc>
          <w:tcPr>
            <w:tcW w:w="10393"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287A4AD" w14:textId="77777777" w:rsidR="00CC30C6" w:rsidRPr="00D202F7" w:rsidRDefault="00CC30C6" w:rsidP="00CC30C6">
            <w:pPr>
              <w:spacing w:after="0" w:line="360" w:lineRule="auto"/>
              <w:rPr>
                <w:rFonts w:ascii="GHEA Grapalat" w:eastAsia="Times New Roman" w:hAnsi="GHEA Grapalat"/>
                <w:color w:val="000000"/>
                <w:sz w:val="24"/>
                <w:szCs w:val="24"/>
              </w:rPr>
            </w:pP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8C54FD2" w14:textId="51D107F9" w:rsidR="00CC30C6" w:rsidRPr="0031296B" w:rsidRDefault="00CC30C6" w:rsidP="00CC30C6">
            <w:pPr>
              <w:spacing w:after="0" w:line="360" w:lineRule="auto"/>
              <w:jc w:val="center"/>
              <w:rPr>
                <w:rFonts w:ascii="GHEA Grapalat" w:hAnsi="GHEA Grapalat" w:cs="Sylfaen"/>
                <w:b/>
                <w:sz w:val="24"/>
                <w:szCs w:val="24"/>
                <w:lang w:val="af-ZA"/>
              </w:rPr>
            </w:pPr>
            <w:r w:rsidRPr="005C7B1E">
              <w:rPr>
                <w:rFonts w:ascii="GHEA Grapalat" w:hAnsi="GHEA Grapalat" w:cs="Sylfaen"/>
                <w:b/>
                <w:szCs w:val="24"/>
              </w:rPr>
              <w:t>/27.2/5505-2024</w:t>
            </w:r>
          </w:p>
        </w:tc>
      </w:tr>
      <w:tr w:rsidR="00CC30C6" w:rsidRPr="009711AA" w14:paraId="413F246D" w14:textId="77777777" w:rsidTr="000C5462">
        <w:trPr>
          <w:gridAfter w:val="2"/>
          <w:wAfter w:w="55" w:type="dxa"/>
          <w:trHeight w:val="1632"/>
          <w:tblCellSpacing w:w="0" w:type="dxa"/>
        </w:trPr>
        <w:tc>
          <w:tcPr>
            <w:tcW w:w="6942" w:type="dxa"/>
            <w:gridSpan w:val="2"/>
            <w:tcBorders>
              <w:top w:val="outset" w:sz="6" w:space="0" w:color="auto"/>
              <w:left w:val="outset" w:sz="6" w:space="0" w:color="auto"/>
              <w:bottom w:val="outset" w:sz="6" w:space="0" w:color="auto"/>
              <w:right w:val="outset" w:sz="6" w:space="0" w:color="auto"/>
            </w:tcBorders>
            <w:shd w:val="clear" w:color="auto" w:fill="FFFFFF"/>
          </w:tcPr>
          <w:p w14:paraId="5B2BCB79" w14:textId="77777777" w:rsidR="00CC30C6" w:rsidRPr="00CC30C6" w:rsidRDefault="00CC30C6" w:rsidP="006B3853">
            <w:pPr>
              <w:pStyle w:val="NormalWeb"/>
              <w:spacing w:before="0" w:beforeAutospacing="0" w:after="0" w:afterAutospacing="0" w:line="276" w:lineRule="auto"/>
              <w:ind w:left="270" w:right="75"/>
              <w:jc w:val="both"/>
              <w:rPr>
                <w:rFonts w:ascii="GHEA Grapalat" w:hAnsi="GHEA Grapalat"/>
                <w:lang w:val="hy-AM"/>
              </w:rPr>
            </w:pPr>
            <w:r w:rsidRPr="00CC30C6">
              <w:rPr>
                <w:rFonts w:ascii="GHEA Grapalat" w:hAnsi="GHEA Grapalat"/>
                <w:lang w:val="hy-AM"/>
              </w:rPr>
              <w:t xml:space="preserve">Երևանի քաղաքապետին լիազորություն վերապահելու մասին» </w:t>
            </w:r>
            <w:r>
              <w:rPr>
                <w:rFonts w:ascii="GHEA Grapalat" w:hAnsi="GHEA Grapalat"/>
                <w:lang w:val="hy-AM"/>
              </w:rPr>
              <w:t>Հայաստանի Հանրապետության</w:t>
            </w:r>
            <w:r w:rsidRPr="00CC30C6">
              <w:rPr>
                <w:rFonts w:ascii="GHEA Grapalat" w:hAnsi="GHEA Grapalat"/>
                <w:lang w:val="hy-AM"/>
              </w:rPr>
              <w:t xml:space="preserve"> Կառավարության որոշման  նախագծի (այսուհետ՝ Նախագիծ) վերաբերյալ հայտնում ենք հետևյալը. </w:t>
            </w:r>
            <w:r w:rsidRPr="00CC30C6">
              <w:rPr>
                <w:rFonts w:ascii="GHEA Grapalat" w:hAnsi="GHEA Grapalat"/>
                <w:lang w:val="hy-AM"/>
              </w:rPr>
              <w:tab/>
            </w:r>
            <w:r w:rsidRPr="00CC30C6">
              <w:rPr>
                <w:rFonts w:ascii="GHEA Grapalat" w:hAnsi="GHEA Grapalat"/>
                <w:lang w:val="hy-AM"/>
              </w:rPr>
              <w:tab/>
            </w:r>
            <w:r w:rsidRPr="00CC30C6">
              <w:rPr>
                <w:rFonts w:ascii="GHEA Grapalat" w:hAnsi="GHEA Grapalat"/>
                <w:lang w:val="hy-AM"/>
              </w:rPr>
              <w:tab/>
            </w:r>
            <w:r w:rsidRPr="00CC30C6">
              <w:rPr>
                <w:rFonts w:ascii="GHEA Grapalat" w:hAnsi="GHEA Grapalat"/>
                <w:lang w:val="hy-AM"/>
              </w:rPr>
              <w:tab/>
            </w:r>
            <w:r w:rsidRPr="00CC30C6">
              <w:rPr>
                <w:rFonts w:ascii="GHEA Grapalat" w:hAnsi="GHEA Grapalat"/>
                <w:lang w:val="hy-AM"/>
              </w:rPr>
              <w:tab/>
            </w:r>
          </w:p>
          <w:p w14:paraId="502AB6EA" w14:textId="3A29D000" w:rsidR="00CC30C6" w:rsidRPr="00CC30C6" w:rsidRDefault="00CC30C6" w:rsidP="006B3853">
            <w:pPr>
              <w:spacing w:after="0"/>
              <w:ind w:left="270" w:right="75" w:firstLine="284"/>
              <w:jc w:val="both"/>
              <w:rPr>
                <w:rFonts w:ascii="GHEA Grapalat" w:eastAsia="Times New Roman" w:hAnsi="GHEA Grapalat"/>
                <w:sz w:val="24"/>
                <w:szCs w:val="24"/>
                <w:lang w:val="hy-AM" w:eastAsia="x-none"/>
              </w:rPr>
            </w:pPr>
            <w:r w:rsidRPr="00CC30C6">
              <w:rPr>
                <w:rFonts w:ascii="GHEA Grapalat" w:eastAsia="Times New Roman" w:hAnsi="GHEA Grapalat"/>
                <w:sz w:val="24"/>
                <w:szCs w:val="24"/>
                <w:lang w:val="hy-AM" w:eastAsia="x-none"/>
              </w:rPr>
              <w:t>1. Նախագծի 1-ին կետի համաձայն՝ Հայաստանի Հանրապետության Կառավարությունը լիազորում է Երևանի քաղաքապետին Հայաստանի Հանրապետության անունից «Էլիտ Հոլդինգ» սահմանափակ պատասխանատվությամբ ընկերության հետ կնքել Երևան քաղաքի 33-րդ (Ֆիրդուսի) թաղամասին հարող որոշ տարածքներում սեփականության օտարման գործընթացի ընթացքում պետության և ձեռքբերողի իրավունքները, պարտականություններն ու պատասխանատվությունը սահմանող պայմանագիր: Վերոգրյալի կապակցությամբ հայտնում ենք, որ առաջարկվող կարգավորմամբ անհրաժեշտ է հստակեցնել, թե ՀՀ կառավարությունը Երևան քաղաքի 33-րդ թաղամասին հարող կոնկրետ որ տարածքների (հասցեների) մասով է լիազորում Երևանի քաղաքապետին պայմանագիր կնքել «Էլիտ Հոլդինգ» սահմանափակ պատասխանատվությամբ ընկերության հետ:</w:t>
            </w:r>
          </w:p>
        </w:tc>
        <w:tc>
          <w:tcPr>
            <w:tcW w:w="7508" w:type="dxa"/>
            <w:gridSpan w:val="3"/>
            <w:tcBorders>
              <w:top w:val="outset" w:sz="6" w:space="0" w:color="auto"/>
              <w:left w:val="outset" w:sz="6" w:space="0" w:color="auto"/>
              <w:bottom w:val="outset" w:sz="6" w:space="0" w:color="auto"/>
              <w:right w:val="nil"/>
            </w:tcBorders>
            <w:shd w:val="clear" w:color="auto" w:fill="auto"/>
          </w:tcPr>
          <w:p w14:paraId="17B17574" w14:textId="77777777" w:rsidR="00CC30C6" w:rsidRPr="00E67986" w:rsidRDefault="006B3853" w:rsidP="009650E6">
            <w:pPr>
              <w:shd w:val="clear" w:color="auto" w:fill="FFFFFF"/>
              <w:spacing w:after="0"/>
              <w:ind w:left="150" w:right="141" w:firstLine="90"/>
              <w:rPr>
                <w:rFonts w:ascii="GHEA Grapalat" w:eastAsia="Times New Roman" w:hAnsi="GHEA Grapalat"/>
                <w:sz w:val="24"/>
                <w:szCs w:val="24"/>
                <w:lang w:val="hy-AM" w:eastAsia="x-none"/>
              </w:rPr>
            </w:pPr>
            <w:r w:rsidRPr="00E67986">
              <w:rPr>
                <w:rFonts w:ascii="GHEA Grapalat" w:eastAsia="Times New Roman" w:hAnsi="GHEA Grapalat"/>
                <w:sz w:val="24"/>
                <w:szCs w:val="24"/>
                <w:lang w:val="hy-AM" w:eastAsia="x-none"/>
              </w:rPr>
              <w:t>Չի ընդունվել:</w:t>
            </w:r>
          </w:p>
          <w:p w14:paraId="47770D09" w14:textId="68DF7086" w:rsidR="006B3853" w:rsidRPr="008A25EC" w:rsidRDefault="006B3853" w:rsidP="009650E6">
            <w:pPr>
              <w:shd w:val="clear" w:color="auto" w:fill="FFFFFF"/>
              <w:spacing w:after="0"/>
              <w:ind w:left="150" w:right="141"/>
              <w:rPr>
                <w:rFonts w:ascii="GHEA Grapalat" w:hAnsi="GHEA Grapalat" w:cs="Sylfaen"/>
                <w:szCs w:val="24"/>
                <w:lang w:val="hy-AM"/>
              </w:rPr>
            </w:pPr>
            <w:r w:rsidRPr="00E67986">
              <w:rPr>
                <w:rFonts w:ascii="GHEA Grapalat" w:eastAsia="Times New Roman" w:hAnsi="GHEA Grapalat"/>
                <w:sz w:val="24"/>
                <w:szCs w:val="24"/>
                <w:lang w:val="hy-AM" w:eastAsia="x-none"/>
              </w:rPr>
              <w:t xml:space="preserve">Հայտնում եմ, որ հստակ հասցեների ցանկը </w:t>
            </w:r>
            <w:bookmarkStart w:id="0" w:name="_Hlk160113588"/>
            <w:r w:rsidR="002008D7" w:rsidRPr="00E67986">
              <w:rPr>
                <w:rFonts w:ascii="GHEA Grapalat" w:eastAsia="Times New Roman" w:hAnsi="GHEA Grapalat"/>
                <w:sz w:val="24"/>
                <w:szCs w:val="24"/>
                <w:lang w:val="hy-AM" w:eastAsia="x-none"/>
              </w:rPr>
              <w:t xml:space="preserve">«Հանրության գերակա շահերի ապահովման նպատակով սեփականության օտարման մաuին» </w:t>
            </w:r>
            <w:bookmarkEnd w:id="0"/>
            <w:r w:rsidR="002008D7" w:rsidRPr="00E67986">
              <w:rPr>
                <w:rFonts w:ascii="GHEA Grapalat" w:eastAsia="Times New Roman" w:hAnsi="GHEA Grapalat"/>
                <w:sz w:val="24"/>
                <w:szCs w:val="24"/>
                <w:lang w:val="hy-AM" w:eastAsia="x-none"/>
              </w:rPr>
              <w:t xml:space="preserve">ՀՀ օրենքի 7-րդ հոդվածի 2-րդ մասի գ) ենթակետի համաձայն կնշվի հանրության գերակա շահ ճանաչելու մասին ՀՀ կառավարության որոշման նախագծում: Սույն նախագծով որպես տեղեկատվություն տեղեկանք-հիմնավորման մեջ նշված է </w:t>
            </w:r>
            <w:r w:rsidR="00DC5676" w:rsidRPr="00E67986">
              <w:rPr>
                <w:rFonts w:ascii="GHEA Grapalat" w:eastAsia="Times New Roman" w:hAnsi="GHEA Grapalat"/>
                <w:sz w:val="24"/>
                <w:szCs w:val="24"/>
                <w:lang w:val="hy-AM" w:eastAsia="x-none"/>
              </w:rPr>
              <w:t xml:space="preserve">ՀՀ կառավարության 22.03.2018թ. հ. 332-Ն որոշման 1-ին հավելվածի 16-րդ կետով և 17-րդ հավելվածով նշված տարածքում դեռևս չօտարված գույքերը և </w:t>
            </w:r>
            <w:r w:rsidR="008A25EC" w:rsidRPr="00E67986">
              <w:rPr>
                <w:rFonts w:ascii="GHEA Grapalat" w:eastAsia="Times New Roman" w:hAnsi="GHEA Grapalat"/>
                <w:sz w:val="24"/>
                <w:szCs w:val="24"/>
                <w:lang w:val="hy-AM" w:eastAsia="x-none"/>
              </w:rPr>
              <w:t xml:space="preserve">«Կարս Քոնսթաքշն» ՍՊ ընկերության լոտում </w:t>
            </w:r>
            <w:r w:rsidR="009650E6" w:rsidRPr="009650E6">
              <w:rPr>
                <w:rFonts w:ascii="GHEA Grapalat" w:eastAsia="Times New Roman" w:hAnsi="GHEA Grapalat"/>
                <w:sz w:val="24"/>
                <w:szCs w:val="24"/>
                <w:lang w:val="hy-AM" w:eastAsia="x-none"/>
              </w:rPr>
              <w:t>(</w:t>
            </w:r>
            <w:r w:rsidR="009650E6" w:rsidRPr="00E67986">
              <w:rPr>
                <w:rFonts w:ascii="GHEA Grapalat" w:eastAsia="Times New Roman" w:hAnsi="GHEA Grapalat"/>
                <w:sz w:val="24"/>
                <w:szCs w:val="24"/>
                <w:lang w:val="hy-AM" w:eastAsia="x-none"/>
              </w:rPr>
              <w:t>22.03.2018թ. հ. 332-Ն որոշման 1-ին հավելվածի 1</w:t>
            </w:r>
            <w:r w:rsidR="009650E6">
              <w:rPr>
                <w:rFonts w:ascii="GHEA Grapalat" w:eastAsia="Times New Roman" w:hAnsi="GHEA Grapalat"/>
                <w:sz w:val="24"/>
                <w:szCs w:val="24"/>
                <w:lang w:val="hy-AM" w:eastAsia="x-none"/>
              </w:rPr>
              <w:t>5</w:t>
            </w:r>
            <w:r w:rsidR="009650E6" w:rsidRPr="00E67986">
              <w:rPr>
                <w:rFonts w:ascii="GHEA Grapalat" w:eastAsia="Times New Roman" w:hAnsi="GHEA Grapalat"/>
                <w:sz w:val="24"/>
                <w:szCs w:val="24"/>
                <w:lang w:val="hy-AM" w:eastAsia="x-none"/>
              </w:rPr>
              <w:t xml:space="preserve">-րդ կետով և </w:t>
            </w:r>
            <w:r w:rsidR="009650E6">
              <w:rPr>
                <w:rFonts w:ascii="GHEA Grapalat" w:eastAsia="Times New Roman" w:hAnsi="GHEA Grapalat"/>
                <w:sz w:val="24"/>
                <w:szCs w:val="24"/>
                <w:lang w:val="hy-AM" w:eastAsia="x-none"/>
              </w:rPr>
              <w:t>16.1 հավելված</w:t>
            </w:r>
            <w:r w:rsidR="009650E6" w:rsidRPr="009650E6">
              <w:rPr>
                <w:rFonts w:ascii="GHEA Grapalat" w:eastAsia="Times New Roman" w:hAnsi="GHEA Grapalat"/>
                <w:sz w:val="24"/>
                <w:szCs w:val="24"/>
                <w:lang w:val="hy-AM" w:eastAsia="x-none"/>
              </w:rPr>
              <w:t>)</w:t>
            </w:r>
            <w:r w:rsidR="009650E6" w:rsidRPr="00E67986">
              <w:rPr>
                <w:rFonts w:ascii="GHEA Grapalat" w:eastAsia="Times New Roman" w:hAnsi="GHEA Grapalat"/>
                <w:sz w:val="24"/>
                <w:szCs w:val="24"/>
                <w:lang w:val="hy-AM" w:eastAsia="x-none"/>
              </w:rPr>
              <w:t xml:space="preserve"> </w:t>
            </w:r>
            <w:r w:rsidR="008A25EC" w:rsidRPr="00E67986">
              <w:rPr>
                <w:rFonts w:ascii="GHEA Grapalat" w:eastAsia="Times New Roman" w:hAnsi="GHEA Grapalat"/>
                <w:sz w:val="24"/>
                <w:szCs w:val="24"/>
                <w:lang w:val="hy-AM" w:eastAsia="x-none"/>
              </w:rPr>
              <w:t xml:space="preserve">ընդգրկված  Ֆիրդուս </w:t>
            </w:r>
            <w:r w:rsidR="009711AA">
              <w:rPr>
                <w:rFonts w:ascii="GHEA Grapalat" w:eastAsia="Times New Roman" w:hAnsi="GHEA Grapalat"/>
                <w:sz w:val="24"/>
                <w:szCs w:val="24"/>
                <w:lang w:val="hy-AM" w:eastAsia="x-none"/>
              </w:rPr>
              <w:t>44/1</w:t>
            </w:r>
            <w:r w:rsidR="008A25EC" w:rsidRPr="00E67986">
              <w:rPr>
                <w:rFonts w:ascii="GHEA Grapalat" w:eastAsia="Times New Roman" w:hAnsi="GHEA Grapalat"/>
                <w:sz w:val="24"/>
                <w:szCs w:val="24"/>
                <w:lang w:val="hy-AM" w:eastAsia="x-none"/>
              </w:rPr>
              <w:t xml:space="preserve"> և  Ֆիրդուս </w:t>
            </w:r>
            <w:r w:rsidR="009711AA">
              <w:rPr>
                <w:rFonts w:ascii="GHEA Grapalat" w:eastAsia="Times New Roman" w:hAnsi="GHEA Grapalat"/>
                <w:sz w:val="24"/>
                <w:szCs w:val="24"/>
                <w:lang w:val="hy-AM" w:eastAsia="x-none"/>
              </w:rPr>
              <w:t>76/2</w:t>
            </w:r>
            <w:r w:rsidR="008A25EC" w:rsidRPr="00E67986">
              <w:rPr>
                <w:rFonts w:ascii="GHEA Grapalat" w:eastAsia="Times New Roman" w:hAnsi="GHEA Grapalat"/>
                <w:sz w:val="24"/>
                <w:szCs w:val="24"/>
                <w:lang w:val="hy-AM" w:eastAsia="x-none"/>
              </w:rPr>
              <w:t xml:space="preserve"> հասցեները, որոնց նկատմամբ ևս գերակա շահը հնարավոր է համարվի անվավեր դատարանի վճռով: Նշված հասցեները գոյություն ունեցող փողոցներով որպես պարփակված տարածք դիտարկելու դեպքում հանգում ենք նույն Ֆիրդուս թաղամասին, իսկ լիազորություն վերապահելու մասին որոշման նախագծում բոլոր հասցեները նշելը կարող է հետագա՝ գերակա շահ ճանաչելու որոշման կայացման դեպքում բերի անճշտությունների: Կից լրացուցիչ</w:t>
            </w:r>
            <w:r w:rsidR="002A2077" w:rsidRPr="00E67986">
              <w:rPr>
                <w:rFonts w:ascii="GHEA Grapalat" w:eastAsia="Times New Roman" w:hAnsi="GHEA Grapalat"/>
                <w:sz w:val="24"/>
                <w:szCs w:val="24"/>
                <w:lang w:val="hy-AM" w:eastAsia="x-none"/>
              </w:rPr>
              <w:t xml:space="preserve">, որպես տեղեկատվություն </w:t>
            </w:r>
            <w:r w:rsidR="008A25EC" w:rsidRPr="00E67986">
              <w:rPr>
                <w:rFonts w:ascii="GHEA Grapalat" w:eastAsia="Times New Roman" w:hAnsi="GHEA Grapalat"/>
                <w:sz w:val="24"/>
                <w:szCs w:val="24"/>
                <w:lang w:val="hy-AM" w:eastAsia="x-none"/>
              </w:rPr>
              <w:t>ներկայացվում է քննարկվող տարածքների /լոտերի/ սխեմաները, որում ընգգրկված են նշված գույքերը:</w:t>
            </w:r>
          </w:p>
        </w:tc>
        <w:tc>
          <w:tcPr>
            <w:tcW w:w="35" w:type="dxa"/>
            <w:tcBorders>
              <w:top w:val="outset" w:sz="6" w:space="0" w:color="auto"/>
              <w:left w:val="nil"/>
              <w:bottom w:val="outset" w:sz="6" w:space="0" w:color="auto"/>
              <w:right w:val="outset" w:sz="6" w:space="0" w:color="auto"/>
            </w:tcBorders>
            <w:shd w:val="clear" w:color="auto" w:fill="auto"/>
            <w:hideMark/>
          </w:tcPr>
          <w:p w14:paraId="3D3BFBFE" w14:textId="77777777" w:rsidR="00CC30C6" w:rsidRPr="00D202F7" w:rsidRDefault="00CC30C6" w:rsidP="00CC30C6">
            <w:pPr>
              <w:spacing w:after="0" w:line="36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CC30C6" w:rsidRPr="009711AA" w14:paraId="6AC1B106" w14:textId="77777777" w:rsidTr="000C5462">
        <w:trPr>
          <w:gridAfter w:val="4"/>
          <w:wAfter w:w="130" w:type="dxa"/>
          <w:tblCellSpacing w:w="0" w:type="dxa"/>
        </w:trPr>
        <w:tc>
          <w:tcPr>
            <w:tcW w:w="10393" w:type="dxa"/>
            <w:gridSpan w:val="3"/>
            <w:vMerge w:val="restart"/>
            <w:tcBorders>
              <w:top w:val="outset" w:sz="6" w:space="0" w:color="auto"/>
              <w:left w:val="outset" w:sz="6" w:space="0" w:color="auto"/>
              <w:right w:val="outset" w:sz="6" w:space="0" w:color="auto"/>
            </w:tcBorders>
            <w:shd w:val="clear" w:color="auto" w:fill="A6A6A6" w:themeFill="background1" w:themeFillShade="A6"/>
          </w:tcPr>
          <w:p w14:paraId="2E7CBA90" w14:textId="6E0ABFA0" w:rsidR="00CC30C6" w:rsidRPr="005571F0" w:rsidRDefault="00CC30C6" w:rsidP="00CC30C6">
            <w:pPr>
              <w:pStyle w:val="BodyText"/>
              <w:tabs>
                <w:tab w:val="left" w:pos="4582"/>
              </w:tabs>
              <w:rPr>
                <w:rFonts w:ascii="GHEA Grapalat" w:hAnsi="GHEA Grapalat" w:cs="Arial Unicode"/>
                <w:b/>
                <w:color w:val="000000"/>
                <w:szCs w:val="24"/>
                <w:lang w:val="hy-AM" w:eastAsia="en-US"/>
              </w:rPr>
            </w:pP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20DE974" w14:textId="399396BE" w:rsidR="00CC30C6" w:rsidRPr="00CC30C6" w:rsidRDefault="00CC30C6" w:rsidP="00CC30C6">
            <w:pPr>
              <w:pStyle w:val="BodyText"/>
              <w:tabs>
                <w:tab w:val="left" w:pos="4582"/>
              </w:tabs>
              <w:spacing w:line="360" w:lineRule="auto"/>
              <w:rPr>
                <w:rFonts w:ascii="GHEA Grapalat" w:eastAsia="Calibri" w:hAnsi="GHEA Grapalat" w:cs="Sylfaen"/>
                <w:b/>
                <w:szCs w:val="24"/>
                <w:lang w:val="hy-AM" w:eastAsia="en-US"/>
              </w:rPr>
            </w:pPr>
          </w:p>
        </w:tc>
      </w:tr>
      <w:tr w:rsidR="00CC30C6" w:rsidRPr="009711AA" w14:paraId="5B45AF07" w14:textId="77777777" w:rsidTr="000C5462">
        <w:trPr>
          <w:gridAfter w:val="4"/>
          <w:wAfter w:w="130" w:type="dxa"/>
          <w:tblCellSpacing w:w="0" w:type="dxa"/>
        </w:trPr>
        <w:tc>
          <w:tcPr>
            <w:tcW w:w="10393" w:type="dxa"/>
            <w:gridSpan w:val="3"/>
            <w:vMerge/>
            <w:tcBorders>
              <w:left w:val="outset" w:sz="6" w:space="0" w:color="auto"/>
              <w:bottom w:val="outset" w:sz="6" w:space="0" w:color="auto"/>
              <w:right w:val="outset" w:sz="6" w:space="0" w:color="auto"/>
            </w:tcBorders>
            <w:shd w:val="clear" w:color="auto" w:fill="A6A6A6" w:themeFill="background1" w:themeFillShade="A6"/>
          </w:tcPr>
          <w:p w14:paraId="23B121A1" w14:textId="77777777" w:rsidR="00CC30C6" w:rsidRPr="00CC30C6" w:rsidRDefault="00CC30C6" w:rsidP="00CC30C6">
            <w:pPr>
              <w:pStyle w:val="BodyText"/>
              <w:tabs>
                <w:tab w:val="left" w:pos="4582"/>
              </w:tabs>
              <w:spacing w:line="360" w:lineRule="auto"/>
              <w:rPr>
                <w:rFonts w:ascii="GHEA Grapalat" w:hAnsi="GHEA Grapalat" w:cs="Arial Unicode"/>
                <w:color w:val="000000"/>
                <w:szCs w:val="24"/>
                <w:lang w:val="hy-AM" w:eastAsia="en-US"/>
              </w:rPr>
            </w:pP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D63DDED" w14:textId="2D665DB4" w:rsidR="00CC30C6" w:rsidRPr="00CC30C6" w:rsidRDefault="00CC30C6" w:rsidP="00CC30C6">
            <w:pPr>
              <w:pStyle w:val="BodyText"/>
              <w:tabs>
                <w:tab w:val="left" w:pos="4582"/>
              </w:tabs>
              <w:spacing w:line="360" w:lineRule="auto"/>
              <w:rPr>
                <w:rFonts w:ascii="GHEA Grapalat" w:eastAsia="Calibri" w:hAnsi="GHEA Grapalat" w:cs="Sylfaen"/>
                <w:b/>
                <w:szCs w:val="24"/>
                <w:lang w:val="hy-AM" w:eastAsia="en-US"/>
              </w:rPr>
            </w:pPr>
          </w:p>
        </w:tc>
      </w:tr>
      <w:tr w:rsidR="00CC30C6" w:rsidRPr="009711AA" w14:paraId="75B3FB16" w14:textId="77777777" w:rsidTr="000C5462">
        <w:trPr>
          <w:gridAfter w:val="4"/>
          <w:wAfter w:w="130" w:type="dxa"/>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tcPr>
          <w:p w14:paraId="2E887B81" w14:textId="4B25908A" w:rsidR="00CC30C6" w:rsidRPr="005C7B1E" w:rsidRDefault="00CC30C6" w:rsidP="00CC30C6">
            <w:pPr>
              <w:pStyle w:val="NormalWeb"/>
              <w:spacing w:before="0" w:beforeAutospacing="0" w:after="0" w:afterAutospacing="0" w:line="276" w:lineRule="auto"/>
              <w:ind w:left="180"/>
              <w:jc w:val="both"/>
              <w:rPr>
                <w:rFonts w:ascii="GHEA Grapalat" w:hAnsi="GHEA Grapalat"/>
                <w:color w:val="000000" w:themeColor="text1"/>
                <w:lang w:val="hy-AM"/>
              </w:rPr>
            </w:pPr>
          </w:p>
        </w:tc>
        <w:tc>
          <w:tcPr>
            <w:tcW w:w="7508" w:type="dxa"/>
            <w:gridSpan w:val="3"/>
            <w:tcBorders>
              <w:top w:val="outset" w:sz="6" w:space="0" w:color="auto"/>
              <w:left w:val="outset" w:sz="6" w:space="0" w:color="auto"/>
              <w:bottom w:val="outset" w:sz="6" w:space="0" w:color="auto"/>
              <w:right w:val="nil"/>
            </w:tcBorders>
            <w:shd w:val="clear" w:color="auto" w:fill="auto"/>
          </w:tcPr>
          <w:p w14:paraId="4C37047D" w14:textId="3A887318" w:rsidR="00CC30C6" w:rsidRPr="00D00F4A" w:rsidRDefault="00CC30C6" w:rsidP="00CC30C6">
            <w:pPr>
              <w:spacing w:line="360" w:lineRule="auto"/>
              <w:ind w:right="184"/>
              <w:jc w:val="center"/>
              <w:rPr>
                <w:rFonts w:ascii="GHEA Grapalat" w:hAnsi="GHEA Grapalat"/>
                <w:sz w:val="24"/>
                <w:szCs w:val="24"/>
                <w:lang w:val="hy-AM"/>
              </w:rPr>
            </w:pPr>
          </w:p>
        </w:tc>
      </w:tr>
      <w:tr w:rsidR="00CC30C6" w:rsidRPr="009711AA" w14:paraId="79900518" w14:textId="77777777" w:rsidTr="000C5462">
        <w:trPr>
          <w:gridAfter w:val="4"/>
          <w:wAfter w:w="130" w:type="dxa"/>
          <w:tblCellSpacing w:w="0" w:type="dxa"/>
        </w:trPr>
        <w:tc>
          <w:tcPr>
            <w:tcW w:w="10393"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C7E2DC" w14:textId="77777777" w:rsidR="00CC30C6" w:rsidRPr="005571F0" w:rsidRDefault="00CC30C6" w:rsidP="00CC30C6">
            <w:pPr>
              <w:pStyle w:val="BodyText"/>
              <w:spacing w:line="360" w:lineRule="auto"/>
              <w:jc w:val="both"/>
              <w:rPr>
                <w:rFonts w:ascii="GHEA Grapalat" w:hAnsi="GHEA Grapalat" w:cs="Sylfaen"/>
                <w:szCs w:val="24"/>
                <w:lang w:val="hy-AM" w:eastAsia="en-US"/>
              </w:rPr>
            </w:pP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A571365" w14:textId="2116E891" w:rsidR="00CC30C6" w:rsidRPr="005571F0" w:rsidRDefault="00CC30C6" w:rsidP="00CC30C6">
            <w:pPr>
              <w:pStyle w:val="BodyText"/>
              <w:tabs>
                <w:tab w:val="left" w:pos="4582"/>
              </w:tabs>
              <w:spacing w:line="360" w:lineRule="auto"/>
              <w:rPr>
                <w:rFonts w:ascii="GHEA Grapalat" w:hAnsi="GHEA Grapalat"/>
                <w:b/>
                <w:color w:val="000000"/>
                <w:szCs w:val="24"/>
                <w:highlight w:val="yellow"/>
                <w:lang w:val="hy-AM" w:eastAsia="en-US"/>
              </w:rPr>
            </w:pPr>
          </w:p>
        </w:tc>
      </w:tr>
      <w:tr w:rsidR="00CC30C6" w:rsidRPr="009711AA" w14:paraId="3CAC91DC" w14:textId="77777777" w:rsidTr="000C5462">
        <w:trPr>
          <w:gridAfter w:val="4"/>
          <w:wAfter w:w="130" w:type="dxa"/>
          <w:tblCellSpacing w:w="0" w:type="dxa"/>
        </w:trPr>
        <w:tc>
          <w:tcPr>
            <w:tcW w:w="10393"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25207038" w14:textId="77777777" w:rsidR="00CC30C6" w:rsidRPr="005571F0" w:rsidRDefault="00CC30C6" w:rsidP="00CC30C6">
            <w:pPr>
              <w:spacing w:after="0" w:line="360" w:lineRule="auto"/>
              <w:rPr>
                <w:rFonts w:ascii="GHEA Grapalat" w:eastAsia="Times New Roman" w:hAnsi="GHEA Grapalat"/>
                <w:color w:val="000000"/>
                <w:sz w:val="24"/>
                <w:szCs w:val="24"/>
                <w:lang w:val="hy-AM"/>
              </w:rPr>
            </w:pPr>
          </w:p>
        </w:tc>
        <w:tc>
          <w:tcPr>
            <w:tcW w:w="401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87DC99E" w14:textId="06E4D2C7" w:rsidR="00CC30C6" w:rsidRPr="007E385D" w:rsidRDefault="00CC30C6" w:rsidP="00CC30C6">
            <w:pPr>
              <w:spacing w:after="0" w:line="360" w:lineRule="auto"/>
              <w:ind w:right="510"/>
              <w:jc w:val="center"/>
              <w:rPr>
                <w:rFonts w:ascii="GHEA Grapalat" w:hAnsi="GHEA Grapalat" w:cs="Sylfaen"/>
                <w:b/>
                <w:sz w:val="24"/>
                <w:szCs w:val="24"/>
                <w:lang w:val="hy-AM"/>
              </w:rPr>
            </w:pPr>
          </w:p>
        </w:tc>
      </w:tr>
    </w:tbl>
    <w:p w14:paraId="52CD304E" w14:textId="77777777" w:rsidR="005571F0" w:rsidRPr="00D202F7" w:rsidRDefault="005571F0">
      <w:pPr>
        <w:rPr>
          <w:rFonts w:ascii="GHEA Grapalat" w:hAnsi="GHEA Grapalat"/>
          <w:sz w:val="24"/>
          <w:szCs w:val="24"/>
          <w:lang w:val="af-ZA"/>
        </w:rPr>
      </w:pPr>
    </w:p>
    <w:sectPr w:rsidR="005571F0" w:rsidRPr="00D202F7" w:rsidSect="00827C7E">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Grapala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9B5149F"/>
    <w:multiLevelType w:val="hybridMultilevel"/>
    <w:tmpl w:val="76F07246"/>
    <w:lvl w:ilvl="0" w:tplc="04090001">
      <w:start w:val="1"/>
      <w:numFmt w:val="bullet"/>
      <w:lvlText w:val=""/>
      <w:lvlJc w:val="left"/>
      <w:pPr>
        <w:ind w:left="99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6"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8"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1"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5323876">
    <w:abstractNumId w:val="26"/>
  </w:num>
  <w:num w:numId="2" w16cid:durableId="456412985">
    <w:abstractNumId w:val="28"/>
  </w:num>
  <w:num w:numId="3" w16cid:durableId="1398433496">
    <w:abstractNumId w:val="11"/>
  </w:num>
  <w:num w:numId="4" w16cid:durableId="1628973457">
    <w:abstractNumId w:val="9"/>
  </w:num>
  <w:num w:numId="5" w16cid:durableId="697389710">
    <w:abstractNumId w:val="3"/>
  </w:num>
  <w:num w:numId="6" w16cid:durableId="279920703">
    <w:abstractNumId w:val="23"/>
  </w:num>
  <w:num w:numId="7" w16cid:durableId="1345473718">
    <w:abstractNumId w:val="18"/>
  </w:num>
  <w:num w:numId="8" w16cid:durableId="204876493">
    <w:abstractNumId w:val="14"/>
  </w:num>
  <w:num w:numId="9" w16cid:durableId="1361248424">
    <w:abstractNumId w:val="31"/>
  </w:num>
  <w:num w:numId="10" w16cid:durableId="1295214678">
    <w:abstractNumId w:val="22"/>
  </w:num>
  <w:num w:numId="11" w16cid:durableId="1326783328">
    <w:abstractNumId w:val="20"/>
  </w:num>
  <w:num w:numId="12" w16cid:durableId="1133909632">
    <w:abstractNumId w:val="13"/>
  </w:num>
  <w:num w:numId="13" w16cid:durableId="1129399179">
    <w:abstractNumId w:val="1"/>
  </w:num>
  <w:num w:numId="14" w16cid:durableId="83304712">
    <w:abstractNumId w:val="32"/>
  </w:num>
  <w:num w:numId="15" w16cid:durableId="14697797">
    <w:abstractNumId w:val="12"/>
  </w:num>
  <w:num w:numId="16" w16cid:durableId="1904095728">
    <w:abstractNumId w:val="4"/>
  </w:num>
  <w:num w:numId="17" w16cid:durableId="72632614">
    <w:abstractNumId w:val="5"/>
  </w:num>
  <w:num w:numId="18" w16cid:durableId="63648471">
    <w:abstractNumId w:val="8"/>
  </w:num>
  <w:num w:numId="19" w16cid:durableId="1745420462">
    <w:abstractNumId w:val="21"/>
  </w:num>
  <w:num w:numId="20" w16cid:durableId="222060717">
    <w:abstractNumId w:val="25"/>
  </w:num>
  <w:num w:numId="21" w16cid:durableId="374083456">
    <w:abstractNumId w:val="7"/>
  </w:num>
  <w:num w:numId="22" w16cid:durableId="990674730">
    <w:abstractNumId w:val="30"/>
  </w:num>
  <w:num w:numId="23" w16cid:durableId="1288271125">
    <w:abstractNumId w:val="6"/>
  </w:num>
  <w:num w:numId="24" w16cid:durableId="107822027">
    <w:abstractNumId w:val="16"/>
  </w:num>
  <w:num w:numId="25" w16cid:durableId="1583760397">
    <w:abstractNumId w:val="24"/>
  </w:num>
  <w:num w:numId="26" w16cid:durableId="1390299152">
    <w:abstractNumId w:val="29"/>
  </w:num>
  <w:num w:numId="27" w16cid:durableId="225264521">
    <w:abstractNumId w:val="0"/>
  </w:num>
  <w:num w:numId="28" w16cid:durableId="1009066988">
    <w:abstractNumId w:val="10"/>
  </w:num>
  <w:num w:numId="29" w16cid:durableId="422264340">
    <w:abstractNumId w:val="2"/>
  </w:num>
  <w:num w:numId="30" w16cid:durableId="982200791">
    <w:abstractNumId w:val="27"/>
  </w:num>
  <w:num w:numId="31" w16cid:durableId="2124108527">
    <w:abstractNumId w:val="19"/>
  </w:num>
  <w:num w:numId="32" w16cid:durableId="1749769538">
    <w:abstractNumId w:val="17"/>
  </w:num>
  <w:num w:numId="33" w16cid:durableId="1667965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117"/>
    <w:rsid w:val="00000FA1"/>
    <w:rsid w:val="00001DA5"/>
    <w:rsid w:val="00002593"/>
    <w:rsid w:val="0000527E"/>
    <w:rsid w:val="00007B5E"/>
    <w:rsid w:val="00010F38"/>
    <w:rsid w:val="00012CB2"/>
    <w:rsid w:val="00030580"/>
    <w:rsid w:val="0003457F"/>
    <w:rsid w:val="000416BB"/>
    <w:rsid w:val="000438A8"/>
    <w:rsid w:val="00043985"/>
    <w:rsid w:val="000510FA"/>
    <w:rsid w:val="0006225D"/>
    <w:rsid w:val="000650F2"/>
    <w:rsid w:val="00065556"/>
    <w:rsid w:val="00074B4E"/>
    <w:rsid w:val="00083947"/>
    <w:rsid w:val="00087992"/>
    <w:rsid w:val="0009076F"/>
    <w:rsid w:val="00094475"/>
    <w:rsid w:val="00097416"/>
    <w:rsid w:val="000A0875"/>
    <w:rsid w:val="000A4CB4"/>
    <w:rsid w:val="000A6D07"/>
    <w:rsid w:val="000B5C11"/>
    <w:rsid w:val="000C15E5"/>
    <w:rsid w:val="000C1F81"/>
    <w:rsid w:val="000C5462"/>
    <w:rsid w:val="000D0EDA"/>
    <w:rsid w:val="000E0A62"/>
    <w:rsid w:val="000E6041"/>
    <w:rsid w:val="000E7694"/>
    <w:rsid w:val="000F0642"/>
    <w:rsid w:val="000F6CBC"/>
    <w:rsid w:val="0010121A"/>
    <w:rsid w:val="00113E49"/>
    <w:rsid w:val="001153F6"/>
    <w:rsid w:val="00116886"/>
    <w:rsid w:val="00117870"/>
    <w:rsid w:val="00135262"/>
    <w:rsid w:val="00143210"/>
    <w:rsid w:val="001449D6"/>
    <w:rsid w:val="001523DE"/>
    <w:rsid w:val="00160511"/>
    <w:rsid w:val="00163452"/>
    <w:rsid w:val="00163531"/>
    <w:rsid w:val="001756DB"/>
    <w:rsid w:val="00185E8F"/>
    <w:rsid w:val="001A2B8C"/>
    <w:rsid w:val="001B084D"/>
    <w:rsid w:val="001B22A8"/>
    <w:rsid w:val="001C1761"/>
    <w:rsid w:val="001C3CF2"/>
    <w:rsid w:val="001E05E8"/>
    <w:rsid w:val="001E3D55"/>
    <w:rsid w:val="001E50DD"/>
    <w:rsid w:val="001E562F"/>
    <w:rsid w:val="001E7111"/>
    <w:rsid w:val="001F2D81"/>
    <w:rsid w:val="001F38C4"/>
    <w:rsid w:val="001F3CAE"/>
    <w:rsid w:val="002008D7"/>
    <w:rsid w:val="00203E1C"/>
    <w:rsid w:val="00206041"/>
    <w:rsid w:val="00212222"/>
    <w:rsid w:val="00213098"/>
    <w:rsid w:val="002208DD"/>
    <w:rsid w:val="00224A9F"/>
    <w:rsid w:val="00224F14"/>
    <w:rsid w:val="00225446"/>
    <w:rsid w:val="00227CC1"/>
    <w:rsid w:val="0023101D"/>
    <w:rsid w:val="00231080"/>
    <w:rsid w:val="00232607"/>
    <w:rsid w:val="002370E3"/>
    <w:rsid w:val="00254397"/>
    <w:rsid w:val="00257B75"/>
    <w:rsid w:val="00270B8A"/>
    <w:rsid w:val="002750F3"/>
    <w:rsid w:val="0028169B"/>
    <w:rsid w:val="00283975"/>
    <w:rsid w:val="00283BFD"/>
    <w:rsid w:val="00294FBF"/>
    <w:rsid w:val="002A2077"/>
    <w:rsid w:val="002B2B85"/>
    <w:rsid w:val="002D026F"/>
    <w:rsid w:val="002D5B7B"/>
    <w:rsid w:val="002D66A6"/>
    <w:rsid w:val="002E7242"/>
    <w:rsid w:val="002F1ED6"/>
    <w:rsid w:val="002F699E"/>
    <w:rsid w:val="00304105"/>
    <w:rsid w:val="0031296B"/>
    <w:rsid w:val="00325979"/>
    <w:rsid w:val="00327914"/>
    <w:rsid w:val="00330B22"/>
    <w:rsid w:val="00333585"/>
    <w:rsid w:val="00334824"/>
    <w:rsid w:val="00341951"/>
    <w:rsid w:val="00343092"/>
    <w:rsid w:val="00344AB8"/>
    <w:rsid w:val="00353144"/>
    <w:rsid w:val="003538B0"/>
    <w:rsid w:val="00353A3A"/>
    <w:rsid w:val="00355A2E"/>
    <w:rsid w:val="00355D17"/>
    <w:rsid w:val="00366946"/>
    <w:rsid w:val="0037277F"/>
    <w:rsid w:val="00374EE8"/>
    <w:rsid w:val="003831BC"/>
    <w:rsid w:val="00383F7D"/>
    <w:rsid w:val="00386C50"/>
    <w:rsid w:val="00387125"/>
    <w:rsid w:val="003A26B4"/>
    <w:rsid w:val="003A39CC"/>
    <w:rsid w:val="003B67F3"/>
    <w:rsid w:val="003C3B15"/>
    <w:rsid w:val="003C65D9"/>
    <w:rsid w:val="003C6A9D"/>
    <w:rsid w:val="003D2021"/>
    <w:rsid w:val="003D4299"/>
    <w:rsid w:val="003D4472"/>
    <w:rsid w:val="003D50F9"/>
    <w:rsid w:val="003D74B7"/>
    <w:rsid w:val="003D7AFF"/>
    <w:rsid w:val="003E0B60"/>
    <w:rsid w:val="003F0313"/>
    <w:rsid w:val="003F3F68"/>
    <w:rsid w:val="00404F5D"/>
    <w:rsid w:val="004132EB"/>
    <w:rsid w:val="004302E9"/>
    <w:rsid w:val="00430DE4"/>
    <w:rsid w:val="00431A5F"/>
    <w:rsid w:val="004369E1"/>
    <w:rsid w:val="0045356B"/>
    <w:rsid w:val="004543EA"/>
    <w:rsid w:val="00456D85"/>
    <w:rsid w:val="004655EA"/>
    <w:rsid w:val="00466241"/>
    <w:rsid w:val="00477644"/>
    <w:rsid w:val="004816CF"/>
    <w:rsid w:val="00483D29"/>
    <w:rsid w:val="004862A1"/>
    <w:rsid w:val="00494CF6"/>
    <w:rsid w:val="004A3C98"/>
    <w:rsid w:val="004A4D5A"/>
    <w:rsid w:val="004A7AF1"/>
    <w:rsid w:val="004B6A96"/>
    <w:rsid w:val="004D009C"/>
    <w:rsid w:val="004D0D81"/>
    <w:rsid w:val="004D5AD1"/>
    <w:rsid w:val="004D729C"/>
    <w:rsid w:val="004E7F8B"/>
    <w:rsid w:val="004F0EA2"/>
    <w:rsid w:val="004F591C"/>
    <w:rsid w:val="004F6123"/>
    <w:rsid w:val="005055B1"/>
    <w:rsid w:val="005201A7"/>
    <w:rsid w:val="0052327A"/>
    <w:rsid w:val="00524F92"/>
    <w:rsid w:val="00536632"/>
    <w:rsid w:val="00540A47"/>
    <w:rsid w:val="00540CA5"/>
    <w:rsid w:val="005571F0"/>
    <w:rsid w:val="00560407"/>
    <w:rsid w:val="00566AE7"/>
    <w:rsid w:val="005712ED"/>
    <w:rsid w:val="005802B8"/>
    <w:rsid w:val="00583B49"/>
    <w:rsid w:val="00584078"/>
    <w:rsid w:val="0058641B"/>
    <w:rsid w:val="00590761"/>
    <w:rsid w:val="00597ADC"/>
    <w:rsid w:val="005A37BE"/>
    <w:rsid w:val="005B0B67"/>
    <w:rsid w:val="005B7475"/>
    <w:rsid w:val="005C46F8"/>
    <w:rsid w:val="005C5217"/>
    <w:rsid w:val="005C7B1E"/>
    <w:rsid w:val="005D52C3"/>
    <w:rsid w:val="005D7CBC"/>
    <w:rsid w:val="005E1614"/>
    <w:rsid w:val="005E39A5"/>
    <w:rsid w:val="005F044D"/>
    <w:rsid w:val="00612DEF"/>
    <w:rsid w:val="006308B8"/>
    <w:rsid w:val="00634F8E"/>
    <w:rsid w:val="00636D16"/>
    <w:rsid w:val="00650853"/>
    <w:rsid w:val="0065474E"/>
    <w:rsid w:val="00654805"/>
    <w:rsid w:val="00657BB2"/>
    <w:rsid w:val="00683985"/>
    <w:rsid w:val="0068670F"/>
    <w:rsid w:val="0069783F"/>
    <w:rsid w:val="006B2FBE"/>
    <w:rsid w:val="006B314F"/>
    <w:rsid w:val="006B3853"/>
    <w:rsid w:val="006C53EE"/>
    <w:rsid w:val="006C78BA"/>
    <w:rsid w:val="006D3B41"/>
    <w:rsid w:val="006D54F0"/>
    <w:rsid w:val="006D553C"/>
    <w:rsid w:val="006E14D2"/>
    <w:rsid w:val="006E150D"/>
    <w:rsid w:val="006E1F3F"/>
    <w:rsid w:val="006E705F"/>
    <w:rsid w:val="00706A5F"/>
    <w:rsid w:val="007121EA"/>
    <w:rsid w:val="0071788A"/>
    <w:rsid w:val="00720AB4"/>
    <w:rsid w:val="007230CD"/>
    <w:rsid w:val="0074051C"/>
    <w:rsid w:val="007419A7"/>
    <w:rsid w:val="00794F13"/>
    <w:rsid w:val="00795F66"/>
    <w:rsid w:val="007A045D"/>
    <w:rsid w:val="007A4173"/>
    <w:rsid w:val="007A7481"/>
    <w:rsid w:val="007B147B"/>
    <w:rsid w:val="007D3616"/>
    <w:rsid w:val="007D5303"/>
    <w:rsid w:val="007E385D"/>
    <w:rsid w:val="007E65A0"/>
    <w:rsid w:val="00801689"/>
    <w:rsid w:val="0080389E"/>
    <w:rsid w:val="008058B1"/>
    <w:rsid w:val="00811387"/>
    <w:rsid w:val="008118A0"/>
    <w:rsid w:val="0081222B"/>
    <w:rsid w:val="00812BB7"/>
    <w:rsid w:val="00827C7E"/>
    <w:rsid w:val="00831E3A"/>
    <w:rsid w:val="00855421"/>
    <w:rsid w:val="00855712"/>
    <w:rsid w:val="00861E63"/>
    <w:rsid w:val="00861F20"/>
    <w:rsid w:val="00866BB3"/>
    <w:rsid w:val="00877BD9"/>
    <w:rsid w:val="00884EA7"/>
    <w:rsid w:val="00891163"/>
    <w:rsid w:val="008922B7"/>
    <w:rsid w:val="008A25EC"/>
    <w:rsid w:val="008A7047"/>
    <w:rsid w:val="008B2F19"/>
    <w:rsid w:val="008C0216"/>
    <w:rsid w:val="008C2F63"/>
    <w:rsid w:val="008D0079"/>
    <w:rsid w:val="008D1DA7"/>
    <w:rsid w:val="008E1717"/>
    <w:rsid w:val="008E2727"/>
    <w:rsid w:val="008E2D83"/>
    <w:rsid w:val="009026A0"/>
    <w:rsid w:val="00912CC1"/>
    <w:rsid w:val="0092029B"/>
    <w:rsid w:val="009208AB"/>
    <w:rsid w:val="00923D51"/>
    <w:rsid w:val="00926CDD"/>
    <w:rsid w:val="00944185"/>
    <w:rsid w:val="00952117"/>
    <w:rsid w:val="00954456"/>
    <w:rsid w:val="009650E6"/>
    <w:rsid w:val="00967A67"/>
    <w:rsid w:val="009711AA"/>
    <w:rsid w:val="00971739"/>
    <w:rsid w:val="00972764"/>
    <w:rsid w:val="009762DD"/>
    <w:rsid w:val="00980827"/>
    <w:rsid w:val="009910DA"/>
    <w:rsid w:val="00992BE3"/>
    <w:rsid w:val="009A1FB6"/>
    <w:rsid w:val="009A44F4"/>
    <w:rsid w:val="009B0928"/>
    <w:rsid w:val="009C1490"/>
    <w:rsid w:val="009C34C3"/>
    <w:rsid w:val="009C5D36"/>
    <w:rsid w:val="009C5EE0"/>
    <w:rsid w:val="009D0298"/>
    <w:rsid w:val="009D267B"/>
    <w:rsid w:val="009E3C72"/>
    <w:rsid w:val="009E4787"/>
    <w:rsid w:val="009E702C"/>
    <w:rsid w:val="009F6AF9"/>
    <w:rsid w:val="00A041AC"/>
    <w:rsid w:val="00A047D7"/>
    <w:rsid w:val="00A17637"/>
    <w:rsid w:val="00A226A8"/>
    <w:rsid w:val="00A235F3"/>
    <w:rsid w:val="00A267A0"/>
    <w:rsid w:val="00A30269"/>
    <w:rsid w:val="00A4145C"/>
    <w:rsid w:val="00A505AA"/>
    <w:rsid w:val="00A566D6"/>
    <w:rsid w:val="00A604BA"/>
    <w:rsid w:val="00A831FE"/>
    <w:rsid w:val="00A84D86"/>
    <w:rsid w:val="00A911A1"/>
    <w:rsid w:val="00A9146C"/>
    <w:rsid w:val="00A95B6D"/>
    <w:rsid w:val="00AA11AE"/>
    <w:rsid w:val="00AA695F"/>
    <w:rsid w:val="00AB685A"/>
    <w:rsid w:val="00AD1858"/>
    <w:rsid w:val="00AF269C"/>
    <w:rsid w:val="00AF57EA"/>
    <w:rsid w:val="00B0613C"/>
    <w:rsid w:val="00B22807"/>
    <w:rsid w:val="00B332CA"/>
    <w:rsid w:val="00B33ECC"/>
    <w:rsid w:val="00B37261"/>
    <w:rsid w:val="00B43B8E"/>
    <w:rsid w:val="00B4689F"/>
    <w:rsid w:val="00B47B6A"/>
    <w:rsid w:val="00B518CC"/>
    <w:rsid w:val="00B519FA"/>
    <w:rsid w:val="00B60874"/>
    <w:rsid w:val="00B64ED4"/>
    <w:rsid w:val="00B73132"/>
    <w:rsid w:val="00B77682"/>
    <w:rsid w:val="00B77C88"/>
    <w:rsid w:val="00B91279"/>
    <w:rsid w:val="00B92030"/>
    <w:rsid w:val="00B92534"/>
    <w:rsid w:val="00B936C5"/>
    <w:rsid w:val="00B938D4"/>
    <w:rsid w:val="00B97AE9"/>
    <w:rsid w:val="00BA4E30"/>
    <w:rsid w:val="00BA6FAE"/>
    <w:rsid w:val="00BB3201"/>
    <w:rsid w:val="00BB497B"/>
    <w:rsid w:val="00BC7AD6"/>
    <w:rsid w:val="00BD49C2"/>
    <w:rsid w:val="00BD7994"/>
    <w:rsid w:val="00BE22ED"/>
    <w:rsid w:val="00BE2CF5"/>
    <w:rsid w:val="00BE35FC"/>
    <w:rsid w:val="00BF5293"/>
    <w:rsid w:val="00C01378"/>
    <w:rsid w:val="00C03117"/>
    <w:rsid w:val="00C10D7B"/>
    <w:rsid w:val="00C24456"/>
    <w:rsid w:val="00C25E3F"/>
    <w:rsid w:val="00C33B08"/>
    <w:rsid w:val="00C42636"/>
    <w:rsid w:val="00C434D8"/>
    <w:rsid w:val="00C453DE"/>
    <w:rsid w:val="00C466A9"/>
    <w:rsid w:val="00C47E9A"/>
    <w:rsid w:val="00C53EE9"/>
    <w:rsid w:val="00C556FB"/>
    <w:rsid w:val="00C616FD"/>
    <w:rsid w:val="00C62D9D"/>
    <w:rsid w:val="00C70929"/>
    <w:rsid w:val="00C71129"/>
    <w:rsid w:val="00C71EC1"/>
    <w:rsid w:val="00C72747"/>
    <w:rsid w:val="00C73FB4"/>
    <w:rsid w:val="00C84BD0"/>
    <w:rsid w:val="00C84E19"/>
    <w:rsid w:val="00C85F30"/>
    <w:rsid w:val="00C92298"/>
    <w:rsid w:val="00CC30C6"/>
    <w:rsid w:val="00CD58EC"/>
    <w:rsid w:val="00CD6346"/>
    <w:rsid w:val="00CE0712"/>
    <w:rsid w:val="00CE1AF3"/>
    <w:rsid w:val="00CE56F1"/>
    <w:rsid w:val="00CE5A06"/>
    <w:rsid w:val="00CE5C96"/>
    <w:rsid w:val="00CE603E"/>
    <w:rsid w:val="00CE74C3"/>
    <w:rsid w:val="00CF1CFE"/>
    <w:rsid w:val="00CF4862"/>
    <w:rsid w:val="00D00F4A"/>
    <w:rsid w:val="00D010C9"/>
    <w:rsid w:val="00D07526"/>
    <w:rsid w:val="00D13895"/>
    <w:rsid w:val="00D1515B"/>
    <w:rsid w:val="00D202F7"/>
    <w:rsid w:val="00D21641"/>
    <w:rsid w:val="00D21B7A"/>
    <w:rsid w:val="00D2484E"/>
    <w:rsid w:val="00D2485B"/>
    <w:rsid w:val="00D2732A"/>
    <w:rsid w:val="00D27E3E"/>
    <w:rsid w:val="00D30EF3"/>
    <w:rsid w:val="00D31C4E"/>
    <w:rsid w:val="00D45C9F"/>
    <w:rsid w:val="00D45DC6"/>
    <w:rsid w:val="00D50E96"/>
    <w:rsid w:val="00D73692"/>
    <w:rsid w:val="00D8463C"/>
    <w:rsid w:val="00D84F2F"/>
    <w:rsid w:val="00D85217"/>
    <w:rsid w:val="00D90A23"/>
    <w:rsid w:val="00DA3179"/>
    <w:rsid w:val="00DA67C2"/>
    <w:rsid w:val="00DA6A79"/>
    <w:rsid w:val="00DA6FD4"/>
    <w:rsid w:val="00DB2CCE"/>
    <w:rsid w:val="00DB3F98"/>
    <w:rsid w:val="00DB52D7"/>
    <w:rsid w:val="00DC3DBD"/>
    <w:rsid w:val="00DC5676"/>
    <w:rsid w:val="00DC600C"/>
    <w:rsid w:val="00DD17A3"/>
    <w:rsid w:val="00DE5478"/>
    <w:rsid w:val="00E01398"/>
    <w:rsid w:val="00E02374"/>
    <w:rsid w:val="00E0644C"/>
    <w:rsid w:val="00E06A7A"/>
    <w:rsid w:val="00E07C51"/>
    <w:rsid w:val="00E10F01"/>
    <w:rsid w:val="00E2586E"/>
    <w:rsid w:val="00E25B0C"/>
    <w:rsid w:val="00E315BC"/>
    <w:rsid w:val="00E36D25"/>
    <w:rsid w:val="00E40618"/>
    <w:rsid w:val="00E43972"/>
    <w:rsid w:val="00E5501C"/>
    <w:rsid w:val="00E55482"/>
    <w:rsid w:val="00E561FE"/>
    <w:rsid w:val="00E67986"/>
    <w:rsid w:val="00E821A8"/>
    <w:rsid w:val="00E82F1F"/>
    <w:rsid w:val="00E92888"/>
    <w:rsid w:val="00E93B25"/>
    <w:rsid w:val="00EA6C2A"/>
    <w:rsid w:val="00EB13DB"/>
    <w:rsid w:val="00EB2EA8"/>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380"/>
    <w:rsid w:val="00F42690"/>
    <w:rsid w:val="00F471CB"/>
    <w:rsid w:val="00F53B1A"/>
    <w:rsid w:val="00F53E06"/>
    <w:rsid w:val="00F55419"/>
    <w:rsid w:val="00F555B4"/>
    <w:rsid w:val="00F555D4"/>
    <w:rsid w:val="00F57735"/>
    <w:rsid w:val="00F62E7C"/>
    <w:rsid w:val="00F630DE"/>
    <w:rsid w:val="00F776D6"/>
    <w:rsid w:val="00F809D2"/>
    <w:rsid w:val="00F84276"/>
    <w:rsid w:val="00F85FB1"/>
    <w:rsid w:val="00F94288"/>
    <w:rsid w:val="00F94C7B"/>
    <w:rsid w:val="00F96498"/>
    <w:rsid w:val="00FA0154"/>
    <w:rsid w:val="00FA21B7"/>
    <w:rsid w:val="00FB063E"/>
    <w:rsid w:val="00FB27D4"/>
    <w:rsid w:val="00FB3081"/>
    <w:rsid w:val="00FB746D"/>
    <w:rsid w:val="00FC3F3B"/>
    <w:rsid w:val="00FD2158"/>
    <w:rsid w:val="00FD2C7B"/>
    <w:rsid w:val="00FD4993"/>
    <w:rsid w:val="00FD629A"/>
    <w:rsid w:val="00FD658D"/>
    <w:rsid w:val="00FD6935"/>
    <w:rsid w:val="00FE3976"/>
    <w:rsid w:val="00FE4397"/>
    <w:rsid w:val="00FE7705"/>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66F8"/>
  <w15:docId w15:val="{099BAF1D-49BE-4FEE-BB32-A044152CA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styleId="Hyperlink">
    <w:name w:val="Hyperlink"/>
    <w:basedOn w:val="DefaultParagraphFont"/>
    <w:uiPriority w:val="99"/>
    <w:semiHidden/>
    <w:unhideWhenUsed/>
    <w:rsid w:val="007178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11847">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03230577">
      <w:bodyDiv w:val="1"/>
      <w:marLeft w:val="0"/>
      <w:marRight w:val="0"/>
      <w:marTop w:val="0"/>
      <w:marBottom w:val="0"/>
      <w:divBdr>
        <w:top w:val="none" w:sz="0" w:space="0" w:color="auto"/>
        <w:left w:val="none" w:sz="0" w:space="0" w:color="auto"/>
        <w:bottom w:val="none" w:sz="0" w:space="0" w:color="auto"/>
        <w:right w:val="none" w:sz="0" w:space="0" w:color="auto"/>
      </w:divBdr>
    </w:div>
    <w:div w:id="150145217">
      <w:bodyDiv w:val="1"/>
      <w:marLeft w:val="0"/>
      <w:marRight w:val="0"/>
      <w:marTop w:val="0"/>
      <w:marBottom w:val="0"/>
      <w:divBdr>
        <w:top w:val="none" w:sz="0" w:space="0" w:color="auto"/>
        <w:left w:val="none" w:sz="0" w:space="0" w:color="auto"/>
        <w:bottom w:val="none" w:sz="0" w:space="0" w:color="auto"/>
        <w:right w:val="none" w:sz="0" w:space="0" w:color="auto"/>
      </w:divBdr>
    </w:div>
    <w:div w:id="160125143">
      <w:bodyDiv w:val="1"/>
      <w:marLeft w:val="0"/>
      <w:marRight w:val="0"/>
      <w:marTop w:val="0"/>
      <w:marBottom w:val="0"/>
      <w:divBdr>
        <w:top w:val="none" w:sz="0" w:space="0" w:color="auto"/>
        <w:left w:val="none" w:sz="0" w:space="0" w:color="auto"/>
        <w:bottom w:val="none" w:sz="0" w:space="0" w:color="auto"/>
        <w:right w:val="none" w:sz="0" w:space="0" w:color="auto"/>
      </w:divBdr>
    </w:div>
    <w:div w:id="163935318">
      <w:bodyDiv w:val="1"/>
      <w:marLeft w:val="0"/>
      <w:marRight w:val="0"/>
      <w:marTop w:val="0"/>
      <w:marBottom w:val="0"/>
      <w:divBdr>
        <w:top w:val="none" w:sz="0" w:space="0" w:color="auto"/>
        <w:left w:val="none" w:sz="0" w:space="0" w:color="auto"/>
        <w:bottom w:val="none" w:sz="0" w:space="0" w:color="auto"/>
        <w:right w:val="none" w:sz="0" w:space="0" w:color="auto"/>
      </w:divBdr>
    </w:div>
    <w:div w:id="429156862">
      <w:bodyDiv w:val="1"/>
      <w:marLeft w:val="0"/>
      <w:marRight w:val="0"/>
      <w:marTop w:val="0"/>
      <w:marBottom w:val="0"/>
      <w:divBdr>
        <w:top w:val="none" w:sz="0" w:space="0" w:color="auto"/>
        <w:left w:val="none" w:sz="0" w:space="0" w:color="auto"/>
        <w:bottom w:val="none" w:sz="0" w:space="0" w:color="auto"/>
        <w:right w:val="none" w:sz="0" w:space="0" w:color="auto"/>
      </w:divBdr>
    </w:div>
    <w:div w:id="534273750">
      <w:bodyDiv w:val="1"/>
      <w:marLeft w:val="0"/>
      <w:marRight w:val="0"/>
      <w:marTop w:val="0"/>
      <w:marBottom w:val="0"/>
      <w:divBdr>
        <w:top w:val="none" w:sz="0" w:space="0" w:color="auto"/>
        <w:left w:val="none" w:sz="0" w:space="0" w:color="auto"/>
        <w:bottom w:val="none" w:sz="0" w:space="0" w:color="auto"/>
        <w:right w:val="none" w:sz="0" w:space="0" w:color="auto"/>
      </w:divBdr>
    </w:div>
    <w:div w:id="761535082">
      <w:bodyDiv w:val="1"/>
      <w:marLeft w:val="0"/>
      <w:marRight w:val="0"/>
      <w:marTop w:val="0"/>
      <w:marBottom w:val="0"/>
      <w:divBdr>
        <w:top w:val="none" w:sz="0" w:space="0" w:color="auto"/>
        <w:left w:val="none" w:sz="0" w:space="0" w:color="auto"/>
        <w:bottom w:val="none" w:sz="0" w:space="0" w:color="auto"/>
        <w:right w:val="none" w:sz="0" w:space="0" w:color="auto"/>
      </w:divBdr>
    </w:div>
    <w:div w:id="1099059712">
      <w:bodyDiv w:val="1"/>
      <w:marLeft w:val="0"/>
      <w:marRight w:val="0"/>
      <w:marTop w:val="0"/>
      <w:marBottom w:val="0"/>
      <w:divBdr>
        <w:top w:val="none" w:sz="0" w:space="0" w:color="auto"/>
        <w:left w:val="none" w:sz="0" w:space="0" w:color="auto"/>
        <w:bottom w:val="none" w:sz="0" w:space="0" w:color="auto"/>
        <w:right w:val="none" w:sz="0" w:space="0" w:color="auto"/>
      </w:divBdr>
    </w:div>
    <w:div w:id="1168136923">
      <w:bodyDiv w:val="1"/>
      <w:marLeft w:val="0"/>
      <w:marRight w:val="0"/>
      <w:marTop w:val="0"/>
      <w:marBottom w:val="0"/>
      <w:divBdr>
        <w:top w:val="none" w:sz="0" w:space="0" w:color="auto"/>
        <w:left w:val="none" w:sz="0" w:space="0" w:color="auto"/>
        <w:bottom w:val="none" w:sz="0" w:space="0" w:color="auto"/>
        <w:right w:val="none" w:sz="0" w:space="0" w:color="auto"/>
      </w:divBdr>
    </w:div>
    <w:div w:id="1675766426">
      <w:bodyDiv w:val="1"/>
      <w:marLeft w:val="0"/>
      <w:marRight w:val="0"/>
      <w:marTop w:val="0"/>
      <w:marBottom w:val="0"/>
      <w:divBdr>
        <w:top w:val="none" w:sz="0" w:space="0" w:color="auto"/>
        <w:left w:val="none" w:sz="0" w:space="0" w:color="auto"/>
        <w:bottom w:val="none" w:sz="0" w:space="0" w:color="auto"/>
        <w:right w:val="none" w:sz="0" w:space="0" w:color="auto"/>
      </w:divBdr>
    </w:div>
    <w:div w:id="171955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50231-8CF8-4291-B11D-3290D39F2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370</Words>
  <Characters>2833</Characters>
  <Application>Microsoft Office Word</Application>
  <DocSecurity>0</DocSecurity>
  <Lines>105</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h.babayan</dc:creator>
  <cp:keywords>https://mul2.yerevan.am/tasks/1382942/oneclick/3Ampopatert.docx?token=bd87697d4ef43b931fd67bf583ea84b9</cp:keywords>
  <cp:lastModifiedBy>Tigran</cp:lastModifiedBy>
  <cp:revision>7</cp:revision>
  <cp:lastPrinted>2024-03-01T01:10:00Z</cp:lastPrinted>
  <dcterms:created xsi:type="dcterms:W3CDTF">2024-03-01T00:08:00Z</dcterms:created>
  <dcterms:modified xsi:type="dcterms:W3CDTF">2024-09-21T00:22:00Z</dcterms:modified>
</cp:coreProperties>
</file>