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C73900" w:rsidP="00A71CED">
      <w:pPr>
        <w:jc w:val="center"/>
        <w:rPr>
          <w:rFonts w:ascii="GHEA Mariam" w:hAnsi="GHEA Mariam"/>
          <w:sz w:val="24"/>
          <w:szCs w:val="24"/>
        </w:rPr>
      </w:pPr>
      <w:r>
        <w:rPr>
          <w:rFonts w:ascii="GHEA Mariam" w:hAnsi="GHEA Mariam" w:cs="Sylfaen"/>
          <w:spacing w:val="-4"/>
          <w:sz w:val="24"/>
          <w:szCs w:val="24"/>
          <w:lang w:val="fr-FR"/>
        </w:rPr>
        <w:t>10</w:t>
      </w:r>
      <w:r w:rsidR="00007C76" w:rsidRPr="00CB62E0">
        <w:rPr>
          <w:rFonts w:ascii="GHEA Mariam" w:hAnsi="GHEA Mariam" w:cs="Sylfaen"/>
          <w:spacing w:val="-4"/>
          <w:sz w:val="24"/>
          <w:szCs w:val="24"/>
          <w:lang w:val="fr-FR"/>
        </w:rPr>
        <w:t xml:space="preserve"> </w:t>
      </w:r>
      <w:r w:rsidR="00E300B4">
        <w:rPr>
          <w:rFonts w:ascii="GHEA Mariam" w:hAnsi="GHEA Mariam" w:cs="Sylfaen"/>
          <w:spacing w:val="-4"/>
          <w:sz w:val="24"/>
          <w:szCs w:val="24"/>
          <w:lang w:val="fr-FR"/>
        </w:rPr>
        <w:t>հոկ</w:t>
      </w:r>
      <w:r w:rsidR="00F43430" w:rsidRPr="00F43430">
        <w:rPr>
          <w:rFonts w:ascii="GHEA Mariam" w:hAnsi="GHEA Mariam" w:cs="Sylfaen"/>
          <w:spacing w:val="-4"/>
          <w:sz w:val="24"/>
          <w:szCs w:val="24"/>
          <w:lang w:val="pt-BR"/>
        </w:rPr>
        <w:t>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w:t>
      </w:r>
      <w:r w:rsidR="001728FA">
        <w:rPr>
          <w:rFonts w:ascii="GHEA Mariam" w:hAnsi="GHEA Mariam"/>
          <w:sz w:val="24"/>
          <w:szCs w:val="24"/>
        </w:rPr>
        <w:t xml:space="preserve">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rPr>
      </w:pPr>
    </w:p>
    <w:p w:rsidR="00CD264A" w:rsidRDefault="00CD264A" w:rsidP="00A71CED">
      <w:pPr>
        <w:jc w:val="center"/>
        <w:rPr>
          <w:rFonts w:ascii="GHEA Mariam" w:hAnsi="GHEA Mariam"/>
          <w:sz w:val="24"/>
          <w:szCs w:val="24"/>
        </w:rPr>
      </w:pPr>
    </w:p>
    <w:p w:rsidR="00A21A54" w:rsidRDefault="00A21A54" w:rsidP="00A21A54">
      <w:pPr>
        <w:pStyle w:val="mechtex"/>
        <w:rPr>
          <w:rFonts w:ascii="GHEA Mariam" w:hAnsi="GHEA Mariam" w:cs="Sylfaen"/>
          <w:noProof/>
          <w:sz w:val="24"/>
          <w:lang w:val="hy-AM"/>
        </w:rPr>
      </w:pPr>
      <w:r w:rsidRPr="00A21A54">
        <w:rPr>
          <w:rFonts w:ascii="GHEA Mariam" w:hAnsi="GHEA Mariam" w:cs="Sylfaen"/>
          <w:noProof/>
          <w:sz w:val="24"/>
          <w:lang w:val="hy-AM"/>
        </w:rPr>
        <w:t>ՀԱՅԱՍՏԱՆԻ</w:t>
      </w:r>
      <w:r w:rsidRPr="00A21A54">
        <w:rPr>
          <w:rFonts w:ascii="GHEA Mariam" w:hAnsi="GHEA Mariam"/>
          <w:noProof/>
          <w:sz w:val="24"/>
          <w:lang w:val="hy-AM"/>
        </w:rPr>
        <w:t xml:space="preserve"> </w:t>
      </w:r>
      <w:r w:rsidRPr="00A21A54">
        <w:rPr>
          <w:rFonts w:ascii="GHEA Mariam" w:hAnsi="GHEA Mariam" w:cs="Sylfaen"/>
          <w:noProof/>
          <w:sz w:val="24"/>
          <w:lang w:val="hy-AM"/>
        </w:rPr>
        <w:t>ՀԱՆՐԱՊԵՏՈՒԹՅԱՆ</w:t>
      </w:r>
      <w:r w:rsidRPr="00A21A54">
        <w:rPr>
          <w:rFonts w:ascii="GHEA Mariam" w:hAnsi="GHEA Mariam"/>
          <w:noProof/>
          <w:sz w:val="24"/>
          <w:lang w:val="hy-AM"/>
        </w:rPr>
        <w:t xml:space="preserve"> </w:t>
      </w:r>
      <w:r w:rsidRPr="00A21A54">
        <w:rPr>
          <w:rFonts w:ascii="GHEA Mariam" w:hAnsi="GHEA Mariam" w:cs="Sylfaen"/>
          <w:noProof/>
          <w:sz w:val="24"/>
          <w:lang w:val="hy-AM"/>
        </w:rPr>
        <w:t>ԿԱՌԱՎԱՐՈՒԹՅԱՆ</w:t>
      </w:r>
      <w:r w:rsidRPr="00A21A54">
        <w:rPr>
          <w:rFonts w:ascii="GHEA Mariam" w:hAnsi="GHEA Mariam"/>
          <w:noProof/>
          <w:sz w:val="24"/>
          <w:lang w:val="hy-AM"/>
        </w:rPr>
        <w:t xml:space="preserve"> 2023 </w:t>
      </w:r>
      <w:r w:rsidRPr="00A21A54">
        <w:rPr>
          <w:rFonts w:ascii="GHEA Mariam" w:hAnsi="GHEA Mariam" w:cs="Sylfaen"/>
          <w:noProof/>
          <w:sz w:val="24"/>
          <w:lang w:val="hy-AM"/>
        </w:rPr>
        <w:t>ԹՎԱԿԱՆԻ</w:t>
      </w:r>
      <w:r w:rsidRPr="00A21A54">
        <w:rPr>
          <w:rFonts w:ascii="GHEA Mariam" w:hAnsi="GHEA Mariam"/>
          <w:noProof/>
          <w:sz w:val="24"/>
          <w:lang w:val="hy-AM"/>
        </w:rPr>
        <w:t xml:space="preserve"> </w:t>
      </w:r>
      <w:r w:rsidRPr="00A21A54">
        <w:rPr>
          <w:rFonts w:ascii="GHEA Mariam" w:hAnsi="GHEA Mariam" w:cs="Sylfaen"/>
          <w:noProof/>
          <w:sz w:val="24"/>
          <w:lang w:val="hy-AM"/>
        </w:rPr>
        <w:t>ԴԵԿՏԵՄԲԵՐԻ</w:t>
      </w:r>
      <w:r w:rsidRPr="00A21A54">
        <w:rPr>
          <w:rFonts w:ascii="GHEA Mariam" w:hAnsi="GHEA Mariam"/>
          <w:noProof/>
          <w:sz w:val="24"/>
          <w:lang w:val="hy-AM"/>
        </w:rPr>
        <w:t xml:space="preserve"> 28-</w:t>
      </w:r>
      <w:r w:rsidRPr="00A21A54">
        <w:rPr>
          <w:rFonts w:ascii="GHEA Mariam" w:hAnsi="GHEA Mariam" w:cs="Sylfaen"/>
          <w:noProof/>
          <w:sz w:val="24"/>
          <w:lang w:val="hy-AM"/>
        </w:rPr>
        <w:t>Ի</w:t>
      </w:r>
      <w:r w:rsidRPr="00A21A54">
        <w:rPr>
          <w:rFonts w:ascii="GHEA Mariam" w:hAnsi="GHEA Mariam"/>
          <w:noProof/>
          <w:sz w:val="24"/>
          <w:lang w:val="hy-AM"/>
        </w:rPr>
        <w:t xml:space="preserve"> N 2323-</w:t>
      </w:r>
      <w:r w:rsidRPr="00A21A54">
        <w:rPr>
          <w:rFonts w:ascii="GHEA Mariam" w:hAnsi="GHEA Mariam" w:cs="Sylfaen"/>
          <w:noProof/>
          <w:sz w:val="24"/>
          <w:lang w:val="hy-AM"/>
        </w:rPr>
        <w:t>Ն</w:t>
      </w:r>
      <w:r w:rsidRPr="00A21A54">
        <w:rPr>
          <w:rFonts w:ascii="GHEA Mariam" w:hAnsi="GHEA Mariam"/>
          <w:noProof/>
          <w:sz w:val="24"/>
          <w:lang w:val="hy-AM"/>
        </w:rPr>
        <w:t xml:space="preserve"> </w:t>
      </w:r>
      <w:r w:rsidRPr="00A21A54">
        <w:rPr>
          <w:rFonts w:ascii="GHEA Mariam" w:hAnsi="GHEA Mariam" w:cs="Sylfaen"/>
          <w:noProof/>
          <w:sz w:val="24"/>
          <w:lang w:val="hy-AM"/>
        </w:rPr>
        <w:t>ՈՐՈՇՄԱՆ</w:t>
      </w:r>
      <w:r w:rsidRPr="00A21A54">
        <w:rPr>
          <w:rFonts w:ascii="GHEA Mariam" w:hAnsi="GHEA Mariam"/>
          <w:noProof/>
          <w:sz w:val="24"/>
          <w:lang w:val="hy-AM"/>
        </w:rPr>
        <w:t xml:space="preserve"> </w:t>
      </w:r>
      <w:r w:rsidRPr="00A21A54">
        <w:rPr>
          <w:rFonts w:ascii="GHEA Mariam" w:hAnsi="GHEA Mariam" w:cs="Sylfaen"/>
          <w:noProof/>
          <w:sz w:val="24"/>
          <w:lang w:val="hy-AM"/>
        </w:rPr>
        <w:t>ՄԵՋ</w:t>
      </w:r>
      <w:r w:rsidRPr="00A21A54">
        <w:rPr>
          <w:rFonts w:ascii="GHEA Mariam" w:hAnsi="GHEA Mariam"/>
          <w:noProof/>
          <w:sz w:val="24"/>
          <w:lang w:val="hy-AM"/>
        </w:rPr>
        <w:t xml:space="preserve"> </w:t>
      </w:r>
      <w:r w:rsidRPr="00A21A54">
        <w:rPr>
          <w:rFonts w:ascii="GHEA Mariam" w:hAnsi="GHEA Mariam" w:cs="Sylfaen"/>
          <w:noProof/>
          <w:sz w:val="24"/>
          <w:lang w:val="hy-AM"/>
        </w:rPr>
        <w:t>ՓՈՓՈԽՈՒԹՅՈՒՆՆԵՐ</w:t>
      </w:r>
      <w:r w:rsidRPr="00A21A54">
        <w:rPr>
          <w:rFonts w:ascii="GHEA Mariam" w:hAnsi="GHEA Mariam"/>
          <w:noProof/>
          <w:sz w:val="24"/>
          <w:lang w:val="hy-AM"/>
        </w:rPr>
        <w:t xml:space="preserve"> </w:t>
      </w:r>
      <w:r w:rsidRPr="00A21A54">
        <w:rPr>
          <w:rFonts w:ascii="GHEA Mariam" w:hAnsi="GHEA Mariam" w:cs="Sylfaen"/>
          <w:noProof/>
          <w:sz w:val="24"/>
          <w:lang w:val="hy-AM"/>
        </w:rPr>
        <w:t>ԵՎ</w:t>
      </w:r>
      <w:r w:rsidRPr="00A21A54">
        <w:rPr>
          <w:rFonts w:ascii="GHEA Mariam" w:hAnsi="GHEA Mariam"/>
          <w:noProof/>
          <w:sz w:val="24"/>
          <w:lang w:val="hy-AM"/>
        </w:rPr>
        <w:t xml:space="preserve"> </w:t>
      </w:r>
      <w:r w:rsidRPr="00A21A54">
        <w:rPr>
          <w:rFonts w:ascii="GHEA Mariam" w:hAnsi="GHEA Mariam" w:cs="Sylfaen"/>
          <w:noProof/>
          <w:sz w:val="24"/>
          <w:lang w:val="hy-AM"/>
        </w:rPr>
        <w:t>ԼՐԱՑՈՒՄՆԵՐ</w:t>
      </w:r>
      <w:r w:rsidRPr="00A21A54">
        <w:rPr>
          <w:rFonts w:ascii="GHEA Mariam" w:hAnsi="GHEA Mariam"/>
          <w:noProof/>
          <w:sz w:val="24"/>
          <w:lang w:val="hy-AM"/>
        </w:rPr>
        <w:t xml:space="preserve"> </w:t>
      </w:r>
      <w:r w:rsidRPr="00A21A54">
        <w:rPr>
          <w:rFonts w:ascii="GHEA Mariam" w:hAnsi="GHEA Mariam" w:cs="Sylfaen"/>
          <w:noProof/>
          <w:sz w:val="24"/>
          <w:lang w:val="hy-AM"/>
        </w:rPr>
        <w:t>ԿԱՏԱՐԵԼՈՒ</w:t>
      </w:r>
      <w:r w:rsidRPr="00A21A54">
        <w:rPr>
          <w:rFonts w:ascii="GHEA Mariam" w:hAnsi="GHEA Mariam"/>
          <w:noProof/>
          <w:sz w:val="24"/>
          <w:lang w:val="hy-AM"/>
        </w:rPr>
        <w:t xml:space="preserve"> </w:t>
      </w:r>
      <w:r w:rsidRPr="00A21A54">
        <w:rPr>
          <w:rFonts w:ascii="GHEA Mariam" w:hAnsi="GHEA Mariam" w:cs="Sylfaen"/>
          <w:noProof/>
          <w:sz w:val="24"/>
          <w:lang w:val="hy-AM"/>
        </w:rPr>
        <w:t>ՄԱՍԻՆ</w:t>
      </w:r>
    </w:p>
    <w:p w:rsidR="00A21A54" w:rsidRPr="001728FA" w:rsidRDefault="00A21A54"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21A54" w:rsidRDefault="00A21A54" w:rsidP="00A21A54">
      <w:pPr>
        <w:pStyle w:val="mechtex"/>
        <w:rPr>
          <w:rFonts w:ascii="GHEA Mariam" w:hAnsi="GHEA Mariam"/>
          <w:noProof/>
          <w:sz w:val="24"/>
          <w:lang w:val="hy-AM"/>
        </w:rPr>
      </w:pPr>
    </w:p>
    <w:p w:rsidR="00A21A54" w:rsidRPr="00A21A54" w:rsidRDefault="00A21A54" w:rsidP="00A21A54">
      <w:pPr>
        <w:pStyle w:val="mechtex"/>
        <w:rPr>
          <w:rFonts w:ascii="GHEA Mariam" w:hAnsi="GHEA Mariam"/>
          <w:noProof/>
          <w:sz w:val="24"/>
          <w:lang w:val="hy-AM"/>
        </w:rPr>
      </w:pPr>
    </w:p>
    <w:p w:rsidR="00A21A54" w:rsidRPr="00A21A54" w:rsidRDefault="00A21A54" w:rsidP="00A21A54">
      <w:pPr>
        <w:pStyle w:val="norm"/>
        <w:spacing w:line="360" w:lineRule="auto"/>
        <w:ind w:firstLine="720"/>
        <w:rPr>
          <w:rFonts w:ascii="GHEA Mariam" w:hAnsi="GHEA Mariam"/>
          <w:sz w:val="28"/>
          <w:szCs w:val="24"/>
          <w:lang w:val="de-DE"/>
        </w:rPr>
      </w:pPr>
      <w:r w:rsidRPr="00A21A54">
        <w:rPr>
          <w:rFonts w:ascii="GHEA Mariam" w:hAnsi="GHEA Mariam"/>
          <w:bCs/>
          <w:color w:val="000000"/>
          <w:spacing w:val="-2"/>
          <w:sz w:val="24"/>
          <w:szCs w:val="24"/>
          <w:shd w:val="clear" w:color="auto" w:fill="FFFFFF"/>
          <w:lang w:val="hy-AM"/>
        </w:rPr>
        <w:t>Հիմք ընդունելով «Հայաստանի Հանրապետության բյուջետային համա</w:t>
      </w:r>
      <w:r w:rsidRPr="001728FA">
        <w:rPr>
          <w:rFonts w:ascii="GHEA Mariam" w:hAnsi="GHEA Mariam"/>
          <w:bCs/>
          <w:color w:val="000000"/>
          <w:spacing w:val="-2"/>
          <w:sz w:val="24"/>
          <w:szCs w:val="24"/>
          <w:shd w:val="clear" w:color="auto" w:fill="FFFFFF"/>
          <w:lang w:val="hy-AM"/>
        </w:rPr>
        <w:t>-</w:t>
      </w:r>
      <w:r w:rsidRPr="00A21A54">
        <w:rPr>
          <w:rFonts w:ascii="GHEA Mariam" w:hAnsi="GHEA Mariam"/>
          <w:bCs/>
          <w:color w:val="000000"/>
          <w:spacing w:val="-2"/>
          <w:sz w:val="24"/>
          <w:szCs w:val="24"/>
          <w:shd w:val="clear" w:color="auto" w:fill="FFFFFF"/>
          <w:lang w:val="hy-AM"/>
        </w:rPr>
        <w:br/>
      </w:r>
      <w:r w:rsidRPr="00A21A54">
        <w:rPr>
          <w:rFonts w:ascii="GHEA Mariam" w:hAnsi="GHEA Mariam"/>
          <w:bCs/>
          <w:color w:val="000000"/>
          <w:sz w:val="24"/>
          <w:szCs w:val="24"/>
          <w:shd w:val="clear" w:color="auto" w:fill="FFFFFF"/>
          <w:lang w:val="hy-AM"/>
        </w:rPr>
        <w:t xml:space="preserve">կարգի </w:t>
      </w:r>
      <w:r w:rsidRPr="00A21A54">
        <w:rPr>
          <w:rFonts w:ascii="GHEA Mariam" w:hAnsi="GHEA Mariam"/>
          <w:bCs/>
          <w:color w:val="000000"/>
          <w:spacing w:val="-2"/>
          <w:sz w:val="24"/>
          <w:szCs w:val="24"/>
          <w:shd w:val="clear" w:color="auto" w:fill="FFFFFF"/>
          <w:lang w:val="hy-AM"/>
        </w:rPr>
        <w:t>մասին» Հայաստանի Հանրապետության օրենքի 23-րդ հոդվածի 3-րդ</w:t>
      </w:r>
      <w:r w:rsidRPr="001728FA">
        <w:rPr>
          <w:rFonts w:ascii="GHEA Mariam" w:hAnsi="GHEA Mariam"/>
          <w:bCs/>
          <w:color w:val="000000"/>
          <w:spacing w:val="-8"/>
          <w:sz w:val="24"/>
          <w:szCs w:val="24"/>
          <w:shd w:val="clear" w:color="auto" w:fill="FFFFFF"/>
          <w:lang w:val="hy-AM"/>
        </w:rPr>
        <w:t xml:space="preserve"> </w:t>
      </w:r>
      <w:r w:rsidRPr="00A21A54">
        <w:rPr>
          <w:rFonts w:ascii="GHEA Mariam" w:hAnsi="GHEA Mariam"/>
          <w:bCs/>
          <w:color w:val="000000"/>
          <w:sz w:val="24"/>
          <w:szCs w:val="24"/>
          <w:shd w:val="clear" w:color="auto" w:fill="FFFFFF"/>
          <w:lang w:val="hy-AM"/>
        </w:rPr>
        <w:t>մասը`</w:t>
      </w:r>
      <w:r w:rsidRPr="00A21A54">
        <w:rPr>
          <w:rFonts w:ascii="Calibri" w:hAnsi="Calibri" w:cs="Calibri"/>
          <w:bCs/>
          <w:color w:val="000000"/>
          <w:sz w:val="24"/>
          <w:szCs w:val="24"/>
          <w:shd w:val="clear" w:color="auto" w:fill="FFFFFF"/>
          <w:lang w:val="hy-AM"/>
        </w:rPr>
        <w:t> </w:t>
      </w:r>
      <w:r w:rsidRPr="00A21A54">
        <w:rPr>
          <w:rFonts w:ascii="GHEA Mariam" w:hAnsi="GHEA Mariam" w:cs="Calibri"/>
          <w:bCs/>
          <w:color w:val="000000"/>
          <w:sz w:val="24"/>
          <w:szCs w:val="24"/>
          <w:shd w:val="clear" w:color="auto" w:fill="FFFFFF"/>
          <w:lang w:val="hy-AM"/>
        </w:rPr>
        <w:t xml:space="preserve"> </w:t>
      </w:r>
      <w:r w:rsidR="001728FA" w:rsidRPr="001728FA">
        <w:rPr>
          <w:rFonts w:ascii="GHEA Mariam" w:eastAsia="Arial Unicode MS" w:hAnsi="GHEA Mariam" w:cs="Calibri"/>
          <w:bCs/>
          <w:color w:val="000000"/>
          <w:sz w:val="24"/>
          <w:szCs w:val="24"/>
          <w:shd w:val="clear" w:color="auto" w:fill="FFFFFF"/>
          <w:lang w:val="hy-AM"/>
        </w:rPr>
        <w:t>Հայաստանի</w:t>
      </w:r>
      <w:r w:rsidR="001728FA" w:rsidRPr="001728FA">
        <w:rPr>
          <w:rFonts w:ascii="GHEA Mariam" w:eastAsia="Arial Unicode MS" w:hAnsi="GHEA Mariam" w:cs="Arial Armenian"/>
          <w:bCs/>
          <w:color w:val="000000"/>
          <w:sz w:val="24"/>
          <w:szCs w:val="24"/>
          <w:shd w:val="clear" w:color="auto" w:fill="FFFFFF"/>
          <w:lang w:val="hy-AM"/>
        </w:rPr>
        <w:t xml:space="preserve"> </w:t>
      </w:r>
      <w:r w:rsidR="001728FA" w:rsidRPr="001728FA">
        <w:rPr>
          <w:rFonts w:ascii="GHEA Mariam" w:eastAsia="Arial Unicode MS" w:hAnsi="GHEA Mariam" w:cs="Calibri"/>
          <w:bCs/>
          <w:color w:val="000000"/>
          <w:sz w:val="24"/>
          <w:szCs w:val="24"/>
          <w:shd w:val="clear" w:color="auto" w:fill="FFFFFF"/>
          <w:lang w:val="hy-AM"/>
        </w:rPr>
        <w:t>Հանրապետության</w:t>
      </w:r>
      <w:r w:rsidR="001728FA" w:rsidRPr="001728FA">
        <w:rPr>
          <w:rFonts w:ascii="GHEA Mariam" w:eastAsia="Arial Unicode MS" w:hAnsi="GHEA Mariam" w:cs="Arial Armenian"/>
          <w:bCs/>
          <w:color w:val="000000"/>
          <w:sz w:val="24"/>
          <w:szCs w:val="24"/>
          <w:shd w:val="clear" w:color="auto" w:fill="FFFFFF"/>
          <w:lang w:val="hy-AM"/>
        </w:rPr>
        <w:t xml:space="preserve"> </w:t>
      </w:r>
      <w:r w:rsidR="001728FA" w:rsidRPr="001728FA">
        <w:rPr>
          <w:rFonts w:ascii="GHEA Mariam" w:eastAsia="Arial Unicode MS" w:hAnsi="GHEA Mariam" w:cs="Calibri"/>
          <w:bCs/>
          <w:color w:val="000000"/>
          <w:sz w:val="24"/>
          <w:szCs w:val="24"/>
          <w:shd w:val="clear" w:color="auto" w:fill="FFFFFF"/>
          <w:lang w:val="hy-AM"/>
        </w:rPr>
        <w:t>կառավարությունը</w:t>
      </w:r>
      <w:r w:rsidR="001728FA" w:rsidRPr="001728FA">
        <w:rPr>
          <w:rFonts w:ascii="GHEA Mariam" w:eastAsia="Arial Unicode MS" w:hAnsi="GHEA Mariam" w:cs="Arial Armenian"/>
          <w:bCs/>
          <w:color w:val="000000"/>
          <w:sz w:val="24"/>
          <w:szCs w:val="24"/>
          <w:shd w:val="clear" w:color="auto" w:fill="FFFFFF"/>
          <w:lang w:val="hy-AM"/>
        </w:rPr>
        <w:t xml:space="preserve">   </w:t>
      </w:r>
      <w:r w:rsidR="001728FA" w:rsidRPr="001728FA">
        <w:rPr>
          <w:rFonts w:ascii="GHEA Mariam" w:eastAsia="Arial Unicode MS" w:hAnsi="GHEA Mariam" w:cs="Calibri"/>
          <w:bCs/>
          <w:color w:val="000000"/>
          <w:sz w:val="24"/>
          <w:szCs w:val="24"/>
          <w:shd w:val="clear" w:color="auto" w:fill="FFFFFF"/>
          <w:lang w:val="hy-AM"/>
        </w:rPr>
        <w:t>ո</w:t>
      </w:r>
      <w:r w:rsidR="001728FA" w:rsidRPr="001728FA">
        <w:rPr>
          <w:rFonts w:ascii="GHEA Mariam" w:eastAsia="Arial Unicode MS" w:hAnsi="GHEA Mariam" w:cs="Arial Armenian"/>
          <w:bCs/>
          <w:color w:val="000000"/>
          <w:sz w:val="24"/>
          <w:szCs w:val="24"/>
          <w:shd w:val="clear" w:color="auto" w:fill="FFFFFF"/>
          <w:lang w:val="hy-AM"/>
        </w:rPr>
        <w:t xml:space="preserve"> </w:t>
      </w:r>
      <w:r w:rsidR="001728FA" w:rsidRPr="001728FA">
        <w:rPr>
          <w:rFonts w:ascii="GHEA Mariam" w:eastAsia="Arial Unicode MS" w:hAnsi="GHEA Mariam" w:cs="Calibri"/>
          <w:bCs/>
          <w:color w:val="000000"/>
          <w:sz w:val="24"/>
          <w:szCs w:val="24"/>
          <w:shd w:val="clear" w:color="auto" w:fill="FFFFFF"/>
          <w:lang w:val="hy-AM"/>
        </w:rPr>
        <w:t>ր</w:t>
      </w:r>
      <w:r w:rsidR="001728FA" w:rsidRPr="001728FA">
        <w:rPr>
          <w:rFonts w:ascii="GHEA Mariam" w:eastAsia="Arial Unicode MS" w:hAnsi="GHEA Mariam" w:cs="Arial Armenian"/>
          <w:bCs/>
          <w:color w:val="000000"/>
          <w:sz w:val="24"/>
          <w:szCs w:val="24"/>
          <w:shd w:val="clear" w:color="auto" w:fill="FFFFFF"/>
          <w:lang w:val="hy-AM"/>
        </w:rPr>
        <w:t xml:space="preserve"> </w:t>
      </w:r>
      <w:r w:rsidR="001728FA" w:rsidRPr="001728FA">
        <w:rPr>
          <w:rFonts w:ascii="GHEA Mariam" w:eastAsia="Arial Unicode MS" w:hAnsi="GHEA Mariam" w:cs="Calibri"/>
          <w:bCs/>
          <w:color w:val="000000"/>
          <w:sz w:val="24"/>
          <w:szCs w:val="24"/>
          <w:shd w:val="clear" w:color="auto" w:fill="FFFFFF"/>
          <w:lang w:val="hy-AM"/>
        </w:rPr>
        <w:t>ո</w:t>
      </w:r>
      <w:r w:rsidR="001728FA" w:rsidRPr="001728FA">
        <w:rPr>
          <w:rFonts w:ascii="GHEA Mariam" w:eastAsia="Arial Unicode MS" w:hAnsi="GHEA Mariam" w:cs="Arial Armenian"/>
          <w:bCs/>
          <w:color w:val="000000"/>
          <w:sz w:val="24"/>
          <w:szCs w:val="24"/>
          <w:shd w:val="clear" w:color="auto" w:fill="FFFFFF"/>
          <w:lang w:val="hy-AM"/>
        </w:rPr>
        <w:t xml:space="preserve"> </w:t>
      </w:r>
      <w:r w:rsidR="001728FA" w:rsidRPr="001728FA">
        <w:rPr>
          <w:rFonts w:ascii="GHEA Mariam" w:eastAsia="Arial Unicode MS" w:hAnsi="GHEA Mariam" w:cs="Calibri"/>
          <w:bCs/>
          <w:color w:val="000000"/>
          <w:sz w:val="24"/>
          <w:szCs w:val="24"/>
          <w:shd w:val="clear" w:color="auto" w:fill="FFFFFF"/>
          <w:lang w:val="hy-AM"/>
        </w:rPr>
        <w:t>շ</w:t>
      </w:r>
      <w:r w:rsidR="001728FA" w:rsidRPr="001728FA">
        <w:rPr>
          <w:rFonts w:ascii="GHEA Mariam" w:eastAsia="Arial Unicode MS" w:hAnsi="GHEA Mariam" w:cs="Arial Armenian"/>
          <w:bCs/>
          <w:color w:val="000000"/>
          <w:sz w:val="24"/>
          <w:szCs w:val="24"/>
          <w:shd w:val="clear" w:color="auto" w:fill="FFFFFF"/>
          <w:lang w:val="hy-AM"/>
        </w:rPr>
        <w:t xml:space="preserve"> </w:t>
      </w:r>
      <w:r w:rsidR="001728FA" w:rsidRPr="001728FA">
        <w:rPr>
          <w:rFonts w:ascii="GHEA Mariam" w:eastAsia="Arial Unicode MS" w:hAnsi="GHEA Mariam" w:cs="Calibri"/>
          <w:bCs/>
          <w:color w:val="000000"/>
          <w:sz w:val="24"/>
          <w:szCs w:val="24"/>
          <w:shd w:val="clear" w:color="auto" w:fill="FFFFFF"/>
          <w:lang w:val="hy-AM"/>
        </w:rPr>
        <w:t>ու</w:t>
      </w:r>
      <w:r w:rsidR="001728FA" w:rsidRPr="001728FA">
        <w:rPr>
          <w:rFonts w:ascii="GHEA Mariam" w:eastAsia="Arial Unicode MS" w:hAnsi="GHEA Mariam" w:cs="Arial Armenian"/>
          <w:bCs/>
          <w:color w:val="000000"/>
          <w:sz w:val="24"/>
          <w:szCs w:val="24"/>
          <w:shd w:val="clear" w:color="auto" w:fill="FFFFFF"/>
          <w:lang w:val="hy-AM"/>
        </w:rPr>
        <w:t xml:space="preserve"> </w:t>
      </w:r>
      <w:r w:rsidR="001728FA" w:rsidRPr="001728FA">
        <w:rPr>
          <w:rFonts w:ascii="GHEA Mariam" w:eastAsia="Arial Unicode MS" w:hAnsi="GHEA Mariam" w:cs="Calibri"/>
          <w:bCs/>
          <w:color w:val="000000"/>
          <w:sz w:val="24"/>
          <w:szCs w:val="24"/>
          <w:shd w:val="clear" w:color="auto" w:fill="FFFFFF"/>
          <w:lang w:val="hy-AM"/>
        </w:rPr>
        <w:t>մ</w:t>
      </w:r>
      <w:r w:rsidR="001728FA" w:rsidRPr="001728FA">
        <w:rPr>
          <w:rFonts w:ascii="GHEA Mariam" w:eastAsia="Arial Unicode MS" w:hAnsi="GHEA Mariam" w:cs="Arial Armenian"/>
          <w:bCs/>
          <w:color w:val="000000"/>
          <w:sz w:val="24"/>
          <w:szCs w:val="24"/>
          <w:shd w:val="clear" w:color="auto" w:fill="FFFFFF"/>
          <w:lang w:val="hy-AM"/>
        </w:rPr>
        <w:t xml:space="preserve">   </w:t>
      </w:r>
      <w:r w:rsidR="001728FA" w:rsidRPr="001728FA">
        <w:rPr>
          <w:rFonts w:ascii="GHEA Mariam" w:eastAsia="Arial Unicode MS" w:hAnsi="GHEA Mariam" w:cs="Calibri"/>
          <w:bCs/>
          <w:color w:val="000000"/>
          <w:sz w:val="24"/>
          <w:szCs w:val="24"/>
          <w:shd w:val="clear" w:color="auto" w:fill="FFFFFF"/>
          <w:lang w:val="hy-AM"/>
        </w:rPr>
        <w:t>է</w:t>
      </w:r>
      <w:r w:rsidR="001728FA" w:rsidRPr="001728FA">
        <w:rPr>
          <w:rFonts w:ascii="GHEA Mariam" w:eastAsia="Arial Unicode MS" w:hAnsi="GHEA Mariam" w:cs="Arial Armenian"/>
          <w:bCs/>
          <w:color w:val="000000"/>
          <w:sz w:val="24"/>
          <w:szCs w:val="24"/>
          <w:shd w:val="clear" w:color="auto" w:fill="FFFFFF"/>
          <w:lang w:val="hy-AM"/>
        </w:rPr>
        <w:t>.</w:t>
      </w:r>
      <w:r w:rsidR="001728FA">
        <w:rPr>
          <w:rFonts w:ascii="GHEA Mariam" w:hAnsi="GHEA Mariam" w:cs="Calibri"/>
          <w:bCs/>
          <w:color w:val="000000"/>
          <w:sz w:val="24"/>
          <w:szCs w:val="24"/>
          <w:shd w:val="clear" w:color="auto" w:fill="FFFFFF"/>
          <w:lang w:val="hy-AM"/>
        </w:rPr>
        <w:t xml:space="preserve"> </w:t>
      </w:r>
    </w:p>
    <w:p w:rsidR="00A21A54" w:rsidRPr="00A21A54" w:rsidRDefault="00A21A54" w:rsidP="00A21A54">
      <w:pPr>
        <w:shd w:val="clear" w:color="auto" w:fill="FFFFFF"/>
        <w:spacing w:line="360" w:lineRule="auto"/>
        <w:ind w:firstLine="720"/>
        <w:jc w:val="both"/>
        <w:rPr>
          <w:rFonts w:ascii="GHEA Mariam" w:hAnsi="GHEA Mariam"/>
          <w:bCs/>
          <w:color w:val="000000"/>
          <w:sz w:val="24"/>
          <w:szCs w:val="24"/>
          <w:shd w:val="clear" w:color="auto" w:fill="FFFFFF"/>
          <w:lang w:val="hy-AM"/>
        </w:rPr>
      </w:pPr>
      <w:r w:rsidRPr="00A21A54">
        <w:rPr>
          <w:rFonts w:ascii="GHEA Mariam" w:hAnsi="GHEA Mariam"/>
          <w:bCs/>
          <w:color w:val="000000"/>
          <w:sz w:val="24"/>
          <w:szCs w:val="24"/>
          <w:shd w:val="clear" w:color="auto" w:fill="FFFFFF"/>
          <w:lang w:val="hy-AM"/>
        </w:rPr>
        <w:t xml:space="preserve">1. Հայաստանի Հանրապետության կառավարության 2023 թվականի դեկտեմբերի 28-ի «Հայաստանի Հանրապետության 2024 թվականի պետական </w:t>
      </w:r>
      <w:r w:rsidRPr="00A21A54">
        <w:rPr>
          <w:rFonts w:ascii="GHEA Mariam" w:hAnsi="GHEA Mariam"/>
          <w:bCs/>
          <w:color w:val="000000"/>
          <w:spacing w:val="-8"/>
          <w:sz w:val="24"/>
          <w:szCs w:val="24"/>
          <w:shd w:val="clear" w:color="auto" w:fill="FFFFFF"/>
          <w:lang w:val="hy-AM"/>
        </w:rPr>
        <w:t>բյուջեի կատարումն ապահովող միջոցառումների մասին» N 2323-Ն որոշման NN</w:t>
      </w:r>
      <w:r w:rsidRPr="00A21A54">
        <w:rPr>
          <w:rFonts w:ascii="GHEA Mariam" w:hAnsi="GHEA Mariam"/>
          <w:bCs/>
          <w:color w:val="000000"/>
          <w:sz w:val="24"/>
          <w:szCs w:val="24"/>
          <w:shd w:val="clear" w:color="auto" w:fill="FFFFFF"/>
          <w:lang w:val="hy-AM"/>
        </w:rPr>
        <w:t xml:space="preserve"> 3, 4, </w:t>
      </w:r>
      <w:r w:rsidRPr="00A21A54">
        <w:rPr>
          <w:rFonts w:ascii="GHEA Mariam" w:hAnsi="GHEA Mariam"/>
          <w:bCs/>
          <w:color w:val="000000"/>
          <w:spacing w:val="-8"/>
          <w:sz w:val="24"/>
          <w:szCs w:val="24"/>
          <w:shd w:val="clear" w:color="auto" w:fill="FFFFFF"/>
          <w:lang w:val="hy-AM"/>
        </w:rPr>
        <w:t>5 և 10 հավելվածներում կատարել փոփոխություններ և լրացումներ` համաձայն NN</w:t>
      </w:r>
      <w:r w:rsidRPr="00A21A54">
        <w:rPr>
          <w:rFonts w:ascii="GHEA Mariam" w:hAnsi="GHEA Mariam"/>
          <w:bCs/>
          <w:color w:val="000000"/>
          <w:sz w:val="24"/>
          <w:szCs w:val="24"/>
          <w:shd w:val="clear" w:color="auto" w:fill="FFFFFF"/>
          <w:lang w:val="hy-AM"/>
        </w:rPr>
        <w:t xml:space="preserve"> 1, 2 և 3 հավելվածների:</w:t>
      </w:r>
    </w:p>
    <w:p w:rsidR="00A21A54" w:rsidRPr="00A21A54" w:rsidRDefault="00A21A54" w:rsidP="00A21A54">
      <w:pPr>
        <w:shd w:val="clear" w:color="auto" w:fill="FFFFFF"/>
        <w:spacing w:line="360" w:lineRule="auto"/>
        <w:ind w:firstLine="720"/>
        <w:jc w:val="both"/>
        <w:rPr>
          <w:rFonts w:ascii="GHEA Mariam" w:hAnsi="GHEA Mariam"/>
          <w:bCs/>
          <w:color w:val="000000"/>
          <w:sz w:val="24"/>
          <w:szCs w:val="24"/>
          <w:shd w:val="clear" w:color="auto" w:fill="FFFFFF"/>
          <w:lang w:val="hy-AM"/>
        </w:rPr>
      </w:pPr>
      <w:r w:rsidRPr="00A21A54">
        <w:rPr>
          <w:rFonts w:ascii="GHEA Mariam" w:hAnsi="GHEA Mariam"/>
          <w:bCs/>
          <w:color w:val="000000"/>
          <w:spacing w:val="-8"/>
          <w:sz w:val="24"/>
          <w:szCs w:val="24"/>
          <w:shd w:val="clear" w:color="auto" w:fill="FFFFFF"/>
          <w:lang w:val="hy-AM"/>
        </w:rPr>
        <w:t>2. Սույն որոշումն ուժի մեջ է մտնում պաշտոնական հրապարակմանը</w:t>
      </w:r>
      <w:r w:rsidRPr="00A21A54">
        <w:rPr>
          <w:rFonts w:ascii="GHEA Mariam" w:hAnsi="GHEA Mariam"/>
          <w:bCs/>
          <w:color w:val="000000"/>
          <w:sz w:val="24"/>
          <w:szCs w:val="24"/>
          <w:shd w:val="clear" w:color="auto" w:fill="FFFFFF"/>
          <w:lang w:val="hy-AM"/>
        </w:rPr>
        <w:t xml:space="preserve"> հաջորդող օրվանից:</w:t>
      </w:r>
    </w:p>
    <w:p w:rsidR="00CD264A" w:rsidRPr="001728FA" w:rsidRDefault="00CD264A" w:rsidP="00A21A54">
      <w:pPr>
        <w:jc w:val="center"/>
        <w:rPr>
          <w:rFonts w:ascii="GHEA Mariam" w:hAnsi="GHEA Mariam"/>
          <w:sz w:val="24"/>
          <w:szCs w:val="24"/>
          <w:lang w:val="hy-AM"/>
        </w:rPr>
      </w:pPr>
    </w:p>
    <w:p w:rsidR="00A0078C" w:rsidRPr="001728FA" w:rsidRDefault="00A0078C" w:rsidP="007C653B">
      <w:pPr>
        <w:pStyle w:val="norm"/>
        <w:spacing w:line="360" w:lineRule="auto"/>
        <w:rPr>
          <w:rFonts w:ascii="GHEA Mariam" w:hAnsi="GHEA Mariam"/>
          <w:sz w:val="6"/>
          <w:lang w:val="hy-AM"/>
        </w:rPr>
      </w:pPr>
    </w:p>
    <w:p w:rsidR="00D76C92" w:rsidRPr="001728FA" w:rsidRDefault="00D76C92" w:rsidP="00A71CED">
      <w:pPr>
        <w:jc w:val="center"/>
        <w:rPr>
          <w:rFonts w:ascii="GHEA Mariam" w:hAnsi="GHEA Mariam"/>
          <w:sz w:val="24"/>
          <w:szCs w:val="24"/>
          <w:lang w:val="hy-AM"/>
        </w:rPr>
      </w:pPr>
    </w:p>
    <w:p w:rsidR="001F4AC9" w:rsidRPr="001728FA" w:rsidRDefault="001F4AC9" w:rsidP="001F4AC9">
      <w:pPr>
        <w:pStyle w:val="mechtex"/>
        <w:ind w:firstLine="720"/>
        <w:jc w:val="left"/>
        <w:rPr>
          <w:rFonts w:ascii="GHEA Mariam" w:hAnsi="GHEA Mariam" w:cs="Arial Armenian"/>
          <w:sz w:val="24"/>
          <w:szCs w:val="24"/>
          <w:lang w:val="hy-AM"/>
        </w:rPr>
      </w:pPr>
      <w:r w:rsidRPr="001728FA">
        <w:rPr>
          <w:rFonts w:ascii="GHEA Mariam" w:hAnsi="GHEA Mariam" w:cs="Sylfaen"/>
          <w:sz w:val="24"/>
          <w:szCs w:val="24"/>
          <w:lang w:val="hy-AM"/>
        </w:rPr>
        <w:t>ՀԱՅԱՍՏԱՆԻ</w:t>
      </w:r>
      <w:r w:rsidRPr="001728FA">
        <w:rPr>
          <w:rFonts w:ascii="GHEA Mariam" w:hAnsi="GHEA Mariam" w:cs="Arial Armenian"/>
          <w:sz w:val="24"/>
          <w:szCs w:val="24"/>
          <w:lang w:val="hy-AM"/>
        </w:rPr>
        <w:t xml:space="preserve">  </w:t>
      </w:r>
      <w:r w:rsidRPr="001728FA">
        <w:rPr>
          <w:rFonts w:ascii="GHEA Mariam" w:hAnsi="GHEA Mariam" w:cs="Sylfaen"/>
          <w:sz w:val="24"/>
          <w:szCs w:val="24"/>
          <w:lang w:val="hy-AM"/>
        </w:rPr>
        <w:t>ՀԱՆՐԱՊԵՏՈՒԹՅԱՆ</w:t>
      </w:r>
    </w:p>
    <w:p w:rsidR="001F4AC9" w:rsidRPr="001728FA" w:rsidRDefault="001F4AC9" w:rsidP="001F4AC9">
      <w:pPr>
        <w:pStyle w:val="norm"/>
        <w:spacing w:line="240" w:lineRule="auto"/>
        <w:rPr>
          <w:rFonts w:ascii="GHEA Mariam" w:hAnsi="GHEA Mariam" w:cs="Sylfaen"/>
          <w:sz w:val="24"/>
          <w:szCs w:val="24"/>
          <w:lang w:val="hy-AM"/>
        </w:rPr>
      </w:pPr>
      <w:r w:rsidRPr="001728FA">
        <w:rPr>
          <w:rFonts w:ascii="GHEA Mariam" w:hAnsi="GHEA Mariam"/>
          <w:sz w:val="24"/>
          <w:szCs w:val="24"/>
          <w:lang w:val="hy-AM"/>
        </w:rPr>
        <w:t xml:space="preserve">                </w:t>
      </w:r>
      <w:r w:rsidRPr="001728FA">
        <w:rPr>
          <w:rFonts w:ascii="GHEA Mariam" w:hAnsi="GHEA Mariam" w:cs="Sylfaen"/>
          <w:sz w:val="24"/>
          <w:szCs w:val="24"/>
          <w:lang w:val="hy-AM"/>
        </w:rPr>
        <w:t>ՎԱՐՉԱՊԵՏ</w:t>
      </w:r>
      <w:r w:rsidRPr="001728FA">
        <w:rPr>
          <w:rFonts w:ascii="GHEA Mariam" w:hAnsi="GHEA Mariam" w:cs="Arial Armenian"/>
          <w:sz w:val="24"/>
          <w:szCs w:val="24"/>
          <w:lang w:val="hy-AM"/>
        </w:rPr>
        <w:tab/>
      </w:r>
      <w:r w:rsidRPr="001728FA">
        <w:rPr>
          <w:rFonts w:ascii="GHEA Mariam" w:hAnsi="GHEA Mariam" w:cs="Arial Armenian"/>
          <w:sz w:val="24"/>
          <w:szCs w:val="24"/>
          <w:lang w:val="hy-AM"/>
        </w:rPr>
        <w:tab/>
      </w:r>
      <w:r w:rsidRPr="001728FA">
        <w:rPr>
          <w:rFonts w:ascii="GHEA Mariam" w:hAnsi="GHEA Mariam" w:cs="Arial Armenian"/>
          <w:sz w:val="24"/>
          <w:szCs w:val="24"/>
          <w:lang w:val="hy-AM"/>
        </w:rPr>
        <w:tab/>
      </w:r>
      <w:r w:rsidRPr="001728FA">
        <w:rPr>
          <w:rFonts w:ascii="GHEA Mariam" w:hAnsi="GHEA Mariam" w:cs="Arial Armenian"/>
          <w:sz w:val="24"/>
          <w:szCs w:val="24"/>
          <w:lang w:val="hy-AM"/>
        </w:rPr>
        <w:tab/>
      </w:r>
      <w:r w:rsidRPr="001728FA">
        <w:rPr>
          <w:rFonts w:ascii="GHEA Mariam" w:hAnsi="GHEA Mariam" w:cs="Arial Armenian"/>
          <w:sz w:val="24"/>
          <w:szCs w:val="24"/>
          <w:lang w:val="hy-AM"/>
        </w:rPr>
        <w:tab/>
        <w:t xml:space="preserve">         Ն</w:t>
      </w:r>
      <w:r w:rsidRPr="001728FA">
        <w:rPr>
          <w:rFonts w:ascii="GHEA Mariam" w:hAnsi="GHEA Mariam" w:cs="Sylfaen"/>
          <w:sz w:val="24"/>
          <w:szCs w:val="24"/>
          <w:lang w:val="hy-AM"/>
        </w:rPr>
        <w:t>.</w:t>
      </w:r>
      <w:r w:rsidRPr="001728FA">
        <w:rPr>
          <w:rFonts w:ascii="GHEA Mariam" w:hAnsi="GHEA Mariam" w:cs="Arial Armenian"/>
          <w:sz w:val="24"/>
          <w:szCs w:val="24"/>
          <w:lang w:val="hy-AM"/>
        </w:rPr>
        <w:t xml:space="preserve"> ՓԱՇԻՆ</w:t>
      </w:r>
      <w:r w:rsidRPr="001728FA">
        <w:rPr>
          <w:rFonts w:ascii="GHEA Mariam" w:hAnsi="GHEA Mariam" w:cs="Sylfaen"/>
          <w:sz w:val="24"/>
          <w:szCs w:val="24"/>
          <w:lang w:val="hy-AM"/>
        </w:rPr>
        <w:t>ՅԱՆ</w:t>
      </w:r>
    </w:p>
    <w:p w:rsidR="001F4AC9" w:rsidRPr="001728FA" w:rsidRDefault="001F4AC9" w:rsidP="001F4AC9">
      <w:pPr>
        <w:pStyle w:val="norm"/>
        <w:spacing w:line="240" w:lineRule="auto"/>
        <w:ind w:firstLine="0"/>
        <w:rPr>
          <w:rFonts w:ascii="GHEA Mariam" w:hAnsi="GHEA Mariam" w:cs="Arial"/>
          <w:sz w:val="24"/>
          <w:szCs w:val="24"/>
          <w:lang w:val="hy-AM"/>
        </w:rPr>
      </w:pPr>
    </w:p>
    <w:p w:rsidR="00870C18" w:rsidRPr="001728FA" w:rsidRDefault="001F4AC9" w:rsidP="009B1410">
      <w:pPr>
        <w:pStyle w:val="mechtex"/>
        <w:ind w:firstLine="709"/>
        <w:jc w:val="left"/>
        <w:rPr>
          <w:rFonts w:ascii="GHEA Mariam" w:hAnsi="GHEA Mariam" w:cs="Arial"/>
          <w:sz w:val="24"/>
          <w:szCs w:val="24"/>
          <w:lang w:val="hy-AM"/>
        </w:rPr>
        <w:sectPr w:rsidR="00870C18" w:rsidRPr="001728FA"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1728FA">
        <w:rPr>
          <w:rFonts w:ascii="GHEA Mariam" w:hAnsi="GHEA Mariam" w:cs="Arial"/>
          <w:sz w:val="24"/>
          <w:szCs w:val="24"/>
          <w:lang w:val="hy-AM"/>
        </w:rPr>
        <w:t>Երևան</w:t>
      </w:r>
    </w:p>
    <w:p w:rsidR="007247E4" w:rsidRPr="001728FA" w:rsidRDefault="007247E4" w:rsidP="00C802CF">
      <w:pPr>
        <w:pStyle w:val="mechtex"/>
        <w:ind w:left="10080" w:firstLine="720"/>
        <w:jc w:val="left"/>
        <w:rPr>
          <w:rFonts w:ascii="GHEA Mariam" w:hAnsi="GHEA Mariam"/>
          <w:spacing w:val="-8"/>
          <w:sz w:val="24"/>
          <w:szCs w:val="24"/>
          <w:lang w:val="hy-AM"/>
        </w:rPr>
      </w:pPr>
      <w:r w:rsidRPr="001728FA">
        <w:rPr>
          <w:rFonts w:ascii="GHEA Mariam" w:hAnsi="GHEA Mariam"/>
          <w:spacing w:val="-8"/>
          <w:sz w:val="24"/>
          <w:szCs w:val="24"/>
          <w:lang w:val="hy-AM"/>
        </w:rPr>
        <w:lastRenderedPageBreak/>
        <w:t xml:space="preserve">    Հավելված </w:t>
      </w:r>
      <w:r w:rsidRPr="001728FA">
        <w:rPr>
          <w:rFonts w:ascii="GHEA Mariam" w:hAnsi="GHEA Mariam"/>
          <w:spacing w:val="-8"/>
          <w:sz w:val="24"/>
          <w:szCs w:val="24"/>
          <w:lang w:val="hy-AM" w:eastAsia="en-US"/>
        </w:rPr>
        <w:t>N 1</w:t>
      </w:r>
    </w:p>
    <w:p w:rsidR="007247E4" w:rsidRPr="001728FA" w:rsidRDefault="007247E4" w:rsidP="00C802CF">
      <w:pPr>
        <w:pStyle w:val="mechtex"/>
        <w:ind w:left="3600" w:firstLine="720"/>
        <w:jc w:val="left"/>
        <w:rPr>
          <w:rFonts w:ascii="GHEA Mariam" w:hAnsi="GHEA Mariam"/>
          <w:spacing w:val="-6"/>
          <w:sz w:val="24"/>
          <w:szCs w:val="24"/>
          <w:lang w:val="hy-AM"/>
        </w:rPr>
      </w:pPr>
      <w:r w:rsidRPr="001728FA">
        <w:rPr>
          <w:rFonts w:ascii="GHEA Mariam" w:hAnsi="GHEA Mariam"/>
          <w:spacing w:val="-6"/>
          <w:sz w:val="24"/>
          <w:szCs w:val="24"/>
          <w:lang w:val="hy-AM"/>
        </w:rPr>
        <w:t xml:space="preserve">       </w:t>
      </w:r>
      <w:r w:rsidRPr="001728FA">
        <w:rPr>
          <w:rFonts w:ascii="GHEA Mariam" w:hAnsi="GHEA Mariam"/>
          <w:spacing w:val="-6"/>
          <w:sz w:val="24"/>
          <w:szCs w:val="24"/>
          <w:lang w:val="hy-AM"/>
        </w:rPr>
        <w:tab/>
        <w:t xml:space="preserve">   </w:t>
      </w:r>
      <w:r w:rsidRPr="001728FA">
        <w:rPr>
          <w:rFonts w:ascii="GHEA Mariam" w:hAnsi="GHEA Mariam"/>
          <w:spacing w:val="-6"/>
          <w:sz w:val="24"/>
          <w:szCs w:val="24"/>
          <w:lang w:val="hy-AM"/>
        </w:rPr>
        <w:tab/>
      </w:r>
      <w:r w:rsidRPr="001728FA">
        <w:rPr>
          <w:rFonts w:ascii="GHEA Mariam" w:hAnsi="GHEA Mariam"/>
          <w:spacing w:val="-6"/>
          <w:sz w:val="24"/>
          <w:szCs w:val="24"/>
          <w:lang w:val="hy-AM"/>
        </w:rPr>
        <w:tab/>
      </w:r>
      <w:r w:rsidRPr="001728FA">
        <w:rPr>
          <w:rFonts w:ascii="GHEA Mariam" w:hAnsi="GHEA Mariam"/>
          <w:spacing w:val="-6"/>
          <w:sz w:val="24"/>
          <w:szCs w:val="24"/>
          <w:lang w:val="hy-AM"/>
        </w:rPr>
        <w:tab/>
      </w:r>
      <w:r w:rsidRPr="001728FA">
        <w:rPr>
          <w:rFonts w:ascii="GHEA Mariam" w:hAnsi="GHEA Mariam"/>
          <w:spacing w:val="-6"/>
          <w:sz w:val="24"/>
          <w:szCs w:val="24"/>
          <w:lang w:val="hy-AM"/>
        </w:rPr>
        <w:tab/>
      </w:r>
      <w:r w:rsidRPr="001728FA">
        <w:rPr>
          <w:rFonts w:ascii="GHEA Mariam" w:hAnsi="GHEA Mariam"/>
          <w:spacing w:val="-6"/>
          <w:sz w:val="24"/>
          <w:szCs w:val="24"/>
          <w:lang w:val="hy-AM"/>
        </w:rPr>
        <w:tab/>
      </w:r>
      <w:r w:rsidRPr="001728FA">
        <w:rPr>
          <w:rFonts w:ascii="GHEA Mariam" w:hAnsi="GHEA Mariam"/>
          <w:spacing w:val="-6"/>
          <w:sz w:val="24"/>
          <w:szCs w:val="24"/>
          <w:lang w:val="hy-AM"/>
        </w:rPr>
        <w:tab/>
        <w:t xml:space="preserve">          ՀՀ կառավարության 202</w:t>
      </w:r>
      <w:r w:rsidR="00C810B7" w:rsidRPr="001728FA">
        <w:rPr>
          <w:rFonts w:ascii="GHEA Mariam" w:hAnsi="GHEA Mariam"/>
          <w:spacing w:val="-6"/>
          <w:sz w:val="24"/>
          <w:szCs w:val="24"/>
          <w:lang w:val="hy-AM"/>
        </w:rPr>
        <w:t>4</w:t>
      </w:r>
      <w:r w:rsidRPr="001728FA">
        <w:rPr>
          <w:rFonts w:ascii="GHEA Mariam" w:hAnsi="GHEA Mariam"/>
          <w:spacing w:val="-6"/>
          <w:sz w:val="24"/>
          <w:szCs w:val="24"/>
          <w:lang w:val="hy-AM"/>
        </w:rPr>
        <w:t xml:space="preserve"> թվականի</w:t>
      </w:r>
    </w:p>
    <w:p w:rsidR="007247E4" w:rsidRPr="001728FA" w:rsidRDefault="007247E4" w:rsidP="00C802CF">
      <w:pPr>
        <w:pStyle w:val="mechtex"/>
        <w:jc w:val="left"/>
        <w:rPr>
          <w:rFonts w:ascii="GHEA Mariam" w:hAnsi="GHEA Mariam"/>
          <w:spacing w:val="-2"/>
          <w:sz w:val="24"/>
          <w:szCs w:val="24"/>
          <w:lang w:val="hy-AM"/>
        </w:rPr>
      </w:pPr>
      <w:r w:rsidRPr="001728FA">
        <w:rPr>
          <w:rFonts w:ascii="GHEA Mariam" w:hAnsi="GHEA Mariam"/>
          <w:spacing w:val="-2"/>
          <w:sz w:val="24"/>
          <w:szCs w:val="24"/>
          <w:lang w:val="hy-AM"/>
        </w:rPr>
        <w:tab/>
      </w:r>
      <w:r w:rsidRPr="001728FA">
        <w:rPr>
          <w:rFonts w:ascii="GHEA Mariam" w:hAnsi="GHEA Mariam"/>
          <w:spacing w:val="-2"/>
          <w:sz w:val="24"/>
          <w:szCs w:val="24"/>
          <w:lang w:val="hy-AM"/>
        </w:rPr>
        <w:tab/>
      </w:r>
      <w:r w:rsidRPr="001728FA">
        <w:rPr>
          <w:rFonts w:ascii="GHEA Mariam" w:hAnsi="GHEA Mariam"/>
          <w:spacing w:val="-2"/>
          <w:sz w:val="24"/>
          <w:szCs w:val="24"/>
          <w:lang w:val="hy-AM"/>
        </w:rPr>
        <w:tab/>
      </w:r>
      <w:r w:rsidRPr="001728FA">
        <w:rPr>
          <w:rFonts w:ascii="GHEA Mariam" w:hAnsi="GHEA Mariam"/>
          <w:spacing w:val="-2"/>
          <w:sz w:val="24"/>
          <w:szCs w:val="24"/>
          <w:lang w:val="hy-AM"/>
        </w:rPr>
        <w:tab/>
      </w:r>
      <w:r w:rsidRPr="001728FA">
        <w:rPr>
          <w:rFonts w:ascii="GHEA Mariam" w:hAnsi="GHEA Mariam"/>
          <w:spacing w:val="-2"/>
          <w:sz w:val="24"/>
          <w:szCs w:val="24"/>
          <w:lang w:val="hy-AM"/>
        </w:rPr>
        <w:tab/>
      </w:r>
      <w:r w:rsidRPr="001728FA">
        <w:rPr>
          <w:rFonts w:ascii="GHEA Mariam" w:hAnsi="GHEA Mariam"/>
          <w:spacing w:val="-2"/>
          <w:sz w:val="24"/>
          <w:szCs w:val="24"/>
          <w:lang w:val="hy-AM"/>
        </w:rPr>
        <w:tab/>
        <w:t xml:space="preserve">   </w:t>
      </w:r>
      <w:r w:rsidRPr="001728FA">
        <w:rPr>
          <w:rFonts w:ascii="GHEA Mariam" w:hAnsi="GHEA Mariam"/>
          <w:spacing w:val="-2"/>
          <w:sz w:val="24"/>
          <w:szCs w:val="24"/>
          <w:lang w:val="hy-AM"/>
        </w:rPr>
        <w:tab/>
        <w:t xml:space="preserve"> </w:t>
      </w:r>
      <w:r w:rsidRPr="001728FA">
        <w:rPr>
          <w:rFonts w:ascii="GHEA Mariam" w:hAnsi="GHEA Mariam"/>
          <w:spacing w:val="-2"/>
          <w:sz w:val="24"/>
          <w:szCs w:val="24"/>
          <w:lang w:val="hy-AM"/>
        </w:rPr>
        <w:tab/>
      </w:r>
      <w:r w:rsidRPr="001728FA">
        <w:rPr>
          <w:rFonts w:ascii="GHEA Mariam" w:hAnsi="GHEA Mariam"/>
          <w:spacing w:val="-2"/>
          <w:sz w:val="24"/>
          <w:szCs w:val="24"/>
          <w:lang w:val="hy-AM"/>
        </w:rPr>
        <w:tab/>
      </w:r>
      <w:r w:rsidRPr="001728FA">
        <w:rPr>
          <w:rFonts w:ascii="GHEA Mariam" w:hAnsi="GHEA Mariam"/>
          <w:spacing w:val="-2"/>
          <w:sz w:val="24"/>
          <w:szCs w:val="24"/>
          <w:lang w:val="hy-AM"/>
        </w:rPr>
        <w:tab/>
      </w:r>
      <w:r w:rsidRPr="001728FA">
        <w:rPr>
          <w:rFonts w:ascii="GHEA Mariam" w:hAnsi="GHEA Mariam"/>
          <w:spacing w:val="-2"/>
          <w:sz w:val="24"/>
          <w:szCs w:val="24"/>
          <w:lang w:val="hy-AM"/>
        </w:rPr>
        <w:tab/>
      </w:r>
      <w:r w:rsidRPr="001728FA">
        <w:rPr>
          <w:rFonts w:ascii="GHEA Mariam" w:hAnsi="GHEA Mariam"/>
          <w:spacing w:val="-2"/>
          <w:sz w:val="24"/>
          <w:szCs w:val="24"/>
          <w:lang w:val="hy-AM"/>
        </w:rPr>
        <w:tab/>
      </w:r>
      <w:r w:rsidRPr="001728FA">
        <w:rPr>
          <w:rFonts w:ascii="GHEA Mariam" w:hAnsi="GHEA Mariam"/>
          <w:spacing w:val="-2"/>
          <w:sz w:val="24"/>
          <w:szCs w:val="24"/>
          <w:lang w:val="hy-AM"/>
        </w:rPr>
        <w:tab/>
        <w:t xml:space="preserve">         </w:t>
      </w:r>
      <w:r w:rsidR="002F0A8F">
        <w:rPr>
          <w:rFonts w:ascii="GHEA Mariam" w:hAnsi="GHEA Mariam"/>
          <w:spacing w:val="-2"/>
          <w:sz w:val="24"/>
          <w:szCs w:val="24"/>
          <w:lang w:val="hy-AM"/>
        </w:rPr>
        <w:t xml:space="preserve">    </w:t>
      </w:r>
      <w:r w:rsidR="00E300B4" w:rsidRPr="001728FA">
        <w:rPr>
          <w:rFonts w:ascii="GHEA Mariam" w:hAnsi="GHEA Mariam"/>
          <w:spacing w:val="-2"/>
          <w:sz w:val="24"/>
          <w:szCs w:val="24"/>
          <w:lang w:val="hy-AM"/>
        </w:rPr>
        <w:t>հոկ</w:t>
      </w:r>
      <w:r w:rsidR="00F43430" w:rsidRPr="00F43430">
        <w:rPr>
          <w:rFonts w:ascii="GHEA Mariam" w:hAnsi="GHEA Mariam" w:cs="Sylfaen"/>
          <w:spacing w:val="-4"/>
          <w:sz w:val="24"/>
          <w:szCs w:val="24"/>
          <w:lang w:val="pt-BR"/>
        </w:rPr>
        <w:t>տեմբերի</w:t>
      </w:r>
      <w:r w:rsidRPr="001728FA">
        <w:rPr>
          <w:rFonts w:ascii="GHEA Mariam" w:hAnsi="GHEA Mariam"/>
          <w:spacing w:val="-2"/>
          <w:sz w:val="24"/>
          <w:szCs w:val="24"/>
          <w:lang w:val="hy-AM"/>
        </w:rPr>
        <w:t xml:space="preserve"> </w:t>
      </w:r>
      <w:r w:rsidR="00C73900" w:rsidRPr="001728FA">
        <w:rPr>
          <w:rFonts w:ascii="GHEA Mariam" w:hAnsi="GHEA Mariam"/>
          <w:spacing w:val="-2"/>
          <w:sz w:val="24"/>
          <w:szCs w:val="24"/>
          <w:lang w:val="hy-AM"/>
        </w:rPr>
        <w:t>10</w:t>
      </w:r>
      <w:r w:rsidRPr="008005B3">
        <w:rPr>
          <w:rFonts w:ascii="GHEA Mariam" w:hAnsi="GHEA Mariam" w:cs="Sylfaen"/>
          <w:spacing w:val="-2"/>
          <w:sz w:val="24"/>
          <w:szCs w:val="24"/>
          <w:lang w:val="pt-BR"/>
        </w:rPr>
        <w:t>-</w:t>
      </w:r>
      <w:r w:rsidRPr="001728FA">
        <w:rPr>
          <w:rFonts w:ascii="GHEA Mariam" w:hAnsi="GHEA Mariam"/>
          <w:spacing w:val="-2"/>
          <w:sz w:val="24"/>
          <w:szCs w:val="24"/>
          <w:lang w:val="hy-AM"/>
        </w:rPr>
        <w:t>ի N</w:t>
      </w:r>
      <w:r w:rsidR="002F0A8F">
        <w:rPr>
          <w:rFonts w:ascii="GHEA Mariam" w:hAnsi="GHEA Mariam"/>
          <w:spacing w:val="-2"/>
          <w:sz w:val="24"/>
          <w:szCs w:val="24"/>
          <w:lang w:val="hy-AM"/>
        </w:rPr>
        <w:t xml:space="preserve"> -Ն </w:t>
      </w:r>
      <w:r w:rsidRPr="001728FA">
        <w:rPr>
          <w:rFonts w:ascii="GHEA Mariam" w:hAnsi="GHEA Mariam"/>
          <w:spacing w:val="-2"/>
          <w:sz w:val="24"/>
          <w:szCs w:val="24"/>
          <w:lang w:val="hy-AM"/>
        </w:rPr>
        <w:t>որոշման</w:t>
      </w:r>
    </w:p>
    <w:p w:rsidR="00B0114F" w:rsidRPr="001728FA" w:rsidRDefault="00B0114F" w:rsidP="00C802CF">
      <w:pPr>
        <w:pStyle w:val="mechtex"/>
        <w:jc w:val="left"/>
        <w:rPr>
          <w:rFonts w:ascii="GHEA Mariam" w:hAnsi="GHEA Mariam"/>
          <w:spacing w:val="-2"/>
          <w:sz w:val="38"/>
          <w:szCs w:val="24"/>
          <w:lang w:val="hy-AM"/>
        </w:rPr>
      </w:pPr>
    </w:p>
    <w:tbl>
      <w:tblPr>
        <w:tblW w:w="15692" w:type="dxa"/>
        <w:tblInd w:w="-450" w:type="dxa"/>
        <w:tblLook w:val="04A0" w:firstRow="1" w:lastRow="0" w:firstColumn="1" w:lastColumn="0" w:noHBand="0" w:noVBand="1"/>
      </w:tblPr>
      <w:tblGrid>
        <w:gridCol w:w="688"/>
        <w:gridCol w:w="630"/>
        <w:gridCol w:w="578"/>
        <w:gridCol w:w="688"/>
        <w:gridCol w:w="938"/>
        <w:gridCol w:w="12"/>
        <w:gridCol w:w="7896"/>
        <w:gridCol w:w="4230"/>
        <w:gridCol w:w="32"/>
      </w:tblGrid>
      <w:tr w:rsidR="00B0114F" w:rsidRPr="008C3115" w:rsidTr="00B0114F">
        <w:trPr>
          <w:trHeight w:val="720"/>
        </w:trPr>
        <w:tc>
          <w:tcPr>
            <w:tcW w:w="15692" w:type="dxa"/>
            <w:gridSpan w:val="9"/>
            <w:tcBorders>
              <w:top w:val="nil"/>
              <w:left w:val="nil"/>
              <w:bottom w:val="nil"/>
              <w:right w:val="nil"/>
            </w:tcBorders>
            <w:shd w:val="clear" w:color="auto" w:fill="auto"/>
            <w:vAlign w:val="center"/>
            <w:hideMark/>
          </w:tcPr>
          <w:p w:rsidR="00B0114F" w:rsidRPr="001728FA" w:rsidRDefault="00B0114F" w:rsidP="00B0114F">
            <w:pPr>
              <w:jc w:val="center"/>
              <w:rPr>
                <w:rFonts w:ascii="GHEA Mariam" w:hAnsi="GHEA Mariam" w:cs="Arial"/>
                <w:bCs/>
                <w:sz w:val="24"/>
                <w:szCs w:val="24"/>
                <w:lang w:val="hy-AM" w:eastAsia="en-US"/>
              </w:rPr>
            </w:pPr>
            <w:r w:rsidRPr="001728FA">
              <w:rPr>
                <w:rFonts w:ascii="GHEA Mariam" w:hAnsi="GHEA Mariam" w:cs="Arial"/>
                <w:bCs/>
                <w:sz w:val="24"/>
                <w:szCs w:val="24"/>
                <w:lang w:val="hy-AM" w:eastAsia="en-US"/>
              </w:rPr>
              <w:t>ՀԱՅԱՍՏԱՆԻ ՀԱՆՐԱՊԵՏՈՒԹՅԱՆ ԿԱՌԱՎԱՐՈՒԹՅԱՆ 2023 ԹՎԱԿԱՆԻ ԴԵԿՏԵՄԲԵՐԻ 28-Ի N 2323-Ն ՈՐՈՇՄԱՆ</w:t>
            </w:r>
          </w:p>
          <w:p w:rsidR="00B0114F" w:rsidRPr="001728FA" w:rsidRDefault="00B0114F" w:rsidP="00B0114F">
            <w:pPr>
              <w:jc w:val="center"/>
              <w:rPr>
                <w:rFonts w:ascii="GHEA Mariam" w:hAnsi="GHEA Mariam" w:cs="Arial"/>
                <w:bCs/>
                <w:sz w:val="24"/>
                <w:szCs w:val="24"/>
                <w:lang w:val="hy-AM" w:eastAsia="en-US"/>
              </w:rPr>
            </w:pPr>
            <w:r w:rsidRPr="001728FA">
              <w:rPr>
                <w:rFonts w:ascii="GHEA Mariam" w:hAnsi="GHEA Mariam" w:cs="Arial"/>
                <w:bCs/>
                <w:sz w:val="24"/>
                <w:szCs w:val="24"/>
                <w:lang w:val="hy-AM" w:eastAsia="en-US"/>
              </w:rPr>
              <w:t xml:space="preserve"> NN 3 ԵՎ 4 ՀԱՎԵԼՎԱԾՆԵՐՈՒՄ ԿԱՏԱՐՎՈՂ ՓՈՓՈԽՈՒԹՅՈՒՆՆԵՐԸ ԵՎ ԼՐԱՑՈՒՄՆԵՐԸ</w:t>
            </w:r>
          </w:p>
          <w:p w:rsidR="00B0114F" w:rsidRPr="001728FA" w:rsidRDefault="00B0114F" w:rsidP="00B0114F">
            <w:pPr>
              <w:jc w:val="center"/>
              <w:rPr>
                <w:rFonts w:ascii="GHEA Mariam" w:hAnsi="GHEA Mariam" w:cs="Arial"/>
                <w:bCs/>
                <w:sz w:val="18"/>
                <w:szCs w:val="24"/>
                <w:lang w:val="hy-AM" w:eastAsia="en-US"/>
              </w:rPr>
            </w:pPr>
          </w:p>
        </w:tc>
      </w:tr>
      <w:tr w:rsidR="00B0114F" w:rsidRPr="00B0114F" w:rsidTr="00B0114F">
        <w:trPr>
          <w:trHeight w:val="360"/>
        </w:trPr>
        <w:tc>
          <w:tcPr>
            <w:tcW w:w="15692" w:type="dxa"/>
            <w:gridSpan w:val="9"/>
            <w:tcBorders>
              <w:top w:val="nil"/>
              <w:left w:val="nil"/>
              <w:bottom w:val="single" w:sz="4" w:space="0" w:color="auto"/>
              <w:right w:val="nil"/>
            </w:tcBorders>
            <w:shd w:val="clear" w:color="auto" w:fill="auto"/>
            <w:noWrap/>
            <w:vAlign w:val="center"/>
            <w:hideMark/>
          </w:tcPr>
          <w:p w:rsidR="00B0114F" w:rsidRPr="00B0114F" w:rsidRDefault="00B0114F" w:rsidP="00B0114F">
            <w:pPr>
              <w:jc w:val="right"/>
              <w:rPr>
                <w:rFonts w:ascii="GHEA Mariam" w:hAnsi="GHEA Mariam" w:cs="Arial"/>
                <w:i/>
                <w:iCs/>
                <w:color w:val="000000"/>
                <w:sz w:val="24"/>
                <w:szCs w:val="24"/>
                <w:lang w:eastAsia="en-US"/>
              </w:rPr>
            </w:pPr>
            <w:r w:rsidRPr="001728FA">
              <w:rPr>
                <w:rFonts w:ascii="GHEA Mariam" w:hAnsi="GHEA Mariam" w:cs="Arial"/>
                <w:i/>
                <w:iCs/>
                <w:color w:val="000000"/>
                <w:sz w:val="24"/>
                <w:szCs w:val="24"/>
                <w:lang w:val="hy-AM" w:eastAsia="en-US"/>
              </w:rPr>
              <w:t xml:space="preserve"> </w:t>
            </w:r>
            <w:r w:rsidRPr="00B0114F">
              <w:rPr>
                <w:rFonts w:ascii="GHEA Mariam" w:hAnsi="GHEA Mariam" w:cs="Arial"/>
                <w:i/>
                <w:iCs/>
                <w:color w:val="000000"/>
                <w:sz w:val="24"/>
                <w:szCs w:val="24"/>
                <w:lang w:eastAsia="en-US"/>
              </w:rPr>
              <w:t xml:space="preserve">(հազ. դրամ) </w:t>
            </w:r>
          </w:p>
        </w:tc>
      </w:tr>
      <w:tr w:rsidR="00B0114F" w:rsidRPr="00B0114F" w:rsidTr="00B0114F">
        <w:trPr>
          <w:gridAfter w:val="1"/>
          <w:wAfter w:w="32" w:type="dxa"/>
          <w:trHeight w:val="1275"/>
        </w:trPr>
        <w:tc>
          <w:tcPr>
            <w:tcW w:w="189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0114F" w:rsidRPr="00B0114F" w:rsidRDefault="00B0114F" w:rsidP="00B0114F">
            <w:pPr>
              <w:jc w:val="center"/>
              <w:rPr>
                <w:rFonts w:ascii="GHEA Mariam" w:hAnsi="GHEA Mariam" w:cs="Arial"/>
                <w:bCs/>
                <w:sz w:val="24"/>
                <w:szCs w:val="24"/>
                <w:lang w:eastAsia="en-US"/>
              </w:rPr>
            </w:pPr>
            <w:r w:rsidRPr="00B0114F">
              <w:rPr>
                <w:rFonts w:ascii="GHEA Mariam" w:hAnsi="GHEA Mariam" w:cs="Arial"/>
                <w:bCs/>
                <w:sz w:val="24"/>
                <w:szCs w:val="24"/>
                <w:lang w:eastAsia="en-US"/>
              </w:rPr>
              <w:t xml:space="preserve">Գործառական դասիչը </w:t>
            </w:r>
          </w:p>
        </w:tc>
        <w:tc>
          <w:tcPr>
            <w:tcW w:w="1638" w:type="dxa"/>
            <w:gridSpan w:val="3"/>
            <w:tcBorders>
              <w:top w:val="single" w:sz="4" w:space="0" w:color="auto"/>
              <w:left w:val="nil"/>
              <w:bottom w:val="single" w:sz="4" w:space="0" w:color="auto"/>
              <w:right w:val="nil"/>
            </w:tcBorders>
            <w:shd w:val="clear" w:color="auto" w:fill="auto"/>
            <w:vAlign w:val="center"/>
            <w:hideMark/>
          </w:tcPr>
          <w:p w:rsidR="00B0114F" w:rsidRPr="00B0114F" w:rsidRDefault="00B0114F" w:rsidP="00B0114F">
            <w:pPr>
              <w:jc w:val="center"/>
              <w:rPr>
                <w:rFonts w:ascii="GHEA Mariam" w:hAnsi="GHEA Mariam" w:cs="Arial"/>
                <w:bCs/>
                <w:sz w:val="24"/>
                <w:szCs w:val="24"/>
                <w:lang w:eastAsia="en-US"/>
              </w:rPr>
            </w:pPr>
            <w:r w:rsidRPr="00B0114F">
              <w:rPr>
                <w:rFonts w:ascii="GHEA Mariam" w:hAnsi="GHEA Mariam" w:cs="Arial"/>
                <w:bCs/>
                <w:sz w:val="24"/>
                <w:szCs w:val="24"/>
                <w:lang w:eastAsia="en-US"/>
              </w:rPr>
              <w:t>Ծրագրային դասիչը</w:t>
            </w:r>
          </w:p>
        </w:tc>
        <w:tc>
          <w:tcPr>
            <w:tcW w:w="7896" w:type="dxa"/>
            <w:tcBorders>
              <w:top w:val="nil"/>
              <w:left w:val="single" w:sz="4" w:space="0" w:color="auto"/>
              <w:bottom w:val="single" w:sz="4" w:space="0" w:color="000000"/>
              <w:right w:val="single" w:sz="4" w:space="0" w:color="auto"/>
            </w:tcBorders>
            <w:shd w:val="clear" w:color="auto" w:fill="auto"/>
            <w:vAlign w:val="center"/>
            <w:hideMark/>
          </w:tcPr>
          <w:p w:rsidR="00B0114F" w:rsidRPr="00B0114F" w:rsidRDefault="00B0114F" w:rsidP="00B0114F">
            <w:pPr>
              <w:jc w:val="center"/>
              <w:rPr>
                <w:rFonts w:ascii="GHEA Mariam" w:hAnsi="GHEA Mariam" w:cs="Arial"/>
                <w:bCs/>
                <w:sz w:val="24"/>
                <w:szCs w:val="24"/>
                <w:lang w:eastAsia="en-US"/>
              </w:rPr>
            </w:pPr>
            <w:r w:rsidRPr="00B0114F">
              <w:rPr>
                <w:rFonts w:ascii="GHEA Mariam" w:hAnsi="GHEA Mariam" w:cs="Arial"/>
                <w:bCs/>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23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Cs/>
                <w:color w:val="000000"/>
                <w:sz w:val="24"/>
                <w:szCs w:val="24"/>
                <w:lang w:eastAsia="en-US"/>
              </w:rPr>
            </w:pPr>
            <w:r w:rsidRPr="00B0114F">
              <w:rPr>
                <w:rFonts w:ascii="GHEA Mariam" w:hAnsi="GHEA Mariam" w:cs="Arial"/>
                <w:bCs/>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B0114F" w:rsidRPr="00B0114F" w:rsidTr="00B0114F">
        <w:trPr>
          <w:gridAfter w:val="1"/>
          <w:wAfter w:w="32" w:type="dxa"/>
          <w:cantSplit/>
          <w:trHeight w:val="1448"/>
        </w:trPr>
        <w:tc>
          <w:tcPr>
            <w:tcW w:w="68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0114F" w:rsidRPr="00B0114F" w:rsidRDefault="00B0114F" w:rsidP="00B0114F">
            <w:pPr>
              <w:ind w:left="113" w:right="113"/>
              <w:jc w:val="center"/>
              <w:rPr>
                <w:rFonts w:ascii="GHEA Mariam" w:hAnsi="GHEA Mariam" w:cs="Arial"/>
                <w:bCs/>
                <w:sz w:val="24"/>
                <w:szCs w:val="24"/>
                <w:lang w:eastAsia="en-US"/>
              </w:rPr>
            </w:pPr>
            <w:r w:rsidRPr="00B0114F">
              <w:rPr>
                <w:rFonts w:ascii="GHEA Mariam" w:hAnsi="GHEA Mariam" w:cs="Arial"/>
                <w:bCs/>
                <w:sz w:val="24"/>
                <w:szCs w:val="24"/>
                <w:lang w:eastAsia="en-US"/>
              </w:rPr>
              <w:t>բաժին</w:t>
            </w:r>
            <w:r>
              <w:rPr>
                <w:rFonts w:ascii="GHEA Mariam" w:hAnsi="GHEA Mariam" w:cs="Arial"/>
                <w:bCs/>
                <w:sz w:val="24"/>
                <w:szCs w:val="24"/>
                <w:lang w:eastAsia="en-US"/>
              </w:rPr>
              <w:t>ը</w:t>
            </w:r>
          </w:p>
        </w:tc>
        <w:tc>
          <w:tcPr>
            <w:tcW w:w="630" w:type="dxa"/>
            <w:tcBorders>
              <w:top w:val="nil"/>
              <w:left w:val="nil"/>
              <w:bottom w:val="single" w:sz="4" w:space="0" w:color="auto"/>
              <w:right w:val="single" w:sz="4" w:space="0" w:color="auto"/>
            </w:tcBorders>
            <w:shd w:val="clear" w:color="auto" w:fill="auto"/>
            <w:noWrap/>
            <w:textDirection w:val="btLr"/>
            <w:vAlign w:val="center"/>
            <w:hideMark/>
          </w:tcPr>
          <w:p w:rsidR="00B0114F" w:rsidRPr="00B0114F" w:rsidRDefault="00B0114F" w:rsidP="00B0114F">
            <w:pPr>
              <w:ind w:left="113" w:right="113"/>
              <w:jc w:val="center"/>
              <w:rPr>
                <w:rFonts w:ascii="GHEA Mariam" w:hAnsi="GHEA Mariam" w:cs="Arial"/>
                <w:bCs/>
                <w:sz w:val="24"/>
                <w:szCs w:val="24"/>
                <w:lang w:eastAsia="en-US"/>
              </w:rPr>
            </w:pPr>
            <w:r w:rsidRPr="00B0114F">
              <w:rPr>
                <w:rFonts w:ascii="GHEA Mariam" w:hAnsi="GHEA Mariam" w:cs="Arial"/>
                <w:bCs/>
                <w:sz w:val="24"/>
                <w:szCs w:val="24"/>
                <w:lang w:eastAsia="en-US"/>
              </w:rPr>
              <w:t>խումբ</w:t>
            </w:r>
            <w:r>
              <w:rPr>
                <w:rFonts w:ascii="GHEA Mariam" w:hAnsi="GHEA Mariam" w:cs="Arial"/>
                <w:bCs/>
                <w:sz w:val="24"/>
                <w:szCs w:val="24"/>
                <w:lang w:eastAsia="en-US"/>
              </w:rPr>
              <w:t>ը</w:t>
            </w:r>
          </w:p>
        </w:tc>
        <w:tc>
          <w:tcPr>
            <w:tcW w:w="578" w:type="dxa"/>
            <w:tcBorders>
              <w:top w:val="nil"/>
              <w:left w:val="nil"/>
              <w:bottom w:val="single" w:sz="4" w:space="0" w:color="auto"/>
              <w:right w:val="single" w:sz="4" w:space="0" w:color="auto"/>
            </w:tcBorders>
            <w:shd w:val="clear" w:color="auto" w:fill="auto"/>
            <w:noWrap/>
            <w:textDirection w:val="btLr"/>
            <w:vAlign w:val="center"/>
            <w:hideMark/>
          </w:tcPr>
          <w:p w:rsidR="00B0114F" w:rsidRPr="00B0114F" w:rsidRDefault="00B0114F" w:rsidP="00B0114F">
            <w:pPr>
              <w:ind w:left="113" w:right="113"/>
              <w:jc w:val="center"/>
              <w:rPr>
                <w:rFonts w:ascii="GHEA Mariam" w:hAnsi="GHEA Mariam" w:cs="Arial"/>
                <w:bCs/>
                <w:sz w:val="24"/>
                <w:szCs w:val="24"/>
                <w:lang w:eastAsia="en-US"/>
              </w:rPr>
            </w:pPr>
            <w:r w:rsidRPr="00B0114F">
              <w:rPr>
                <w:rFonts w:ascii="GHEA Mariam" w:hAnsi="GHEA Mariam" w:cs="Arial"/>
                <w:bCs/>
                <w:sz w:val="24"/>
                <w:szCs w:val="24"/>
                <w:lang w:eastAsia="en-US"/>
              </w:rPr>
              <w:t>դաս</w:t>
            </w:r>
            <w:r>
              <w:rPr>
                <w:rFonts w:ascii="GHEA Mariam" w:hAnsi="GHEA Mariam" w:cs="Arial"/>
                <w:bCs/>
                <w:sz w:val="24"/>
                <w:szCs w:val="24"/>
                <w:lang w:eastAsia="en-US"/>
              </w:rPr>
              <w:t>ը</w:t>
            </w:r>
          </w:p>
        </w:tc>
        <w:tc>
          <w:tcPr>
            <w:tcW w:w="688" w:type="dxa"/>
            <w:tcBorders>
              <w:top w:val="nil"/>
              <w:left w:val="nil"/>
              <w:bottom w:val="single" w:sz="4" w:space="0" w:color="auto"/>
              <w:right w:val="single" w:sz="4" w:space="0" w:color="auto"/>
            </w:tcBorders>
            <w:shd w:val="clear" w:color="auto" w:fill="auto"/>
            <w:noWrap/>
            <w:textDirection w:val="btLr"/>
            <w:vAlign w:val="center"/>
            <w:hideMark/>
          </w:tcPr>
          <w:p w:rsidR="00B0114F" w:rsidRPr="00B0114F" w:rsidRDefault="00B0114F" w:rsidP="00B0114F">
            <w:pPr>
              <w:ind w:left="113" w:right="113"/>
              <w:jc w:val="center"/>
              <w:rPr>
                <w:rFonts w:ascii="GHEA Mariam" w:hAnsi="GHEA Mariam" w:cs="Arial"/>
                <w:bCs/>
                <w:sz w:val="24"/>
                <w:szCs w:val="24"/>
                <w:lang w:eastAsia="en-US"/>
              </w:rPr>
            </w:pPr>
            <w:r w:rsidRPr="00B0114F">
              <w:rPr>
                <w:rFonts w:ascii="GHEA Mariam" w:hAnsi="GHEA Mariam" w:cs="Arial"/>
                <w:bCs/>
                <w:sz w:val="24"/>
                <w:szCs w:val="24"/>
                <w:lang w:eastAsia="en-US"/>
              </w:rPr>
              <w:t>ծրագիր</w:t>
            </w:r>
            <w:r>
              <w:rPr>
                <w:rFonts w:ascii="GHEA Mariam" w:hAnsi="GHEA Mariam" w:cs="Arial"/>
                <w:bCs/>
                <w:sz w:val="24"/>
                <w:szCs w:val="24"/>
                <w:lang w:eastAsia="en-US"/>
              </w:rPr>
              <w:t>ը</w:t>
            </w:r>
          </w:p>
        </w:tc>
        <w:tc>
          <w:tcPr>
            <w:tcW w:w="938" w:type="dxa"/>
            <w:tcBorders>
              <w:top w:val="nil"/>
              <w:left w:val="nil"/>
              <w:bottom w:val="single" w:sz="4" w:space="0" w:color="auto"/>
              <w:right w:val="single" w:sz="4" w:space="0" w:color="auto"/>
            </w:tcBorders>
            <w:shd w:val="clear" w:color="auto" w:fill="auto"/>
            <w:noWrap/>
            <w:textDirection w:val="btLr"/>
            <w:vAlign w:val="center"/>
            <w:hideMark/>
          </w:tcPr>
          <w:p w:rsidR="00B0114F" w:rsidRPr="00B0114F" w:rsidRDefault="00B0114F" w:rsidP="00B0114F">
            <w:pPr>
              <w:ind w:left="113" w:right="113"/>
              <w:jc w:val="center"/>
              <w:rPr>
                <w:rFonts w:ascii="GHEA Mariam" w:hAnsi="GHEA Mariam" w:cs="Arial"/>
                <w:bCs/>
                <w:sz w:val="24"/>
                <w:szCs w:val="24"/>
                <w:lang w:eastAsia="en-US"/>
              </w:rPr>
            </w:pPr>
            <w:r w:rsidRPr="00B0114F">
              <w:rPr>
                <w:rFonts w:ascii="GHEA Mariam" w:hAnsi="GHEA Mariam" w:cs="Arial"/>
                <w:bCs/>
                <w:sz w:val="24"/>
                <w:szCs w:val="24"/>
                <w:lang w:eastAsia="en-US"/>
              </w:rPr>
              <w:t>միջոցա</w:t>
            </w:r>
            <w:r>
              <w:rPr>
                <w:rFonts w:ascii="GHEA Mariam" w:hAnsi="GHEA Mariam" w:cs="Arial"/>
                <w:bCs/>
                <w:sz w:val="24"/>
                <w:szCs w:val="24"/>
                <w:lang w:eastAsia="en-US"/>
              </w:rPr>
              <w:t>-</w:t>
            </w:r>
            <w:r>
              <w:rPr>
                <w:rFonts w:ascii="GHEA Mariam" w:hAnsi="GHEA Mariam" w:cs="Arial"/>
                <w:bCs/>
                <w:sz w:val="24"/>
                <w:szCs w:val="24"/>
                <w:lang w:eastAsia="en-US"/>
              </w:rPr>
              <w:br/>
            </w:r>
            <w:r w:rsidRPr="00B0114F">
              <w:rPr>
                <w:rFonts w:ascii="GHEA Mariam" w:hAnsi="GHEA Mariam" w:cs="Arial"/>
                <w:bCs/>
                <w:sz w:val="24"/>
                <w:szCs w:val="24"/>
                <w:lang w:eastAsia="en-US"/>
              </w:rPr>
              <w:t>ռում</w:t>
            </w:r>
            <w:r>
              <w:rPr>
                <w:rFonts w:ascii="GHEA Mariam" w:hAnsi="GHEA Mariam" w:cs="Arial"/>
                <w:bCs/>
                <w:sz w:val="24"/>
                <w:szCs w:val="24"/>
                <w:lang w:eastAsia="en-US"/>
              </w:rPr>
              <w:t>ը</w:t>
            </w:r>
          </w:p>
        </w:tc>
        <w:tc>
          <w:tcPr>
            <w:tcW w:w="7908" w:type="dxa"/>
            <w:gridSpan w:val="2"/>
            <w:tcBorders>
              <w:top w:val="nil"/>
              <w:left w:val="single" w:sz="4" w:space="0" w:color="auto"/>
              <w:bottom w:val="single" w:sz="4" w:space="0" w:color="000000"/>
              <w:right w:val="single" w:sz="4" w:space="0" w:color="auto"/>
            </w:tcBorders>
            <w:vAlign w:val="center"/>
            <w:hideMark/>
          </w:tcPr>
          <w:p w:rsidR="00B0114F" w:rsidRPr="00B0114F" w:rsidRDefault="00B0114F" w:rsidP="00B0114F">
            <w:pPr>
              <w:rPr>
                <w:rFonts w:ascii="GHEA Mariam" w:hAnsi="GHEA Mariam" w:cs="Arial"/>
                <w:bCs/>
                <w:sz w:val="24"/>
                <w:szCs w:val="24"/>
                <w:lang w:eastAsia="en-US"/>
              </w:rPr>
            </w:pPr>
          </w:p>
        </w:tc>
        <w:tc>
          <w:tcPr>
            <w:tcW w:w="423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Cs/>
                <w:sz w:val="24"/>
                <w:szCs w:val="24"/>
                <w:lang w:eastAsia="en-US"/>
              </w:rPr>
            </w:pPr>
            <w:r w:rsidRPr="00B0114F">
              <w:rPr>
                <w:rFonts w:ascii="GHEA Mariam" w:hAnsi="GHEA Mariam" w:cs="Arial"/>
                <w:bCs/>
                <w:sz w:val="24"/>
                <w:szCs w:val="24"/>
                <w:lang w:eastAsia="en-US"/>
              </w:rPr>
              <w:t>տարի</w:t>
            </w:r>
          </w:p>
        </w:tc>
      </w:tr>
      <w:tr w:rsidR="00B0114F" w:rsidRPr="00B0114F" w:rsidTr="00B0114F">
        <w:trPr>
          <w:gridAfter w:val="1"/>
          <w:wAfter w:w="32" w:type="dxa"/>
          <w:trHeight w:val="539"/>
        </w:trPr>
        <w:tc>
          <w:tcPr>
            <w:tcW w:w="11430"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ԸՆԴԱՄԵՆԸ</w:t>
            </w:r>
          </w:p>
        </w:tc>
        <w:tc>
          <w:tcPr>
            <w:tcW w:w="423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0.0</w:t>
            </w:r>
          </w:p>
        </w:tc>
      </w:tr>
      <w:tr w:rsidR="00B0114F" w:rsidRPr="00B0114F" w:rsidTr="00B0114F">
        <w:trPr>
          <w:gridAfter w:val="1"/>
          <w:wAfter w:w="32" w:type="dxa"/>
          <w:trHeight w:val="319"/>
        </w:trPr>
        <w:tc>
          <w:tcPr>
            <w:tcW w:w="68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07</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114F" w:rsidRPr="00B0114F" w:rsidRDefault="00B0114F" w:rsidP="00B0114F">
            <w:pPr>
              <w:jc w:val="center"/>
              <w:rPr>
                <w:rFonts w:ascii="GHEA Mariam" w:hAnsi="GHEA Mariam" w:cs="Arial"/>
                <w:sz w:val="24"/>
                <w:szCs w:val="24"/>
                <w:lang w:eastAsia="en-US"/>
              </w:rPr>
            </w:pPr>
            <w:r w:rsidRPr="00B0114F">
              <w:rPr>
                <w:rFonts w:ascii="Calibri" w:hAnsi="Calibri" w:cs="Calibri"/>
                <w:sz w:val="24"/>
                <w:szCs w:val="24"/>
                <w:lang w:eastAsia="en-US"/>
              </w:rPr>
              <w:t> </w:t>
            </w:r>
          </w:p>
        </w:tc>
        <w:tc>
          <w:tcPr>
            <w:tcW w:w="57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114F" w:rsidRPr="00B0114F" w:rsidRDefault="00B0114F" w:rsidP="00B0114F">
            <w:pPr>
              <w:jc w:val="center"/>
              <w:rPr>
                <w:rFonts w:ascii="GHEA Mariam" w:hAnsi="GHEA Mariam" w:cs="Arial"/>
                <w:sz w:val="24"/>
                <w:szCs w:val="24"/>
                <w:lang w:eastAsia="en-US"/>
              </w:rPr>
            </w:pPr>
            <w:r w:rsidRPr="00B0114F">
              <w:rPr>
                <w:rFonts w:ascii="Calibri" w:hAnsi="Calibri" w:cs="Calibri"/>
                <w:sz w:val="24"/>
                <w:szCs w:val="24"/>
                <w:lang w:eastAsia="en-US"/>
              </w:rPr>
              <w:t> </w:t>
            </w:r>
          </w:p>
        </w:tc>
        <w:tc>
          <w:tcPr>
            <w:tcW w:w="68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114F" w:rsidRPr="00B0114F" w:rsidRDefault="00B0114F" w:rsidP="00B0114F">
            <w:pPr>
              <w:jc w:val="center"/>
              <w:rPr>
                <w:rFonts w:ascii="GHEA Mariam" w:hAnsi="GHEA Mariam" w:cs="Arial"/>
                <w:sz w:val="24"/>
                <w:szCs w:val="24"/>
                <w:lang w:eastAsia="en-US"/>
              </w:rPr>
            </w:pPr>
            <w:r w:rsidRPr="00B0114F">
              <w:rPr>
                <w:rFonts w:ascii="Calibri" w:hAnsi="Calibri" w:cs="Calibri"/>
                <w:sz w:val="24"/>
                <w:szCs w:val="24"/>
                <w:lang w:eastAsia="en-US"/>
              </w:rPr>
              <w:t> </w:t>
            </w:r>
          </w:p>
        </w:tc>
        <w:tc>
          <w:tcPr>
            <w:tcW w:w="93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114F" w:rsidRPr="00B0114F" w:rsidRDefault="00B0114F" w:rsidP="00B0114F">
            <w:pPr>
              <w:jc w:val="center"/>
              <w:rPr>
                <w:rFonts w:ascii="GHEA Mariam" w:hAnsi="GHEA Mariam" w:cs="Arial"/>
                <w:sz w:val="24"/>
                <w:szCs w:val="24"/>
                <w:lang w:eastAsia="en-US"/>
              </w:rPr>
            </w:pPr>
            <w:r w:rsidRPr="00B0114F">
              <w:rPr>
                <w:rFonts w:ascii="Calibri" w:hAnsi="Calibri" w:cs="Calibri"/>
                <w:sz w:val="24"/>
                <w:szCs w:val="24"/>
                <w:lang w:eastAsia="en-US"/>
              </w:rPr>
              <w:t> </w:t>
            </w:r>
          </w:p>
        </w:tc>
        <w:tc>
          <w:tcPr>
            <w:tcW w:w="7908" w:type="dxa"/>
            <w:gridSpan w:val="2"/>
            <w:tcBorders>
              <w:top w:val="single" w:sz="4" w:space="0" w:color="auto"/>
              <w:left w:val="nil"/>
              <w:bottom w:val="single" w:sz="4" w:space="0" w:color="auto"/>
              <w:right w:val="nil"/>
            </w:tcBorders>
            <w:shd w:val="clear" w:color="auto" w:fill="auto"/>
            <w:noWrap/>
            <w:vAlign w:val="center"/>
            <w:hideMark/>
          </w:tcPr>
          <w:p w:rsidR="00B0114F" w:rsidRPr="00B0114F" w:rsidRDefault="00B0114F" w:rsidP="00B0114F">
            <w:pP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ԱՌՈՂՋԱՊԱՀՈՒԹՅՈՒՆ</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0.0</w:t>
            </w:r>
          </w:p>
        </w:tc>
      </w:tr>
      <w:tr w:rsidR="00B0114F" w:rsidRPr="00B0114F" w:rsidTr="00B0114F">
        <w:trPr>
          <w:gridAfter w:val="1"/>
          <w:wAfter w:w="32" w:type="dxa"/>
          <w:trHeight w:val="319"/>
        </w:trPr>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 xml:space="preserve">այդ թվում` </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Calibri" w:hAnsi="Calibri" w:cs="Calibri"/>
                <w:b/>
                <w:bCs/>
                <w:color w:val="000000"/>
                <w:sz w:val="24"/>
                <w:szCs w:val="24"/>
                <w:lang w:eastAsia="en-US"/>
              </w:rPr>
              <w:t> </w:t>
            </w:r>
          </w:p>
        </w:tc>
      </w:tr>
      <w:tr w:rsidR="00B0114F" w:rsidRPr="00B0114F" w:rsidTr="00B0114F">
        <w:trPr>
          <w:gridAfter w:val="1"/>
          <w:wAfter w:w="32" w:type="dxa"/>
          <w:trHeight w:val="319"/>
        </w:trPr>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04</w:t>
            </w:r>
          </w:p>
        </w:tc>
        <w:tc>
          <w:tcPr>
            <w:tcW w:w="57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Հանրային առողջապահական ծառայություններ</w:t>
            </w:r>
          </w:p>
        </w:tc>
        <w:tc>
          <w:tcPr>
            <w:tcW w:w="4230" w:type="dxa"/>
            <w:tcBorders>
              <w:top w:val="single" w:sz="4" w:space="0" w:color="auto"/>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0.0</w:t>
            </w:r>
          </w:p>
        </w:tc>
      </w:tr>
      <w:tr w:rsidR="00B0114F" w:rsidRPr="00B0114F" w:rsidTr="00B0114F">
        <w:trPr>
          <w:gridAfter w:val="1"/>
          <w:wAfter w:w="32" w:type="dxa"/>
          <w:trHeight w:val="319"/>
        </w:trPr>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 xml:space="preserve"> այդ թվում`</w:t>
            </w:r>
          </w:p>
        </w:tc>
        <w:tc>
          <w:tcPr>
            <w:tcW w:w="4230" w:type="dxa"/>
            <w:tcBorders>
              <w:top w:val="single" w:sz="4" w:space="0" w:color="auto"/>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Calibri" w:hAnsi="Calibri" w:cs="Calibri"/>
                <w:b/>
                <w:bCs/>
                <w:color w:val="000000"/>
                <w:sz w:val="24"/>
                <w:szCs w:val="24"/>
                <w:lang w:eastAsia="en-US"/>
              </w:rPr>
              <w:t> </w:t>
            </w:r>
          </w:p>
        </w:tc>
      </w:tr>
      <w:tr w:rsidR="00B0114F" w:rsidRPr="00B0114F" w:rsidTr="00B0114F">
        <w:trPr>
          <w:gridAfter w:val="1"/>
          <w:wAfter w:w="32" w:type="dxa"/>
          <w:trHeight w:val="319"/>
        </w:trPr>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01</w:t>
            </w:r>
          </w:p>
        </w:tc>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Հանրային առողջապահական ծառայություններ</w:t>
            </w:r>
          </w:p>
        </w:tc>
        <w:tc>
          <w:tcPr>
            <w:tcW w:w="4230" w:type="dxa"/>
            <w:tcBorders>
              <w:top w:val="single" w:sz="4" w:space="0" w:color="auto"/>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0.0</w:t>
            </w:r>
          </w:p>
        </w:tc>
      </w:tr>
      <w:tr w:rsidR="00B0114F" w:rsidRPr="00B0114F" w:rsidTr="00B0114F">
        <w:trPr>
          <w:gridAfter w:val="1"/>
          <w:wAfter w:w="32" w:type="dxa"/>
          <w:trHeight w:val="319"/>
        </w:trPr>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 xml:space="preserve"> այդ թվում`</w:t>
            </w:r>
          </w:p>
        </w:tc>
        <w:tc>
          <w:tcPr>
            <w:tcW w:w="4230" w:type="dxa"/>
            <w:tcBorders>
              <w:top w:val="single" w:sz="4" w:space="0" w:color="auto"/>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Calibri" w:hAnsi="Calibri" w:cs="Calibri"/>
                <w:b/>
                <w:bCs/>
                <w:color w:val="000000"/>
                <w:sz w:val="24"/>
                <w:szCs w:val="24"/>
                <w:lang w:eastAsia="en-US"/>
              </w:rPr>
              <w:t> </w:t>
            </w:r>
          </w:p>
        </w:tc>
      </w:tr>
      <w:tr w:rsidR="00B0114F" w:rsidRPr="00B0114F" w:rsidTr="00B0114F">
        <w:trPr>
          <w:gridAfter w:val="1"/>
          <w:wAfter w:w="32" w:type="dxa"/>
          <w:trHeight w:val="319"/>
        </w:trPr>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ՀՀ առողջապահության նախարարություն</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0.0</w:t>
            </w:r>
          </w:p>
        </w:tc>
      </w:tr>
      <w:tr w:rsidR="00B0114F" w:rsidRPr="00B0114F" w:rsidTr="00B0114F">
        <w:trPr>
          <w:gridAfter w:val="1"/>
          <w:wAfter w:w="32" w:type="dxa"/>
          <w:trHeight w:val="319"/>
        </w:trPr>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այդ թվում՝</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Calibri" w:hAnsi="Calibri" w:cs="Calibri"/>
                <w:b/>
                <w:bCs/>
                <w:color w:val="000000"/>
                <w:sz w:val="24"/>
                <w:szCs w:val="24"/>
                <w:lang w:eastAsia="en-US"/>
              </w:rPr>
              <w:t> </w:t>
            </w:r>
          </w:p>
        </w:tc>
      </w:tr>
      <w:tr w:rsidR="00B0114F" w:rsidRPr="00B0114F" w:rsidTr="00B0114F">
        <w:trPr>
          <w:gridAfter w:val="1"/>
          <w:wAfter w:w="32" w:type="dxa"/>
          <w:trHeight w:val="319"/>
        </w:trPr>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1003</w:t>
            </w:r>
          </w:p>
        </w:tc>
        <w:tc>
          <w:tcPr>
            <w:tcW w:w="93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Հանրային առողջության պահպանում</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0.0</w:t>
            </w:r>
          </w:p>
        </w:tc>
      </w:tr>
      <w:tr w:rsidR="00B0114F" w:rsidRPr="00B0114F" w:rsidTr="00B0114F">
        <w:trPr>
          <w:gridAfter w:val="1"/>
          <w:wAfter w:w="32" w:type="dxa"/>
          <w:trHeight w:val="319"/>
        </w:trPr>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single" w:sz="4" w:space="0" w:color="auto"/>
              <w:left w:val="single" w:sz="4" w:space="0" w:color="auto"/>
              <w:bottom w:val="single" w:sz="4" w:space="0" w:color="000000"/>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 xml:space="preserve"> այդ թվում`</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color w:val="000000"/>
                <w:sz w:val="24"/>
                <w:szCs w:val="24"/>
                <w:lang w:eastAsia="en-US"/>
              </w:rPr>
            </w:pPr>
            <w:r w:rsidRPr="00B0114F">
              <w:rPr>
                <w:rFonts w:ascii="Calibri" w:hAnsi="Calibri" w:cs="Calibri"/>
                <w:color w:val="000000"/>
                <w:sz w:val="24"/>
                <w:szCs w:val="24"/>
                <w:lang w:eastAsia="en-US"/>
              </w:rPr>
              <w:t> </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val="restart"/>
            <w:tcBorders>
              <w:top w:val="nil"/>
              <w:left w:val="single" w:sz="4" w:space="0" w:color="auto"/>
              <w:bottom w:val="single" w:sz="4" w:space="0" w:color="auto"/>
              <w:right w:val="single" w:sz="4" w:space="0" w:color="auto"/>
            </w:tcBorders>
            <w:shd w:val="clear" w:color="auto" w:fill="auto"/>
            <w:noWrap/>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11002</w:t>
            </w: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Իմունականխարգելման ազգային ծրագիր</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0.0</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 xml:space="preserve"> այդ թվում` ըստ կատարողների</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Calibri" w:hAnsi="Calibri" w:cs="Calibri"/>
                <w:b/>
                <w:bCs/>
                <w:color w:val="000000"/>
                <w:sz w:val="24"/>
                <w:szCs w:val="24"/>
                <w:lang w:eastAsia="en-US"/>
              </w:rPr>
              <w:t> </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i/>
                <w:iCs/>
                <w:color w:val="000000"/>
                <w:sz w:val="24"/>
                <w:szCs w:val="24"/>
                <w:lang w:eastAsia="en-US"/>
              </w:rPr>
            </w:pPr>
            <w:r w:rsidRPr="00B0114F">
              <w:rPr>
                <w:rFonts w:ascii="GHEA Mariam" w:hAnsi="GHEA Mariam" w:cs="Arial"/>
                <w:i/>
                <w:iCs/>
                <w:color w:val="000000"/>
                <w:sz w:val="24"/>
                <w:szCs w:val="24"/>
                <w:lang w:eastAsia="en-US"/>
              </w:rPr>
              <w:t xml:space="preserve"> ՀՀ  առողջապահության  նախարարություն</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0.0</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Calibri" w:hAnsi="Calibri" w:cs="Calibri"/>
                <w:b/>
                <w:bCs/>
                <w:color w:val="000000"/>
                <w:sz w:val="24"/>
                <w:szCs w:val="24"/>
                <w:lang w:eastAsia="en-US"/>
              </w:rPr>
              <w:t> </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ԸՆԴԱՄԵՆԸ</w:t>
            </w:r>
            <w:r>
              <w:rPr>
                <w:rFonts w:ascii="GHEA Mariam" w:hAnsi="GHEA Mariam" w:cs="Arial"/>
                <w:b/>
                <w:bCs/>
                <w:color w:val="000000"/>
                <w:sz w:val="24"/>
                <w:szCs w:val="24"/>
                <w:lang w:eastAsia="en-US"/>
              </w:rPr>
              <w:t>՝</w:t>
            </w:r>
            <w:r w:rsidRPr="00B0114F">
              <w:rPr>
                <w:rFonts w:ascii="GHEA Mariam" w:hAnsi="GHEA Mariam" w:cs="Arial"/>
                <w:b/>
                <w:bCs/>
                <w:color w:val="000000"/>
                <w:sz w:val="24"/>
                <w:szCs w:val="24"/>
                <w:lang w:eastAsia="en-US"/>
              </w:rPr>
              <w:t xml:space="preserve"> ԾԱԽՍԵՐ</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0.0</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ԸՆԹԱՑԻԿ ԾԱԽՍԵՐ</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0.0</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ԾԱՌԱՅՈՒԹՅՈՒՆՆԵՐԻ  ԵՎ   ԱՊՐԱՆՔՆԵՐԻ  ՁԵՌՔԲԵՐՈՒՄ</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(600,000.0)</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2F0A8F" w:rsidP="00B0114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Նյութեր (ա</w:t>
            </w:r>
            <w:r w:rsidR="00B0114F" w:rsidRPr="00B0114F">
              <w:rPr>
                <w:rFonts w:ascii="GHEA Mariam" w:hAnsi="GHEA Mariam" w:cs="Arial"/>
                <w:color w:val="000000"/>
                <w:sz w:val="24"/>
                <w:szCs w:val="24"/>
                <w:lang w:eastAsia="en-US"/>
              </w:rPr>
              <w:t>պրանքներ)</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(600,000.0)</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 xml:space="preserve"> - Առողջապահական և լաբորատոր նյութեր</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(600,000.0)</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ԴՐԱՄԱՇՆՈՐՀՆԵՐ</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600,000.0</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Ընթացիկ դրամաշնորհներ պետական հատվածի այլ մակարդակներին</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600,000.0</w:t>
            </w:r>
          </w:p>
        </w:tc>
      </w:tr>
      <w:tr w:rsidR="00B0114F" w:rsidRPr="00B0114F" w:rsidTr="00B0114F">
        <w:trPr>
          <w:gridAfter w:val="1"/>
          <w:wAfter w:w="32" w:type="dxa"/>
          <w:trHeight w:val="319"/>
        </w:trPr>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57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68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938"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7908"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-Ընթացիկ դրամաշնորհներ պետական և համայնքային ոչ առևտրային կազմակերպություններին</w:t>
            </w:r>
          </w:p>
        </w:tc>
        <w:tc>
          <w:tcPr>
            <w:tcW w:w="4230" w:type="dxa"/>
            <w:tcBorders>
              <w:top w:val="nil"/>
              <w:left w:val="nil"/>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600,000.0</w:t>
            </w:r>
          </w:p>
        </w:tc>
      </w:tr>
    </w:tbl>
    <w:p w:rsidR="007247E4" w:rsidRPr="00B0114F" w:rsidRDefault="007247E4" w:rsidP="00FF60A2">
      <w:pPr>
        <w:pStyle w:val="norm"/>
        <w:spacing w:line="240" w:lineRule="auto"/>
        <w:ind w:firstLine="0"/>
        <w:rPr>
          <w:rFonts w:ascii="GHEA Mariam" w:hAnsi="GHEA Mariam" w:cs="Arial"/>
          <w:sz w:val="24"/>
          <w:szCs w:val="24"/>
        </w:rPr>
      </w:pPr>
    </w:p>
    <w:p w:rsidR="007247E4" w:rsidRPr="00B0114F" w:rsidRDefault="007247E4" w:rsidP="00C802CF">
      <w:pPr>
        <w:pStyle w:val="norm"/>
        <w:spacing w:line="240" w:lineRule="auto"/>
        <w:ind w:firstLine="0"/>
        <w:rPr>
          <w:rFonts w:ascii="GHEA Mariam" w:hAnsi="GHEA Mariam" w:cs="Arial"/>
          <w:sz w:val="24"/>
          <w:szCs w:val="24"/>
        </w:rPr>
      </w:pPr>
    </w:p>
    <w:p w:rsidR="007247E4" w:rsidRPr="00B0114F" w:rsidRDefault="007247E4" w:rsidP="00C802CF">
      <w:pPr>
        <w:pStyle w:val="norm"/>
        <w:spacing w:line="240" w:lineRule="auto"/>
        <w:ind w:firstLine="0"/>
        <w:rPr>
          <w:rFonts w:ascii="GHEA Mariam" w:hAnsi="GHEA Mariam" w:cs="Arial"/>
          <w:sz w:val="24"/>
          <w:szCs w:val="24"/>
        </w:rPr>
      </w:pPr>
    </w:p>
    <w:p w:rsidR="001F4AC9" w:rsidRPr="00B0114F" w:rsidRDefault="001F4AC9" w:rsidP="00C802CF">
      <w:pPr>
        <w:pStyle w:val="mechtex"/>
        <w:ind w:firstLine="720"/>
        <w:jc w:val="left"/>
        <w:rPr>
          <w:rFonts w:ascii="GHEA Mariam" w:hAnsi="GHEA Mariam" w:cs="Arial Armenian"/>
          <w:sz w:val="24"/>
          <w:szCs w:val="24"/>
        </w:rPr>
      </w:pPr>
      <w:r w:rsidRPr="00B0114F">
        <w:rPr>
          <w:rFonts w:ascii="GHEA Mariam" w:hAnsi="GHEA Mariam" w:cs="Sylfaen"/>
          <w:sz w:val="24"/>
          <w:szCs w:val="24"/>
        </w:rPr>
        <w:t>ՀԱՅԱՍՏԱՆԻ</w:t>
      </w:r>
      <w:r w:rsidRPr="00B0114F">
        <w:rPr>
          <w:rFonts w:ascii="GHEA Mariam" w:hAnsi="GHEA Mariam" w:cs="Arial Armenian"/>
          <w:sz w:val="24"/>
          <w:szCs w:val="24"/>
        </w:rPr>
        <w:t xml:space="preserve">  </w:t>
      </w:r>
      <w:r w:rsidRPr="00B0114F">
        <w:rPr>
          <w:rFonts w:ascii="GHEA Mariam" w:hAnsi="GHEA Mariam" w:cs="Sylfaen"/>
          <w:sz w:val="24"/>
          <w:szCs w:val="24"/>
        </w:rPr>
        <w:t>ՀԱՆՐԱՊԵՏՈՒԹՅԱՆ</w:t>
      </w:r>
    </w:p>
    <w:p w:rsidR="001F4AC9" w:rsidRPr="00B0114F" w:rsidRDefault="001F4AC9" w:rsidP="00C802CF">
      <w:pPr>
        <w:pStyle w:val="mechtex"/>
        <w:ind w:firstLine="720"/>
        <w:jc w:val="left"/>
        <w:rPr>
          <w:rFonts w:ascii="GHEA Mariam" w:hAnsi="GHEA Mariam" w:cs="Sylfaen"/>
          <w:sz w:val="24"/>
          <w:szCs w:val="24"/>
        </w:rPr>
      </w:pPr>
      <w:r w:rsidRPr="00B0114F">
        <w:rPr>
          <w:rFonts w:ascii="GHEA Mariam" w:hAnsi="GHEA Mariam"/>
          <w:sz w:val="24"/>
          <w:szCs w:val="24"/>
        </w:rPr>
        <w:t xml:space="preserve">  </w:t>
      </w:r>
      <w:r w:rsidRPr="00B0114F">
        <w:rPr>
          <w:rFonts w:ascii="GHEA Mariam" w:hAnsi="GHEA Mariam" w:cs="Sylfaen"/>
          <w:sz w:val="24"/>
          <w:szCs w:val="24"/>
        </w:rPr>
        <w:t>ՎԱՐՉԱՊԵՏԻ ԱՇԽԱՏԱԿԱԶՄԻ</w:t>
      </w:r>
    </w:p>
    <w:p w:rsidR="00870C18" w:rsidRPr="00B0114F" w:rsidRDefault="001F4AC9" w:rsidP="009B1410">
      <w:pPr>
        <w:pStyle w:val="mechtex"/>
        <w:ind w:firstLine="709"/>
        <w:jc w:val="left"/>
        <w:rPr>
          <w:rFonts w:ascii="GHEA Mariam" w:hAnsi="GHEA Mariam" w:cs="Sylfaen"/>
          <w:sz w:val="24"/>
          <w:szCs w:val="24"/>
        </w:rPr>
        <w:sectPr w:rsidR="00870C18" w:rsidRPr="00B0114F" w:rsidSect="007B3464">
          <w:pgSz w:w="16834" w:h="11909" w:orient="landscape" w:code="9"/>
          <w:pgMar w:top="1440" w:right="1440" w:bottom="1440" w:left="1021" w:header="720" w:footer="576" w:gutter="0"/>
          <w:pgNumType w:start="1"/>
          <w:cols w:space="720"/>
          <w:titlePg/>
          <w:docGrid w:linePitch="272"/>
        </w:sectPr>
      </w:pPr>
      <w:r w:rsidRPr="00B0114F">
        <w:rPr>
          <w:rFonts w:ascii="GHEA Mariam" w:hAnsi="GHEA Mariam" w:cs="Sylfaen"/>
          <w:sz w:val="24"/>
          <w:szCs w:val="24"/>
        </w:rPr>
        <w:t xml:space="preserve">           ՂԵԿԱՎԱՐԻ ՏԵՂԱԿԱԼ</w:t>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t>Ա</w:t>
      </w:r>
      <w:r w:rsidRPr="00B0114F">
        <w:rPr>
          <w:rFonts w:ascii="GHEA Mariam" w:hAnsi="GHEA Mariam" w:cs="Sylfaen"/>
          <w:sz w:val="24"/>
          <w:szCs w:val="24"/>
        </w:rPr>
        <w:t>.</w:t>
      </w:r>
      <w:r w:rsidRPr="00B0114F">
        <w:rPr>
          <w:rFonts w:ascii="GHEA Mariam" w:hAnsi="GHEA Mariam" w:cs="Arial Armenian"/>
          <w:sz w:val="24"/>
          <w:szCs w:val="24"/>
        </w:rPr>
        <w:t xml:space="preserve"> ԽԱՉԱՏՐ</w:t>
      </w:r>
      <w:r w:rsidRPr="00B0114F">
        <w:rPr>
          <w:rFonts w:ascii="GHEA Mariam" w:hAnsi="GHEA Mariam" w:cs="Sylfaen"/>
          <w:sz w:val="24"/>
          <w:szCs w:val="24"/>
        </w:rPr>
        <w:t>ՅԱՆ</w:t>
      </w:r>
    </w:p>
    <w:p w:rsidR="007247E4" w:rsidRPr="00B0114F" w:rsidRDefault="007247E4" w:rsidP="007247E4">
      <w:pPr>
        <w:pStyle w:val="mechtex"/>
        <w:ind w:left="10080" w:firstLine="720"/>
        <w:jc w:val="left"/>
        <w:rPr>
          <w:rFonts w:ascii="GHEA Mariam" w:hAnsi="GHEA Mariam"/>
          <w:spacing w:val="-8"/>
          <w:sz w:val="24"/>
          <w:szCs w:val="24"/>
        </w:rPr>
      </w:pPr>
      <w:r w:rsidRPr="00B0114F">
        <w:rPr>
          <w:rFonts w:ascii="GHEA Mariam" w:hAnsi="GHEA Mariam"/>
          <w:spacing w:val="-8"/>
          <w:sz w:val="24"/>
          <w:szCs w:val="24"/>
        </w:rPr>
        <w:lastRenderedPageBreak/>
        <w:t xml:space="preserve">   Հավելված </w:t>
      </w:r>
      <w:r w:rsidRPr="00B0114F">
        <w:rPr>
          <w:rFonts w:ascii="GHEA Mariam" w:hAnsi="GHEA Mariam"/>
          <w:spacing w:val="-8"/>
          <w:sz w:val="24"/>
          <w:szCs w:val="24"/>
          <w:lang w:eastAsia="en-US"/>
        </w:rPr>
        <w:t>N 2</w:t>
      </w:r>
    </w:p>
    <w:p w:rsidR="007247E4" w:rsidRPr="00B0114F" w:rsidRDefault="007247E4" w:rsidP="007247E4">
      <w:pPr>
        <w:pStyle w:val="mechtex"/>
        <w:ind w:left="3600" w:firstLine="720"/>
        <w:jc w:val="left"/>
        <w:rPr>
          <w:rFonts w:ascii="GHEA Mariam" w:hAnsi="GHEA Mariam"/>
          <w:spacing w:val="-6"/>
          <w:sz w:val="24"/>
          <w:szCs w:val="24"/>
        </w:rPr>
      </w:pPr>
      <w:r w:rsidRPr="00B0114F">
        <w:rPr>
          <w:rFonts w:ascii="GHEA Mariam" w:hAnsi="GHEA Mariam"/>
          <w:spacing w:val="-6"/>
          <w:sz w:val="24"/>
          <w:szCs w:val="24"/>
        </w:rPr>
        <w:t xml:space="preserve">       </w:t>
      </w:r>
      <w:r w:rsidRPr="00B0114F">
        <w:rPr>
          <w:rFonts w:ascii="GHEA Mariam" w:hAnsi="GHEA Mariam"/>
          <w:spacing w:val="-6"/>
          <w:sz w:val="24"/>
          <w:szCs w:val="24"/>
        </w:rPr>
        <w:tab/>
        <w:t xml:space="preserve">   </w:t>
      </w:r>
      <w:r w:rsidRPr="00B0114F">
        <w:rPr>
          <w:rFonts w:ascii="GHEA Mariam" w:hAnsi="GHEA Mariam"/>
          <w:spacing w:val="-6"/>
          <w:sz w:val="24"/>
          <w:szCs w:val="24"/>
        </w:rPr>
        <w:tab/>
      </w:r>
      <w:r w:rsidRPr="00B0114F">
        <w:rPr>
          <w:rFonts w:ascii="GHEA Mariam" w:hAnsi="GHEA Mariam"/>
          <w:spacing w:val="-6"/>
          <w:sz w:val="24"/>
          <w:szCs w:val="24"/>
        </w:rPr>
        <w:tab/>
      </w:r>
      <w:r w:rsidRPr="00B0114F">
        <w:rPr>
          <w:rFonts w:ascii="GHEA Mariam" w:hAnsi="GHEA Mariam"/>
          <w:spacing w:val="-6"/>
          <w:sz w:val="24"/>
          <w:szCs w:val="24"/>
        </w:rPr>
        <w:tab/>
      </w:r>
      <w:r w:rsidRPr="00B0114F">
        <w:rPr>
          <w:rFonts w:ascii="GHEA Mariam" w:hAnsi="GHEA Mariam"/>
          <w:spacing w:val="-6"/>
          <w:sz w:val="24"/>
          <w:szCs w:val="24"/>
        </w:rPr>
        <w:tab/>
      </w:r>
      <w:r w:rsidRPr="00B0114F">
        <w:rPr>
          <w:rFonts w:ascii="GHEA Mariam" w:hAnsi="GHEA Mariam"/>
          <w:spacing w:val="-6"/>
          <w:sz w:val="24"/>
          <w:szCs w:val="24"/>
        </w:rPr>
        <w:tab/>
      </w:r>
      <w:r w:rsidRPr="00B0114F">
        <w:rPr>
          <w:rFonts w:ascii="GHEA Mariam" w:hAnsi="GHEA Mariam"/>
          <w:spacing w:val="-6"/>
          <w:sz w:val="24"/>
          <w:szCs w:val="24"/>
        </w:rPr>
        <w:tab/>
        <w:t xml:space="preserve">          ՀՀ կառավարության 202</w:t>
      </w:r>
      <w:r w:rsidR="00C810B7" w:rsidRPr="00B0114F">
        <w:rPr>
          <w:rFonts w:ascii="GHEA Mariam" w:hAnsi="GHEA Mariam"/>
          <w:spacing w:val="-6"/>
          <w:sz w:val="24"/>
          <w:szCs w:val="24"/>
        </w:rPr>
        <w:t>4</w:t>
      </w:r>
      <w:r w:rsidRPr="00B0114F">
        <w:rPr>
          <w:rFonts w:ascii="GHEA Mariam" w:hAnsi="GHEA Mariam"/>
          <w:spacing w:val="-6"/>
          <w:sz w:val="24"/>
          <w:szCs w:val="24"/>
        </w:rPr>
        <w:t xml:space="preserve"> թվականի</w:t>
      </w:r>
    </w:p>
    <w:p w:rsidR="007247E4" w:rsidRPr="00B0114F" w:rsidRDefault="007247E4" w:rsidP="007247E4">
      <w:pPr>
        <w:pStyle w:val="mechtex"/>
        <w:jc w:val="left"/>
        <w:rPr>
          <w:rFonts w:ascii="GHEA Mariam" w:hAnsi="GHEA Mariam"/>
          <w:spacing w:val="-2"/>
          <w:sz w:val="24"/>
          <w:szCs w:val="24"/>
        </w:rPr>
      </w:pP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t xml:space="preserve">   </w:t>
      </w:r>
      <w:r w:rsidRPr="00B0114F">
        <w:rPr>
          <w:rFonts w:ascii="GHEA Mariam" w:hAnsi="GHEA Mariam"/>
          <w:spacing w:val="-2"/>
          <w:sz w:val="24"/>
          <w:szCs w:val="24"/>
        </w:rPr>
        <w:tab/>
        <w:t xml:space="preserve"> </w:t>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t xml:space="preserve">        </w:t>
      </w:r>
      <w:r w:rsidR="00DB755E">
        <w:rPr>
          <w:rFonts w:ascii="GHEA Mariam" w:hAnsi="GHEA Mariam"/>
          <w:spacing w:val="-2"/>
          <w:sz w:val="24"/>
          <w:szCs w:val="24"/>
          <w:lang w:val="hy-AM"/>
        </w:rPr>
        <w:t xml:space="preserve">  </w:t>
      </w:r>
      <w:r w:rsidRPr="00B0114F">
        <w:rPr>
          <w:rFonts w:ascii="GHEA Mariam" w:hAnsi="GHEA Mariam"/>
          <w:spacing w:val="-2"/>
          <w:sz w:val="24"/>
          <w:szCs w:val="24"/>
        </w:rPr>
        <w:t xml:space="preserve"> </w:t>
      </w:r>
      <w:r w:rsidR="00166141" w:rsidRPr="00B0114F">
        <w:rPr>
          <w:rFonts w:ascii="GHEA Mariam" w:hAnsi="GHEA Mariam"/>
          <w:spacing w:val="-2"/>
          <w:sz w:val="24"/>
          <w:szCs w:val="24"/>
        </w:rPr>
        <w:t xml:space="preserve"> </w:t>
      </w:r>
      <w:r w:rsidR="00E300B4" w:rsidRPr="00B0114F">
        <w:rPr>
          <w:rFonts w:ascii="GHEA Mariam" w:hAnsi="GHEA Mariam" w:cs="Sylfaen"/>
          <w:spacing w:val="-4"/>
          <w:sz w:val="24"/>
          <w:szCs w:val="24"/>
          <w:lang w:val="pt-BR"/>
        </w:rPr>
        <w:t>հոկ</w:t>
      </w:r>
      <w:r w:rsidR="00F43430" w:rsidRPr="00B0114F">
        <w:rPr>
          <w:rFonts w:ascii="GHEA Mariam" w:hAnsi="GHEA Mariam" w:cs="Sylfaen"/>
          <w:spacing w:val="-4"/>
          <w:sz w:val="24"/>
          <w:szCs w:val="24"/>
          <w:lang w:val="pt-BR"/>
        </w:rPr>
        <w:t>տեմբերի</w:t>
      </w:r>
      <w:r w:rsidR="00F43430" w:rsidRPr="00B0114F">
        <w:rPr>
          <w:rFonts w:ascii="GHEA Mariam" w:hAnsi="GHEA Mariam"/>
          <w:spacing w:val="-2"/>
          <w:sz w:val="24"/>
          <w:szCs w:val="24"/>
        </w:rPr>
        <w:t xml:space="preserve"> </w:t>
      </w:r>
      <w:r w:rsidR="00C73900" w:rsidRPr="00B0114F">
        <w:rPr>
          <w:rFonts w:ascii="GHEA Mariam" w:hAnsi="GHEA Mariam"/>
          <w:spacing w:val="-2"/>
          <w:sz w:val="24"/>
          <w:szCs w:val="24"/>
        </w:rPr>
        <w:t>10</w:t>
      </w:r>
      <w:r w:rsidRPr="00B0114F">
        <w:rPr>
          <w:rFonts w:ascii="GHEA Mariam" w:hAnsi="GHEA Mariam" w:cs="Sylfaen"/>
          <w:spacing w:val="-2"/>
          <w:sz w:val="24"/>
          <w:szCs w:val="24"/>
          <w:lang w:val="pt-BR"/>
        </w:rPr>
        <w:t>-</w:t>
      </w:r>
      <w:r w:rsidRPr="00B0114F">
        <w:rPr>
          <w:rFonts w:ascii="GHEA Mariam" w:hAnsi="GHEA Mariam"/>
          <w:spacing w:val="-2"/>
          <w:sz w:val="24"/>
          <w:szCs w:val="24"/>
        </w:rPr>
        <w:t>ի N</w:t>
      </w:r>
      <w:r w:rsidR="00DB755E">
        <w:rPr>
          <w:rFonts w:ascii="GHEA Mariam" w:hAnsi="GHEA Mariam"/>
          <w:spacing w:val="-2"/>
          <w:sz w:val="24"/>
          <w:szCs w:val="24"/>
        </w:rPr>
        <w:t xml:space="preserve"> -Ն </w:t>
      </w:r>
      <w:r w:rsidRPr="00B0114F">
        <w:rPr>
          <w:rFonts w:ascii="GHEA Mariam" w:hAnsi="GHEA Mariam"/>
          <w:spacing w:val="-2"/>
          <w:sz w:val="24"/>
          <w:szCs w:val="24"/>
        </w:rPr>
        <w:t>որոշման</w:t>
      </w:r>
    </w:p>
    <w:p w:rsidR="007247E4" w:rsidRPr="00B0114F" w:rsidRDefault="007247E4" w:rsidP="007247E4">
      <w:pPr>
        <w:pStyle w:val="norm"/>
        <w:spacing w:line="240" w:lineRule="auto"/>
        <w:ind w:firstLine="0"/>
        <w:rPr>
          <w:rFonts w:ascii="GHEA Mariam" w:hAnsi="GHEA Mariam" w:cs="Arial"/>
          <w:sz w:val="24"/>
          <w:szCs w:val="24"/>
        </w:rPr>
      </w:pPr>
    </w:p>
    <w:p w:rsidR="007247E4" w:rsidRPr="00B0114F" w:rsidRDefault="007247E4" w:rsidP="007247E4">
      <w:pPr>
        <w:pStyle w:val="norm"/>
        <w:spacing w:line="240" w:lineRule="auto"/>
        <w:ind w:firstLine="0"/>
        <w:rPr>
          <w:rFonts w:ascii="GHEA Mariam" w:hAnsi="GHEA Mariam" w:cs="Arial"/>
          <w:sz w:val="24"/>
          <w:szCs w:val="24"/>
        </w:rPr>
      </w:pPr>
    </w:p>
    <w:tbl>
      <w:tblPr>
        <w:tblW w:w="15750" w:type="dxa"/>
        <w:tblInd w:w="-450" w:type="dxa"/>
        <w:tblLook w:val="04A0" w:firstRow="1" w:lastRow="0" w:firstColumn="1" w:lastColumn="0" w:noHBand="0" w:noVBand="1"/>
      </w:tblPr>
      <w:tblGrid>
        <w:gridCol w:w="1224"/>
        <w:gridCol w:w="1682"/>
        <w:gridCol w:w="5554"/>
        <w:gridCol w:w="3530"/>
        <w:gridCol w:w="7"/>
        <w:gridCol w:w="3753"/>
      </w:tblGrid>
      <w:tr w:rsidR="00B0114F" w:rsidRPr="00B0114F" w:rsidTr="00B0114F">
        <w:trPr>
          <w:trHeight w:val="765"/>
        </w:trPr>
        <w:tc>
          <w:tcPr>
            <w:tcW w:w="15750" w:type="dxa"/>
            <w:gridSpan w:val="6"/>
            <w:tcBorders>
              <w:top w:val="nil"/>
              <w:left w:val="nil"/>
              <w:bottom w:val="nil"/>
              <w:right w:val="nil"/>
            </w:tcBorders>
            <w:shd w:val="clear" w:color="auto" w:fill="auto"/>
            <w:vAlign w:val="center"/>
            <w:hideMark/>
          </w:tcPr>
          <w:p w:rsidR="00B0114F" w:rsidRDefault="00B0114F" w:rsidP="00B0114F">
            <w:pPr>
              <w:jc w:val="center"/>
              <w:rPr>
                <w:rFonts w:ascii="GHEA Mariam" w:hAnsi="GHEA Mariam" w:cs="Arial"/>
                <w:bCs/>
                <w:sz w:val="24"/>
                <w:szCs w:val="24"/>
                <w:lang w:eastAsia="en-US"/>
              </w:rPr>
            </w:pPr>
            <w:r w:rsidRPr="00B0114F">
              <w:rPr>
                <w:rFonts w:ascii="GHEA Mariam" w:hAnsi="GHEA Mariam" w:cs="Arial"/>
                <w:bCs/>
                <w:sz w:val="24"/>
                <w:szCs w:val="24"/>
                <w:lang w:eastAsia="en-US"/>
              </w:rPr>
              <w:t>ՀԱՅԱՍՏԱՆԻ ՀԱՆՐԱՊԵՏՈՒԹՅԱՆ ԿԱՌԱՎԱՐՈՒԹՅԱՆ 2023 ԹՎԱԿԱՆԻ ԴԵԿՏԵՄԲԵՐԻ 28-Ի N 2323-Ն ՈՐՈՇՄԱՆ</w:t>
            </w:r>
          </w:p>
          <w:p w:rsidR="00B0114F" w:rsidRDefault="00B0114F" w:rsidP="00B0114F">
            <w:pPr>
              <w:jc w:val="center"/>
              <w:rPr>
                <w:rFonts w:ascii="GHEA Mariam" w:hAnsi="GHEA Mariam" w:cs="Arial"/>
                <w:bCs/>
                <w:sz w:val="24"/>
                <w:szCs w:val="24"/>
                <w:lang w:eastAsia="en-US"/>
              </w:rPr>
            </w:pPr>
            <w:r w:rsidRPr="00B0114F">
              <w:rPr>
                <w:rFonts w:ascii="GHEA Mariam" w:hAnsi="GHEA Mariam" w:cs="Arial"/>
                <w:bCs/>
                <w:sz w:val="24"/>
                <w:szCs w:val="24"/>
                <w:lang w:eastAsia="en-US"/>
              </w:rPr>
              <w:t xml:space="preserve"> N 5 ՀԱՎԵԼՎԱԾԻ N 7 ԱՂՅՈՒՍԱԿՈՒՄ ԿԱՏԱՐՎՈՂ ԼՐԱՑՈՒՄԸ</w:t>
            </w:r>
          </w:p>
          <w:p w:rsidR="00B0114F" w:rsidRPr="00B0114F" w:rsidRDefault="00B0114F" w:rsidP="00B0114F">
            <w:pPr>
              <w:jc w:val="center"/>
              <w:rPr>
                <w:rFonts w:ascii="GHEA Mariam" w:hAnsi="GHEA Mariam" w:cs="Arial"/>
                <w:bCs/>
                <w:sz w:val="30"/>
                <w:szCs w:val="24"/>
                <w:lang w:eastAsia="en-US"/>
              </w:rPr>
            </w:pPr>
          </w:p>
        </w:tc>
      </w:tr>
      <w:tr w:rsidR="00B0114F" w:rsidRPr="00B0114F" w:rsidTr="00B0114F">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color w:val="000000"/>
                <w:sz w:val="24"/>
                <w:szCs w:val="24"/>
                <w:lang w:eastAsia="en-US"/>
              </w:rPr>
            </w:pPr>
            <w:r w:rsidRPr="00B0114F">
              <w:rPr>
                <w:rFonts w:ascii="GHEA Mariam" w:hAnsi="GHEA Mariam" w:cs="Arial"/>
                <w:color w:val="000000"/>
                <w:sz w:val="24"/>
                <w:szCs w:val="24"/>
                <w:lang w:eastAsia="en-US"/>
              </w:rPr>
              <w:t>Ծրագրային դասիչը</w:t>
            </w:r>
          </w:p>
        </w:tc>
        <w:tc>
          <w:tcPr>
            <w:tcW w:w="5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color w:val="000000"/>
                <w:sz w:val="24"/>
                <w:szCs w:val="24"/>
                <w:lang w:eastAsia="en-US"/>
              </w:rPr>
            </w:pPr>
            <w:r w:rsidRPr="00B0114F">
              <w:rPr>
                <w:rFonts w:ascii="GHEA Mariam" w:hAnsi="GHEA Mariam" w:cs="Arial"/>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5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color w:val="000000"/>
                <w:sz w:val="24"/>
                <w:szCs w:val="24"/>
                <w:lang w:eastAsia="en-US"/>
              </w:rPr>
            </w:pPr>
            <w:r w:rsidRPr="00B0114F">
              <w:rPr>
                <w:rFonts w:ascii="GHEA Mariam" w:hAnsi="GHEA Mariam" w:cs="Arial"/>
                <w:color w:val="000000"/>
                <w:sz w:val="24"/>
                <w:szCs w:val="24"/>
                <w:lang w:eastAsia="en-US"/>
              </w:rPr>
              <w:t>Միջոցառումները կատարող պետական մարմինների և դրամաշնորհ ստացող տնտես</w:t>
            </w:r>
            <w:r w:rsidR="00DB755E">
              <w:rPr>
                <w:rFonts w:ascii="GHEA Mariam" w:hAnsi="GHEA Mariam" w:cs="Arial"/>
                <w:color w:val="000000"/>
                <w:sz w:val="24"/>
                <w:szCs w:val="24"/>
                <w:lang w:val="hy-AM" w:eastAsia="en-US"/>
              </w:rPr>
              <w:t>ա</w:t>
            </w:r>
            <w:r w:rsidRPr="00B0114F">
              <w:rPr>
                <w:rFonts w:ascii="GHEA Mariam" w:hAnsi="GHEA Mariam" w:cs="Arial"/>
                <w:color w:val="000000"/>
                <w:sz w:val="24"/>
                <w:szCs w:val="24"/>
                <w:lang w:eastAsia="en-US"/>
              </w:rPr>
              <w:t>վարող սուբյեկտների անվանումները</w:t>
            </w:r>
          </w:p>
        </w:tc>
        <w:tc>
          <w:tcPr>
            <w:tcW w:w="3760" w:type="dxa"/>
            <w:gridSpan w:val="2"/>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color w:val="000000"/>
                <w:sz w:val="24"/>
                <w:szCs w:val="24"/>
                <w:lang w:eastAsia="en-US"/>
              </w:rPr>
            </w:pPr>
            <w:r w:rsidRPr="00B0114F">
              <w:rPr>
                <w:rFonts w:ascii="GHEA Mariam" w:hAnsi="GHEA Mariam" w:cs="Arial"/>
                <w:color w:val="000000"/>
                <w:sz w:val="24"/>
                <w:szCs w:val="24"/>
                <w:lang w:eastAsia="en-US"/>
              </w:rPr>
              <w:t>Ցուցանիշների փոփոխությունը (ավելացումները նշված են դրական նշանով)                                 (հազ. դրամ)</w:t>
            </w:r>
          </w:p>
        </w:tc>
      </w:tr>
      <w:tr w:rsidR="00B0114F" w:rsidRPr="00B0114F" w:rsidTr="00B0114F">
        <w:trPr>
          <w:trHeight w:val="51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միջոցառումը</w:t>
            </w:r>
          </w:p>
        </w:tc>
        <w:tc>
          <w:tcPr>
            <w:tcW w:w="5554"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color w:val="000000"/>
                <w:sz w:val="24"/>
                <w:szCs w:val="24"/>
                <w:lang w:eastAsia="en-US"/>
              </w:rPr>
            </w:pPr>
          </w:p>
        </w:tc>
        <w:tc>
          <w:tcPr>
            <w:tcW w:w="3530" w:type="dxa"/>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color w:val="000000"/>
                <w:sz w:val="24"/>
                <w:szCs w:val="24"/>
                <w:lang w:eastAsia="en-US"/>
              </w:rPr>
            </w:pPr>
          </w:p>
        </w:tc>
        <w:tc>
          <w:tcPr>
            <w:tcW w:w="3760"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տ</w:t>
            </w:r>
            <w:r w:rsidRPr="00B0114F">
              <w:rPr>
                <w:rFonts w:ascii="GHEA Mariam" w:hAnsi="GHEA Mariam" w:cs="Arial"/>
                <w:color w:val="000000"/>
                <w:sz w:val="24"/>
                <w:szCs w:val="24"/>
                <w:lang w:eastAsia="en-US"/>
              </w:rPr>
              <w:t>արի</w:t>
            </w:r>
          </w:p>
        </w:tc>
      </w:tr>
      <w:tr w:rsidR="00B0114F" w:rsidRPr="00B0114F" w:rsidTr="00B0114F">
        <w:trPr>
          <w:trHeight w:val="60"/>
        </w:trPr>
        <w:tc>
          <w:tcPr>
            <w:tcW w:w="11997" w:type="dxa"/>
            <w:gridSpan w:val="5"/>
            <w:tcBorders>
              <w:top w:val="single" w:sz="4" w:space="0" w:color="auto"/>
              <w:left w:val="single" w:sz="4" w:space="0" w:color="auto"/>
              <w:bottom w:val="single" w:sz="4" w:space="0" w:color="auto"/>
              <w:right w:val="single" w:sz="4" w:space="0" w:color="000000"/>
            </w:tcBorders>
            <w:shd w:val="clear" w:color="000000" w:fill="F2F2F2"/>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ՀՀ առողջապահության նախարարություն</w:t>
            </w:r>
          </w:p>
        </w:tc>
        <w:tc>
          <w:tcPr>
            <w:tcW w:w="3753" w:type="dxa"/>
            <w:tcBorders>
              <w:top w:val="nil"/>
              <w:left w:val="nil"/>
              <w:bottom w:val="single" w:sz="4" w:space="0" w:color="auto"/>
              <w:right w:val="single" w:sz="4" w:space="0" w:color="auto"/>
            </w:tcBorders>
            <w:shd w:val="clear" w:color="000000" w:fill="F2F2F2"/>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600,000.0</w:t>
            </w:r>
          </w:p>
        </w:tc>
      </w:tr>
      <w:tr w:rsidR="00B0114F" w:rsidRPr="00B0114F" w:rsidTr="00B0114F">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1003</w:t>
            </w:r>
          </w:p>
        </w:tc>
        <w:tc>
          <w:tcPr>
            <w:tcW w:w="7236" w:type="dxa"/>
            <w:gridSpan w:val="2"/>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Հանրային առողջության պահպանում</w:t>
            </w:r>
          </w:p>
        </w:tc>
        <w:tc>
          <w:tcPr>
            <w:tcW w:w="353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Calibri" w:hAnsi="Calibri" w:cs="Calibri"/>
                <w:b/>
                <w:bCs/>
                <w:color w:val="000000"/>
                <w:sz w:val="24"/>
                <w:szCs w:val="24"/>
                <w:lang w:eastAsia="en-US"/>
              </w:rPr>
              <w:t> </w:t>
            </w:r>
          </w:p>
        </w:tc>
        <w:tc>
          <w:tcPr>
            <w:tcW w:w="3760"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600,000.0</w:t>
            </w:r>
          </w:p>
        </w:tc>
      </w:tr>
      <w:tr w:rsidR="00B0114F" w:rsidRPr="00B0114F" w:rsidTr="00B0114F">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11002</w:t>
            </w:r>
          </w:p>
        </w:tc>
        <w:tc>
          <w:tcPr>
            <w:tcW w:w="5554"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Իմունականխարգելման ազգային ծրագիր</w:t>
            </w:r>
          </w:p>
        </w:tc>
        <w:tc>
          <w:tcPr>
            <w:tcW w:w="353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 xml:space="preserve">ՀՀ առողջապահության նախարարություն </w:t>
            </w:r>
          </w:p>
        </w:tc>
        <w:tc>
          <w:tcPr>
            <w:tcW w:w="3760"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600,000.0</w:t>
            </w:r>
          </w:p>
        </w:tc>
      </w:tr>
      <w:tr w:rsidR="00B0114F" w:rsidRPr="00B0114F" w:rsidTr="00B0114F">
        <w:trPr>
          <w:trHeight w:val="81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Calibri" w:hAnsi="Calibri" w:cs="Calibri"/>
                <w:b/>
                <w:bCs/>
                <w:color w:val="000000"/>
                <w:sz w:val="24"/>
                <w:szCs w:val="24"/>
                <w:lang w:eastAsia="en-US"/>
              </w:rPr>
              <w:t> </w:t>
            </w:r>
          </w:p>
        </w:tc>
        <w:tc>
          <w:tcPr>
            <w:tcW w:w="5554"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Calibri" w:hAnsi="Calibri" w:cs="Calibri"/>
                <w:b/>
                <w:bCs/>
                <w:color w:val="000000"/>
                <w:sz w:val="24"/>
                <w:szCs w:val="24"/>
                <w:lang w:eastAsia="en-US"/>
              </w:rPr>
              <w:t> </w:t>
            </w:r>
          </w:p>
        </w:tc>
        <w:tc>
          <w:tcPr>
            <w:tcW w:w="353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color w:val="000000"/>
                <w:sz w:val="24"/>
                <w:szCs w:val="24"/>
                <w:lang w:eastAsia="en-US"/>
              </w:rPr>
            </w:pPr>
            <w:r w:rsidRPr="00B0114F">
              <w:rPr>
                <w:rFonts w:ascii="GHEA Mariam" w:hAnsi="GHEA Mariam" w:cs="Arial"/>
                <w:color w:val="000000"/>
                <w:sz w:val="24"/>
                <w:szCs w:val="24"/>
                <w:lang w:eastAsia="en-US"/>
              </w:rPr>
              <w:t>«Հիվանդությունների վերահսկման և կանխարգելման ազգային կենտրոն» ՊՈԱԿ</w:t>
            </w:r>
          </w:p>
        </w:tc>
        <w:tc>
          <w:tcPr>
            <w:tcW w:w="3760" w:type="dxa"/>
            <w:gridSpan w:val="2"/>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color w:val="000000"/>
                <w:sz w:val="24"/>
                <w:szCs w:val="24"/>
                <w:lang w:eastAsia="en-US"/>
              </w:rPr>
            </w:pPr>
            <w:r w:rsidRPr="00B0114F">
              <w:rPr>
                <w:rFonts w:ascii="GHEA Mariam" w:hAnsi="GHEA Mariam" w:cs="Arial"/>
                <w:color w:val="000000"/>
                <w:sz w:val="24"/>
                <w:szCs w:val="24"/>
                <w:lang w:eastAsia="en-US"/>
              </w:rPr>
              <w:t>600,000.0</w:t>
            </w:r>
          </w:p>
        </w:tc>
      </w:tr>
    </w:tbl>
    <w:p w:rsidR="00F17DD7" w:rsidRPr="00B0114F" w:rsidRDefault="00F17DD7" w:rsidP="007247E4">
      <w:pPr>
        <w:pStyle w:val="norm"/>
        <w:spacing w:line="240" w:lineRule="auto"/>
        <w:ind w:firstLine="0"/>
        <w:rPr>
          <w:rFonts w:ascii="GHEA Mariam" w:hAnsi="GHEA Mariam" w:cs="Arial"/>
          <w:sz w:val="30"/>
          <w:szCs w:val="24"/>
        </w:rPr>
      </w:pPr>
    </w:p>
    <w:p w:rsidR="007247E4" w:rsidRPr="00B0114F" w:rsidRDefault="007247E4" w:rsidP="007247E4">
      <w:pPr>
        <w:pStyle w:val="norm"/>
        <w:spacing w:line="240" w:lineRule="auto"/>
        <w:ind w:firstLine="0"/>
        <w:rPr>
          <w:rFonts w:ascii="GHEA Mariam" w:hAnsi="GHEA Mariam" w:cs="Arial"/>
          <w:sz w:val="24"/>
          <w:szCs w:val="24"/>
        </w:rPr>
      </w:pPr>
    </w:p>
    <w:p w:rsidR="001F4AC9" w:rsidRPr="00B0114F" w:rsidRDefault="001F4AC9" w:rsidP="001F4AC9">
      <w:pPr>
        <w:pStyle w:val="mechtex"/>
        <w:ind w:firstLine="720"/>
        <w:jc w:val="left"/>
        <w:rPr>
          <w:rFonts w:ascii="GHEA Mariam" w:hAnsi="GHEA Mariam" w:cs="Arial Armenian"/>
          <w:sz w:val="24"/>
          <w:szCs w:val="24"/>
        </w:rPr>
      </w:pPr>
      <w:r w:rsidRPr="00B0114F">
        <w:rPr>
          <w:rFonts w:ascii="GHEA Mariam" w:hAnsi="GHEA Mariam" w:cs="Sylfaen"/>
          <w:sz w:val="24"/>
          <w:szCs w:val="24"/>
        </w:rPr>
        <w:t>ՀԱՅԱՍՏԱՆԻ</w:t>
      </w:r>
      <w:r w:rsidRPr="00B0114F">
        <w:rPr>
          <w:rFonts w:ascii="GHEA Mariam" w:hAnsi="GHEA Mariam" w:cs="Arial Armenian"/>
          <w:sz w:val="24"/>
          <w:szCs w:val="24"/>
        </w:rPr>
        <w:t xml:space="preserve">  </w:t>
      </w:r>
      <w:r w:rsidRPr="00B0114F">
        <w:rPr>
          <w:rFonts w:ascii="GHEA Mariam" w:hAnsi="GHEA Mariam" w:cs="Sylfaen"/>
          <w:sz w:val="24"/>
          <w:szCs w:val="24"/>
        </w:rPr>
        <w:t>ՀԱՆՐԱՊԵՏՈՒԹՅԱՆ</w:t>
      </w:r>
    </w:p>
    <w:p w:rsidR="001F4AC9" w:rsidRPr="00B0114F" w:rsidRDefault="001F4AC9" w:rsidP="001F4AC9">
      <w:pPr>
        <w:pStyle w:val="mechtex"/>
        <w:ind w:firstLine="720"/>
        <w:jc w:val="left"/>
        <w:rPr>
          <w:rFonts w:ascii="GHEA Mariam" w:hAnsi="GHEA Mariam" w:cs="Sylfaen"/>
          <w:sz w:val="24"/>
          <w:szCs w:val="24"/>
        </w:rPr>
      </w:pPr>
      <w:r w:rsidRPr="00B0114F">
        <w:rPr>
          <w:rFonts w:ascii="GHEA Mariam" w:hAnsi="GHEA Mariam"/>
          <w:sz w:val="24"/>
          <w:szCs w:val="24"/>
        </w:rPr>
        <w:t xml:space="preserve">  </w:t>
      </w:r>
      <w:r w:rsidRPr="00B0114F">
        <w:rPr>
          <w:rFonts w:ascii="GHEA Mariam" w:hAnsi="GHEA Mariam" w:cs="Sylfaen"/>
          <w:sz w:val="24"/>
          <w:szCs w:val="24"/>
        </w:rPr>
        <w:t>ՎԱՐՉԱՊԵՏԻ ԱՇԽԱՏԱԿԱԶՄԻ</w:t>
      </w:r>
    </w:p>
    <w:p w:rsidR="007247E4" w:rsidRPr="00B0114F" w:rsidRDefault="001F4AC9" w:rsidP="007247E4">
      <w:pPr>
        <w:pStyle w:val="mechtex"/>
        <w:ind w:firstLine="709"/>
        <w:jc w:val="left"/>
        <w:rPr>
          <w:rFonts w:ascii="GHEA Mariam" w:hAnsi="GHEA Mariam" w:cs="Sylfaen"/>
          <w:sz w:val="24"/>
          <w:szCs w:val="24"/>
        </w:rPr>
        <w:sectPr w:rsidR="007247E4" w:rsidRPr="00B0114F" w:rsidSect="007B3464">
          <w:pgSz w:w="16834" w:h="11909" w:orient="landscape" w:code="9"/>
          <w:pgMar w:top="1440" w:right="1440" w:bottom="1440" w:left="1021" w:header="720" w:footer="576" w:gutter="0"/>
          <w:pgNumType w:start="1"/>
          <w:cols w:space="720"/>
          <w:titlePg/>
          <w:docGrid w:linePitch="272"/>
        </w:sectPr>
      </w:pPr>
      <w:r w:rsidRPr="00B0114F">
        <w:rPr>
          <w:rFonts w:ascii="GHEA Mariam" w:hAnsi="GHEA Mariam" w:cs="Sylfaen"/>
          <w:sz w:val="24"/>
          <w:szCs w:val="24"/>
        </w:rPr>
        <w:t xml:space="preserve">           ՂԵԿԱՎԱՐԻ ՏԵՂԱԿԱԼ</w:t>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t>Ա</w:t>
      </w:r>
      <w:r w:rsidRPr="00B0114F">
        <w:rPr>
          <w:rFonts w:ascii="GHEA Mariam" w:hAnsi="GHEA Mariam" w:cs="Sylfaen"/>
          <w:sz w:val="24"/>
          <w:szCs w:val="24"/>
        </w:rPr>
        <w:t>.</w:t>
      </w:r>
      <w:r w:rsidRPr="00B0114F">
        <w:rPr>
          <w:rFonts w:ascii="GHEA Mariam" w:hAnsi="GHEA Mariam" w:cs="Arial Armenian"/>
          <w:sz w:val="24"/>
          <w:szCs w:val="24"/>
        </w:rPr>
        <w:t xml:space="preserve"> ԽԱՉԱՏՐ</w:t>
      </w:r>
      <w:r w:rsidRPr="00B0114F">
        <w:rPr>
          <w:rFonts w:ascii="GHEA Mariam" w:hAnsi="GHEA Mariam" w:cs="Sylfaen"/>
          <w:sz w:val="24"/>
          <w:szCs w:val="24"/>
        </w:rPr>
        <w:t>ՅԱՆ</w:t>
      </w:r>
    </w:p>
    <w:p w:rsidR="007247E4" w:rsidRPr="00B0114F" w:rsidRDefault="007247E4" w:rsidP="007247E4">
      <w:pPr>
        <w:pStyle w:val="mechtex"/>
        <w:ind w:left="10080" w:firstLine="720"/>
        <w:jc w:val="left"/>
        <w:rPr>
          <w:rFonts w:ascii="GHEA Mariam" w:hAnsi="GHEA Mariam"/>
          <w:spacing w:val="-8"/>
          <w:sz w:val="24"/>
          <w:szCs w:val="24"/>
        </w:rPr>
      </w:pPr>
      <w:r w:rsidRPr="00B0114F">
        <w:rPr>
          <w:rFonts w:ascii="GHEA Mariam" w:hAnsi="GHEA Mariam"/>
          <w:spacing w:val="-8"/>
          <w:sz w:val="24"/>
          <w:szCs w:val="24"/>
        </w:rPr>
        <w:lastRenderedPageBreak/>
        <w:t xml:space="preserve">    Հավելված </w:t>
      </w:r>
      <w:r w:rsidRPr="00B0114F">
        <w:rPr>
          <w:rFonts w:ascii="GHEA Mariam" w:hAnsi="GHEA Mariam"/>
          <w:spacing w:val="-8"/>
          <w:sz w:val="24"/>
          <w:szCs w:val="24"/>
          <w:lang w:eastAsia="en-US"/>
        </w:rPr>
        <w:t>N 3</w:t>
      </w:r>
    </w:p>
    <w:p w:rsidR="007247E4" w:rsidRPr="00B0114F" w:rsidRDefault="007247E4" w:rsidP="007247E4">
      <w:pPr>
        <w:pStyle w:val="mechtex"/>
        <w:ind w:left="3600" w:firstLine="720"/>
        <w:jc w:val="left"/>
        <w:rPr>
          <w:rFonts w:ascii="GHEA Mariam" w:hAnsi="GHEA Mariam"/>
          <w:spacing w:val="-6"/>
          <w:sz w:val="24"/>
          <w:szCs w:val="24"/>
        </w:rPr>
      </w:pPr>
      <w:r w:rsidRPr="00B0114F">
        <w:rPr>
          <w:rFonts w:ascii="GHEA Mariam" w:hAnsi="GHEA Mariam"/>
          <w:spacing w:val="-6"/>
          <w:sz w:val="24"/>
          <w:szCs w:val="24"/>
        </w:rPr>
        <w:t xml:space="preserve">       </w:t>
      </w:r>
      <w:r w:rsidRPr="00B0114F">
        <w:rPr>
          <w:rFonts w:ascii="GHEA Mariam" w:hAnsi="GHEA Mariam"/>
          <w:spacing w:val="-6"/>
          <w:sz w:val="24"/>
          <w:szCs w:val="24"/>
        </w:rPr>
        <w:tab/>
        <w:t xml:space="preserve">   </w:t>
      </w:r>
      <w:r w:rsidRPr="00B0114F">
        <w:rPr>
          <w:rFonts w:ascii="GHEA Mariam" w:hAnsi="GHEA Mariam"/>
          <w:spacing w:val="-6"/>
          <w:sz w:val="24"/>
          <w:szCs w:val="24"/>
        </w:rPr>
        <w:tab/>
      </w:r>
      <w:r w:rsidRPr="00B0114F">
        <w:rPr>
          <w:rFonts w:ascii="GHEA Mariam" w:hAnsi="GHEA Mariam"/>
          <w:spacing w:val="-6"/>
          <w:sz w:val="24"/>
          <w:szCs w:val="24"/>
        </w:rPr>
        <w:tab/>
      </w:r>
      <w:r w:rsidRPr="00B0114F">
        <w:rPr>
          <w:rFonts w:ascii="GHEA Mariam" w:hAnsi="GHEA Mariam"/>
          <w:spacing w:val="-6"/>
          <w:sz w:val="24"/>
          <w:szCs w:val="24"/>
        </w:rPr>
        <w:tab/>
      </w:r>
      <w:r w:rsidRPr="00B0114F">
        <w:rPr>
          <w:rFonts w:ascii="GHEA Mariam" w:hAnsi="GHEA Mariam"/>
          <w:spacing w:val="-6"/>
          <w:sz w:val="24"/>
          <w:szCs w:val="24"/>
        </w:rPr>
        <w:tab/>
      </w:r>
      <w:r w:rsidRPr="00B0114F">
        <w:rPr>
          <w:rFonts w:ascii="GHEA Mariam" w:hAnsi="GHEA Mariam"/>
          <w:spacing w:val="-6"/>
          <w:sz w:val="24"/>
          <w:szCs w:val="24"/>
        </w:rPr>
        <w:tab/>
      </w:r>
      <w:r w:rsidRPr="00B0114F">
        <w:rPr>
          <w:rFonts w:ascii="GHEA Mariam" w:hAnsi="GHEA Mariam"/>
          <w:spacing w:val="-6"/>
          <w:sz w:val="24"/>
          <w:szCs w:val="24"/>
        </w:rPr>
        <w:tab/>
        <w:t xml:space="preserve">          ՀՀ կառավարության 202</w:t>
      </w:r>
      <w:r w:rsidR="00C810B7" w:rsidRPr="00B0114F">
        <w:rPr>
          <w:rFonts w:ascii="GHEA Mariam" w:hAnsi="GHEA Mariam"/>
          <w:spacing w:val="-6"/>
          <w:sz w:val="24"/>
          <w:szCs w:val="24"/>
        </w:rPr>
        <w:t>4</w:t>
      </w:r>
      <w:r w:rsidRPr="00B0114F">
        <w:rPr>
          <w:rFonts w:ascii="GHEA Mariam" w:hAnsi="GHEA Mariam"/>
          <w:spacing w:val="-6"/>
          <w:sz w:val="24"/>
          <w:szCs w:val="24"/>
        </w:rPr>
        <w:t xml:space="preserve"> թվականի</w:t>
      </w:r>
    </w:p>
    <w:p w:rsidR="007247E4" w:rsidRPr="00B0114F" w:rsidRDefault="007247E4" w:rsidP="007247E4">
      <w:pPr>
        <w:pStyle w:val="mechtex"/>
        <w:jc w:val="left"/>
        <w:rPr>
          <w:rFonts w:ascii="GHEA Mariam" w:hAnsi="GHEA Mariam"/>
          <w:spacing w:val="-2"/>
          <w:sz w:val="24"/>
          <w:szCs w:val="24"/>
        </w:rPr>
      </w:pP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t xml:space="preserve">   </w:t>
      </w:r>
      <w:r w:rsidRPr="00B0114F">
        <w:rPr>
          <w:rFonts w:ascii="GHEA Mariam" w:hAnsi="GHEA Mariam"/>
          <w:spacing w:val="-2"/>
          <w:sz w:val="24"/>
          <w:szCs w:val="24"/>
        </w:rPr>
        <w:tab/>
        <w:t xml:space="preserve"> </w:t>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r>
      <w:r w:rsidRPr="00B0114F">
        <w:rPr>
          <w:rFonts w:ascii="GHEA Mariam" w:hAnsi="GHEA Mariam"/>
          <w:spacing w:val="-2"/>
          <w:sz w:val="24"/>
          <w:szCs w:val="24"/>
        </w:rPr>
        <w:tab/>
        <w:t xml:space="preserve">         </w:t>
      </w:r>
      <w:r w:rsidR="00166141" w:rsidRPr="00B0114F">
        <w:rPr>
          <w:rFonts w:ascii="GHEA Mariam" w:hAnsi="GHEA Mariam"/>
          <w:spacing w:val="-2"/>
          <w:sz w:val="24"/>
          <w:szCs w:val="24"/>
        </w:rPr>
        <w:t xml:space="preserve"> </w:t>
      </w:r>
      <w:r w:rsidR="00DB755E">
        <w:rPr>
          <w:rFonts w:ascii="GHEA Mariam" w:hAnsi="GHEA Mariam"/>
          <w:spacing w:val="-2"/>
          <w:sz w:val="24"/>
          <w:szCs w:val="24"/>
          <w:lang w:val="hy-AM"/>
        </w:rPr>
        <w:t xml:space="preserve">   </w:t>
      </w:r>
      <w:r w:rsidR="00E300B4" w:rsidRPr="00B0114F">
        <w:rPr>
          <w:rFonts w:ascii="GHEA Mariam" w:hAnsi="GHEA Mariam"/>
          <w:spacing w:val="-2"/>
          <w:sz w:val="24"/>
          <w:szCs w:val="24"/>
        </w:rPr>
        <w:t>հոկ</w:t>
      </w:r>
      <w:r w:rsidR="00F43430" w:rsidRPr="00B0114F">
        <w:rPr>
          <w:rFonts w:ascii="GHEA Mariam" w:hAnsi="GHEA Mariam" w:cs="Sylfaen"/>
          <w:spacing w:val="-4"/>
          <w:sz w:val="24"/>
          <w:szCs w:val="24"/>
          <w:lang w:val="pt-BR"/>
        </w:rPr>
        <w:t>տեմբերի</w:t>
      </w:r>
      <w:r w:rsidR="00F43430" w:rsidRPr="00B0114F">
        <w:rPr>
          <w:rFonts w:ascii="GHEA Mariam" w:hAnsi="GHEA Mariam"/>
          <w:spacing w:val="-2"/>
          <w:sz w:val="24"/>
          <w:szCs w:val="24"/>
        </w:rPr>
        <w:t xml:space="preserve"> </w:t>
      </w:r>
      <w:r w:rsidR="00C73900" w:rsidRPr="00B0114F">
        <w:rPr>
          <w:rFonts w:ascii="GHEA Mariam" w:hAnsi="GHEA Mariam"/>
          <w:spacing w:val="-2"/>
          <w:sz w:val="24"/>
          <w:szCs w:val="24"/>
        </w:rPr>
        <w:t>10</w:t>
      </w:r>
      <w:r w:rsidRPr="00B0114F">
        <w:rPr>
          <w:rFonts w:ascii="GHEA Mariam" w:hAnsi="GHEA Mariam" w:cs="Sylfaen"/>
          <w:spacing w:val="-2"/>
          <w:sz w:val="24"/>
          <w:szCs w:val="24"/>
          <w:lang w:val="pt-BR"/>
        </w:rPr>
        <w:t>-</w:t>
      </w:r>
      <w:r w:rsidRPr="00B0114F">
        <w:rPr>
          <w:rFonts w:ascii="GHEA Mariam" w:hAnsi="GHEA Mariam"/>
          <w:spacing w:val="-2"/>
          <w:sz w:val="24"/>
          <w:szCs w:val="24"/>
        </w:rPr>
        <w:t>ի N</w:t>
      </w:r>
      <w:r w:rsidR="00DB755E">
        <w:rPr>
          <w:rFonts w:ascii="GHEA Mariam" w:hAnsi="GHEA Mariam"/>
          <w:spacing w:val="-2"/>
          <w:sz w:val="24"/>
          <w:szCs w:val="24"/>
        </w:rPr>
        <w:t xml:space="preserve"> –Ն </w:t>
      </w:r>
      <w:r w:rsidRPr="00B0114F">
        <w:rPr>
          <w:rFonts w:ascii="GHEA Mariam" w:hAnsi="GHEA Mariam"/>
          <w:spacing w:val="-2"/>
          <w:sz w:val="24"/>
          <w:szCs w:val="24"/>
        </w:rPr>
        <w:t>որոշման</w:t>
      </w:r>
    </w:p>
    <w:p w:rsidR="007247E4" w:rsidRPr="00B0114F" w:rsidRDefault="007247E4" w:rsidP="007247E4">
      <w:pPr>
        <w:pStyle w:val="norm"/>
        <w:spacing w:line="240" w:lineRule="auto"/>
        <w:ind w:firstLine="0"/>
        <w:rPr>
          <w:rFonts w:ascii="GHEA Mariam" w:hAnsi="GHEA Mariam" w:cs="Arial"/>
          <w:sz w:val="32"/>
          <w:szCs w:val="24"/>
        </w:rPr>
      </w:pPr>
    </w:p>
    <w:tbl>
      <w:tblPr>
        <w:tblW w:w="15660" w:type="dxa"/>
        <w:tblInd w:w="-450" w:type="dxa"/>
        <w:tblLook w:val="04A0" w:firstRow="1" w:lastRow="0" w:firstColumn="1" w:lastColumn="0" w:noHBand="0" w:noVBand="1"/>
      </w:tblPr>
      <w:tblGrid>
        <w:gridCol w:w="1540"/>
        <w:gridCol w:w="1427"/>
        <w:gridCol w:w="1302"/>
        <w:gridCol w:w="2655"/>
        <w:gridCol w:w="2074"/>
        <w:gridCol w:w="1230"/>
        <w:gridCol w:w="1460"/>
        <w:gridCol w:w="1292"/>
        <w:gridCol w:w="2680"/>
      </w:tblGrid>
      <w:tr w:rsidR="00B0114F" w:rsidRPr="00B0114F" w:rsidTr="00B0114F">
        <w:trPr>
          <w:trHeight w:val="750"/>
        </w:trPr>
        <w:tc>
          <w:tcPr>
            <w:tcW w:w="15660" w:type="dxa"/>
            <w:gridSpan w:val="9"/>
            <w:tcBorders>
              <w:top w:val="nil"/>
              <w:left w:val="nil"/>
              <w:bottom w:val="nil"/>
              <w:right w:val="nil"/>
            </w:tcBorders>
            <w:shd w:val="clear" w:color="auto" w:fill="auto"/>
            <w:vAlign w:val="center"/>
            <w:hideMark/>
          </w:tcPr>
          <w:p w:rsidR="00B0114F" w:rsidRDefault="00B0114F" w:rsidP="00B0114F">
            <w:pPr>
              <w:jc w:val="center"/>
              <w:rPr>
                <w:rFonts w:ascii="GHEA Mariam" w:hAnsi="GHEA Mariam" w:cs="Arial"/>
                <w:bCs/>
                <w:sz w:val="24"/>
                <w:szCs w:val="24"/>
                <w:lang w:eastAsia="en-US"/>
              </w:rPr>
            </w:pPr>
            <w:r w:rsidRPr="00B0114F">
              <w:rPr>
                <w:rFonts w:ascii="GHEA Mariam" w:hAnsi="GHEA Mariam" w:cs="Arial"/>
                <w:bCs/>
                <w:sz w:val="24"/>
                <w:szCs w:val="24"/>
                <w:lang w:eastAsia="en-US"/>
              </w:rPr>
              <w:t>ՀԱՅԱՍՏԱՆԻ ՀԱՆՐԱՊԵՏՈՒ</w:t>
            </w:r>
            <w:r w:rsidR="00DB755E">
              <w:rPr>
                <w:rFonts w:ascii="GHEA Mariam" w:hAnsi="GHEA Mariam" w:cs="Arial"/>
                <w:bCs/>
                <w:sz w:val="24"/>
                <w:szCs w:val="24"/>
                <w:lang w:eastAsia="en-US"/>
              </w:rPr>
              <w:t xml:space="preserve">ԹՅԱՆ ԿԱՌԱՎԱՐՈՒԹՅԱՆ 2023 ԹՎԱԿԱՆԻ </w:t>
            </w:r>
            <w:r w:rsidRPr="00B0114F">
              <w:rPr>
                <w:rFonts w:ascii="GHEA Mariam" w:hAnsi="GHEA Mariam" w:cs="Arial"/>
                <w:bCs/>
                <w:sz w:val="24"/>
                <w:szCs w:val="24"/>
                <w:lang w:eastAsia="en-US"/>
              </w:rPr>
              <w:t xml:space="preserve">ԴԵԿՏԵՄԲԵՐԻ 28-Ի  </w:t>
            </w:r>
          </w:p>
          <w:p w:rsidR="00B0114F" w:rsidRDefault="00B0114F" w:rsidP="00B0114F">
            <w:pPr>
              <w:jc w:val="center"/>
              <w:rPr>
                <w:rFonts w:ascii="GHEA Mariam" w:hAnsi="GHEA Mariam" w:cs="Arial"/>
                <w:bCs/>
                <w:sz w:val="24"/>
                <w:szCs w:val="24"/>
                <w:lang w:eastAsia="en-US"/>
              </w:rPr>
            </w:pPr>
            <w:r w:rsidRPr="00B0114F">
              <w:rPr>
                <w:rFonts w:ascii="GHEA Mariam" w:hAnsi="GHEA Mariam" w:cs="Arial"/>
                <w:bCs/>
                <w:sz w:val="24"/>
                <w:szCs w:val="24"/>
                <w:lang w:eastAsia="en-US"/>
              </w:rPr>
              <w:t xml:space="preserve">N 2323-Ն ՈՐՈՇՄԱՆ N 10 ՀԱՎԵԼՎԱԾՈՒՄ ԿԱՏԱՐՎՈՂ ՓՈՓՈԽՈՒԹՅՈՒՆՆԵՐԸ </w:t>
            </w:r>
          </w:p>
          <w:p w:rsidR="00B0114F" w:rsidRPr="00B0114F" w:rsidRDefault="00B0114F" w:rsidP="00B0114F">
            <w:pPr>
              <w:jc w:val="center"/>
              <w:rPr>
                <w:rFonts w:ascii="GHEA Mariam" w:hAnsi="GHEA Mariam" w:cs="Arial"/>
                <w:bCs/>
                <w:sz w:val="30"/>
                <w:szCs w:val="24"/>
                <w:lang w:eastAsia="en-US"/>
              </w:rPr>
            </w:pPr>
          </w:p>
        </w:tc>
      </w:tr>
      <w:tr w:rsidR="00B0114F" w:rsidRPr="00B0114F" w:rsidTr="00B0114F">
        <w:trPr>
          <w:trHeight w:val="555"/>
        </w:trPr>
        <w:tc>
          <w:tcPr>
            <w:tcW w:w="1566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color w:val="000000"/>
                <w:sz w:val="24"/>
                <w:szCs w:val="24"/>
                <w:lang w:eastAsia="en-US"/>
              </w:rPr>
            </w:pPr>
            <w:r w:rsidRPr="00B0114F">
              <w:rPr>
                <w:rFonts w:ascii="GHEA Mariam" w:hAnsi="GHEA Mariam" w:cs="Arial"/>
                <w:b/>
                <w:bCs/>
                <w:color w:val="000000"/>
                <w:sz w:val="24"/>
                <w:szCs w:val="24"/>
                <w:lang w:eastAsia="en-US"/>
              </w:rPr>
              <w:t>ՀՀ առողջապահության նախարարություն</w:t>
            </w:r>
          </w:p>
        </w:tc>
      </w:tr>
      <w:tr w:rsidR="00B0114F" w:rsidRPr="00B0114F" w:rsidTr="00B0114F">
        <w:trPr>
          <w:trHeight w:val="810"/>
        </w:trPr>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rsidR="00B0114F" w:rsidRPr="008C3115" w:rsidRDefault="00B0114F" w:rsidP="00B0114F">
            <w:pPr>
              <w:jc w:val="center"/>
              <w:rPr>
                <w:rFonts w:ascii="GHEA Mariam" w:hAnsi="GHEA Mariam" w:cs="Arial"/>
                <w:bCs/>
                <w:sz w:val="24"/>
                <w:szCs w:val="24"/>
                <w:lang w:eastAsia="en-US"/>
              </w:rPr>
            </w:pPr>
            <w:r w:rsidRPr="008C3115">
              <w:rPr>
                <w:rFonts w:ascii="GHEA Mariam" w:hAnsi="GHEA Mariam" w:cs="Arial"/>
                <w:bCs/>
                <w:sz w:val="24"/>
                <w:szCs w:val="24"/>
                <w:lang w:eastAsia="en-US"/>
              </w:rPr>
              <w:t xml:space="preserve"> Կոդը</w:t>
            </w:r>
          </w:p>
        </w:tc>
        <w:tc>
          <w:tcPr>
            <w:tcW w:w="538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114F" w:rsidRPr="008C3115" w:rsidRDefault="00B0114F" w:rsidP="00B0114F">
            <w:pPr>
              <w:jc w:val="center"/>
              <w:rPr>
                <w:rFonts w:ascii="GHEA Mariam" w:hAnsi="GHEA Mariam" w:cs="Arial"/>
                <w:bCs/>
                <w:sz w:val="24"/>
                <w:szCs w:val="24"/>
                <w:lang w:eastAsia="en-US"/>
              </w:rPr>
            </w:pPr>
            <w:r w:rsidRPr="008C3115">
              <w:rPr>
                <w:rFonts w:ascii="GHEA Mariam" w:hAnsi="GHEA Mariam" w:cs="Arial"/>
                <w:bCs/>
                <w:sz w:val="24"/>
                <w:szCs w:val="24"/>
                <w:lang w:eastAsia="en-US"/>
              </w:rPr>
              <w:t xml:space="preserve"> Անվանումը</w:t>
            </w:r>
          </w:p>
        </w:tc>
        <w:tc>
          <w:tcPr>
            <w:tcW w:w="2074" w:type="dxa"/>
            <w:vMerge w:val="restart"/>
            <w:tcBorders>
              <w:top w:val="nil"/>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Գնման ձևը (ընթացակարգը)</w:t>
            </w:r>
          </w:p>
        </w:tc>
        <w:tc>
          <w:tcPr>
            <w:tcW w:w="1230" w:type="dxa"/>
            <w:vMerge w:val="restart"/>
            <w:tcBorders>
              <w:top w:val="nil"/>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Չափի միավորը</w:t>
            </w:r>
          </w:p>
        </w:tc>
        <w:tc>
          <w:tcPr>
            <w:tcW w:w="1460" w:type="dxa"/>
            <w:vMerge w:val="restart"/>
            <w:tcBorders>
              <w:top w:val="nil"/>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Մ</w:t>
            </w:r>
            <w:r w:rsidR="008C3115">
              <w:rPr>
                <w:rFonts w:ascii="GHEA Mariam" w:hAnsi="GHEA Mariam" w:cs="Arial"/>
                <w:sz w:val="24"/>
                <w:szCs w:val="24"/>
                <w:lang w:eastAsia="en-US"/>
              </w:rPr>
              <w:t>իավորի գինը                 (</w:t>
            </w:r>
            <w:r w:rsidRPr="00B0114F">
              <w:rPr>
                <w:rFonts w:ascii="GHEA Mariam" w:hAnsi="GHEA Mariam" w:cs="Arial"/>
                <w:sz w:val="24"/>
                <w:szCs w:val="24"/>
                <w:lang w:eastAsia="en-US"/>
              </w:rPr>
              <w:t>դրամ)</w:t>
            </w:r>
          </w:p>
        </w:tc>
        <w:tc>
          <w:tcPr>
            <w:tcW w:w="1292" w:type="dxa"/>
            <w:vMerge w:val="restart"/>
            <w:tcBorders>
              <w:top w:val="nil"/>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Քանակը</w:t>
            </w:r>
          </w:p>
        </w:tc>
        <w:tc>
          <w:tcPr>
            <w:tcW w:w="2680" w:type="dxa"/>
            <w:vMerge w:val="restart"/>
            <w:tcBorders>
              <w:top w:val="nil"/>
              <w:left w:val="single" w:sz="4" w:space="0" w:color="auto"/>
              <w:bottom w:val="single" w:sz="4" w:space="0" w:color="000000"/>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Ցուցանիշների փոփոխությունը (նվազեցումները</w:t>
            </w:r>
            <w:r w:rsidR="008C3115">
              <w:rPr>
                <w:rFonts w:ascii="GHEA Mariam" w:hAnsi="GHEA Mariam" w:cs="Arial"/>
                <w:sz w:val="24"/>
                <w:szCs w:val="24"/>
                <w:lang w:val="hy-AM" w:eastAsia="en-US"/>
              </w:rPr>
              <w:t xml:space="preserve"> նշված են</w:t>
            </w:r>
            <w:bookmarkStart w:id="0" w:name="_GoBack"/>
            <w:bookmarkEnd w:id="0"/>
            <w:r w:rsidRPr="00B0114F">
              <w:rPr>
                <w:rFonts w:ascii="GHEA Mariam" w:hAnsi="GHEA Mariam" w:cs="Arial"/>
                <w:sz w:val="24"/>
                <w:szCs w:val="24"/>
                <w:lang w:eastAsia="en-US"/>
              </w:rPr>
              <w:t xml:space="preserve"> փակագծերում)                                 (հազ. դրամ)</w:t>
            </w:r>
          </w:p>
        </w:tc>
      </w:tr>
      <w:tr w:rsidR="00B0114F" w:rsidRPr="00B0114F" w:rsidTr="00B0114F">
        <w:trPr>
          <w:trHeight w:val="810"/>
        </w:trPr>
        <w:tc>
          <w:tcPr>
            <w:tcW w:w="154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b/>
                <w:bCs/>
                <w:sz w:val="24"/>
                <w:szCs w:val="24"/>
                <w:lang w:eastAsia="en-US"/>
              </w:rPr>
            </w:pPr>
          </w:p>
        </w:tc>
        <w:tc>
          <w:tcPr>
            <w:tcW w:w="5384" w:type="dxa"/>
            <w:gridSpan w:val="3"/>
            <w:vMerge/>
            <w:tcBorders>
              <w:top w:val="single" w:sz="4" w:space="0" w:color="auto"/>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b/>
                <w:bCs/>
                <w:sz w:val="24"/>
                <w:szCs w:val="24"/>
                <w:lang w:eastAsia="en-US"/>
              </w:rPr>
            </w:pPr>
          </w:p>
        </w:tc>
        <w:tc>
          <w:tcPr>
            <w:tcW w:w="2074"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123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1460"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1292" w:type="dxa"/>
            <w:vMerge/>
            <w:tcBorders>
              <w:top w:val="nil"/>
              <w:left w:val="single" w:sz="4" w:space="0" w:color="auto"/>
              <w:bottom w:val="single" w:sz="4" w:space="0" w:color="auto"/>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c>
          <w:tcPr>
            <w:tcW w:w="2680" w:type="dxa"/>
            <w:vMerge/>
            <w:tcBorders>
              <w:top w:val="nil"/>
              <w:left w:val="single" w:sz="4" w:space="0" w:color="auto"/>
              <w:bottom w:val="single" w:sz="4" w:space="0" w:color="000000"/>
              <w:right w:val="single" w:sz="4" w:space="0" w:color="auto"/>
            </w:tcBorders>
            <w:vAlign w:val="center"/>
            <w:hideMark/>
          </w:tcPr>
          <w:p w:rsidR="00B0114F" w:rsidRPr="00B0114F" w:rsidRDefault="00B0114F" w:rsidP="00B0114F">
            <w:pPr>
              <w:rPr>
                <w:rFonts w:ascii="GHEA Mariam" w:hAnsi="GHEA Mariam" w:cs="Arial"/>
                <w:sz w:val="24"/>
                <w:szCs w:val="24"/>
                <w:lang w:eastAsia="en-US"/>
              </w:rPr>
            </w:pPr>
          </w:p>
        </w:tc>
      </w:tr>
      <w:tr w:rsidR="00B0114F" w:rsidRPr="00B0114F" w:rsidTr="00B0114F">
        <w:trPr>
          <w:trHeight w:val="270"/>
        </w:trPr>
        <w:tc>
          <w:tcPr>
            <w:tcW w:w="1540" w:type="dxa"/>
            <w:tcBorders>
              <w:top w:val="nil"/>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1</w:t>
            </w:r>
          </w:p>
        </w:tc>
        <w:tc>
          <w:tcPr>
            <w:tcW w:w="5384" w:type="dxa"/>
            <w:gridSpan w:val="3"/>
            <w:tcBorders>
              <w:top w:val="single" w:sz="4" w:space="0" w:color="auto"/>
              <w:left w:val="nil"/>
              <w:bottom w:val="single" w:sz="4" w:space="0" w:color="auto"/>
              <w:right w:val="single" w:sz="4" w:space="0" w:color="000000"/>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2</w:t>
            </w:r>
          </w:p>
        </w:tc>
        <w:tc>
          <w:tcPr>
            <w:tcW w:w="2074"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3</w:t>
            </w:r>
          </w:p>
        </w:tc>
        <w:tc>
          <w:tcPr>
            <w:tcW w:w="123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4</w:t>
            </w:r>
          </w:p>
        </w:tc>
        <w:tc>
          <w:tcPr>
            <w:tcW w:w="146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5</w:t>
            </w:r>
          </w:p>
        </w:tc>
        <w:tc>
          <w:tcPr>
            <w:tcW w:w="1292"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6</w:t>
            </w:r>
          </w:p>
        </w:tc>
        <w:tc>
          <w:tcPr>
            <w:tcW w:w="268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7</w:t>
            </w:r>
          </w:p>
        </w:tc>
      </w:tr>
      <w:tr w:rsidR="00B0114F" w:rsidRPr="00B0114F" w:rsidTr="00B0114F">
        <w:trPr>
          <w:trHeight w:val="285"/>
        </w:trPr>
        <w:tc>
          <w:tcPr>
            <w:tcW w:w="1540" w:type="dxa"/>
            <w:tcBorders>
              <w:top w:val="nil"/>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Բաժին 07</w:t>
            </w:r>
          </w:p>
        </w:tc>
        <w:tc>
          <w:tcPr>
            <w:tcW w:w="1427"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Խումբ 04</w:t>
            </w:r>
          </w:p>
        </w:tc>
        <w:tc>
          <w:tcPr>
            <w:tcW w:w="1302"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Դաս 01</w:t>
            </w:r>
            <w:r w:rsidRPr="00B0114F">
              <w:rPr>
                <w:rFonts w:ascii="Calibri" w:hAnsi="Calibri" w:cs="Calibri"/>
                <w:b/>
                <w:bCs/>
                <w:sz w:val="24"/>
                <w:szCs w:val="24"/>
                <w:lang w:eastAsia="en-US"/>
              </w:rPr>
              <w:t>  </w:t>
            </w:r>
            <w:r w:rsidRPr="00B0114F">
              <w:rPr>
                <w:rFonts w:ascii="GHEA Mariam" w:hAnsi="GHEA Mariam" w:cs="Arial"/>
                <w:b/>
                <w:bCs/>
                <w:sz w:val="24"/>
                <w:szCs w:val="24"/>
                <w:lang w:eastAsia="en-US"/>
              </w:rPr>
              <w:t xml:space="preserve"> </w:t>
            </w:r>
          </w:p>
        </w:tc>
        <w:tc>
          <w:tcPr>
            <w:tcW w:w="8711" w:type="dxa"/>
            <w:gridSpan w:val="5"/>
            <w:tcBorders>
              <w:top w:val="single" w:sz="4" w:space="0" w:color="auto"/>
              <w:left w:val="nil"/>
              <w:bottom w:val="single" w:sz="4" w:space="0" w:color="auto"/>
              <w:right w:val="single" w:sz="4" w:space="0" w:color="000000"/>
            </w:tcBorders>
            <w:shd w:val="clear" w:color="auto" w:fill="auto"/>
            <w:vAlign w:val="center"/>
            <w:hideMark/>
          </w:tcPr>
          <w:p w:rsidR="00B0114F" w:rsidRPr="00B0114F" w:rsidRDefault="00B0114F" w:rsidP="00B0114F">
            <w:pPr>
              <w:rPr>
                <w:rFonts w:ascii="GHEA Mariam" w:hAnsi="GHEA Mariam" w:cs="Arial"/>
                <w:b/>
                <w:bCs/>
                <w:sz w:val="24"/>
                <w:szCs w:val="24"/>
                <w:lang w:eastAsia="en-US"/>
              </w:rPr>
            </w:pPr>
            <w:r w:rsidRPr="00B0114F">
              <w:rPr>
                <w:rFonts w:ascii="GHEA Mariam" w:hAnsi="GHEA Mariam" w:cs="Arial"/>
                <w:b/>
                <w:bCs/>
                <w:sz w:val="24"/>
                <w:szCs w:val="24"/>
                <w:lang w:eastAsia="en-US"/>
              </w:rPr>
              <w:t xml:space="preserve"> Հանրային առողջապահական ծառայություններ</w:t>
            </w:r>
          </w:p>
        </w:tc>
        <w:tc>
          <w:tcPr>
            <w:tcW w:w="268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 xml:space="preserve"> (600,000.0)</w:t>
            </w:r>
          </w:p>
        </w:tc>
      </w:tr>
      <w:tr w:rsidR="00B0114F" w:rsidRPr="00B0114F" w:rsidTr="00B0114F">
        <w:trPr>
          <w:trHeight w:val="285"/>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1003   11002</w:t>
            </w:r>
          </w:p>
        </w:tc>
        <w:tc>
          <w:tcPr>
            <w:tcW w:w="11440" w:type="dxa"/>
            <w:gridSpan w:val="7"/>
            <w:tcBorders>
              <w:top w:val="single" w:sz="4" w:space="0" w:color="auto"/>
              <w:left w:val="nil"/>
              <w:bottom w:val="single" w:sz="4" w:space="0" w:color="auto"/>
              <w:right w:val="single" w:sz="4" w:space="0" w:color="auto"/>
            </w:tcBorders>
            <w:shd w:val="clear" w:color="auto" w:fill="auto"/>
            <w:vAlign w:val="center"/>
            <w:hideMark/>
          </w:tcPr>
          <w:p w:rsidR="00B0114F" w:rsidRPr="00B0114F" w:rsidRDefault="00B0114F" w:rsidP="00B0114F">
            <w:pPr>
              <w:rPr>
                <w:rFonts w:ascii="GHEA Mariam" w:hAnsi="GHEA Mariam" w:cs="Arial"/>
                <w:b/>
                <w:bCs/>
                <w:sz w:val="24"/>
                <w:szCs w:val="24"/>
                <w:lang w:eastAsia="en-US"/>
              </w:rPr>
            </w:pPr>
            <w:r w:rsidRPr="00B0114F">
              <w:rPr>
                <w:rFonts w:ascii="GHEA Mariam" w:hAnsi="GHEA Mariam" w:cs="Arial"/>
                <w:b/>
                <w:bCs/>
                <w:sz w:val="24"/>
                <w:szCs w:val="24"/>
                <w:lang w:eastAsia="en-US"/>
              </w:rPr>
              <w:t xml:space="preserve"> Իմունականխարգելման ազգային ծրագիր</w:t>
            </w:r>
          </w:p>
        </w:tc>
        <w:tc>
          <w:tcPr>
            <w:tcW w:w="268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 xml:space="preserve"> (600,000.0)</w:t>
            </w:r>
          </w:p>
        </w:tc>
      </w:tr>
      <w:tr w:rsidR="00B0114F" w:rsidRPr="00B0114F" w:rsidTr="00B0114F">
        <w:trPr>
          <w:trHeight w:val="285"/>
        </w:trPr>
        <w:tc>
          <w:tcPr>
            <w:tcW w:w="1540" w:type="dxa"/>
            <w:tcBorders>
              <w:top w:val="nil"/>
              <w:left w:val="single" w:sz="4" w:space="0" w:color="auto"/>
              <w:bottom w:val="single" w:sz="4" w:space="0" w:color="auto"/>
              <w:right w:val="nil"/>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Calibri" w:hAnsi="Calibri" w:cs="Calibri"/>
                <w:b/>
                <w:bCs/>
                <w:sz w:val="24"/>
                <w:szCs w:val="24"/>
                <w:lang w:eastAsia="en-US"/>
              </w:rPr>
              <w:t> </w:t>
            </w:r>
          </w:p>
        </w:tc>
        <w:tc>
          <w:tcPr>
            <w:tcW w:w="538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GHEA Mariam" w:hAnsi="GHEA Mariam" w:cs="Arial"/>
                <w:b/>
                <w:bCs/>
                <w:sz w:val="24"/>
                <w:szCs w:val="24"/>
                <w:lang w:eastAsia="en-US"/>
              </w:rPr>
              <w:t>ՄԱՍ I. ԱՊՐԱՆՔՆԵՐ</w:t>
            </w:r>
          </w:p>
        </w:tc>
        <w:tc>
          <w:tcPr>
            <w:tcW w:w="2074"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Calibri" w:hAnsi="Calibri" w:cs="Calibri"/>
                <w:b/>
                <w:bCs/>
                <w:sz w:val="24"/>
                <w:szCs w:val="24"/>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Calibri" w:hAnsi="Calibri" w:cs="Calibri"/>
                <w:b/>
                <w:bCs/>
                <w:sz w:val="24"/>
                <w:szCs w:val="24"/>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Calibri" w:hAnsi="Calibri" w:cs="Calibri"/>
                <w:b/>
                <w:bCs/>
                <w:sz w:val="24"/>
                <w:szCs w:val="24"/>
                <w:lang w:eastAsia="en-US"/>
              </w:rPr>
              <w:t> </w:t>
            </w:r>
          </w:p>
        </w:tc>
        <w:tc>
          <w:tcPr>
            <w:tcW w:w="1292"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b/>
                <w:bCs/>
                <w:sz w:val="24"/>
                <w:szCs w:val="24"/>
                <w:lang w:eastAsia="en-US"/>
              </w:rPr>
            </w:pPr>
            <w:r w:rsidRPr="00B0114F">
              <w:rPr>
                <w:rFonts w:ascii="Calibri" w:hAnsi="Calibri" w:cs="Calibri"/>
                <w:b/>
                <w:bCs/>
                <w:sz w:val="24"/>
                <w:szCs w:val="24"/>
                <w:lang w:eastAsia="en-US"/>
              </w:rPr>
              <w:t> </w:t>
            </w:r>
          </w:p>
        </w:tc>
        <w:tc>
          <w:tcPr>
            <w:tcW w:w="2680" w:type="dxa"/>
            <w:tcBorders>
              <w:top w:val="nil"/>
              <w:left w:val="nil"/>
              <w:bottom w:val="single" w:sz="4" w:space="0" w:color="auto"/>
              <w:right w:val="single" w:sz="4" w:space="0" w:color="auto"/>
            </w:tcBorders>
            <w:shd w:val="clear" w:color="auto" w:fill="auto"/>
            <w:vAlign w:val="center"/>
            <w:hideMark/>
          </w:tcPr>
          <w:p w:rsidR="00B0114F" w:rsidRPr="00B0114F" w:rsidRDefault="00B0114F" w:rsidP="00B0114F">
            <w:pPr>
              <w:jc w:val="center"/>
              <w:rPr>
                <w:rFonts w:ascii="GHEA Mariam" w:hAnsi="GHEA Mariam" w:cs="Arial"/>
                <w:sz w:val="24"/>
                <w:szCs w:val="24"/>
                <w:lang w:eastAsia="en-US"/>
              </w:rPr>
            </w:pPr>
            <w:r w:rsidRPr="00B0114F">
              <w:rPr>
                <w:rFonts w:ascii="Calibri" w:hAnsi="Calibri" w:cs="Calibri"/>
                <w:sz w:val="24"/>
                <w:szCs w:val="24"/>
                <w:lang w:eastAsia="en-US"/>
              </w:rPr>
              <w:t> </w:t>
            </w:r>
          </w:p>
        </w:tc>
      </w:tr>
      <w:tr w:rsidR="00B0114F" w:rsidRPr="00B0114F" w:rsidTr="00B0114F">
        <w:trPr>
          <w:trHeight w:val="270"/>
        </w:trPr>
        <w:tc>
          <w:tcPr>
            <w:tcW w:w="1540" w:type="dxa"/>
            <w:tcBorders>
              <w:top w:val="nil"/>
              <w:left w:val="single" w:sz="4" w:space="0" w:color="auto"/>
              <w:bottom w:val="single" w:sz="4" w:space="0" w:color="auto"/>
              <w:right w:val="single" w:sz="4" w:space="0" w:color="auto"/>
            </w:tcBorders>
            <w:shd w:val="clear" w:color="auto" w:fill="auto"/>
            <w:hideMark/>
          </w:tcPr>
          <w:p w:rsidR="00B0114F" w:rsidRPr="00B0114F" w:rsidRDefault="00B0114F" w:rsidP="00B0114F">
            <w:pPr>
              <w:rPr>
                <w:rFonts w:ascii="GHEA Mariam" w:hAnsi="GHEA Mariam" w:cs="Arial"/>
                <w:sz w:val="24"/>
                <w:szCs w:val="24"/>
                <w:lang w:eastAsia="en-US"/>
              </w:rPr>
            </w:pPr>
            <w:r w:rsidRPr="00B0114F">
              <w:rPr>
                <w:rFonts w:ascii="GHEA Mariam" w:hAnsi="GHEA Mariam" w:cs="Arial"/>
                <w:sz w:val="24"/>
                <w:szCs w:val="24"/>
                <w:lang w:eastAsia="en-US"/>
              </w:rPr>
              <w:t>33651268/1</w:t>
            </w:r>
          </w:p>
        </w:tc>
        <w:tc>
          <w:tcPr>
            <w:tcW w:w="5384" w:type="dxa"/>
            <w:gridSpan w:val="3"/>
            <w:tcBorders>
              <w:top w:val="single" w:sz="4" w:space="0" w:color="auto"/>
              <w:left w:val="nil"/>
              <w:bottom w:val="single" w:sz="4" w:space="0" w:color="auto"/>
              <w:right w:val="single" w:sz="4" w:space="0" w:color="auto"/>
            </w:tcBorders>
            <w:shd w:val="clear" w:color="000000" w:fill="FFFFFF"/>
            <w:hideMark/>
          </w:tcPr>
          <w:p w:rsidR="00B0114F" w:rsidRPr="00B0114F" w:rsidRDefault="00B0114F" w:rsidP="00B0114F">
            <w:pPr>
              <w:rPr>
                <w:rFonts w:ascii="GHEA Mariam" w:hAnsi="GHEA Mariam" w:cs="Arial"/>
                <w:color w:val="000000"/>
                <w:sz w:val="24"/>
                <w:szCs w:val="24"/>
                <w:lang w:eastAsia="en-US"/>
              </w:rPr>
            </w:pPr>
            <w:r w:rsidRPr="00B0114F">
              <w:rPr>
                <w:rFonts w:ascii="GHEA Mariam" w:hAnsi="GHEA Mariam" w:cs="Arial"/>
                <w:color w:val="000000"/>
                <w:sz w:val="24"/>
                <w:szCs w:val="24"/>
                <w:lang w:eastAsia="en-US"/>
              </w:rPr>
              <w:t>ջրծաղիկի դեմ պատվաստանյութ</w:t>
            </w:r>
          </w:p>
        </w:tc>
        <w:tc>
          <w:tcPr>
            <w:tcW w:w="2074" w:type="dxa"/>
            <w:tcBorders>
              <w:top w:val="nil"/>
              <w:left w:val="nil"/>
              <w:bottom w:val="single" w:sz="4" w:space="0" w:color="auto"/>
              <w:right w:val="single" w:sz="4" w:space="0" w:color="auto"/>
            </w:tcBorders>
            <w:shd w:val="clear" w:color="auto" w:fill="auto"/>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 xml:space="preserve"> ԷԱՃ</w:t>
            </w:r>
          </w:p>
        </w:tc>
        <w:tc>
          <w:tcPr>
            <w:tcW w:w="1230" w:type="dxa"/>
            <w:tcBorders>
              <w:top w:val="nil"/>
              <w:left w:val="nil"/>
              <w:bottom w:val="single" w:sz="4" w:space="0" w:color="auto"/>
              <w:right w:val="single" w:sz="4" w:space="0" w:color="auto"/>
            </w:tcBorders>
            <w:shd w:val="clear" w:color="auto" w:fill="auto"/>
            <w:hideMark/>
          </w:tcPr>
          <w:p w:rsidR="00B0114F" w:rsidRPr="00B0114F" w:rsidRDefault="00B0114F" w:rsidP="00B0114F">
            <w:pPr>
              <w:jc w:val="center"/>
              <w:rPr>
                <w:rFonts w:ascii="GHEA Mariam" w:hAnsi="GHEA Mariam" w:cs="Arial"/>
                <w:sz w:val="24"/>
                <w:szCs w:val="24"/>
                <w:lang w:eastAsia="en-US"/>
              </w:rPr>
            </w:pPr>
            <w:r w:rsidRPr="00B0114F">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hideMark/>
          </w:tcPr>
          <w:p w:rsidR="00B0114F" w:rsidRPr="00B0114F" w:rsidRDefault="00B0114F" w:rsidP="00B0114F">
            <w:pPr>
              <w:jc w:val="right"/>
              <w:rPr>
                <w:rFonts w:ascii="GHEA Mariam" w:hAnsi="GHEA Mariam" w:cs="Arial"/>
                <w:sz w:val="24"/>
                <w:szCs w:val="24"/>
                <w:lang w:eastAsia="en-US"/>
              </w:rPr>
            </w:pPr>
            <w:r w:rsidRPr="00B0114F">
              <w:rPr>
                <w:rFonts w:ascii="GHEA Mariam" w:hAnsi="GHEA Mariam" w:cs="Arial"/>
                <w:sz w:val="24"/>
                <w:szCs w:val="24"/>
                <w:lang w:eastAsia="en-US"/>
              </w:rPr>
              <w:t>10000</w:t>
            </w:r>
          </w:p>
        </w:tc>
        <w:tc>
          <w:tcPr>
            <w:tcW w:w="1292" w:type="dxa"/>
            <w:tcBorders>
              <w:top w:val="nil"/>
              <w:left w:val="nil"/>
              <w:bottom w:val="single" w:sz="4" w:space="0" w:color="auto"/>
              <w:right w:val="single" w:sz="4" w:space="0" w:color="auto"/>
            </w:tcBorders>
            <w:shd w:val="clear" w:color="auto" w:fill="auto"/>
            <w:noWrap/>
            <w:hideMark/>
          </w:tcPr>
          <w:p w:rsidR="00B0114F" w:rsidRPr="00B0114F" w:rsidRDefault="00B0114F" w:rsidP="00B0114F">
            <w:pPr>
              <w:jc w:val="right"/>
              <w:rPr>
                <w:rFonts w:ascii="GHEA Mariam" w:hAnsi="GHEA Mariam" w:cs="Arial"/>
                <w:sz w:val="24"/>
                <w:szCs w:val="24"/>
                <w:lang w:eastAsia="en-US"/>
              </w:rPr>
            </w:pPr>
            <w:r w:rsidRPr="00B0114F">
              <w:rPr>
                <w:rFonts w:ascii="GHEA Mariam" w:hAnsi="GHEA Mariam" w:cs="Arial"/>
                <w:sz w:val="24"/>
                <w:szCs w:val="24"/>
                <w:lang w:eastAsia="en-US"/>
              </w:rPr>
              <w:t>(60,000.0)</w:t>
            </w:r>
          </w:p>
        </w:tc>
        <w:tc>
          <w:tcPr>
            <w:tcW w:w="2680" w:type="dxa"/>
            <w:tcBorders>
              <w:top w:val="nil"/>
              <w:left w:val="nil"/>
              <w:bottom w:val="single" w:sz="4" w:space="0" w:color="auto"/>
              <w:right w:val="single" w:sz="4" w:space="0" w:color="auto"/>
            </w:tcBorders>
            <w:shd w:val="clear" w:color="auto" w:fill="auto"/>
            <w:noWrap/>
            <w:hideMark/>
          </w:tcPr>
          <w:p w:rsidR="00B0114F" w:rsidRPr="00B0114F" w:rsidRDefault="00B0114F" w:rsidP="00B0114F">
            <w:pPr>
              <w:jc w:val="right"/>
              <w:rPr>
                <w:rFonts w:ascii="GHEA Mariam" w:hAnsi="GHEA Mariam" w:cs="Arial"/>
                <w:sz w:val="24"/>
                <w:szCs w:val="24"/>
                <w:lang w:eastAsia="en-US"/>
              </w:rPr>
            </w:pPr>
            <w:r w:rsidRPr="00B0114F">
              <w:rPr>
                <w:rFonts w:ascii="GHEA Mariam" w:hAnsi="GHEA Mariam" w:cs="Arial"/>
                <w:sz w:val="24"/>
                <w:szCs w:val="24"/>
                <w:lang w:eastAsia="en-US"/>
              </w:rPr>
              <w:t>(600,000.0)</w:t>
            </w:r>
          </w:p>
        </w:tc>
      </w:tr>
    </w:tbl>
    <w:p w:rsidR="00F17DD7" w:rsidRPr="00B0114F" w:rsidRDefault="00F17DD7" w:rsidP="007247E4">
      <w:pPr>
        <w:pStyle w:val="norm"/>
        <w:spacing w:line="240" w:lineRule="auto"/>
        <w:ind w:firstLine="0"/>
        <w:rPr>
          <w:rFonts w:ascii="GHEA Mariam" w:hAnsi="GHEA Mariam" w:cs="Arial"/>
          <w:sz w:val="24"/>
          <w:szCs w:val="24"/>
        </w:rPr>
      </w:pPr>
    </w:p>
    <w:p w:rsidR="007247E4" w:rsidRPr="00B0114F" w:rsidRDefault="007247E4" w:rsidP="007247E4">
      <w:pPr>
        <w:pStyle w:val="norm"/>
        <w:spacing w:line="240" w:lineRule="auto"/>
        <w:ind w:firstLine="0"/>
        <w:rPr>
          <w:rFonts w:ascii="GHEA Mariam" w:hAnsi="GHEA Mariam" w:cs="Arial"/>
          <w:sz w:val="24"/>
          <w:szCs w:val="24"/>
        </w:rPr>
      </w:pPr>
    </w:p>
    <w:p w:rsidR="001F4AC9" w:rsidRPr="00B0114F" w:rsidRDefault="001F4AC9" w:rsidP="001F4AC9">
      <w:pPr>
        <w:pStyle w:val="mechtex"/>
        <w:ind w:firstLine="720"/>
        <w:jc w:val="left"/>
        <w:rPr>
          <w:rFonts w:ascii="GHEA Mariam" w:hAnsi="GHEA Mariam" w:cs="Arial Armenian"/>
          <w:sz w:val="24"/>
          <w:szCs w:val="24"/>
        </w:rPr>
      </w:pPr>
      <w:r w:rsidRPr="00B0114F">
        <w:rPr>
          <w:rFonts w:ascii="GHEA Mariam" w:hAnsi="GHEA Mariam" w:cs="Sylfaen"/>
          <w:sz w:val="24"/>
          <w:szCs w:val="24"/>
        </w:rPr>
        <w:t>ՀԱՅԱՍՏԱՆԻ</w:t>
      </w:r>
      <w:r w:rsidRPr="00B0114F">
        <w:rPr>
          <w:rFonts w:ascii="GHEA Mariam" w:hAnsi="GHEA Mariam" w:cs="Arial Armenian"/>
          <w:sz w:val="24"/>
          <w:szCs w:val="24"/>
        </w:rPr>
        <w:t xml:space="preserve">  </w:t>
      </w:r>
      <w:r w:rsidRPr="00B0114F">
        <w:rPr>
          <w:rFonts w:ascii="GHEA Mariam" w:hAnsi="GHEA Mariam" w:cs="Sylfaen"/>
          <w:sz w:val="24"/>
          <w:szCs w:val="24"/>
        </w:rPr>
        <w:t>ՀԱՆՐԱՊԵՏՈՒԹՅԱՆ</w:t>
      </w:r>
    </w:p>
    <w:p w:rsidR="001F4AC9" w:rsidRPr="00B0114F" w:rsidRDefault="001F4AC9" w:rsidP="001F4AC9">
      <w:pPr>
        <w:pStyle w:val="mechtex"/>
        <w:ind w:firstLine="720"/>
        <w:jc w:val="left"/>
        <w:rPr>
          <w:rFonts w:ascii="GHEA Mariam" w:hAnsi="GHEA Mariam" w:cs="Sylfaen"/>
          <w:sz w:val="24"/>
          <w:szCs w:val="24"/>
        </w:rPr>
      </w:pPr>
      <w:r w:rsidRPr="00B0114F">
        <w:rPr>
          <w:rFonts w:ascii="GHEA Mariam" w:hAnsi="GHEA Mariam"/>
          <w:sz w:val="24"/>
          <w:szCs w:val="24"/>
        </w:rPr>
        <w:t xml:space="preserve">  </w:t>
      </w:r>
      <w:r w:rsidRPr="00B0114F">
        <w:rPr>
          <w:rFonts w:ascii="GHEA Mariam" w:hAnsi="GHEA Mariam" w:cs="Sylfaen"/>
          <w:sz w:val="24"/>
          <w:szCs w:val="24"/>
        </w:rPr>
        <w:t>ՎԱՐՉԱՊԵՏԻ ԱՇԽԱՏԱԿԱԶՄԻ</w:t>
      </w:r>
    </w:p>
    <w:p w:rsidR="001F225D" w:rsidRPr="00B0114F" w:rsidRDefault="001F4AC9" w:rsidP="001F4AC9">
      <w:pPr>
        <w:pStyle w:val="mechtex"/>
        <w:ind w:firstLine="709"/>
        <w:jc w:val="left"/>
        <w:rPr>
          <w:rFonts w:ascii="GHEA Mariam" w:hAnsi="GHEA Mariam" w:cs="Arial"/>
          <w:sz w:val="24"/>
          <w:szCs w:val="24"/>
        </w:rPr>
      </w:pPr>
      <w:r w:rsidRPr="00B0114F">
        <w:rPr>
          <w:rFonts w:ascii="GHEA Mariam" w:hAnsi="GHEA Mariam" w:cs="Sylfaen"/>
          <w:sz w:val="24"/>
          <w:szCs w:val="24"/>
        </w:rPr>
        <w:t xml:space="preserve">           ՂԵԿԱՎԱՐԻ ՏԵՂԱԿԱԼ</w:t>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r>
      <w:r w:rsidRPr="00B0114F">
        <w:rPr>
          <w:rFonts w:ascii="GHEA Mariam" w:hAnsi="GHEA Mariam" w:cs="Arial Armenian"/>
          <w:sz w:val="24"/>
          <w:szCs w:val="24"/>
        </w:rPr>
        <w:tab/>
        <w:t>Ա</w:t>
      </w:r>
      <w:r w:rsidRPr="00B0114F">
        <w:rPr>
          <w:rFonts w:ascii="GHEA Mariam" w:hAnsi="GHEA Mariam" w:cs="Sylfaen"/>
          <w:sz w:val="24"/>
          <w:szCs w:val="24"/>
        </w:rPr>
        <w:t>.</w:t>
      </w:r>
      <w:r w:rsidRPr="00B0114F">
        <w:rPr>
          <w:rFonts w:ascii="GHEA Mariam" w:hAnsi="GHEA Mariam" w:cs="Arial Armenian"/>
          <w:sz w:val="24"/>
          <w:szCs w:val="24"/>
        </w:rPr>
        <w:t xml:space="preserve"> ԽԱՉԱՏՐ</w:t>
      </w:r>
      <w:r w:rsidRPr="00B0114F">
        <w:rPr>
          <w:rFonts w:ascii="GHEA Mariam" w:hAnsi="GHEA Mariam" w:cs="Sylfaen"/>
          <w:sz w:val="24"/>
          <w:szCs w:val="24"/>
        </w:rPr>
        <w:t>ՅԱՆ</w:t>
      </w:r>
    </w:p>
    <w:sectPr w:rsidR="001F225D" w:rsidRPr="00B0114F"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100" w:rsidRDefault="00A63100">
      <w:r>
        <w:separator/>
      </w:r>
    </w:p>
  </w:endnote>
  <w:endnote w:type="continuationSeparator" w:id="0">
    <w:p w:rsidR="00A63100" w:rsidRDefault="00A63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100" w:rsidRDefault="00A63100">
      <w:r>
        <w:separator/>
      </w:r>
    </w:p>
  </w:footnote>
  <w:footnote w:type="continuationSeparator" w:id="0">
    <w:p w:rsidR="00A63100" w:rsidRDefault="00A631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264A">
      <w:rPr>
        <w:rStyle w:val="PageNumber"/>
        <w:noProof/>
      </w:rPr>
      <w:t>2</w:t>
    </w:r>
    <w:r>
      <w:rPr>
        <w:rStyle w:val="PageNumber"/>
      </w:rPr>
      <w:fldChar w:fldCharType="end"/>
    </w:r>
  </w:p>
  <w:p w:rsidR="0021552C" w:rsidRDefault="002155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3115">
      <w:rPr>
        <w:rStyle w:val="PageNumber"/>
        <w:noProof/>
      </w:rPr>
      <w:t>2</w:t>
    </w:r>
    <w:r>
      <w:rPr>
        <w:rStyle w:val="PageNumber"/>
      </w:rPr>
      <w:fldChar w:fldCharType="end"/>
    </w:r>
  </w:p>
  <w:p w:rsidR="0021552C" w:rsidRDefault="002155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6D53"/>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8FA"/>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A8F"/>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A53"/>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115"/>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54"/>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100"/>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CBE"/>
    <w:rsid w:val="00AF6DEB"/>
    <w:rsid w:val="00AF72EE"/>
    <w:rsid w:val="00AF7405"/>
    <w:rsid w:val="00AF766D"/>
    <w:rsid w:val="00AF774E"/>
    <w:rsid w:val="00AF7F68"/>
    <w:rsid w:val="00B00150"/>
    <w:rsid w:val="00B00CA7"/>
    <w:rsid w:val="00B0114F"/>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55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5E24F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53432364">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8708308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6633946">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6C173-A3CB-4241-B510-7E229AE1E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https:/mul2.gov.am/tasks/1043035/oneclick/voroshumMK-368.docx?token=199cc8d6c34751581b86c577d6193bdd</cp:keywords>
  <dc:description/>
  <cp:lastModifiedBy>Anna Hakobyan</cp:lastModifiedBy>
  <cp:revision>5</cp:revision>
  <dcterms:created xsi:type="dcterms:W3CDTF">2024-10-08T11:46:00Z</dcterms:created>
  <dcterms:modified xsi:type="dcterms:W3CDTF">2024-10-09T07:06:00Z</dcterms:modified>
</cp:coreProperties>
</file>