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5A1D98" w14:textId="623D9C58" w:rsidR="00DE049D" w:rsidRPr="00035CF9" w:rsidRDefault="00EF5068" w:rsidP="00035CF9">
      <w:pPr>
        <w:shd w:val="clear" w:color="auto" w:fill="FFFFFF"/>
        <w:spacing w:after="0" w:line="360" w:lineRule="auto"/>
        <w:ind w:firstLine="375"/>
        <w:jc w:val="center"/>
        <w:rPr>
          <w:rFonts w:ascii="GHEA Grapalat" w:hAnsi="GHEA Grapalat"/>
          <w:b/>
          <w:bCs/>
          <w:color w:val="000000"/>
          <w:sz w:val="24"/>
          <w:szCs w:val="24"/>
          <w:lang w:val="hy-AM"/>
        </w:rPr>
      </w:pPr>
      <w:r w:rsidRPr="00035CF9">
        <w:rPr>
          <w:rFonts w:ascii="GHEA Grapalat" w:hAnsi="GHEA Grapalat" w:cs="Sylfaen"/>
          <w:b/>
          <w:bCs/>
          <w:sz w:val="24"/>
          <w:szCs w:val="24"/>
          <w:lang w:val="hy-AM"/>
        </w:rPr>
        <w:t>ԱՄՓՈՓԱԹԵՐԹ</w:t>
      </w:r>
    </w:p>
    <w:p w14:paraId="452E36A5" w14:textId="1BF5CD89" w:rsidR="00DE049D" w:rsidRPr="00035CF9" w:rsidRDefault="003F7457" w:rsidP="00035CF9">
      <w:pPr>
        <w:autoSpaceDE w:val="0"/>
        <w:autoSpaceDN w:val="0"/>
        <w:adjustRightInd w:val="0"/>
        <w:spacing w:after="0" w:line="360" w:lineRule="auto"/>
        <w:jc w:val="center"/>
        <w:rPr>
          <w:rFonts w:ascii="GHEA Grapalat" w:hAnsi="GHEA Grapalat" w:cs="Sylfaen"/>
          <w:b/>
          <w:bCs/>
          <w:sz w:val="24"/>
          <w:szCs w:val="24"/>
          <w:lang w:val="hy-AM"/>
        </w:rPr>
      </w:pPr>
      <w:r w:rsidRPr="00035CF9">
        <w:rPr>
          <w:rFonts w:ascii="GHEA Grapalat" w:hAnsi="GHEA Grapalat"/>
          <w:b/>
          <w:color w:val="000000" w:themeColor="text1"/>
          <w:sz w:val="24"/>
          <w:szCs w:val="24"/>
          <w:lang w:val="hy-AM"/>
        </w:rPr>
        <w:t xml:space="preserve">««ՏԵՍԱԼՍՈՂԱԿԱՆ ՄԵԴԻԱՅԻ ՄԱՍԻՆ» ՕՐԵՆՔՈՒՄ ՓՈՓՈԽՈՒԹՅՈՒՆՆԵՐ </w:t>
      </w:r>
      <w:r w:rsidR="00CF7CA3">
        <w:rPr>
          <w:rFonts w:ascii="GHEA Grapalat" w:hAnsi="GHEA Grapalat"/>
          <w:b/>
          <w:color w:val="000000" w:themeColor="text1"/>
          <w:sz w:val="24"/>
          <w:szCs w:val="24"/>
          <w:lang w:val="hy-AM"/>
        </w:rPr>
        <w:t>ԵՎ</w:t>
      </w:r>
      <w:r w:rsidRPr="00035CF9">
        <w:rPr>
          <w:rFonts w:ascii="GHEA Grapalat" w:hAnsi="GHEA Grapalat"/>
          <w:b/>
          <w:color w:val="000000" w:themeColor="text1"/>
          <w:sz w:val="24"/>
          <w:szCs w:val="24"/>
          <w:lang w:val="hy-AM"/>
        </w:rPr>
        <w:t xml:space="preserve"> ԼՐԱՑՈՒՄՆԵՐ ԿԱՏԱՐԵԼՈՒ ՄԱՍԻՆ» ՕՐԵՆՔԻ ՆԱԽԱԳԾ</w:t>
      </w:r>
      <w:r w:rsidR="00C60FBD">
        <w:rPr>
          <w:rFonts w:ascii="GHEA Grapalat" w:hAnsi="GHEA Grapalat"/>
          <w:b/>
          <w:color w:val="000000" w:themeColor="text1"/>
          <w:sz w:val="24"/>
          <w:szCs w:val="24"/>
          <w:lang w:val="hy-AM"/>
        </w:rPr>
        <w:t>Ի</w:t>
      </w:r>
      <w:r w:rsidRPr="00035CF9">
        <w:rPr>
          <w:rFonts w:ascii="GHEA Grapalat" w:hAnsi="GHEA Grapalat"/>
          <w:bCs/>
          <w:color w:val="000000" w:themeColor="text1"/>
          <w:sz w:val="24"/>
          <w:szCs w:val="24"/>
          <w:lang w:val="hy-AM"/>
        </w:rPr>
        <w:t xml:space="preserve"> </w:t>
      </w:r>
      <w:r w:rsidR="00EF5068" w:rsidRPr="00035CF9">
        <w:rPr>
          <w:rFonts w:ascii="GHEA Grapalat" w:hAnsi="GHEA Grapalat" w:cs="Sylfaen"/>
          <w:b/>
          <w:bCs/>
          <w:sz w:val="24"/>
          <w:szCs w:val="24"/>
          <w:lang w:val="hy-AM"/>
        </w:rPr>
        <w:t xml:space="preserve">ՎԵՐԱԲԵՐՅԱԼ </w:t>
      </w:r>
    </w:p>
    <w:tbl>
      <w:tblPr>
        <w:tblStyle w:val="TableGrid"/>
        <w:tblW w:w="14736" w:type="dxa"/>
        <w:tblInd w:w="180" w:type="dxa"/>
        <w:tblLook w:val="04A0" w:firstRow="1" w:lastRow="0" w:firstColumn="1" w:lastColumn="0" w:noHBand="0" w:noVBand="1"/>
      </w:tblPr>
      <w:tblGrid>
        <w:gridCol w:w="9039"/>
        <w:gridCol w:w="5697"/>
      </w:tblGrid>
      <w:tr w:rsidR="0020686B" w:rsidRPr="00035CF9" w14:paraId="38DE03F0" w14:textId="77777777" w:rsidTr="0045412B">
        <w:trPr>
          <w:trHeight w:val="1260"/>
        </w:trPr>
        <w:tc>
          <w:tcPr>
            <w:tcW w:w="903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872348" w14:textId="7C026486" w:rsidR="0020686B" w:rsidRPr="00035CF9" w:rsidRDefault="00485DF1" w:rsidP="00035CF9">
            <w:pPr>
              <w:tabs>
                <w:tab w:val="left" w:pos="720"/>
                <w:tab w:val="left" w:pos="6425"/>
              </w:tabs>
              <w:spacing w:after="0" w:line="360" w:lineRule="auto"/>
              <w:ind w:right="39" w:firstLine="360"/>
              <w:jc w:val="center"/>
              <w:rPr>
                <w:rFonts w:ascii="GHEA Grapalat" w:hAnsi="GHEA Grapalat" w:cs="Sylfaen"/>
                <w:b/>
                <w:sz w:val="24"/>
                <w:szCs w:val="24"/>
                <w:lang w:val="hy-AM" w:eastAsia="ru-RU"/>
              </w:rPr>
            </w:pPr>
            <w:r w:rsidRPr="00035CF9">
              <w:rPr>
                <w:rFonts w:ascii="GHEA Grapalat" w:hAnsi="GHEA Grapalat" w:cs="GHEA Grapalat"/>
                <w:b/>
                <w:bCs/>
                <w:color w:val="000000"/>
                <w:sz w:val="24"/>
                <w:szCs w:val="24"/>
                <w:lang w:val="hy-AM"/>
              </w:rPr>
              <w:t>1</w:t>
            </w:r>
            <w:r w:rsidR="0020686B" w:rsidRPr="00035CF9">
              <w:rPr>
                <w:rFonts w:ascii="GHEA Grapalat" w:hAnsi="GHEA Grapalat" w:cs="GHEA Grapalat"/>
                <w:b/>
                <w:bCs/>
                <w:color w:val="000000"/>
                <w:sz w:val="24"/>
                <w:szCs w:val="24"/>
                <w:lang w:val="hy-AM"/>
              </w:rPr>
              <w:t>.</w:t>
            </w:r>
            <w:r w:rsidR="0020686B" w:rsidRPr="00035CF9">
              <w:rPr>
                <w:rFonts w:ascii="GHEA Grapalat" w:hAnsi="GHEA Grapalat" w:cs="Sylfaen"/>
                <w:b/>
                <w:sz w:val="24"/>
                <w:szCs w:val="24"/>
                <w:lang w:val="hy-AM"/>
              </w:rPr>
              <w:t xml:space="preserve"> </w:t>
            </w:r>
            <w:r w:rsidR="00206C11" w:rsidRPr="00035CF9">
              <w:rPr>
                <w:rFonts w:ascii="GHEA Grapalat" w:hAnsi="GHEA Grapalat" w:cs="Sylfaen"/>
                <w:b/>
                <w:sz w:val="24"/>
                <w:szCs w:val="24"/>
                <w:lang w:val="hy-AM"/>
              </w:rPr>
              <w:t xml:space="preserve">ՀՀ </w:t>
            </w:r>
            <w:r w:rsidR="007405F9" w:rsidRPr="00035CF9">
              <w:rPr>
                <w:rFonts w:ascii="GHEA Grapalat" w:hAnsi="GHEA Grapalat" w:cs="Sylfaen"/>
                <w:b/>
                <w:sz w:val="24"/>
                <w:szCs w:val="24"/>
                <w:lang w:val="hy-AM"/>
              </w:rPr>
              <w:t>արտաքին գործերի նախարարություն</w:t>
            </w:r>
          </w:p>
        </w:tc>
        <w:tc>
          <w:tcPr>
            <w:tcW w:w="569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6167F5" w14:textId="7EB6E0ED" w:rsidR="0020686B" w:rsidRPr="00035CF9" w:rsidRDefault="00C25622" w:rsidP="00035CF9">
            <w:pPr>
              <w:spacing w:after="0" w:line="360" w:lineRule="auto"/>
              <w:jc w:val="center"/>
              <w:rPr>
                <w:rFonts w:ascii="GHEA Grapalat" w:hAnsi="GHEA Grapalat" w:cs="GHEA Grapalat"/>
                <w:b/>
                <w:bCs/>
                <w:color w:val="000000"/>
                <w:sz w:val="24"/>
                <w:szCs w:val="24"/>
                <w:lang w:val="hy-AM" w:eastAsia="ru-RU"/>
              </w:rPr>
            </w:pPr>
            <w:r w:rsidRPr="00035CF9">
              <w:rPr>
                <w:rFonts w:ascii="GHEA Grapalat" w:hAnsi="GHEA Grapalat" w:cs="GHEA Grapalat"/>
                <w:b/>
                <w:bCs/>
                <w:color w:val="000000"/>
                <w:sz w:val="24"/>
                <w:szCs w:val="24"/>
                <w:lang w:val="hy-AM" w:eastAsia="ru-RU"/>
              </w:rPr>
              <w:t>23</w:t>
            </w:r>
            <w:r w:rsidR="00206C11" w:rsidRPr="00035CF9">
              <w:rPr>
                <w:rFonts w:ascii="GHEA Grapalat" w:hAnsi="GHEA Grapalat" w:cs="GHEA Grapalat"/>
                <w:b/>
                <w:bCs/>
                <w:color w:val="000000"/>
                <w:sz w:val="24"/>
                <w:szCs w:val="24"/>
                <w:lang w:val="hy-AM" w:eastAsia="ru-RU"/>
              </w:rPr>
              <w:t>.04.202</w:t>
            </w:r>
            <w:r w:rsidR="007405F9" w:rsidRPr="00035CF9">
              <w:rPr>
                <w:rFonts w:ascii="GHEA Grapalat" w:hAnsi="GHEA Grapalat" w:cs="GHEA Grapalat"/>
                <w:b/>
                <w:bCs/>
                <w:color w:val="000000"/>
                <w:sz w:val="24"/>
                <w:szCs w:val="24"/>
                <w:lang w:val="hy-AM" w:eastAsia="ru-RU"/>
              </w:rPr>
              <w:t>4</w:t>
            </w:r>
            <w:r w:rsidR="00042016" w:rsidRPr="00035CF9">
              <w:rPr>
                <w:rFonts w:ascii="GHEA Grapalat" w:hAnsi="GHEA Grapalat" w:cs="GHEA Grapalat"/>
                <w:b/>
                <w:bCs/>
                <w:color w:val="000000"/>
                <w:sz w:val="24"/>
                <w:szCs w:val="24"/>
                <w:lang w:val="hy-AM" w:eastAsia="ru-RU"/>
              </w:rPr>
              <w:t>թ</w:t>
            </w:r>
          </w:p>
        </w:tc>
      </w:tr>
      <w:tr w:rsidR="0020686B" w:rsidRPr="00035CF9" w14:paraId="767DBCB7" w14:textId="77777777" w:rsidTr="008B0BB7">
        <w:trPr>
          <w:trHeight w:val="260"/>
        </w:trPr>
        <w:tc>
          <w:tcPr>
            <w:tcW w:w="9039"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849D12D" w14:textId="77777777" w:rsidR="0020686B" w:rsidRPr="00035CF9" w:rsidRDefault="0020686B" w:rsidP="00035CF9">
            <w:pPr>
              <w:tabs>
                <w:tab w:val="left" w:pos="720"/>
              </w:tabs>
              <w:spacing w:after="0" w:line="360" w:lineRule="auto"/>
              <w:ind w:firstLine="360"/>
              <w:rPr>
                <w:rFonts w:ascii="GHEA Grapalat" w:hAnsi="GHEA Grapalat" w:cs="GHEA Grapalat"/>
                <w:b/>
                <w:bCs/>
                <w:color w:val="000000"/>
                <w:sz w:val="24"/>
                <w:szCs w:val="24"/>
                <w:lang w:val="hy-AM" w:eastAsia="ru-RU"/>
              </w:rPr>
            </w:pPr>
          </w:p>
        </w:tc>
        <w:tc>
          <w:tcPr>
            <w:tcW w:w="569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EA6DAA" w14:textId="4E1888CF" w:rsidR="0020686B" w:rsidRPr="00035CF9" w:rsidRDefault="000E7026" w:rsidP="00035CF9">
            <w:pPr>
              <w:spacing w:after="0" w:line="360" w:lineRule="auto"/>
              <w:jc w:val="center"/>
              <w:rPr>
                <w:rFonts w:ascii="GHEA Grapalat" w:hAnsi="GHEA Grapalat" w:cs="GHEA Grapalat"/>
                <w:b/>
                <w:color w:val="000000"/>
                <w:sz w:val="24"/>
                <w:szCs w:val="24"/>
                <w:lang w:val="hy-AM" w:eastAsia="ru-RU"/>
              </w:rPr>
            </w:pPr>
            <w:r w:rsidRPr="00035CF9">
              <w:rPr>
                <w:rFonts w:ascii="GHEA Grapalat" w:hAnsi="GHEA Grapalat" w:cs="Sylfaen"/>
                <w:b/>
                <w:sz w:val="24"/>
                <w:szCs w:val="24"/>
                <w:lang w:val="hy-AM"/>
              </w:rPr>
              <w:t>N</w:t>
            </w:r>
            <w:r w:rsidR="007D4D5D" w:rsidRPr="00035CF9">
              <w:rPr>
                <w:rFonts w:ascii="GHEA Grapalat" w:hAnsi="GHEA Grapalat" w:cs="GHEA Grapalat"/>
                <w:b/>
                <w:color w:val="000000"/>
                <w:sz w:val="24"/>
                <w:szCs w:val="24"/>
                <w:lang w:val="hy-AM" w:eastAsia="ru-RU"/>
              </w:rPr>
              <w:t xml:space="preserve"> </w:t>
            </w:r>
            <w:r w:rsidR="00C25622" w:rsidRPr="00035CF9">
              <w:rPr>
                <w:rFonts w:ascii="GHEA Grapalat" w:hAnsi="GHEA Grapalat" w:cs="GHEA Grapalat"/>
                <w:b/>
                <w:bCs/>
                <w:sz w:val="24"/>
                <w:szCs w:val="24"/>
                <w:lang w:val="hy-AM"/>
              </w:rPr>
              <w:t>1111/22061-24</w:t>
            </w:r>
          </w:p>
        </w:tc>
      </w:tr>
      <w:tr w:rsidR="0020686B" w:rsidRPr="00035CF9" w14:paraId="7D8BA950" w14:textId="77777777" w:rsidTr="00206C11">
        <w:trPr>
          <w:trHeight w:val="1639"/>
        </w:trPr>
        <w:tc>
          <w:tcPr>
            <w:tcW w:w="9039" w:type="dxa"/>
            <w:tcBorders>
              <w:top w:val="single" w:sz="4" w:space="0" w:color="auto"/>
              <w:left w:val="single" w:sz="4" w:space="0" w:color="auto"/>
              <w:bottom w:val="single" w:sz="4" w:space="0" w:color="auto"/>
              <w:right w:val="single" w:sz="4" w:space="0" w:color="auto"/>
            </w:tcBorders>
          </w:tcPr>
          <w:p w14:paraId="50BDADE5" w14:textId="584B39A5" w:rsidR="0020686B" w:rsidRPr="003E2A40" w:rsidRDefault="00C25622" w:rsidP="003E2A40">
            <w:pPr>
              <w:pStyle w:val="BodyText"/>
              <w:spacing w:after="0" w:line="360" w:lineRule="auto"/>
              <w:ind w:firstLine="737"/>
              <w:jc w:val="both"/>
              <w:rPr>
                <w:rFonts w:ascii="GHEA Grapalat" w:hAnsi="GHEA Grapalat"/>
                <w:sz w:val="24"/>
                <w:szCs w:val="24"/>
                <w:lang w:val="hy-AM"/>
              </w:rPr>
            </w:pPr>
            <w:r w:rsidRPr="00035CF9">
              <w:rPr>
                <w:rFonts w:ascii="GHEA Grapalat" w:hAnsi="GHEA Grapalat"/>
                <w:sz w:val="24"/>
                <w:szCs w:val="24"/>
                <w:lang w:val="hy-AM"/>
              </w:rPr>
              <w:t>Ի պատասխան Ձեր ս.թ. ապրիլի 22-ի թիվ 01/11.1/3063-2024 գրության՝ հայտնում ենք, որ ««Տեսալսողական մեդիայի մասին» օրենքում փոփոխություններ և լրացումներ կատարելու մասին» օրենքի նախագծի վերաբերյալ ՀՀ ԱԳ նախարարությունն իր իրավասության շրջանակներում դիտողություններ և առաջարկություններ չունի:</w:t>
            </w:r>
          </w:p>
        </w:tc>
        <w:tc>
          <w:tcPr>
            <w:tcW w:w="5697" w:type="dxa"/>
            <w:tcBorders>
              <w:top w:val="single" w:sz="4" w:space="0" w:color="auto"/>
              <w:left w:val="single" w:sz="4" w:space="0" w:color="auto"/>
              <w:bottom w:val="single" w:sz="4" w:space="0" w:color="auto"/>
              <w:right w:val="single" w:sz="4" w:space="0" w:color="auto"/>
            </w:tcBorders>
            <w:hideMark/>
          </w:tcPr>
          <w:p w14:paraId="17C50CE0" w14:textId="6DB16EF9" w:rsidR="00A51C97" w:rsidRPr="00035CF9" w:rsidRDefault="00206C11" w:rsidP="00035CF9">
            <w:pPr>
              <w:tabs>
                <w:tab w:val="left" w:pos="720"/>
              </w:tabs>
              <w:spacing w:after="0" w:line="360" w:lineRule="auto"/>
              <w:jc w:val="center"/>
              <w:rPr>
                <w:rFonts w:ascii="GHEA Grapalat" w:hAnsi="GHEA Grapalat" w:cs="GHEA Grapalat"/>
                <w:b/>
                <w:color w:val="000000"/>
                <w:sz w:val="24"/>
                <w:szCs w:val="24"/>
                <w:lang w:val="hy-AM" w:eastAsia="ru-RU"/>
              </w:rPr>
            </w:pPr>
            <w:r w:rsidRPr="00035CF9">
              <w:rPr>
                <w:rFonts w:ascii="GHEA Grapalat" w:hAnsi="GHEA Grapalat" w:cs="GHEA Grapalat"/>
                <w:b/>
                <w:color w:val="000000"/>
                <w:sz w:val="24"/>
                <w:szCs w:val="24"/>
                <w:lang w:val="hy-AM" w:eastAsia="ru-RU"/>
              </w:rPr>
              <w:t>Ընդունվել է ի գիտություն:</w:t>
            </w:r>
          </w:p>
        </w:tc>
      </w:tr>
    </w:tbl>
    <w:tbl>
      <w:tblPr>
        <w:tblStyle w:val="TableGrid1"/>
        <w:tblpPr w:leftFromText="180" w:rightFromText="180" w:vertAnchor="text" w:tblpY="1"/>
        <w:tblOverlap w:val="never"/>
        <w:tblW w:w="14742" w:type="dxa"/>
        <w:tblLayout w:type="fixed"/>
        <w:tblLook w:val="04A0" w:firstRow="1" w:lastRow="0" w:firstColumn="1" w:lastColumn="0" w:noHBand="0" w:noVBand="1"/>
      </w:tblPr>
      <w:tblGrid>
        <w:gridCol w:w="38"/>
        <w:gridCol w:w="9034"/>
        <w:gridCol w:w="5670"/>
      </w:tblGrid>
      <w:tr w:rsidR="00D86C45" w:rsidRPr="00035CF9" w14:paraId="2092B136" w14:textId="77777777" w:rsidTr="0072741C">
        <w:trPr>
          <w:gridBefore w:val="1"/>
          <w:wBefore w:w="38" w:type="dxa"/>
          <w:trHeight w:val="331"/>
        </w:trPr>
        <w:tc>
          <w:tcPr>
            <w:tcW w:w="903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F187C1" w14:textId="42B76491" w:rsidR="00D86C45" w:rsidRPr="00035CF9" w:rsidRDefault="00E34073" w:rsidP="0072741C">
            <w:pPr>
              <w:tabs>
                <w:tab w:val="left" w:pos="720"/>
                <w:tab w:val="left" w:pos="6425"/>
              </w:tabs>
              <w:spacing w:after="0" w:line="360" w:lineRule="auto"/>
              <w:ind w:right="39" w:firstLine="360"/>
              <w:jc w:val="center"/>
              <w:rPr>
                <w:rFonts w:ascii="GHEA Grapalat" w:hAnsi="GHEA Grapalat" w:cs="Sylfaen"/>
                <w:b/>
                <w:sz w:val="24"/>
                <w:szCs w:val="24"/>
                <w:lang w:val="hy-AM" w:eastAsia="ru-RU"/>
              </w:rPr>
            </w:pPr>
            <w:r w:rsidRPr="00035CF9">
              <w:rPr>
                <w:rFonts w:ascii="GHEA Grapalat" w:hAnsi="GHEA Grapalat" w:cs="Sylfaen"/>
                <w:b/>
                <w:sz w:val="24"/>
                <w:szCs w:val="24"/>
                <w:lang w:val="hy-AM" w:eastAsia="ru-RU"/>
              </w:rPr>
              <w:t xml:space="preserve">2. ՀՀ </w:t>
            </w:r>
            <w:r w:rsidR="007405F9" w:rsidRPr="00035CF9">
              <w:rPr>
                <w:rFonts w:ascii="GHEA Grapalat" w:hAnsi="GHEA Grapalat" w:cs="Sylfaen"/>
                <w:b/>
                <w:sz w:val="24"/>
                <w:szCs w:val="24"/>
                <w:lang w:val="hy-AM" w:eastAsia="ru-RU"/>
              </w:rPr>
              <w:t>էկոնոմիկայի նախարարություն</w:t>
            </w: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FF1F6B8" w14:textId="2784631C" w:rsidR="00D86C45" w:rsidRPr="00035CF9" w:rsidRDefault="00761DE7" w:rsidP="0072741C">
            <w:pPr>
              <w:spacing w:after="0" w:line="360" w:lineRule="auto"/>
              <w:jc w:val="center"/>
              <w:rPr>
                <w:rFonts w:ascii="GHEA Grapalat" w:hAnsi="GHEA Grapalat" w:cs="GHEA Grapalat"/>
                <w:b/>
                <w:bCs/>
                <w:color w:val="000000"/>
                <w:sz w:val="24"/>
                <w:szCs w:val="24"/>
                <w:lang w:val="hy-AM" w:eastAsia="ru-RU"/>
              </w:rPr>
            </w:pPr>
            <w:r w:rsidRPr="00035CF9">
              <w:rPr>
                <w:rFonts w:ascii="GHEA Grapalat" w:hAnsi="GHEA Grapalat" w:cs="GHEA Grapalat"/>
                <w:b/>
                <w:bCs/>
                <w:color w:val="000000"/>
                <w:sz w:val="24"/>
                <w:szCs w:val="24"/>
                <w:lang w:val="hy-AM" w:eastAsia="ru-RU"/>
              </w:rPr>
              <w:t>02.05.</w:t>
            </w:r>
            <w:r w:rsidR="00E34073" w:rsidRPr="00035CF9">
              <w:rPr>
                <w:rFonts w:ascii="GHEA Grapalat" w:hAnsi="GHEA Grapalat" w:cs="GHEA Grapalat"/>
                <w:b/>
                <w:bCs/>
                <w:color w:val="000000"/>
                <w:sz w:val="24"/>
                <w:szCs w:val="24"/>
                <w:lang w:val="hy-AM" w:eastAsia="ru-RU"/>
              </w:rPr>
              <w:t>202</w:t>
            </w:r>
            <w:r w:rsidR="007405F9" w:rsidRPr="00035CF9">
              <w:rPr>
                <w:rFonts w:ascii="GHEA Grapalat" w:hAnsi="GHEA Grapalat" w:cs="GHEA Grapalat"/>
                <w:b/>
                <w:bCs/>
                <w:color w:val="000000"/>
                <w:sz w:val="24"/>
                <w:szCs w:val="24"/>
                <w:lang w:val="hy-AM" w:eastAsia="ru-RU"/>
              </w:rPr>
              <w:t>4</w:t>
            </w:r>
            <w:r w:rsidR="00E34073" w:rsidRPr="00035CF9">
              <w:rPr>
                <w:rFonts w:ascii="GHEA Grapalat" w:hAnsi="GHEA Grapalat" w:cs="GHEA Grapalat"/>
                <w:b/>
                <w:bCs/>
                <w:color w:val="000000"/>
                <w:sz w:val="24"/>
                <w:szCs w:val="24"/>
                <w:lang w:val="hy-AM" w:eastAsia="ru-RU"/>
              </w:rPr>
              <w:t>թ.</w:t>
            </w:r>
          </w:p>
        </w:tc>
      </w:tr>
      <w:tr w:rsidR="00D86C45" w:rsidRPr="00035CF9" w14:paraId="08466415" w14:textId="77777777" w:rsidTr="0072741C">
        <w:trPr>
          <w:gridBefore w:val="1"/>
          <w:wBefore w:w="38" w:type="dxa"/>
          <w:trHeight w:val="79"/>
        </w:trPr>
        <w:tc>
          <w:tcPr>
            <w:tcW w:w="9034"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A51938" w14:textId="77777777" w:rsidR="00D86C45" w:rsidRPr="00035CF9" w:rsidRDefault="00D86C45" w:rsidP="0072741C">
            <w:pPr>
              <w:tabs>
                <w:tab w:val="left" w:pos="720"/>
              </w:tabs>
              <w:spacing w:after="0" w:line="360" w:lineRule="auto"/>
              <w:ind w:firstLine="360"/>
              <w:rPr>
                <w:rFonts w:ascii="GHEA Grapalat" w:hAnsi="GHEA Grapalat" w:cs="GHEA Grapalat"/>
                <w:b/>
                <w:bCs/>
                <w:color w:val="000000"/>
                <w:sz w:val="24"/>
                <w:szCs w:val="24"/>
                <w:lang w:val="hy-AM" w:eastAsia="ru-RU"/>
              </w:rPr>
            </w:pP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6C54073" w14:textId="3EAA0D42" w:rsidR="00D86C45" w:rsidRPr="00035CF9" w:rsidRDefault="00E34073" w:rsidP="0072741C">
            <w:pPr>
              <w:spacing w:after="0" w:line="360" w:lineRule="auto"/>
              <w:jc w:val="center"/>
              <w:rPr>
                <w:rFonts w:ascii="GHEA Grapalat" w:hAnsi="GHEA Grapalat" w:cs="GHEA Grapalat"/>
                <w:b/>
                <w:bCs/>
                <w:color w:val="000000"/>
                <w:sz w:val="24"/>
                <w:szCs w:val="24"/>
                <w:lang w:val="hy-AM" w:eastAsia="ru-RU"/>
              </w:rPr>
            </w:pPr>
            <w:r w:rsidRPr="00035CF9">
              <w:rPr>
                <w:rFonts w:ascii="GHEA Grapalat" w:hAnsi="GHEA Grapalat" w:cs="Sylfaen"/>
                <w:b/>
                <w:sz w:val="24"/>
                <w:szCs w:val="24"/>
                <w:lang w:val="hy-AM"/>
              </w:rPr>
              <w:t>N</w:t>
            </w:r>
            <w:r w:rsidRPr="00035CF9">
              <w:rPr>
                <w:rFonts w:ascii="GHEA Grapalat" w:hAnsi="GHEA Grapalat" w:cs="GHEA Grapalat"/>
                <w:b/>
                <w:bCs/>
                <w:color w:val="000000"/>
                <w:sz w:val="24"/>
                <w:szCs w:val="24"/>
                <w:lang w:val="hy-AM" w:eastAsia="ru-RU"/>
              </w:rPr>
              <w:t xml:space="preserve"> </w:t>
            </w:r>
            <w:r w:rsidR="00761DE7" w:rsidRPr="00035CF9">
              <w:rPr>
                <w:rFonts w:ascii="GHEA Grapalat" w:hAnsi="GHEA Grapalat" w:cs="GHEA Grapalat"/>
                <w:b/>
                <w:bCs/>
                <w:color w:val="000000"/>
                <w:sz w:val="24"/>
                <w:szCs w:val="24"/>
                <w:lang w:eastAsia="ru-RU"/>
              </w:rPr>
              <w:t>01/8271-2024</w:t>
            </w:r>
          </w:p>
        </w:tc>
      </w:tr>
      <w:tr w:rsidR="00D86C45" w:rsidRPr="00035CF9" w14:paraId="003524E9" w14:textId="77777777" w:rsidTr="0072741C">
        <w:trPr>
          <w:gridBefore w:val="1"/>
          <w:wBefore w:w="38" w:type="dxa"/>
          <w:trHeight w:val="700"/>
        </w:trPr>
        <w:tc>
          <w:tcPr>
            <w:tcW w:w="9034" w:type="dxa"/>
            <w:tcBorders>
              <w:top w:val="single" w:sz="4" w:space="0" w:color="000000"/>
              <w:bottom w:val="single" w:sz="4" w:space="0" w:color="auto"/>
              <w:right w:val="single" w:sz="4" w:space="0" w:color="000000"/>
            </w:tcBorders>
            <w:shd w:val="clear" w:color="auto" w:fill="auto"/>
          </w:tcPr>
          <w:p w14:paraId="0F7A271D" w14:textId="58EF42B6" w:rsidR="00D86C45" w:rsidRPr="003E2A40" w:rsidRDefault="00761DE7" w:rsidP="0072741C">
            <w:pPr>
              <w:keepNext/>
              <w:spacing w:line="360" w:lineRule="auto"/>
              <w:ind w:firstLine="567"/>
              <w:rPr>
                <w:rFonts w:ascii="GHEA Grapalat" w:hAnsi="GHEA Grapalat"/>
                <w:sz w:val="24"/>
                <w:szCs w:val="24"/>
                <w:lang w:val="hy-AM"/>
              </w:rPr>
            </w:pPr>
            <w:bookmarkStart w:id="0" w:name="__DdeLink__33_2461210338"/>
            <w:bookmarkEnd w:id="0"/>
            <w:r w:rsidRPr="00035CF9">
              <w:rPr>
                <w:rFonts w:ascii="GHEA Grapalat" w:hAnsi="GHEA Grapalat"/>
                <w:bCs/>
                <w:sz w:val="24"/>
                <w:szCs w:val="24"/>
                <w:lang w:val="hy-AM"/>
              </w:rPr>
              <w:t>Ի պատասխան Ձեր՝ ս</w:t>
            </w:r>
            <w:r w:rsidRPr="00035CF9">
              <w:rPr>
                <w:rFonts w:ascii="Cambria Math" w:hAnsi="Cambria Math" w:cs="Cambria Math"/>
                <w:bCs/>
                <w:sz w:val="24"/>
                <w:szCs w:val="24"/>
                <w:lang w:val="hy-AM"/>
              </w:rPr>
              <w:t>․</w:t>
            </w:r>
            <w:r w:rsidRPr="00035CF9">
              <w:rPr>
                <w:rFonts w:ascii="GHEA Grapalat" w:hAnsi="GHEA Grapalat"/>
                <w:sz w:val="24"/>
                <w:szCs w:val="24"/>
                <w:lang w:val="hy-AM"/>
              </w:rPr>
              <w:t>թ</w:t>
            </w:r>
            <w:r w:rsidRPr="00035CF9">
              <w:rPr>
                <w:rFonts w:ascii="Cambria Math" w:hAnsi="Cambria Math" w:cs="Cambria Math"/>
                <w:sz w:val="24"/>
                <w:szCs w:val="24"/>
                <w:lang w:val="hy-AM"/>
              </w:rPr>
              <w:t>․</w:t>
            </w:r>
            <w:r w:rsidRPr="00035CF9">
              <w:rPr>
                <w:rFonts w:ascii="GHEA Grapalat" w:hAnsi="GHEA Grapalat"/>
                <w:sz w:val="24"/>
                <w:szCs w:val="24"/>
                <w:lang w:val="hy-AM"/>
              </w:rPr>
              <w:t xml:space="preserve"> ապրիլի 22-ի թիվ 01/11.1/3063-2024 գրության՝ հայտնում ենք, որ </w:t>
            </w:r>
            <w:r w:rsidRPr="00035CF9">
              <w:rPr>
                <w:rFonts w:ascii="GHEA Grapalat" w:hAnsi="GHEA Grapalat"/>
                <w:bCs/>
                <w:sz w:val="24"/>
                <w:szCs w:val="24"/>
                <w:lang w:val="hy-AM"/>
              </w:rPr>
              <w:t xml:space="preserve">«Տեսալսողական մեդիայի մասին» օրենքում փոփոխություններ և լրացումներ կատարելու մասին» օրենքի նախագծի վերաբերյալ </w:t>
            </w:r>
            <w:r w:rsidRPr="00035CF9">
              <w:rPr>
                <w:rFonts w:ascii="GHEA Grapalat" w:hAnsi="GHEA Grapalat"/>
                <w:sz w:val="24"/>
                <w:szCs w:val="24"/>
                <w:lang w:val="hy-AM"/>
              </w:rPr>
              <w:t xml:space="preserve">Էկոնոմիկայի նախարարությունն </w:t>
            </w:r>
            <w:r w:rsidRPr="00035CF9">
              <w:rPr>
                <w:rFonts w:ascii="GHEA Grapalat" w:hAnsi="GHEA Grapalat"/>
                <w:bCs/>
                <w:sz w:val="24"/>
                <w:szCs w:val="24"/>
                <w:lang w:val="hy-AM"/>
              </w:rPr>
              <w:t>առաջարկություններ և դիտողություններ չունի։</w:t>
            </w:r>
          </w:p>
        </w:tc>
        <w:tc>
          <w:tcPr>
            <w:tcW w:w="5670" w:type="dxa"/>
            <w:tcBorders>
              <w:top w:val="single" w:sz="4" w:space="0" w:color="000000"/>
              <w:bottom w:val="single" w:sz="4" w:space="0" w:color="auto"/>
              <w:right w:val="single" w:sz="4" w:space="0" w:color="000000"/>
            </w:tcBorders>
            <w:shd w:val="clear" w:color="auto" w:fill="auto"/>
          </w:tcPr>
          <w:p w14:paraId="6832CED1" w14:textId="251CA71D" w:rsidR="00D86C45" w:rsidRPr="00035CF9" w:rsidRDefault="00761DE7" w:rsidP="0072741C">
            <w:pPr>
              <w:spacing w:after="200" w:line="360" w:lineRule="auto"/>
              <w:jc w:val="center"/>
              <w:rPr>
                <w:rFonts w:ascii="GHEA Grapalat" w:hAnsi="GHEA Grapalat" w:cs="GHEA Grapalat"/>
                <w:b/>
                <w:color w:val="000000"/>
                <w:sz w:val="24"/>
                <w:szCs w:val="24"/>
                <w:lang w:val="hy-AM" w:eastAsia="ru-RU"/>
              </w:rPr>
            </w:pPr>
            <w:r w:rsidRPr="00035CF9">
              <w:rPr>
                <w:rFonts w:ascii="GHEA Grapalat" w:hAnsi="GHEA Grapalat" w:cs="GHEA Grapalat"/>
                <w:b/>
                <w:color w:val="000000"/>
                <w:sz w:val="24"/>
                <w:szCs w:val="24"/>
                <w:lang w:val="hy-AM" w:eastAsia="ru-RU"/>
              </w:rPr>
              <w:t>Ընդունվել է ի գիտություն:</w:t>
            </w:r>
          </w:p>
        </w:tc>
      </w:tr>
      <w:tr w:rsidR="00E34073" w:rsidRPr="00035CF9" w14:paraId="52C7E96D" w14:textId="77777777" w:rsidTr="0072741C">
        <w:trPr>
          <w:trHeight w:val="658"/>
        </w:trPr>
        <w:tc>
          <w:tcPr>
            <w:tcW w:w="907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46F670" w14:textId="0140DB73" w:rsidR="00E34073" w:rsidRPr="00035CF9" w:rsidRDefault="00E34073" w:rsidP="0072741C">
            <w:pPr>
              <w:tabs>
                <w:tab w:val="left" w:pos="720"/>
                <w:tab w:val="left" w:pos="6425"/>
              </w:tabs>
              <w:spacing w:after="0" w:line="360" w:lineRule="auto"/>
              <w:ind w:right="39" w:firstLine="360"/>
              <w:jc w:val="center"/>
              <w:rPr>
                <w:rFonts w:ascii="GHEA Grapalat" w:hAnsi="GHEA Grapalat" w:cs="Courier New"/>
                <w:b/>
                <w:sz w:val="24"/>
                <w:szCs w:val="24"/>
                <w:lang w:val="hy-AM" w:eastAsia="ru-RU"/>
              </w:rPr>
            </w:pPr>
            <w:r w:rsidRPr="00035CF9">
              <w:rPr>
                <w:rFonts w:ascii="GHEA Grapalat" w:hAnsi="GHEA Grapalat" w:cs="Courier New"/>
                <w:b/>
                <w:sz w:val="24"/>
                <w:szCs w:val="24"/>
                <w:lang w:val="hy-AM" w:eastAsia="ru-RU"/>
              </w:rPr>
              <w:t xml:space="preserve">3. </w:t>
            </w:r>
            <w:r w:rsidR="007405F9" w:rsidRPr="00035CF9">
              <w:rPr>
                <w:rFonts w:ascii="GHEA Grapalat" w:hAnsi="GHEA Grapalat" w:cs="Courier New"/>
                <w:b/>
                <w:sz w:val="24"/>
                <w:szCs w:val="24"/>
                <w:lang w:val="hy-AM" w:eastAsia="ru-RU"/>
              </w:rPr>
              <w:t>ՀՀ ֆինանսների նախարարություն</w:t>
            </w: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68EFE5" w14:textId="6DB1C2E5" w:rsidR="00E34073" w:rsidRPr="00035CF9" w:rsidRDefault="00035CF9" w:rsidP="0072741C">
            <w:pPr>
              <w:spacing w:after="0" w:line="360" w:lineRule="auto"/>
              <w:jc w:val="center"/>
              <w:rPr>
                <w:rFonts w:ascii="GHEA Grapalat" w:hAnsi="GHEA Grapalat" w:cs="GHEA Grapalat"/>
                <w:b/>
                <w:color w:val="000000"/>
                <w:sz w:val="24"/>
                <w:szCs w:val="24"/>
                <w:lang w:val="hy-AM" w:eastAsia="ru-RU"/>
              </w:rPr>
            </w:pPr>
            <w:r>
              <w:rPr>
                <w:rFonts w:ascii="GHEA Grapalat" w:hAnsi="GHEA Grapalat" w:cs="GHEA Grapalat"/>
                <w:b/>
                <w:color w:val="000000"/>
                <w:sz w:val="24"/>
                <w:szCs w:val="24"/>
                <w:lang w:val="hy-AM" w:eastAsia="ru-RU"/>
              </w:rPr>
              <w:t>20.05</w:t>
            </w:r>
            <w:r w:rsidR="00E34073" w:rsidRPr="00035CF9">
              <w:rPr>
                <w:rFonts w:ascii="GHEA Grapalat" w:hAnsi="GHEA Grapalat" w:cs="GHEA Grapalat"/>
                <w:b/>
                <w:color w:val="000000"/>
                <w:sz w:val="24"/>
                <w:szCs w:val="24"/>
                <w:lang w:val="hy-AM" w:eastAsia="ru-RU"/>
              </w:rPr>
              <w:t>.202</w:t>
            </w:r>
            <w:r w:rsidR="007405F9" w:rsidRPr="00035CF9">
              <w:rPr>
                <w:rFonts w:ascii="GHEA Grapalat" w:hAnsi="GHEA Grapalat" w:cs="GHEA Grapalat"/>
                <w:b/>
                <w:color w:val="000000"/>
                <w:sz w:val="24"/>
                <w:szCs w:val="24"/>
                <w:lang w:val="hy-AM" w:eastAsia="ru-RU"/>
              </w:rPr>
              <w:t>4</w:t>
            </w:r>
            <w:r w:rsidR="00E34073" w:rsidRPr="00035CF9">
              <w:rPr>
                <w:rFonts w:ascii="GHEA Grapalat" w:hAnsi="GHEA Grapalat" w:cs="GHEA Grapalat"/>
                <w:b/>
                <w:color w:val="000000"/>
                <w:sz w:val="24"/>
                <w:szCs w:val="24"/>
                <w:lang w:val="hy-AM" w:eastAsia="ru-RU"/>
              </w:rPr>
              <w:t>թ.</w:t>
            </w:r>
          </w:p>
        </w:tc>
      </w:tr>
      <w:tr w:rsidR="00E34073" w:rsidRPr="00035CF9" w14:paraId="682949FE" w14:textId="77777777" w:rsidTr="0072741C">
        <w:trPr>
          <w:trHeight w:val="79"/>
        </w:trPr>
        <w:tc>
          <w:tcPr>
            <w:tcW w:w="9072"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52CE24" w14:textId="77777777" w:rsidR="00E34073" w:rsidRPr="00035CF9" w:rsidRDefault="00E34073" w:rsidP="0072741C">
            <w:pPr>
              <w:tabs>
                <w:tab w:val="left" w:pos="720"/>
              </w:tabs>
              <w:spacing w:after="0" w:line="360" w:lineRule="auto"/>
              <w:ind w:firstLine="360"/>
              <w:rPr>
                <w:rFonts w:ascii="GHEA Grapalat" w:hAnsi="GHEA Grapalat" w:cs="GHEA Grapalat"/>
                <w:b/>
                <w:bCs/>
                <w:color w:val="000000"/>
                <w:sz w:val="24"/>
                <w:szCs w:val="24"/>
                <w:lang w:val="hy-AM" w:eastAsia="ru-RU"/>
              </w:rPr>
            </w:pP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5BB2939" w14:textId="684C2013" w:rsidR="00E34073" w:rsidRPr="00035CF9" w:rsidRDefault="00E34073" w:rsidP="0072741C">
            <w:pPr>
              <w:spacing w:after="0" w:line="360" w:lineRule="auto"/>
              <w:jc w:val="center"/>
              <w:rPr>
                <w:rFonts w:ascii="GHEA Grapalat" w:hAnsi="GHEA Grapalat" w:cs="GHEA Grapalat"/>
                <w:b/>
                <w:color w:val="000000"/>
                <w:sz w:val="24"/>
                <w:szCs w:val="24"/>
                <w:lang w:val="hy-AM" w:eastAsia="ru-RU"/>
              </w:rPr>
            </w:pPr>
            <w:r w:rsidRPr="00035CF9">
              <w:rPr>
                <w:rFonts w:ascii="GHEA Grapalat" w:hAnsi="GHEA Grapalat" w:cs="Sylfaen"/>
                <w:b/>
                <w:sz w:val="24"/>
                <w:szCs w:val="24"/>
                <w:lang w:val="hy-AM"/>
              </w:rPr>
              <w:t xml:space="preserve">N </w:t>
            </w:r>
            <w:r w:rsidR="00035CF9" w:rsidRPr="00035CF9">
              <w:rPr>
                <w:rFonts w:ascii="GHEA Grapalat" w:hAnsi="GHEA Grapalat" w:cs="Sylfaen"/>
                <w:b/>
                <w:sz w:val="24"/>
                <w:szCs w:val="24"/>
                <w:lang w:val="hy-AM"/>
              </w:rPr>
              <w:t>01/11-1/10035-2024</w:t>
            </w:r>
          </w:p>
        </w:tc>
      </w:tr>
      <w:tr w:rsidR="00E34073" w:rsidRPr="002E6339" w14:paraId="59256D0D" w14:textId="77777777" w:rsidTr="0072741C">
        <w:trPr>
          <w:trHeight w:val="824"/>
        </w:trPr>
        <w:tc>
          <w:tcPr>
            <w:tcW w:w="9072" w:type="dxa"/>
            <w:gridSpan w:val="2"/>
            <w:tcBorders>
              <w:top w:val="single" w:sz="4" w:space="0" w:color="000000"/>
              <w:bottom w:val="single" w:sz="4" w:space="0" w:color="auto"/>
              <w:right w:val="single" w:sz="4" w:space="0" w:color="000000"/>
            </w:tcBorders>
            <w:shd w:val="clear" w:color="auto" w:fill="auto"/>
          </w:tcPr>
          <w:p w14:paraId="4038DC96" w14:textId="77777777" w:rsidR="00035CF9" w:rsidRPr="00035CF9" w:rsidRDefault="00035CF9" w:rsidP="0072741C">
            <w:pPr>
              <w:spacing w:after="0" w:line="360" w:lineRule="auto"/>
              <w:ind w:left="6" w:right="62" w:firstLine="720"/>
              <w:jc w:val="both"/>
              <w:rPr>
                <w:rFonts w:ascii="GHEA Grapalat" w:hAnsi="GHEA Grapalat"/>
                <w:bCs/>
                <w:spacing w:val="-6"/>
                <w:sz w:val="24"/>
                <w:szCs w:val="24"/>
                <w:lang w:val="hy-AM"/>
              </w:rPr>
            </w:pPr>
            <w:r w:rsidRPr="00035CF9">
              <w:rPr>
                <w:rFonts w:ascii="GHEA Grapalat" w:hAnsi="GHEA Grapalat"/>
                <w:bCs/>
                <w:spacing w:val="-6"/>
                <w:sz w:val="24"/>
                <w:szCs w:val="24"/>
                <w:lang w:val="hy-AM"/>
              </w:rPr>
              <w:lastRenderedPageBreak/>
              <w:t>ՀՀ ֆինանսների նախարարությունն ուսումնասիրել է ««Տեսալսողական մեդիայի մասին» օրենքում փոփոխություններ և լրացումներ կատարելու մասին» օրենքի նախագիծը (այսուհետ՝ Նախագիծ) և հայտնում է հետևյալը.</w:t>
            </w:r>
          </w:p>
          <w:p w14:paraId="60733FE1" w14:textId="77777777" w:rsidR="00035CF9" w:rsidRPr="00035CF9" w:rsidRDefault="00035CF9" w:rsidP="0072741C">
            <w:pPr>
              <w:spacing w:after="0" w:line="360" w:lineRule="auto"/>
              <w:ind w:left="6" w:right="62" w:firstLine="720"/>
              <w:jc w:val="both"/>
              <w:rPr>
                <w:rFonts w:ascii="GHEA Grapalat" w:hAnsi="GHEA Grapalat"/>
                <w:bCs/>
                <w:spacing w:val="-6"/>
                <w:sz w:val="24"/>
                <w:szCs w:val="24"/>
                <w:lang w:val="hy-AM"/>
              </w:rPr>
            </w:pPr>
            <w:r w:rsidRPr="00035CF9">
              <w:rPr>
                <w:rFonts w:ascii="GHEA Grapalat" w:hAnsi="GHEA Grapalat"/>
                <w:bCs/>
                <w:spacing w:val="-6"/>
                <w:sz w:val="24"/>
                <w:szCs w:val="24"/>
                <w:lang w:val="hy-AM"/>
              </w:rPr>
              <w:t xml:space="preserve">«Տեսալսողական մեդիայի մասին» օրենքի (այսուհետ՝ Օրենք) 38-րդ հոդվածի 2-րդ մասով սահմանված է, որ կարգավորող պետական մարմինը «Հայաստանի Հանրապետության բյուջետային համակարգի մասին» օրենքով սահմանված կարգով առաջիկա տարվա բյուջետային գործընթացն սկսելու մասին վարչապետի որոշմամբ սահմանված ժամկետում յուրաքանչյուր տարի կազմում և Կառավարություն է ներկայացնում կարգավորող պետական մարմնի առաջիկա տարվա բյուջետային ֆինանսավորման հայտը (ծախսերի նախահաշիվը)՝ առաջիկա տարվա պետական բյուջեի նախագծում ներառելու համար: </w:t>
            </w:r>
            <w:r w:rsidRPr="00035CF9">
              <w:rPr>
                <w:rFonts w:ascii="GHEA Grapalat" w:hAnsi="GHEA Grapalat"/>
                <w:b/>
                <w:bCs/>
                <w:i/>
                <w:spacing w:val="-6"/>
                <w:sz w:val="24"/>
                <w:szCs w:val="24"/>
                <w:lang w:val="hy-AM"/>
              </w:rPr>
              <w:t>Ծախսերի նախահաշվին ավելացվում է այն ներկայացնելու պահին նախորդող տասներկու ամսվա ընթացքում գանձված տուգանքների, պետական տուրքերի և տույժերի 30 տոկոսը սեփական տնօրինման նպատակով</w:t>
            </w:r>
            <w:r w:rsidRPr="00035CF9">
              <w:rPr>
                <w:rFonts w:ascii="GHEA Grapalat" w:hAnsi="GHEA Grapalat"/>
                <w:bCs/>
                <w:spacing w:val="-6"/>
                <w:sz w:val="24"/>
                <w:szCs w:val="24"/>
                <w:lang w:val="hy-AM"/>
              </w:rPr>
              <w:t>:</w:t>
            </w:r>
          </w:p>
          <w:p w14:paraId="40668F54" w14:textId="77777777" w:rsidR="00035CF9" w:rsidRPr="00035CF9" w:rsidRDefault="00035CF9" w:rsidP="0072741C">
            <w:pPr>
              <w:spacing w:after="0" w:line="360" w:lineRule="auto"/>
              <w:ind w:left="6" w:right="62" w:firstLine="720"/>
              <w:jc w:val="both"/>
              <w:rPr>
                <w:rFonts w:ascii="GHEA Grapalat" w:hAnsi="GHEA Grapalat"/>
                <w:bCs/>
                <w:spacing w:val="-6"/>
                <w:sz w:val="24"/>
                <w:szCs w:val="24"/>
                <w:lang w:val="hy-AM"/>
              </w:rPr>
            </w:pPr>
            <w:r w:rsidRPr="00035CF9">
              <w:rPr>
                <w:rFonts w:ascii="GHEA Grapalat" w:hAnsi="GHEA Grapalat"/>
                <w:bCs/>
                <w:spacing w:val="-6"/>
                <w:sz w:val="24"/>
                <w:szCs w:val="24"/>
                <w:lang w:val="hy-AM"/>
              </w:rPr>
              <w:t xml:space="preserve">«Հայաստանի Հանրապետության բյուջետային համակարգի մասին օրենքի» 6-րդ հոդվածի 3-րդ մասի համաձայն՝ </w:t>
            </w:r>
            <w:r w:rsidRPr="00035CF9">
              <w:rPr>
                <w:rFonts w:ascii="GHEA Grapalat" w:hAnsi="GHEA Grapalat"/>
                <w:b/>
                <w:bCs/>
                <w:i/>
                <w:spacing w:val="-6"/>
                <w:sz w:val="24"/>
                <w:szCs w:val="24"/>
                <w:lang w:val="hy-AM"/>
              </w:rPr>
              <w:t>Հայաստանի Հանրապետությունում բյուջետային տարին սկսվում է յուրաքանչյուր տարվա հունվարի 1-ից և ավարտվում նույն տարվա դեկտեմբերի 31-ին</w:t>
            </w:r>
            <w:r w:rsidRPr="00035CF9">
              <w:rPr>
                <w:rFonts w:ascii="GHEA Grapalat" w:hAnsi="GHEA Grapalat"/>
                <w:bCs/>
                <w:spacing w:val="-6"/>
                <w:sz w:val="24"/>
                <w:szCs w:val="24"/>
                <w:lang w:val="hy-AM"/>
              </w:rPr>
              <w:t>:</w:t>
            </w:r>
          </w:p>
          <w:p w14:paraId="39955545" w14:textId="77777777" w:rsidR="00035CF9" w:rsidRPr="00035CF9" w:rsidRDefault="00035CF9" w:rsidP="0072741C">
            <w:pPr>
              <w:spacing w:after="0" w:line="360" w:lineRule="auto"/>
              <w:ind w:left="6" w:right="62" w:firstLine="720"/>
              <w:jc w:val="both"/>
              <w:rPr>
                <w:rFonts w:ascii="GHEA Grapalat" w:hAnsi="GHEA Grapalat"/>
                <w:bCs/>
                <w:spacing w:val="-6"/>
                <w:sz w:val="24"/>
                <w:szCs w:val="24"/>
                <w:lang w:val="hy-AM"/>
              </w:rPr>
            </w:pPr>
            <w:r w:rsidRPr="00035CF9">
              <w:rPr>
                <w:rFonts w:ascii="GHEA Grapalat" w:hAnsi="GHEA Grapalat"/>
                <w:bCs/>
                <w:spacing w:val="-6"/>
                <w:sz w:val="24"/>
                <w:szCs w:val="24"/>
                <w:lang w:val="hy-AM"/>
              </w:rPr>
              <w:t xml:space="preserve">Հարկ է նկատել, որ Օրենքով սահմանված կարգավորող պետական մարմնի կողմից ներկայացվող բյուջետային ֆինանսավորման հայտերում ներառված ֆինանսական միջոցները, որոնք ձևավորվում են հայտը ներկայացնելու պահին նախորդող տասներկու ամսվա ընթացքում գանձված տուգանքների, պետական տուրքերի և տույժերի չափերից, բյուջետային գործընթացի տարբեր փուլերում </w:t>
            </w:r>
            <w:r w:rsidRPr="00035CF9">
              <w:rPr>
                <w:rFonts w:ascii="GHEA Grapalat" w:hAnsi="GHEA Grapalat"/>
                <w:bCs/>
                <w:spacing w:val="-6"/>
                <w:sz w:val="24"/>
                <w:szCs w:val="24"/>
                <w:lang w:val="hy-AM"/>
              </w:rPr>
              <w:lastRenderedPageBreak/>
              <w:t>կազմում են տարբեր ցուցանիշներ, որոնք բյուջետային ծախսերի պլանավորման տեսանկյունից կայուն չեն:</w:t>
            </w:r>
          </w:p>
          <w:p w14:paraId="30F5040C" w14:textId="77777777" w:rsidR="00035CF9" w:rsidRPr="00035CF9" w:rsidRDefault="00035CF9" w:rsidP="0072741C">
            <w:pPr>
              <w:spacing w:after="0" w:line="360" w:lineRule="auto"/>
              <w:ind w:left="6" w:right="62" w:firstLine="720"/>
              <w:jc w:val="both"/>
              <w:rPr>
                <w:rFonts w:ascii="GHEA Grapalat" w:hAnsi="GHEA Grapalat"/>
                <w:bCs/>
                <w:spacing w:val="-6"/>
                <w:sz w:val="24"/>
                <w:szCs w:val="24"/>
                <w:lang w:val="hy-AM"/>
              </w:rPr>
            </w:pPr>
            <w:r w:rsidRPr="00035CF9">
              <w:rPr>
                <w:rFonts w:ascii="GHEA Grapalat" w:hAnsi="GHEA Grapalat"/>
                <w:bCs/>
                <w:spacing w:val="-6"/>
                <w:sz w:val="24"/>
                <w:szCs w:val="24"/>
                <w:lang w:val="hy-AM"/>
              </w:rPr>
              <w:t>Այս կապակցությամբ հայտնում ենք, որ ի կատարումն ՀՀ կառավարության 2019 թվականի փետրվարի 8-ի «Հայաստանի Հանրապետության կառավարության ծրագրի մասին» թիվ 65-Ա որոշմամբ հավանության արժանացած ՀՀ կառավարության ծրագրի 8.2-րդ կետի 9-րդ պարբերության՝ ՀՀ ֆինանսների նախարարության նախաձեռնությամբ մշակվել և օրենսդրությամբ սահմանված կարգով ՀՀ Ազգային ժողով է ներկայացվել մի շարք օրենքների նախագծերի փաթեթ (ՀՀ Ազգային ժողովի կողմից երկրորդ ընթերցմամբ և ամբողջությամբ ընդունվել են 2019 թվականի նոյեմբերի 14-ին), որով առաջարկվել է սահմանափակել պետական և տեղական ինքնակառավարման մարմինների՝ արտաբյուջետային հաշիվներ ունենալու հնարավորությունը, և սահմանվել է, որ այդ հաշվիներում առկա և հավաքագրվող դրամական միջոցները ուղղվելու են համապատասխան բյուջեներ՝ ապահովելով դրանց հետագա բաշխումը անհրաժեշտ ուղղություններով այդ բյուջեներից՝ ըստ անհրաժեշտության, հիմնավորվածության և առաջնահերթության:</w:t>
            </w:r>
          </w:p>
          <w:p w14:paraId="42A8FAE1" w14:textId="77777777" w:rsidR="00035CF9" w:rsidRPr="00035CF9" w:rsidRDefault="00035CF9" w:rsidP="0072741C">
            <w:pPr>
              <w:spacing w:after="0" w:line="360" w:lineRule="auto"/>
              <w:ind w:left="6" w:right="62" w:firstLine="720"/>
              <w:jc w:val="both"/>
              <w:rPr>
                <w:rFonts w:ascii="GHEA Grapalat" w:hAnsi="GHEA Grapalat"/>
                <w:bCs/>
                <w:spacing w:val="-6"/>
                <w:sz w:val="24"/>
                <w:szCs w:val="24"/>
                <w:lang w:val="af-ZA"/>
              </w:rPr>
            </w:pPr>
            <w:r w:rsidRPr="00035CF9">
              <w:rPr>
                <w:rFonts w:ascii="GHEA Grapalat" w:hAnsi="GHEA Grapalat"/>
                <w:bCs/>
                <w:spacing w:val="-6"/>
                <w:sz w:val="24"/>
                <w:szCs w:val="24"/>
                <w:lang w:val="hy-AM"/>
              </w:rPr>
              <w:t xml:space="preserve">Այսպիսով, նկատենք, որ Օրենքի 38-րդ հոդվածի 2-րդ մասի 2-րդ նախադասությամբ սահմանված կարգավորումը </w:t>
            </w:r>
            <w:r w:rsidRPr="00035CF9">
              <w:rPr>
                <w:rFonts w:ascii="GHEA Grapalat" w:hAnsi="GHEA Grapalat"/>
                <w:bCs/>
                <w:spacing w:val="-6"/>
                <w:sz w:val="24"/>
                <w:szCs w:val="24"/>
                <w:lang w:val="af-ZA"/>
              </w:rPr>
              <w:t>հանգեց</w:t>
            </w:r>
            <w:r w:rsidRPr="00035CF9">
              <w:rPr>
                <w:rFonts w:ascii="GHEA Grapalat" w:hAnsi="GHEA Grapalat"/>
                <w:bCs/>
                <w:spacing w:val="-6"/>
                <w:sz w:val="24"/>
                <w:szCs w:val="24"/>
                <w:lang w:val="hy-AM"/>
              </w:rPr>
              <w:t>նում է</w:t>
            </w:r>
            <w:r w:rsidRPr="00035CF9">
              <w:rPr>
                <w:rFonts w:ascii="GHEA Grapalat" w:hAnsi="GHEA Grapalat"/>
                <w:bCs/>
                <w:spacing w:val="-6"/>
                <w:sz w:val="24"/>
                <w:szCs w:val="24"/>
                <w:lang w:val="af-ZA"/>
              </w:rPr>
              <w:t xml:space="preserve"> հանրային ֆինանսների արտաբյուջետային շրջանառությանը, </w:t>
            </w:r>
            <w:r w:rsidRPr="00035CF9">
              <w:rPr>
                <w:rFonts w:ascii="GHEA Grapalat" w:hAnsi="GHEA Grapalat"/>
                <w:bCs/>
                <w:spacing w:val="-6"/>
                <w:sz w:val="24"/>
                <w:szCs w:val="24"/>
                <w:lang w:val="hy-AM"/>
              </w:rPr>
              <w:t>ինչի առնչությամբ</w:t>
            </w:r>
            <w:r w:rsidRPr="00035CF9">
              <w:rPr>
                <w:rFonts w:ascii="GHEA Grapalat" w:hAnsi="GHEA Grapalat"/>
                <w:bCs/>
                <w:spacing w:val="-6"/>
                <w:sz w:val="24"/>
                <w:szCs w:val="24"/>
                <w:lang w:val="af-ZA"/>
              </w:rPr>
              <w:t xml:space="preserve"> ընդգծենք, որ </w:t>
            </w:r>
            <w:r w:rsidRPr="00035CF9">
              <w:rPr>
                <w:rFonts w:ascii="GHEA Grapalat" w:hAnsi="GHEA Grapalat"/>
                <w:b/>
                <w:bCs/>
                <w:i/>
                <w:spacing w:val="-6"/>
                <w:sz w:val="24"/>
                <w:szCs w:val="24"/>
                <w:lang w:val="af-ZA"/>
              </w:rPr>
              <w:t xml:space="preserve">ՀՀ կառավարությունն այս ոլորտում որդեգրել է այլ՝ պետական մարմինների՝ արտաբյուջետային հաշիվներ ունենալու հնարավորությունը բացառելու մոտեցում, հետևաբար </w:t>
            </w:r>
            <w:r w:rsidRPr="00035CF9">
              <w:rPr>
                <w:rFonts w:ascii="GHEA Grapalat" w:hAnsi="GHEA Grapalat"/>
                <w:b/>
                <w:bCs/>
                <w:i/>
                <w:spacing w:val="-6"/>
                <w:sz w:val="24"/>
                <w:szCs w:val="24"/>
                <w:lang w:val="hy-AM"/>
              </w:rPr>
              <w:t>կարող ենք արձանագրել, որ խնդրո առարկա նորմը</w:t>
            </w:r>
            <w:r w:rsidRPr="00035CF9">
              <w:rPr>
                <w:rFonts w:ascii="GHEA Grapalat" w:hAnsi="GHEA Grapalat"/>
                <w:b/>
                <w:bCs/>
                <w:i/>
                <w:spacing w:val="-6"/>
                <w:sz w:val="24"/>
                <w:szCs w:val="24"/>
                <w:lang w:val="af-ZA"/>
              </w:rPr>
              <w:t xml:space="preserve"> չի բխում հանրային ֆինանսների կառավարման </w:t>
            </w:r>
            <w:r w:rsidRPr="00035CF9">
              <w:rPr>
                <w:rFonts w:ascii="GHEA Grapalat" w:hAnsi="GHEA Grapalat"/>
                <w:b/>
                <w:bCs/>
                <w:i/>
                <w:spacing w:val="-6"/>
                <w:sz w:val="24"/>
                <w:szCs w:val="24"/>
                <w:lang w:val="af-ZA"/>
              </w:rPr>
              <w:lastRenderedPageBreak/>
              <w:t>բնագավառում ՀՀ կառավարության որդեգրած քաղաքականությունից և, ըստ էության, հետադարձ քայլ է այդ ոլորտում ՀՀ կառավարության կողմից ձեռնարկված միջոցառումներից</w:t>
            </w:r>
            <w:r w:rsidRPr="00035CF9">
              <w:rPr>
                <w:rFonts w:ascii="GHEA Grapalat" w:hAnsi="GHEA Grapalat"/>
                <w:bCs/>
                <w:spacing w:val="-6"/>
                <w:sz w:val="24"/>
                <w:szCs w:val="24"/>
                <w:lang w:val="af-ZA"/>
              </w:rPr>
              <w:t>:</w:t>
            </w:r>
          </w:p>
          <w:p w14:paraId="67AD5E41" w14:textId="77777777" w:rsidR="00035CF9" w:rsidRPr="00035CF9" w:rsidRDefault="00035CF9" w:rsidP="0072741C">
            <w:pPr>
              <w:spacing w:after="0" w:line="360" w:lineRule="auto"/>
              <w:ind w:left="6" w:right="62" w:firstLine="720"/>
              <w:jc w:val="both"/>
              <w:rPr>
                <w:rFonts w:ascii="GHEA Grapalat" w:hAnsi="GHEA Grapalat"/>
                <w:bCs/>
                <w:spacing w:val="-6"/>
                <w:sz w:val="24"/>
                <w:szCs w:val="24"/>
                <w:lang w:val="hy-AM"/>
              </w:rPr>
            </w:pPr>
            <w:r w:rsidRPr="00035CF9">
              <w:rPr>
                <w:rFonts w:ascii="GHEA Grapalat" w:hAnsi="GHEA Grapalat"/>
                <w:bCs/>
                <w:spacing w:val="-6"/>
                <w:sz w:val="24"/>
                <w:szCs w:val="24"/>
                <w:lang w:val="hy-AM"/>
              </w:rPr>
              <w:t>Ելնելով վերոգրյալից և հետամուտ լինելով ՀՀ կառավարության որդեգրած քաղաքականությանը՝ առաջարկում ենք Նախագծով Օրենքի 38-րդ հոդվածի 2-րդ մասի 2-րդ նախադասությունը հանել:</w:t>
            </w:r>
          </w:p>
          <w:p w14:paraId="130890C2" w14:textId="6240C108" w:rsidR="00E34073" w:rsidRPr="00035CF9" w:rsidRDefault="00E34073" w:rsidP="0072741C">
            <w:pPr>
              <w:spacing w:line="360" w:lineRule="auto"/>
              <w:ind w:right="62"/>
              <w:rPr>
                <w:rFonts w:ascii="GHEA Grapalat" w:hAnsi="GHEA Grapalat" w:cs="GHEA Grapalat"/>
                <w:bCs/>
                <w:color w:val="000000"/>
                <w:sz w:val="24"/>
                <w:szCs w:val="24"/>
                <w:lang w:val="hy-AM" w:eastAsia="ru-RU"/>
              </w:rPr>
            </w:pPr>
          </w:p>
        </w:tc>
        <w:tc>
          <w:tcPr>
            <w:tcW w:w="5670" w:type="dxa"/>
            <w:tcBorders>
              <w:top w:val="single" w:sz="4" w:space="0" w:color="000000"/>
              <w:bottom w:val="single" w:sz="4" w:space="0" w:color="auto"/>
              <w:right w:val="single" w:sz="4" w:space="0" w:color="000000"/>
            </w:tcBorders>
            <w:shd w:val="clear" w:color="auto" w:fill="auto"/>
          </w:tcPr>
          <w:p w14:paraId="5B66E138" w14:textId="77777777" w:rsidR="00E34073" w:rsidRDefault="00035CF9" w:rsidP="0072741C">
            <w:pPr>
              <w:spacing w:after="200" w:line="360" w:lineRule="auto"/>
              <w:jc w:val="center"/>
              <w:rPr>
                <w:rFonts w:ascii="GHEA Grapalat" w:hAnsi="GHEA Grapalat" w:cs="GHEA Grapalat"/>
                <w:b/>
                <w:color w:val="000000"/>
                <w:sz w:val="24"/>
                <w:szCs w:val="24"/>
                <w:lang w:val="hy-AM" w:eastAsia="ru-RU"/>
              </w:rPr>
            </w:pPr>
            <w:r>
              <w:rPr>
                <w:rFonts w:ascii="GHEA Grapalat" w:hAnsi="GHEA Grapalat" w:cs="GHEA Grapalat"/>
                <w:b/>
                <w:color w:val="000000"/>
                <w:sz w:val="24"/>
                <w:szCs w:val="24"/>
                <w:lang w:val="hy-AM" w:eastAsia="ru-RU"/>
              </w:rPr>
              <w:lastRenderedPageBreak/>
              <w:t>Չի ընդունվել:</w:t>
            </w:r>
          </w:p>
          <w:p w14:paraId="0234B331" w14:textId="06A0D19C" w:rsidR="00035CF9" w:rsidRPr="00035CF9" w:rsidRDefault="00035CF9" w:rsidP="0072741C">
            <w:pPr>
              <w:spacing w:after="200" w:line="360" w:lineRule="auto"/>
              <w:jc w:val="both"/>
              <w:rPr>
                <w:rFonts w:ascii="GHEA Grapalat" w:hAnsi="GHEA Grapalat" w:cs="GHEA Grapalat"/>
                <w:bCs/>
                <w:color w:val="000000"/>
                <w:sz w:val="24"/>
                <w:szCs w:val="24"/>
                <w:lang w:val="hy-AM" w:eastAsia="ru-RU"/>
              </w:rPr>
            </w:pPr>
            <w:r w:rsidRPr="00035CF9">
              <w:rPr>
                <w:rFonts w:ascii="GHEA Grapalat" w:hAnsi="GHEA Grapalat" w:cs="GHEA Grapalat"/>
                <w:bCs/>
                <w:color w:val="000000"/>
                <w:sz w:val="24"/>
                <w:szCs w:val="24"/>
                <w:lang w:val="hy-AM" w:eastAsia="ru-RU"/>
              </w:rPr>
              <w:t xml:space="preserve">Հաշվի առնելով, որ ՀՀ ֆինանսների նախարարության կողմից ներկայացված առաջարկությունը վերաբերում է ՀՀ </w:t>
            </w:r>
            <w:r w:rsidRPr="00035CF9">
              <w:rPr>
                <w:rFonts w:ascii="GHEA Grapalat" w:hAnsi="GHEA Grapalat" w:cs="Sylfaen"/>
                <w:color w:val="000000"/>
                <w:sz w:val="24"/>
                <w:szCs w:val="24"/>
                <w:lang w:val="hy-AM"/>
              </w:rPr>
              <w:t xml:space="preserve">Կարգավորող  պետական  մարմնի ծախսերի  ֆինանսավորմանը, ուստի այն </w:t>
            </w:r>
            <w:r w:rsidRPr="00035CF9">
              <w:rPr>
                <w:rFonts w:ascii="GHEA Grapalat" w:hAnsi="GHEA Grapalat" w:cs="GHEA Grapalat"/>
                <w:bCs/>
                <w:color w:val="000000"/>
                <w:sz w:val="24"/>
                <w:szCs w:val="24"/>
                <w:lang w:val="hy-AM" w:eastAsia="ru-RU"/>
              </w:rPr>
              <w:t xml:space="preserve"> քննարկվել է ՀՀ հեռուստատեսության և ռադիոյի հանձնաժողովի</w:t>
            </w:r>
            <w:r w:rsidR="00801A74">
              <w:rPr>
                <w:rFonts w:ascii="GHEA Grapalat" w:hAnsi="GHEA Grapalat" w:cs="GHEA Grapalat"/>
                <w:bCs/>
                <w:color w:val="000000"/>
                <w:sz w:val="24"/>
                <w:szCs w:val="24"/>
                <w:lang w:val="hy-AM" w:eastAsia="ru-RU"/>
              </w:rPr>
              <w:t xml:space="preserve"> </w:t>
            </w:r>
            <w:r w:rsidR="00801A74" w:rsidRPr="00801A74">
              <w:rPr>
                <w:rFonts w:ascii="GHEA Grapalat" w:hAnsi="GHEA Grapalat" w:cs="GHEA Grapalat"/>
                <w:bCs/>
                <w:color w:val="000000"/>
                <w:sz w:val="24"/>
                <w:szCs w:val="24"/>
                <w:lang w:val="hy-AM" w:eastAsia="ru-RU"/>
              </w:rPr>
              <w:t>(</w:t>
            </w:r>
            <w:r w:rsidR="00801A74">
              <w:rPr>
                <w:rFonts w:ascii="GHEA Grapalat" w:hAnsi="GHEA Grapalat" w:cs="GHEA Grapalat"/>
                <w:bCs/>
                <w:color w:val="000000"/>
                <w:sz w:val="24"/>
                <w:szCs w:val="24"/>
                <w:lang w:val="hy-AM" w:eastAsia="ru-RU"/>
              </w:rPr>
              <w:t>Կարգավորող մարմնի</w:t>
            </w:r>
            <w:r w:rsidR="00801A74" w:rsidRPr="00801A74">
              <w:rPr>
                <w:rFonts w:ascii="GHEA Grapalat" w:hAnsi="GHEA Grapalat" w:cs="GHEA Grapalat"/>
                <w:bCs/>
                <w:color w:val="000000"/>
                <w:sz w:val="24"/>
                <w:szCs w:val="24"/>
                <w:lang w:val="hy-AM" w:eastAsia="ru-RU"/>
              </w:rPr>
              <w:t>)</w:t>
            </w:r>
            <w:r w:rsidRPr="00035CF9">
              <w:rPr>
                <w:rFonts w:ascii="GHEA Grapalat" w:hAnsi="GHEA Grapalat" w:cs="GHEA Grapalat"/>
                <w:bCs/>
                <w:color w:val="000000"/>
                <w:sz w:val="24"/>
                <w:szCs w:val="24"/>
                <w:lang w:val="hy-AM" w:eastAsia="ru-RU"/>
              </w:rPr>
              <w:t xml:space="preserve"> հետ:</w:t>
            </w:r>
          </w:p>
          <w:p w14:paraId="272C3869" w14:textId="12799E4B" w:rsidR="00035CF9" w:rsidRDefault="00035CF9" w:rsidP="0072741C">
            <w:pPr>
              <w:pStyle w:val="BodyText"/>
              <w:spacing w:after="0" w:line="360" w:lineRule="auto"/>
              <w:ind w:firstLine="567"/>
              <w:jc w:val="both"/>
              <w:rPr>
                <w:rFonts w:ascii="GHEA Grapalat" w:eastAsia="MS Gothic" w:hAnsi="GHEA Grapalat" w:cs="MS Gothic"/>
                <w:sz w:val="24"/>
                <w:szCs w:val="24"/>
                <w:lang w:val="hy-AM"/>
              </w:rPr>
            </w:pPr>
            <w:r>
              <w:rPr>
                <w:rFonts w:ascii="GHEA Grapalat" w:eastAsia="MS Gothic" w:hAnsi="GHEA Grapalat" w:cs="MS Gothic"/>
                <w:sz w:val="24"/>
                <w:szCs w:val="24"/>
                <w:lang w:val="hy-AM"/>
              </w:rPr>
              <w:t>Քննարկման արդյունքում ՀՀ ֆինանսների նախարարության առաջարկությունը չի ընդունվել, քանի որ այն վերաբերում է բոլորովին այլ իրավական հարաբերությունների կարգավորմանը, քան առաջարկված է Նախագծով, ուստի</w:t>
            </w:r>
            <w:r w:rsidRPr="00205D53">
              <w:rPr>
                <w:rFonts w:ascii="GHEA Grapalat" w:eastAsia="MS Gothic" w:hAnsi="GHEA Grapalat" w:cs="MS Gothic"/>
                <w:sz w:val="24"/>
                <w:szCs w:val="24"/>
                <w:lang w:val="hy-AM"/>
              </w:rPr>
              <w:t xml:space="preserve"> </w:t>
            </w:r>
            <w:r w:rsidRPr="00200211">
              <w:rPr>
                <w:rFonts w:ascii="GHEA Grapalat" w:eastAsia="MS Gothic" w:hAnsi="GHEA Grapalat" w:cs="MS Gothic"/>
                <w:sz w:val="24"/>
                <w:szCs w:val="24"/>
                <w:lang w:val="hy-AM"/>
              </w:rPr>
              <w:t xml:space="preserve">առաջարկը </w:t>
            </w:r>
            <w:r w:rsidR="00200211" w:rsidRPr="00200211">
              <w:rPr>
                <w:rFonts w:ascii="GHEA Grapalat" w:eastAsia="MS Gothic" w:hAnsi="GHEA Grapalat" w:cs="MS Gothic"/>
                <w:sz w:val="24"/>
                <w:szCs w:val="24"/>
                <w:lang w:val="hy-AM"/>
              </w:rPr>
              <w:t xml:space="preserve">նպատակահարմար </w:t>
            </w:r>
            <w:r w:rsidRPr="00200211">
              <w:rPr>
                <w:rFonts w:ascii="GHEA Grapalat" w:eastAsia="MS Gothic" w:hAnsi="GHEA Grapalat" w:cs="MS Gothic"/>
                <w:sz w:val="24"/>
                <w:szCs w:val="24"/>
                <w:lang w:val="hy-AM"/>
              </w:rPr>
              <w:t>չ</w:t>
            </w:r>
            <w:r w:rsidR="00200211" w:rsidRPr="00200211">
              <w:rPr>
                <w:rFonts w:ascii="GHEA Grapalat" w:eastAsia="MS Gothic" w:hAnsi="GHEA Grapalat" w:cs="MS Gothic"/>
                <w:sz w:val="24"/>
                <w:szCs w:val="24"/>
                <w:lang w:val="hy-AM"/>
              </w:rPr>
              <w:t>է</w:t>
            </w:r>
            <w:r w:rsidRPr="00200211">
              <w:rPr>
                <w:rFonts w:ascii="GHEA Grapalat" w:eastAsia="MS Gothic" w:hAnsi="GHEA Grapalat" w:cs="MS Gothic"/>
                <w:sz w:val="24"/>
                <w:szCs w:val="24"/>
                <w:lang w:val="hy-AM"/>
              </w:rPr>
              <w:t xml:space="preserve"> քննարկել այս Նախագծի շրջանակներում։</w:t>
            </w:r>
          </w:p>
          <w:p w14:paraId="113C4665" w14:textId="6601F7A5" w:rsidR="006F1215" w:rsidRPr="00A81043" w:rsidRDefault="006F1215" w:rsidP="0072741C">
            <w:pPr>
              <w:pStyle w:val="BodyText"/>
              <w:spacing w:after="0" w:line="360" w:lineRule="auto"/>
              <w:ind w:firstLine="567"/>
              <w:jc w:val="both"/>
              <w:rPr>
                <w:rFonts w:ascii="GHEA Grapalat" w:hAnsi="GHEA Grapalat" w:cs="Arian AMU"/>
                <w:sz w:val="24"/>
                <w:szCs w:val="24"/>
                <w:shd w:val="clear" w:color="auto" w:fill="FFFFFF"/>
                <w:lang w:val="hy-AM"/>
              </w:rPr>
            </w:pPr>
            <w:r>
              <w:rPr>
                <w:rFonts w:ascii="GHEA Grapalat" w:hAnsi="GHEA Grapalat" w:cs="Arian AMU"/>
                <w:sz w:val="24"/>
                <w:szCs w:val="24"/>
                <w:shd w:val="clear" w:color="auto" w:fill="FFFFFF"/>
                <w:lang w:val="hy-AM"/>
              </w:rPr>
              <w:t xml:space="preserve">Միաժամանակ, </w:t>
            </w:r>
            <w:r w:rsidR="00801A74" w:rsidRPr="003F0305">
              <w:rPr>
                <w:rFonts w:ascii="GHEA Grapalat" w:hAnsi="GHEA Grapalat" w:cs="Arian AMU"/>
                <w:sz w:val="24"/>
                <w:szCs w:val="24"/>
                <w:shd w:val="clear" w:color="auto" w:fill="FFFFFF"/>
                <w:lang w:val="hy-AM"/>
              </w:rPr>
              <w:t>ՀՀ բարձր տեխնոլոգիական արդյունաբերության նախարարության կողմից ՀՀ շահագրգիռ մարմինների հետ համատեղ</w:t>
            </w:r>
            <w:r w:rsidR="00801A74">
              <w:rPr>
                <w:rFonts w:ascii="GHEA Grapalat" w:hAnsi="GHEA Grapalat" w:cs="Arian AMU"/>
                <w:sz w:val="24"/>
                <w:szCs w:val="24"/>
                <w:shd w:val="clear" w:color="auto" w:fill="FFFFFF"/>
                <w:lang w:val="hy-AM"/>
              </w:rPr>
              <w:t xml:space="preserve"> ն</w:t>
            </w:r>
            <w:r w:rsidR="00801A74" w:rsidRPr="003F0305">
              <w:rPr>
                <w:rFonts w:ascii="GHEA Grapalat" w:hAnsi="GHEA Grapalat" w:cs="Arian AMU"/>
                <w:sz w:val="24"/>
                <w:szCs w:val="24"/>
                <w:shd w:val="clear" w:color="auto" w:fill="FFFFFF"/>
                <w:lang w:val="hy-AM"/>
              </w:rPr>
              <w:t xml:space="preserve">երկայումս մշակվում է </w:t>
            </w:r>
            <w:r w:rsidR="00801A74" w:rsidRPr="003F0305">
              <w:rPr>
                <w:rFonts w:ascii="GHEA Grapalat" w:hAnsi="GHEA Grapalat"/>
                <w:bCs/>
                <w:spacing w:val="-6"/>
                <w:sz w:val="24"/>
                <w:szCs w:val="24"/>
                <w:lang w:val="hy-AM"/>
              </w:rPr>
              <w:t xml:space="preserve">«Տեսալսողական մեդիայի մասին» օրենքում և հարակից օրենքներում </w:t>
            </w:r>
            <w:r w:rsidR="00801A74" w:rsidRPr="003F0305">
              <w:rPr>
                <w:rFonts w:ascii="GHEA Grapalat" w:hAnsi="GHEA Grapalat"/>
                <w:bCs/>
                <w:spacing w:val="-6"/>
                <w:sz w:val="24"/>
                <w:szCs w:val="24"/>
                <w:lang w:val="hy-AM"/>
              </w:rPr>
              <w:lastRenderedPageBreak/>
              <w:t>փոփոխությունների փաթեթը, և ն</w:t>
            </w:r>
            <w:r w:rsidR="00801A74" w:rsidRPr="003F0305">
              <w:rPr>
                <w:rFonts w:ascii="GHEA Grapalat" w:hAnsi="GHEA Grapalat" w:cs="Arian AMU"/>
                <w:sz w:val="24"/>
                <w:szCs w:val="24"/>
                <w:shd w:val="clear" w:color="auto" w:fill="FFFFFF"/>
                <w:lang w:val="hy-AM"/>
              </w:rPr>
              <w:t xml:space="preserve">երկայացված առաջարկները նպատակահարմար է  դիտարկել </w:t>
            </w:r>
            <w:r w:rsidR="00801A74" w:rsidRPr="003F0305">
              <w:rPr>
                <w:rFonts w:ascii="GHEA Grapalat" w:hAnsi="GHEA Grapalat"/>
                <w:bCs/>
                <w:spacing w:val="-6"/>
                <w:sz w:val="24"/>
                <w:szCs w:val="24"/>
                <w:lang w:val="hy-AM"/>
              </w:rPr>
              <w:t>նշված փաթեթում նախատեսվող փոփոխությունների շրջանակում։</w:t>
            </w:r>
          </w:p>
          <w:p w14:paraId="05E5BA36" w14:textId="403DA262" w:rsidR="00035CF9" w:rsidRPr="00035CF9" w:rsidRDefault="00035CF9" w:rsidP="0072741C">
            <w:pPr>
              <w:spacing w:after="200" w:line="360" w:lineRule="auto"/>
              <w:jc w:val="center"/>
              <w:rPr>
                <w:rFonts w:ascii="GHEA Grapalat" w:hAnsi="GHEA Grapalat" w:cs="GHEA Grapalat"/>
                <w:b/>
                <w:color w:val="000000"/>
                <w:sz w:val="24"/>
                <w:szCs w:val="24"/>
                <w:lang w:val="hy-AM" w:eastAsia="ru-RU"/>
              </w:rPr>
            </w:pPr>
          </w:p>
        </w:tc>
      </w:tr>
      <w:tr w:rsidR="00D072F5" w:rsidRPr="00035CF9" w14:paraId="479E3877" w14:textId="77777777" w:rsidTr="0072741C">
        <w:trPr>
          <w:trHeight w:val="331"/>
        </w:trPr>
        <w:tc>
          <w:tcPr>
            <w:tcW w:w="907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6E5F064" w14:textId="15C46A8C" w:rsidR="00D072F5" w:rsidRPr="00035CF9" w:rsidRDefault="00D072F5" w:rsidP="0072741C">
            <w:pPr>
              <w:tabs>
                <w:tab w:val="left" w:pos="720"/>
                <w:tab w:val="left" w:pos="6425"/>
              </w:tabs>
              <w:spacing w:after="0" w:line="360" w:lineRule="auto"/>
              <w:ind w:right="39" w:firstLine="360"/>
              <w:jc w:val="center"/>
              <w:rPr>
                <w:rFonts w:ascii="GHEA Grapalat" w:hAnsi="GHEA Grapalat" w:cs="Sylfaen"/>
                <w:b/>
                <w:sz w:val="24"/>
                <w:szCs w:val="24"/>
                <w:lang w:val="pt-BR" w:eastAsia="ru-RU"/>
              </w:rPr>
            </w:pPr>
            <w:r w:rsidRPr="00035CF9">
              <w:rPr>
                <w:rFonts w:ascii="GHEA Grapalat" w:hAnsi="GHEA Grapalat" w:cs="GHEA Grapalat"/>
                <w:b/>
                <w:bCs/>
                <w:color w:val="000000"/>
                <w:sz w:val="24"/>
                <w:szCs w:val="24"/>
                <w:lang w:val="af-ZA"/>
              </w:rPr>
              <w:lastRenderedPageBreak/>
              <w:t>4</w:t>
            </w:r>
            <w:r w:rsidRPr="00035CF9">
              <w:rPr>
                <w:rFonts w:ascii="GHEA Grapalat" w:hAnsi="GHEA Grapalat" w:cs="GHEA Grapalat"/>
                <w:b/>
                <w:bCs/>
                <w:color w:val="000000"/>
                <w:sz w:val="24"/>
                <w:szCs w:val="24"/>
                <w:lang w:val="hy-AM"/>
              </w:rPr>
              <w:t>.</w:t>
            </w:r>
            <w:r w:rsidRPr="00035CF9">
              <w:rPr>
                <w:rFonts w:ascii="GHEA Grapalat" w:hAnsi="GHEA Grapalat" w:cs="Sylfaen"/>
                <w:b/>
                <w:sz w:val="24"/>
                <w:szCs w:val="24"/>
                <w:lang w:val="hy-AM"/>
              </w:rPr>
              <w:t xml:space="preserve"> </w:t>
            </w:r>
            <w:r w:rsidR="00E94761" w:rsidRPr="00035CF9">
              <w:rPr>
                <w:rFonts w:ascii="GHEA Grapalat" w:hAnsi="GHEA Grapalat" w:cs="Sylfaen"/>
                <w:b/>
                <w:sz w:val="24"/>
                <w:szCs w:val="24"/>
                <w:lang w:val="hy-AM"/>
              </w:rPr>
              <w:t xml:space="preserve"> </w:t>
            </w:r>
            <w:r w:rsidR="00E34073" w:rsidRPr="00035CF9">
              <w:rPr>
                <w:rFonts w:ascii="GHEA Grapalat" w:hAnsi="GHEA Grapalat" w:cs="Sylfaen"/>
                <w:b/>
                <w:sz w:val="24"/>
                <w:szCs w:val="24"/>
                <w:lang w:val="hy-AM"/>
              </w:rPr>
              <w:t xml:space="preserve">ՀՀ </w:t>
            </w:r>
            <w:r w:rsidR="007405F9" w:rsidRPr="00035CF9">
              <w:rPr>
                <w:rFonts w:ascii="GHEA Grapalat" w:hAnsi="GHEA Grapalat" w:cs="Sylfaen"/>
                <w:b/>
                <w:sz w:val="24"/>
                <w:szCs w:val="24"/>
                <w:lang w:val="hy-AM"/>
              </w:rPr>
              <w:t>կրթության, գիտության, մշակույթի և սպորտի նախարարություն</w:t>
            </w: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42722" w14:textId="1F35D440" w:rsidR="00D072F5" w:rsidRPr="00035CF9" w:rsidRDefault="00E34073" w:rsidP="0072741C">
            <w:pPr>
              <w:spacing w:after="0" w:line="360" w:lineRule="auto"/>
              <w:jc w:val="center"/>
              <w:rPr>
                <w:rFonts w:ascii="GHEA Grapalat" w:hAnsi="GHEA Grapalat" w:cs="GHEA Grapalat"/>
                <w:b/>
                <w:color w:val="000000"/>
                <w:sz w:val="24"/>
                <w:szCs w:val="24"/>
                <w:lang w:val="hy-AM" w:eastAsia="ru-RU"/>
              </w:rPr>
            </w:pPr>
            <w:r w:rsidRPr="00035CF9">
              <w:rPr>
                <w:rFonts w:ascii="GHEA Grapalat" w:hAnsi="GHEA Grapalat" w:cs="GHEA Grapalat"/>
                <w:b/>
                <w:color w:val="000000"/>
                <w:sz w:val="24"/>
                <w:szCs w:val="24"/>
                <w:lang w:val="hy-AM" w:eastAsia="ru-RU"/>
              </w:rPr>
              <w:t>202</w:t>
            </w:r>
            <w:r w:rsidR="007405F9" w:rsidRPr="00035CF9">
              <w:rPr>
                <w:rFonts w:ascii="GHEA Grapalat" w:hAnsi="GHEA Grapalat" w:cs="GHEA Grapalat"/>
                <w:b/>
                <w:color w:val="000000"/>
                <w:sz w:val="24"/>
                <w:szCs w:val="24"/>
                <w:lang w:val="hy-AM" w:eastAsia="ru-RU"/>
              </w:rPr>
              <w:t>4</w:t>
            </w:r>
            <w:r w:rsidR="009D4D71" w:rsidRPr="00035CF9">
              <w:rPr>
                <w:rFonts w:ascii="GHEA Grapalat" w:hAnsi="GHEA Grapalat" w:cs="GHEA Grapalat"/>
                <w:b/>
                <w:color w:val="000000"/>
                <w:sz w:val="24"/>
                <w:szCs w:val="24"/>
                <w:lang w:val="hy-AM" w:eastAsia="ru-RU"/>
              </w:rPr>
              <w:t>թ.</w:t>
            </w:r>
          </w:p>
        </w:tc>
      </w:tr>
      <w:tr w:rsidR="00D072F5" w:rsidRPr="00035CF9" w14:paraId="3D3D8941" w14:textId="77777777" w:rsidTr="0072741C">
        <w:trPr>
          <w:trHeight w:val="79"/>
        </w:trPr>
        <w:tc>
          <w:tcPr>
            <w:tcW w:w="9072"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E9037A" w14:textId="77777777" w:rsidR="00D072F5" w:rsidRPr="00035CF9" w:rsidRDefault="00D072F5" w:rsidP="0072741C">
            <w:pPr>
              <w:tabs>
                <w:tab w:val="left" w:pos="720"/>
              </w:tabs>
              <w:spacing w:after="0" w:line="360" w:lineRule="auto"/>
              <w:ind w:firstLine="360"/>
              <w:rPr>
                <w:rFonts w:ascii="GHEA Grapalat" w:hAnsi="GHEA Grapalat" w:cs="GHEA Grapalat"/>
                <w:b/>
                <w:bCs/>
                <w:color w:val="000000"/>
                <w:sz w:val="24"/>
                <w:szCs w:val="24"/>
                <w:lang w:val="hy-AM" w:eastAsia="ru-RU"/>
              </w:rPr>
            </w:pP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37156B" w14:textId="39A53BF3" w:rsidR="00D072F5" w:rsidRPr="00035CF9" w:rsidRDefault="0038749D" w:rsidP="0072741C">
            <w:pPr>
              <w:spacing w:after="0" w:line="360" w:lineRule="auto"/>
              <w:jc w:val="center"/>
              <w:rPr>
                <w:rFonts w:ascii="GHEA Grapalat" w:hAnsi="GHEA Grapalat" w:cs="Sylfaen"/>
                <w:b/>
                <w:sz w:val="24"/>
                <w:szCs w:val="24"/>
                <w:lang w:val="hy-AM"/>
              </w:rPr>
            </w:pPr>
            <w:r w:rsidRPr="00035CF9">
              <w:rPr>
                <w:rFonts w:ascii="GHEA Grapalat" w:hAnsi="GHEA Grapalat" w:cs="Sylfaen"/>
                <w:b/>
                <w:sz w:val="24"/>
                <w:szCs w:val="24"/>
                <w:lang w:val="hy-AM"/>
              </w:rPr>
              <w:t xml:space="preserve">N </w:t>
            </w:r>
          </w:p>
        </w:tc>
      </w:tr>
      <w:tr w:rsidR="00D072F5" w:rsidRPr="00035CF9" w14:paraId="53924D77" w14:textId="77777777" w:rsidTr="0072741C">
        <w:trPr>
          <w:trHeight w:val="1012"/>
        </w:trPr>
        <w:tc>
          <w:tcPr>
            <w:tcW w:w="9072" w:type="dxa"/>
            <w:gridSpan w:val="2"/>
            <w:tcBorders>
              <w:top w:val="single" w:sz="4" w:space="0" w:color="000000"/>
              <w:bottom w:val="single" w:sz="4" w:space="0" w:color="000000"/>
              <w:right w:val="single" w:sz="4" w:space="0" w:color="000000"/>
            </w:tcBorders>
            <w:shd w:val="clear" w:color="auto" w:fill="auto"/>
          </w:tcPr>
          <w:p w14:paraId="0882F0AF" w14:textId="11C3A909" w:rsidR="00F03548" w:rsidRPr="00035CF9" w:rsidRDefault="00F03548" w:rsidP="0072741C">
            <w:pPr>
              <w:spacing w:line="360" w:lineRule="auto"/>
              <w:ind w:firstLine="720"/>
              <w:jc w:val="both"/>
              <w:rPr>
                <w:rFonts w:ascii="GHEA Grapalat" w:hAnsi="GHEA Grapalat"/>
                <w:sz w:val="24"/>
                <w:szCs w:val="24"/>
                <w:lang w:val="hy-AM"/>
              </w:rPr>
            </w:pPr>
          </w:p>
        </w:tc>
        <w:tc>
          <w:tcPr>
            <w:tcW w:w="5670" w:type="dxa"/>
            <w:tcBorders>
              <w:top w:val="single" w:sz="4" w:space="0" w:color="000000"/>
              <w:bottom w:val="single" w:sz="4" w:space="0" w:color="000000"/>
              <w:right w:val="single" w:sz="4" w:space="0" w:color="000000"/>
            </w:tcBorders>
            <w:shd w:val="clear" w:color="auto" w:fill="auto"/>
          </w:tcPr>
          <w:p w14:paraId="2BCC3176" w14:textId="3DFD8E10" w:rsidR="00982972" w:rsidRPr="003E2A40" w:rsidRDefault="00BF390B" w:rsidP="0072741C">
            <w:pPr>
              <w:spacing w:after="200" w:line="360" w:lineRule="auto"/>
              <w:jc w:val="center"/>
              <w:rPr>
                <w:rFonts w:ascii="GHEA Grapalat" w:hAnsi="GHEA Grapalat" w:cs="GHEA Grapalat"/>
                <w:b/>
                <w:color w:val="000000"/>
                <w:sz w:val="24"/>
                <w:szCs w:val="24"/>
                <w:lang w:val="hy-AM" w:eastAsia="ru-RU"/>
              </w:rPr>
            </w:pPr>
            <w:r w:rsidRPr="003E2A40">
              <w:rPr>
                <w:rFonts w:ascii="GHEA Grapalat" w:hAnsi="GHEA Grapalat" w:cs="GHEA Grapalat"/>
                <w:b/>
                <w:color w:val="000000"/>
                <w:sz w:val="24"/>
                <w:szCs w:val="24"/>
                <w:lang w:val="hy-AM" w:eastAsia="ru-RU"/>
              </w:rPr>
              <w:t>Դիրքորոշում չի ներկայացվել</w:t>
            </w:r>
            <w:r w:rsidR="00C93A60">
              <w:rPr>
                <w:rFonts w:ascii="GHEA Grapalat" w:hAnsi="GHEA Grapalat" w:cs="GHEA Grapalat"/>
                <w:b/>
                <w:color w:val="000000"/>
                <w:sz w:val="24"/>
                <w:szCs w:val="24"/>
                <w:lang w:val="hy-AM" w:eastAsia="ru-RU"/>
              </w:rPr>
              <w:t>:</w:t>
            </w:r>
          </w:p>
        </w:tc>
      </w:tr>
      <w:tr w:rsidR="00D072F5" w:rsidRPr="00035CF9" w14:paraId="4CDB79DD" w14:textId="77777777" w:rsidTr="0072741C">
        <w:trPr>
          <w:trHeight w:val="331"/>
        </w:trPr>
        <w:tc>
          <w:tcPr>
            <w:tcW w:w="907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62D9D6" w14:textId="479CC872" w:rsidR="00D072F5" w:rsidRPr="00035CF9" w:rsidRDefault="00D072F5" w:rsidP="0072741C">
            <w:pPr>
              <w:tabs>
                <w:tab w:val="left" w:pos="720"/>
                <w:tab w:val="left" w:pos="6425"/>
              </w:tabs>
              <w:spacing w:after="0" w:line="360" w:lineRule="auto"/>
              <w:ind w:right="39" w:firstLine="360"/>
              <w:jc w:val="center"/>
              <w:rPr>
                <w:rFonts w:ascii="GHEA Grapalat" w:hAnsi="GHEA Grapalat" w:cs="Sylfaen"/>
                <w:b/>
                <w:sz w:val="24"/>
                <w:szCs w:val="24"/>
                <w:lang w:val="hy-AM" w:eastAsia="ru-RU"/>
              </w:rPr>
            </w:pPr>
            <w:r w:rsidRPr="00035CF9">
              <w:rPr>
                <w:rFonts w:ascii="GHEA Grapalat" w:hAnsi="GHEA Grapalat" w:cs="GHEA Grapalat"/>
                <w:b/>
                <w:bCs/>
                <w:color w:val="000000"/>
                <w:sz w:val="24"/>
                <w:szCs w:val="24"/>
              </w:rPr>
              <w:t>5</w:t>
            </w:r>
            <w:r w:rsidR="0045412B" w:rsidRPr="00035CF9">
              <w:rPr>
                <w:rFonts w:ascii="GHEA Grapalat" w:hAnsi="GHEA Grapalat" w:cs="Sylfaen"/>
                <w:b/>
                <w:sz w:val="24"/>
                <w:szCs w:val="24"/>
              </w:rPr>
              <w:t>.</w:t>
            </w:r>
            <w:r w:rsidR="00876DD2" w:rsidRPr="00035CF9">
              <w:rPr>
                <w:rFonts w:ascii="GHEA Grapalat" w:hAnsi="GHEA Grapalat" w:cs="Sylfaen"/>
                <w:b/>
                <w:sz w:val="24"/>
                <w:szCs w:val="24"/>
                <w:lang w:val="hy-AM"/>
              </w:rPr>
              <w:t xml:space="preserve"> </w:t>
            </w:r>
            <w:r w:rsidR="003F7457" w:rsidRPr="00035CF9">
              <w:rPr>
                <w:rFonts w:ascii="GHEA Grapalat" w:hAnsi="GHEA Grapalat" w:cs="Sylfaen"/>
                <w:b/>
                <w:sz w:val="24"/>
                <w:szCs w:val="24"/>
                <w:lang w:val="hy-AM"/>
              </w:rPr>
              <w:t>Հանրային հեռարձակողի խորհուրդ</w:t>
            </w: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4B8FE0" w14:textId="44BD90B0" w:rsidR="00D072F5" w:rsidRPr="00035CF9" w:rsidRDefault="00D35894" w:rsidP="0072741C">
            <w:pPr>
              <w:spacing w:after="0" w:line="360" w:lineRule="auto"/>
              <w:jc w:val="center"/>
              <w:rPr>
                <w:rFonts w:ascii="GHEA Grapalat" w:hAnsi="GHEA Grapalat" w:cs="GHEA Grapalat"/>
                <w:b/>
                <w:color w:val="000000"/>
                <w:sz w:val="24"/>
                <w:szCs w:val="24"/>
                <w:lang w:val="hy-AM" w:eastAsia="ru-RU"/>
              </w:rPr>
            </w:pPr>
            <w:r w:rsidRPr="00035CF9">
              <w:rPr>
                <w:rFonts w:ascii="GHEA Grapalat" w:hAnsi="GHEA Grapalat" w:cs="GHEA Grapalat"/>
                <w:b/>
                <w:color w:val="000000"/>
                <w:sz w:val="24"/>
                <w:szCs w:val="24"/>
                <w:lang w:val="hy-AM" w:eastAsia="ru-RU"/>
              </w:rPr>
              <w:t>26.04.</w:t>
            </w:r>
            <w:r w:rsidR="00876DD2" w:rsidRPr="00035CF9">
              <w:rPr>
                <w:rFonts w:ascii="GHEA Grapalat" w:hAnsi="GHEA Grapalat" w:cs="GHEA Grapalat"/>
                <w:b/>
                <w:color w:val="000000"/>
                <w:sz w:val="24"/>
                <w:szCs w:val="24"/>
                <w:lang w:val="hy-AM" w:eastAsia="ru-RU"/>
              </w:rPr>
              <w:t>202</w:t>
            </w:r>
            <w:r w:rsidR="007405F9" w:rsidRPr="00035CF9">
              <w:rPr>
                <w:rFonts w:ascii="GHEA Grapalat" w:hAnsi="GHEA Grapalat" w:cs="GHEA Grapalat"/>
                <w:b/>
                <w:color w:val="000000"/>
                <w:sz w:val="24"/>
                <w:szCs w:val="24"/>
                <w:lang w:val="hy-AM" w:eastAsia="ru-RU"/>
              </w:rPr>
              <w:t>4</w:t>
            </w:r>
            <w:r w:rsidR="0006363E" w:rsidRPr="00035CF9">
              <w:rPr>
                <w:rFonts w:ascii="GHEA Grapalat" w:hAnsi="GHEA Grapalat" w:cs="GHEA Grapalat"/>
                <w:b/>
                <w:color w:val="000000"/>
                <w:sz w:val="24"/>
                <w:szCs w:val="24"/>
                <w:lang w:val="hy-AM" w:eastAsia="ru-RU"/>
              </w:rPr>
              <w:t>թ.</w:t>
            </w:r>
          </w:p>
        </w:tc>
      </w:tr>
      <w:tr w:rsidR="00D072F5" w:rsidRPr="00035CF9" w14:paraId="69351080" w14:textId="77777777" w:rsidTr="0072741C">
        <w:trPr>
          <w:trHeight w:val="540"/>
        </w:trPr>
        <w:tc>
          <w:tcPr>
            <w:tcW w:w="9072"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ADEF452" w14:textId="77777777" w:rsidR="00D072F5" w:rsidRPr="00035CF9" w:rsidRDefault="00D072F5" w:rsidP="0072741C">
            <w:pPr>
              <w:tabs>
                <w:tab w:val="left" w:pos="720"/>
              </w:tabs>
              <w:spacing w:after="0" w:line="360" w:lineRule="auto"/>
              <w:ind w:firstLine="360"/>
              <w:rPr>
                <w:rFonts w:ascii="GHEA Grapalat" w:hAnsi="GHEA Grapalat" w:cs="GHEA Grapalat"/>
                <w:b/>
                <w:bCs/>
                <w:color w:val="000000"/>
                <w:sz w:val="24"/>
                <w:szCs w:val="24"/>
                <w:lang w:val="hy-AM" w:eastAsia="ru-RU"/>
              </w:rPr>
            </w:pP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64FA9E1" w14:textId="32451881" w:rsidR="00D072F5" w:rsidRPr="00035CF9" w:rsidRDefault="0038749D" w:rsidP="0072741C">
            <w:pPr>
              <w:spacing w:after="0" w:line="360" w:lineRule="auto"/>
              <w:jc w:val="center"/>
              <w:rPr>
                <w:rFonts w:ascii="GHEA Grapalat" w:hAnsi="GHEA Grapalat" w:cs="GHEA Grapalat"/>
                <w:b/>
                <w:color w:val="000000"/>
                <w:sz w:val="24"/>
                <w:szCs w:val="24"/>
                <w:lang w:val="hy-AM" w:eastAsia="ru-RU"/>
              </w:rPr>
            </w:pPr>
            <w:r w:rsidRPr="00035CF9">
              <w:rPr>
                <w:rFonts w:ascii="GHEA Grapalat" w:hAnsi="GHEA Grapalat" w:cs="Sylfaen"/>
                <w:b/>
                <w:sz w:val="24"/>
                <w:szCs w:val="24"/>
                <w:lang w:val="hy-AM"/>
              </w:rPr>
              <w:t xml:space="preserve">N </w:t>
            </w:r>
            <w:r w:rsidR="00D35894" w:rsidRPr="00035CF9">
              <w:rPr>
                <w:rFonts w:ascii="GHEA Grapalat" w:hAnsi="GHEA Grapalat" w:cs="Sylfaen"/>
                <w:b/>
                <w:sz w:val="24"/>
                <w:szCs w:val="24"/>
              </w:rPr>
              <w:t>01//65-2024</w:t>
            </w:r>
          </w:p>
        </w:tc>
      </w:tr>
      <w:tr w:rsidR="00D072F5" w:rsidRPr="00035CF9" w14:paraId="48F68F7A" w14:textId="77777777" w:rsidTr="0072741C">
        <w:trPr>
          <w:trHeight w:val="817"/>
        </w:trPr>
        <w:tc>
          <w:tcPr>
            <w:tcW w:w="9072" w:type="dxa"/>
            <w:gridSpan w:val="2"/>
            <w:tcBorders>
              <w:top w:val="single" w:sz="4" w:space="0" w:color="000000"/>
              <w:bottom w:val="single" w:sz="4" w:space="0" w:color="000000"/>
              <w:right w:val="single" w:sz="4" w:space="0" w:color="000000"/>
            </w:tcBorders>
            <w:shd w:val="clear" w:color="auto" w:fill="auto"/>
          </w:tcPr>
          <w:p w14:paraId="01CC0267" w14:textId="6BF2F533" w:rsidR="00D35894" w:rsidRPr="00035CF9" w:rsidRDefault="00D35894" w:rsidP="0072741C">
            <w:pPr>
              <w:pStyle w:val="BodyText"/>
              <w:spacing w:after="0" w:line="360" w:lineRule="auto"/>
              <w:ind w:firstLine="737"/>
              <w:jc w:val="both"/>
              <w:rPr>
                <w:rFonts w:ascii="GHEA Grapalat" w:hAnsi="GHEA Grapalat"/>
                <w:sz w:val="24"/>
                <w:szCs w:val="24"/>
                <w:lang w:val="hy-AM"/>
              </w:rPr>
            </w:pPr>
            <w:r w:rsidRPr="00035CF9">
              <w:rPr>
                <w:rFonts w:ascii="GHEA Grapalat" w:hAnsi="GHEA Grapalat"/>
                <w:sz w:val="24"/>
                <w:szCs w:val="24"/>
                <w:lang w:val="hy-AM"/>
              </w:rPr>
              <w:t>Ի պատասխան Ձեր ս.թ. ապրիլի 22-ի թիվ 01/11.1/3063-2024 գրության՝ հայտնում ենք, որ Հանրային հեռարձակողի խորհուրդը ««Տեսալսողական մեդիայի մասին» օրենքում փոփոխություններ և լրացումներ կատարելու մասին» օրենքի նախագծի վերաբերյալ առաջարկություններ և դիտողություններ չունի:</w:t>
            </w:r>
          </w:p>
          <w:p w14:paraId="33C6F0C4" w14:textId="12F9B345" w:rsidR="00D072F5" w:rsidRPr="00035CF9" w:rsidRDefault="00D072F5" w:rsidP="0072741C">
            <w:pPr>
              <w:tabs>
                <w:tab w:val="left" w:pos="3705"/>
                <w:tab w:val="left" w:pos="9072"/>
              </w:tabs>
              <w:spacing w:line="360" w:lineRule="auto"/>
              <w:contextualSpacing/>
              <w:jc w:val="both"/>
              <w:rPr>
                <w:rFonts w:ascii="GHEA Grapalat" w:hAnsi="GHEA Grapalat" w:cs="Sylfaen"/>
                <w:bCs/>
                <w:sz w:val="24"/>
                <w:szCs w:val="24"/>
                <w:lang w:val="hy-AM"/>
              </w:rPr>
            </w:pPr>
          </w:p>
        </w:tc>
        <w:tc>
          <w:tcPr>
            <w:tcW w:w="5670" w:type="dxa"/>
            <w:tcBorders>
              <w:top w:val="single" w:sz="4" w:space="0" w:color="000000"/>
              <w:bottom w:val="single" w:sz="4" w:space="0" w:color="000000"/>
              <w:right w:val="single" w:sz="4" w:space="0" w:color="000000"/>
            </w:tcBorders>
            <w:shd w:val="clear" w:color="auto" w:fill="auto"/>
          </w:tcPr>
          <w:p w14:paraId="54407C8A" w14:textId="7B023316" w:rsidR="0073068C" w:rsidRPr="00035CF9" w:rsidRDefault="00D35894" w:rsidP="0072741C">
            <w:pPr>
              <w:spacing w:after="200" w:line="360" w:lineRule="auto"/>
              <w:ind w:left="183" w:right="-96"/>
              <w:jc w:val="center"/>
              <w:rPr>
                <w:rFonts w:ascii="GHEA Grapalat" w:hAnsi="GHEA Grapalat" w:cs="GHEA Grapalat"/>
                <w:bCs/>
                <w:color w:val="000000"/>
                <w:sz w:val="24"/>
                <w:szCs w:val="24"/>
                <w:lang w:val="hy-AM" w:eastAsia="ru-RU"/>
              </w:rPr>
            </w:pPr>
            <w:r w:rsidRPr="00035CF9">
              <w:rPr>
                <w:rFonts w:ascii="GHEA Grapalat" w:hAnsi="GHEA Grapalat" w:cs="GHEA Grapalat"/>
                <w:b/>
                <w:color w:val="000000"/>
                <w:sz w:val="24"/>
                <w:szCs w:val="24"/>
                <w:lang w:val="hy-AM" w:eastAsia="ru-RU"/>
              </w:rPr>
              <w:t>Ընդունվել է ի գիտություն:</w:t>
            </w:r>
          </w:p>
        </w:tc>
      </w:tr>
      <w:tr w:rsidR="00D072F5" w:rsidRPr="00035CF9" w14:paraId="42F0DB4C" w14:textId="77777777" w:rsidTr="0072741C">
        <w:trPr>
          <w:trHeight w:val="331"/>
        </w:trPr>
        <w:tc>
          <w:tcPr>
            <w:tcW w:w="907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5EB10E4" w14:textId="06852228" w:rsidR="00D072F5" w:rsidRPr="00035CF9" w:rsidRDefault="005E433A" w:rsidP="0072741C">
            <w:pPr>
              <w:tabs>
                <w:tab w:val="left" w:pos="720"/>
                <w:tab w:val="left" w:pos="6425"/>
              </w:tabs>
              <w:spacing w:after="0" w:line="360" w:lineRule="auto"/>
              <w:ind w:right="39" w:firstLine="360"/>
              <w:jc w:val="center"/>
              <w:rPr>
                <w:rFonts w:ascii="GHEA Grapalat" w:hAnsi="GHEA Grapalat" w:cs="Sylfaen"/>
                <w:b/>
                <w:sz w:val="24"/>
                <w:szCs w:val="24"/>
                <w:lang w:val="hy-AM" w:eastAsia="ru-RU"/>
              </w:rPr>
            </w:pPr>
            <w:r w:rsidRPr="00035CF9">
              <w:rPr>
                <w:rFonts w:ascii="GHEA Grapalat" w:hAnsi="GHEA Grapalat" w:cs="Sylfaen"/>
                <w:b/>
                <w:sz w:val="24"/>
                <w:szCs w:val="24"/>
                <w:lang w:val="pt-BR" w:eastAsia="ru-RU"/>
              </w:rPr>
              <w:t>6</w:t>
            </w:r>
            <w:r w:rsidR="0045412B" w:rsidRPr="00035CF9">
              <w:rPr>
                <w:rFonts w:ascii="GHEA Grapalat" w:hAnsi="GHEA Grapalat" w:cs="Sylfaen"/>
                <w:b/>
                <w:sz w:val="24"/>
                <w:szCs w:val="24"/>
                <w:lang w:val="pt-BR" w:eastAsia="ru-RU"/>
              </w:rPr>
              <w:t>.</w:t>
            </w:r>
            <w:r w:rsidR="00876DD2" w:rsidRPr="00035CF9">
              <w:rPr>
                <w:rFonts w:ascii="GHEA Grapalat" w:hAnsi="GHEA Grapalat" w:cs="Sylfaen"/>
                <w:b/>
                <w:sz w:val="24"/>
                <w:szCs w:val="24"/>
                <w:lang w:val="hy-AM" w:eastAsia="ru-RU"/>
              </w:rPr>
              <w:t xml:space="preserve"> </w:t>
            </w:r>
            <w:r w:rsidR="00DF6ED6" w:rsidRPr="00035CF9">
              <w:rPr>
                <w:rFonts w:ascii="GHEA Grapalat" w:hAnsi="GHEA Grapalat" w:cs="Sylfaen"/>
                <w:b/>
                <w:sz w:val="24"/>
                <w:szCs w:val="24"/>
                <w:lang w:val="hy-AM" w:eastAsia="ru-RU"/>
              </w:rPr>
              <w:t xml:space="preserve">ՀՀ </w:t>
            </w:r>
            <w:r w:rsidR="003F7457" w:rsidRPr="00035CF9">
              <w:rPr>
                <w:rFonts w:ascii="GHEA Grapalat" w:hAnsi="GHEA Grapalat" w:cs="Sylfaen"/>
                <w:b/>
                <w:sz w:val="24"/>
                <w:szCs w:val="24"/>
                <w:lang w:val="hy-AM" w:eastAsia="ru-RU"/>
              </w:rPr>
              <w:t>հեռուստատեսության և ռադիոյի հանձնաժողով</w:t>
            </w: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F3BEF1" w14:textId="355A4FD5" w:rsidR="00D072F5" w:rsidRPr="00035CF9" w:rsidRDefault="00010590" w:rsidP="0072741C">
            <w:pPr>
              <w:spacing w:after="0" w:line="360" w:lineRule="auto"/>
              <w:jc w:val="center"/>
              <w:rPr>
                <w:rFonts w:ascii="GHEA Grapalat" w:hAnsi="GHEA Grapalat" w:cs="GHEA Grapalat"/>
                <w:b/>
                <w:color w:val="000000"/>
                <w:sz w:val="24"/>
                <w:szCs w:val="24"/>
                <w:lang w:val="hy-AM" w:eastAsia="ru-RU"/>
              </w:rPr>
            </w:pPr>
            <w:r w:rsidRPr="00035CF9">
              <w:rPr>
                <w:rFonts w:ascii="GHEA Grapalat" w:hAnsi="GHEA Grapalat" w:cs="GHEA Grapalat"/>
                <w:b/>
                <w:color w:val="000000"/>
                <w:sz w:val="24"/>
                <w:szCs w:val="24"/>
                <w:lang w:val="hy-AM" w:eastAsia="ru-RU"/>
              </w:rPr>
              <w:t>26.04.</w:t>
            </w:r>
            <w:r w:rsidR="00DF6ED6" w:rsidRPr="00035CF9">
              <w:rPr>
                <w:rFonts w:ascii="GHEA Grapalat" w:hAnsi="GHEA Grapalat" w:cs="GHEA Grapalat"/>
                <w:b/>
                <w:color w:val="000000"/>
                <w:sz w:val="24"/>
                <w:szCs w:val="24"/>
                <w:lang w:val="hy-AM" w:eastAsia="ru-RU"/>
              </w:rPr>
              <w:t>202</w:t>
            </w:r>
            <w:r w:rsidR="007405F9" w:rsidRPr="00035CF9">
              <w:rPr>
                <w:rFonts w:ascii="GHEA Grapalat" w:hAnsi="GHEA Grapalat" w:cs="GHEA Grapalat"/>
                <w:b/>
                <w:color w:val="000000"/>
                <w:sz w:val="24"/>
                <w:szCs w:val="24"/>
                <w:lang w:val="hy-AM" w:eastAsia="ru-RU"/>
              </w:rPr>
              <w:t>4</w:t>
            </w:r>
            <w:r w:rsidR="0045412B" w:rsidRPr="00035CF9">
              <w:rPr>
                <w:rFonts w:ascii="GHEA Grapalat" w:hAnsi="GHEA Grapalat" w:cs="GHEA Grapalat"/>
                <w:b/>
                <w:color w:val="000000"/>
                <w:sz w:val="24"/>
                <w:szCs w:val="24"/>
                <w:lang w:val="hy-AM" w:eastAsia="ru-RU"/>
              </w:rPr>
              <w:t>թ.</w:t>
            </w:r>
          </w:p>
        </w:tc>
      </w:tr>
      <w:tr w:rsidR="00D072F5" w:rsidRPr="00035CF9" w14:paraId="17A1C24C" w14:textId="77777777" w:rsidTr="0072741C">
        <w:trPr>
          <w:trHeight w:val="70"/>
        </w:trPr>
        <w:tc>
          <w:tcPr>
            <w:tcW w:w="9072"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D19D1D8" w14:textId="77777777" w:rsidR="00D072F5" w:rsidRPr="00035CF9" w:rsidRDefault="00D072F5" w:rsidP="0072741C">
            <w:pPr>
              <w:tabs>
                <w:tab w:val="left" w:pos="720"/>
              </w:tabs>
              <w:spacing w:after="0" w:line="360" w:lineRule="auto"/>
              <w:ind w:firstLine="360"/>
              <w:rPr>
                <w:rFonts w:ascii="GHEA Grapalat" w:hAnsi="GHEA Grapalat" w:cs="GHEA Grapalat"/>
                <w:b/>
                <w:bCs/>
                <w:color w:val="000000"/>
                <w:sz w:val="24"/>
                <w:szCs w:val="24"/>
                <w:lang w:val="hy-AM" w:eastAsia="ru-RU"/>
              </w:rPr>
            </w:pP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942023" w14:textId="75EA89A7" w:rsidR="00D072F5" w:rsidRPr="00035CF9" w:rsidRDefault="0038749D" w:rsidP="0072741C">
            <w:pPr>
              <w:spacing w:after="0" w:line="360" w:lineRule="auto"/>
              <w:jc w:val="center"/>
              <w:rPr>
                <w:rFonts w:ascii="GHEA Grapalat" w:hAnsi="GHEA Grapalat" w:cs="GHEA Grapalat"/>
                <w:b/>
                <w:color w:val="000000"/>
                <w:sz w:val="24"/>
                <w:szCs w:val="24"/>
                <w:lang w:val="hy-AM" w:eastAsia="ru-RU"/>
              </w:rPr>
            </w:pPr>
            <w:r w:rsidRPr="00035CF9">
              <w:rPr>
                <w:rFonts w:ascii="GHEA Grapalat" w:hAnsi="GHEA Grapalat" w:cs="Sylfaen"/>
                <w:b/>
                <w:sz w:val="24"/>
                <w:szCs w:val="24"/>
                <w:lang w:val="hy-AM"/>
              </w:rPr>
              <w:t xml:space="preserve">N </w:t>
            </w:r>
            <w:r w:rsidR="00010590" w:rsidRPr="00035CF9">
              <w:rPr>
                <w:rFonts w:ascii="GHEA Grapalat" w:hAnsi="GHEA Grapalat" w:cs="Sylfaen"/>
                <w:b/>
                <w:sz w:val="24"/>
                <w:szCs w:val="24"/>
              </w:rPr>
              <w:t>Ե/01/04.1/344-24</w:t>
            </w:r>
          </w:p>
        </w:tc>
      </w:tr>
      <w:tr w:rsidR="00D072F5" w:rsidRPr="00035CF9" w14:paraId="6AE10231" w14:textId="77777777" w:rsidTr="0072741C">
        <w:trPr>
          <w:trHeight w:val="79"/>
        </w:trPr>
        <w:tc>
          <w:tcPr>
            <w:tcW w:w="9072" w:type="dxa"/>
            <w:gridSpan w:val="2"/>
            <w:tcBorders>
              <w:top w:val="single" w:sz="4" w:space="0" w:color="000000"/>
              <w:bottom w:val="single" w:sz="4" w:space="0" w:color="000000"/>
              <w:right w:val="single" w:sz="4" w:space="0" w:color="000000"/>
            </w:tcBorders>
            <w:shd w:val="clear" w:color="auto" w:fill="auto"/>
          </w:tcPr>
          <w:p w14:paraId="40C31027" w14:textId="75A8D675" w:rsidR="00544D32" w:rsidRPr="00544D32" w:rsidRDefault="00010590" w:rsidP="0072741C">
            <w:pPr>
              <w:pStyle w:val="BodyText"/>
              <w:tabs>
                <w:tab w:val="left" w:pos="708"/>
                <w:tab w:val="left" w:pos="1416"/>
                <w:tab w:val="left" w:pos="6966"/>
              </w:tabs>
              <w:spacing w:line="360" w:lineRule="auto"/>
              <w:jc w:val="both"/>
              <w:rPr>
                <w:rFonts w:ascii="GHEA Grapalat" w:hAnsi="GHEA Grapalat" w:cs="Sylfaen"/>
                <w:bCs/>
                <w:sz w:val="24"/>
                <w:szCs w:val="24"/>
                <w:lang w:val="hy-AM"/>
              </w:rPr>
            </w:pPr>
            <w:r w:rsidRPr="00035CF9">
              <w:rPr>
                <w:rFonts w:ascii="GHEA Grapalat" w:hAnsi="GHEA Grapalat" w:cs="Sylfaen"/>
                <w:bCs/>
                <w:sz w:val="24"/>
                <w:szCs w:val="24"/>
                <w:lang w:val="hy-AM"/>
              </w:rPr>
              <w:tab/>
              <w:t xml:space="preserve">Ի պատասխան Հեռուստատեսության և ռադիոյի հանձնաժողով հասցեագրված Ձեր 2024 թվականի ապրիլի 22-ի թիվ 01/11.1/3063-2024 </w:t>
            </w:r>
            <w:r w:rsidRPr="00035CF9">
              <w:rPr>
                <w:rFonts w:ascii="GHEA Grapalat" w:hAnsi="GHEA Grapalat" w:cs="Sylfaen"/>
                <w:bCs/>
                <w:sz w:val="24"/>
                <w:szCs w:val="24"/>
                <w:lang w:val="hy-AM"/>
              </w:rPr>
              <w:lastRenderedPageBreak/>
              <w:t xml:space="preserve">գրության, հայտնում ենք, որ ««Տեսալսողական մեդիայի մասին» օրենքում փոփոխություններ և լրացումներ կատարելու մասին» օրենքի նախագծի վերաբերյալ Հեռուստատեսության և ռադիոյի հանձնաժողովը </w:t>
            </w:r>
            <w:r w:rsidRPr="00035CF9">
              <w:rPr>
                <w:rFonts w:ascii="GHEA Grapalat" w:eastAsia="MS Gothic" w:hAnsi="GHEA Grapalat" w:cs="MS Gothic"/>
                <w:sz w:val="24"/>
                <w:szCs w:val="24"/>
                <w:lang w:val="hy-AM"/>
              </w:rPr>
              <w:t>առաջարկություններ և դիտողություններ չունի</w:t>
            </w:r>
            <w:r w:rsidRPr="00035CF9">
              <w:rPr>
                <w:rFonts w:ascii="GHEA Grapalat" w:hAnsi="GHEA Grapalat" w:cs="Sylfaen"/>
                <w:bCs/>
                <w:sz w:val="24"/>
                <w:szCs w:val="24"/>
                <w:lang w:val="hy-AM"/>
              </w:rPr>
              <w:t>։</w:t>
            </w:r>
          </w:p>
        </w:tc>
        <w:tc>
          <w:tcPr>
            <w:tcW w:w="5670" w:type="dxa"/>
            <w:tcBorders>
              <w:top w:val="single" w:sz="4" w:space="0" w:color="000000"/>
              <w:bottom w:val="single" w:sz="4" w:space="0" w:color="000000"/>
              <w:right w:val="single" w:sz="4" w:space="0" w:color="000000"/>
            </w:tcBorders>
            <w:shd w:val="clear" w:color="auto" w:fill="auto"/>
          </w:tcPr>
          <w:p w14:paraId="440E124E" w14:textId="2327D113" w:rsidR="00D072F5" w:rsidRPr="00035CF9" w:rsidRDefault="00010590" w:rsidP="0072741C">
            <w:pPr>
              <w:spacing w:after="200" w:line="360" w:lineRule="auto"/>
              <w:jc w:val="center"/>
              <w:rPr>
                <w:rFonts w:ascii="GHEA Grapalat" w:hAnsi="GHEA Grapalat" w:cs="GHEA Grapalat"/>
                <w:b/>
                <w:color w:val="000000"/>
                <w:sz w:val="24"/>
                <w:szCs w:val="24"/>
                <w:lang w:val="hy-AM" w:eastAsia="ru-RU"/>
              </w:rPr>
            </w:pPr>
            <w:r w:rsidRPr="00035CF9">
              <w:rPr>
                <w:rFonts w:ascii="GHEA Grapalat" w:hAnsi="GHEA Grapalat" w:cs="GHEA Grapalat"/>
                <w:b/>
                <w:color w:val="000000"/>
                <w:sz w:val="24"/>
                <w:szCs w:val="24"/>
                <w:lang w:val="hy-AM" w:eastAsia="ru-RU"/>
              </w:rPr>
              <w:lastRenderedPageBreak/>
              <w:t>Ընդունվել է ի գիտություն</w:t>
            </w:r>
            <w:r w:rsidR="00544D32">
              <w:rPr>
                <w:rFonts w:ascii="GHEA Grapalat" w:hAnsi="GHEA Grapalat" w:cs="GHEA Grapalat"/>
                <w:b/>
                <w:color w:val="000000"/>
                <w:sz w:val="24"/>
                <w:szCs w:val="24"/>
                <w:lang w:val="hy-AM" w:eastAsia="ru-RU"/>
              </w:rPr>
              <w:t>:</w:t>
            </w:r>
          </w:p>
        </w:tc>
      </w:tr>
      <w:tr w:rsidR="00761DE7" w:rsidRPr="00035CF9" w14:paraId="5A207828" w14:textId="77777777" w:rsidTr="0072741C">
        <w:trPr>
          <w:trHeight w:val="79"/>
        </w:trPr>
        <w:tc>
          <w:tcPr>
            <w:tcW w:w="9072" w:type="dxa"/>
            <w:gridSpan w:val="2"/>
            <w:vMerge w:val="restart"/>
            <w:tcBorders>
              <w:top w:val="single" w:sz="4" w:space="0" w:color="000000"/>
              <w:right w:val="single" w:sz="4" w:space="0" w:color="000000"/>
            </w:tcBorders>
            <w:shd w:val="clear" w:color="auto" w:fill="BFBFBF" w:themeFill="background1" w:themeFillShade="BF"/>
          </w:tcPr>
          <w:p w14:paraId="41C1A9AA" w14:textId="3885A2F7" w:rsidR="00761DE7" w:rsidRPr="00801A74" w:rsidRDefault="00761DE7" w:rsidP="0072741C">
            <w:pPr>
              <w:pStyle w:val="BodyText"/>
              <w:tabs>
                <w:tab w:val="left" w:pos="708"/>
                <w:tab w:val="left" w:pos="1416"/>
                <w:tab w:val="left" w:pos="6966"/>
              </w:tabs>
              <w:spacing w:line="360" w:lineRule="auto"/>
              <w:jc w:val="center"/>
              <w:rPr>
                <w:rFonts w:ascii="GHEA Grapalat" w:hAnsi="GHEA Grapalat" w:cs="Sylfaen"/>
                <w:b/>
                <w:sz w:val="24"/>
                <w:szCs w:val="24"/>
                <w:highlight w:val="yellow"/>
                <w:lang w:val="hy-AM"/>
              </w:rPr>
            </w:pPr>
            <w:r w:rsidRPr="00801A74">
              <w:rPr>
                <w:rFonts w:ascii="GHEA Grapalat" w:hAnsi="GHEA Grapalat" w:cs="Sylfaen"/>
                <w:b/>
                <w:sz w:val="24"/>
                <w:szCs w:val="24"/>
                <w:lang w:val="hy-AM"/>
              </w:rPr>
              <w:t>7. «Հայաստանի օպերատորների միություն» ՀԿ</w:t>
            </w:r>
          </w:p>
        </w:tc>
        <w:tc>
          <w:tcPr>
            <w:tcW w:w="5670" w:type="dxa"/>
            <w:tcBorders>
              <w:top w:val="single" w:sz="4" w:space="0" w:color="000000"/>
              <w:bottom w:val="single" w:sz="4" w:space="0" w:color="000000"/>
              <w:right w:val="single" w:sz="4" w:space="0" w:color="000000"/>
            </w:tcBorders>
            <w:shd w:val="clear" w:color="auto" w:fill="BFBFBF" w:themeFill="background1" w:themeFillShade="BF"/>
          </w:tcPr>
          <w:p w14:paraId="3D96B813" w14:textId="74B52675" w:rsidR="00761DE7" w:rsidRPr="00035CF9" w:rsidRDefault="00761DE7" w:rsidP="0072741C">
            <w:pPr>
              <w:spacing w:after="200" w:line="360" w:lineRule="auto"/>
              <w:jc w:val="center"/>
              <w:rPr>
                <w:rFonts w:ascii="GHEA Grapalat" w:hAnsi="GHEA Grapalat" w:cs="GHEA Grapalat"/>
                <w:b/>
                <w:color w:val="000000"/>
                <w:sz w:val="24"/>
                <w:szCs w:val="24"/>
                <w:lang w:val="hy-AM" w:eastAsia="ru-RU"/>
              </w:rPr>
            </w:pPr>
            <w:r w:rsidRPr="00035CF9">
              <w:rPr>
                <w:rFonts w:ascii="GHEA Grapalat" w:hAnsi="GHEA Grapalat" w:cs="GHEA Grapalat"/>
                <w:b/>
                <w:color w:val="000000"/>
                <w:sz w:val="24"/>
                <w:szCs w:val="24"/>
                <w:lang w:val="hy-AM" w:eastAsia="ru-RU"/>
              </w:rPr>
              <w:t>03.05.2024թ</w:t>
            </w:r>
          </w:p>
        </w:tc>
      </w:tr>
      <w:tr w:rsidR="00761DE7" w:rsidRPr="00035CF9" w14:paraId="70C0533E" w14:textId="77777777" w:rsidTr="0072741C">
        <w:trPr>
          <w:trHeight w:val="79"/>
        </w:trPr>
        <w:tc>
          <w:tcPr>
            <w:tcW w:w="9072" w:type="dxa"/>
            <w:gridSpan w:val="2"/>
            <w:vMerge/>
            <w:tcBorders>
              <w:bottom w:val="single" w:sz="4" w:space="0" w:color="000000"/>
              <w:right w:val="single" w:sz="4" w:space="0" w:color="000000"/>
            </w:tcBorders>
            <w:shd w:val="clear" w:color="auto" w:fill="BFBFBF" w:themeFill="background1" w:themeFillShade="BF"/>
          </w:tcPr>
          <w:p w14:paraId="35A1B80E" w14:textId="77777777" w:rsidR="00761DE7" w:rsidRPr="00035CF9" w:rsidRDefault="00761DE7" w:rsidP="0072741C">
            <w:pPr>
              <w:pStyle w:val="BodyText"/>
              <w:tabs>
                <w:tab w:val="left" w:pos="708"/>
                <w:tab w:val="left" w:pos="1416"/>
                <w:tab w:val="left" w:pos="6966"/>
              </w:tabs>
              <w:spacing w:line="360" w:lineRule="auto"/>
              <w:jc w:val="both"/>
              <w:rPr>
                <w:rFonts w:ascii="GHEA Grapalat" w:hAnsi="GHEA Grapalat" w:cs="Sylfaen"/>
                <w:bCs/>
                <w:sz w:val="24"/>
                <w:szCs w:val="24"/>
                <w:lang w:val="hy-AM"/>
              </w:rPr>
            </w:pPr>
          </w:p>
        </w:tc>
        <w:tc>
          <w:tcPr>
            <w:tcW w:w="5670" w:type="dxa"/>
            <w:tcBorders>
              <w:top w:val="single" w:sz="4" w:space="0" w:color="000000"/>
              <w:bottom w:val="single" w:sz="4" w:space="0" w:color="000000"/>
              <w:right w:val="single" w:sz="4" w:space="0" w:color="000000"/>
            </w:tcBorders>
            <w:shd w:val="clear" w:color="auto" w:fill="BFBFBF" w:themeFill="background1" w:themeFillShade="BF"/>
          </w:tcPr>
          <w:p w14:paraId="181ECD8D" w14:textId="5CC8C232" w:rsidR="00761DE7" w:rsidRPr="00035CF9" w:rsidRDefault="00761DE7" w:rsidP="0072741C">
            <w:pPr>
              <w:spacing w:after="200" w:line="360" w:lineRule="auto"/>
              <w:jc w:val="center"/>
              <w:rPr>
                <w:rFonts w:ascii="GHEA Grapalat" w:hAnsi="GHEA Grapalat" w:cs="GHEA Grapalat"/>
                <w:b/>
                <w:color w:val="000000"/>
                <w:sz w:val="24"/>
                <w:szCs w:val="24"/>
                <w:lang w:val="hy-AM" w:eastAsia="ru-RU"/>
              </w:rPr>
            </w:pPr>
            <w:r w:rsidRPr="00035CF9">
              <w:rPr>
                <w:rFonts w:ascii="GHEA Grapalat" w:hAnsi="GHEA Grapalat" w:cs="Sylfaen"/>
                <w:b/>
                <w:sz w:val="24"/>
                <w:szCs w:val="24"/>
                <w:lang w:val="hy-AM"/>
              </w:rPr>
              <w:t>N</w:t>
            </w:r>
            <w:r w:rsidRPr="00035CF9">
              <w:rPr>
                <w:rFonts w:ascii="GHEA Grapalat" w:hAnsi="GHEA Grapalat" w:cs="GHEA Grapalat"/>
                <w:b/>
                <w:color w:val="000000"/>
                <w:sz w:val="24"/>
                <w:szCs w:val="24"/>
                <w:lang w:eastAsia="ru-RU"/>
              </w:rPr>
              <w:t xml:space="preserve"> TRCC-5BFF-D48B-E69D</w:t>
            </w:r>
          </w:p>
        </w:tc>
      </w:tr>
      <w:tr w:rsidR="00761DE7" w:rsidRPr="002E6339" w14:paraId="1B731E1C" w14:textId="77777777" w:rsidTr="0072741C">
        <w:trPr>
          <w:trHeight w:val="79"/>
        </w:trPr>
        <w:tc>
          <w:tcPr>
            <w:tcW w:w="9072" w:type="dxa"/>
            <w:gridSpan w:val="2"/>
            <w:tcBorders>
              <w:top w:val="single" w:sz="4" w:space="0" w:color="000000"/>
              <w:bottom w:val="single" w:sz="4" w:space="0" w:color="000000"/>
              <w:right w:val="single" w:sz="4" w:space="0" w:color="000000"/>
            </w:tcBorders>
            <w:shd w:val="clear" w:color="auto" w:fill="auto"/>
          </w:tcPr>
          <w:p w14:paraId="46669602" w14:textId="77777777" w:rsidR="00761DE7" w:rsidRPr="00E431B2" w:rsidRDefault="00761DE7" w:rsidP="0072741C">
            <w:pPr>
              <w:pStyle w:val="BodyText"/>
              <w:tabs>
                <w:tab w:val="left" w:pos="708"/>
                <w:tab w:val="left" w:pos="1416"/>
                <w:tab w:val="left" w:pos="6966"/>
              </w:tabs>
              <w:spacing w:line="360" w:lineRule="auto"/>
              <w:ind w:left="3" w:firstLine="709"/>
              <w:jc w:val="both"/>
              <w:rPr>
                <w:rFonts w:ascii="GHEA Grapalat" w:hAnsi="GHEA Grapalat"/>
                <w:sz w:val="24"/>
                <w:szCs w:val="24"/>
              </w:rPr>
            </w:pPr>
            <w:r w:rsidRPr="00E431B2">
              <w:rPr>
                <w:rFonts w:ascii="GHEA Grapalat" w:hAnsi="GHEA Grapalat"/>
                <w:sz w:val="24"/>
                <w:szCs w:val="24"/>
              </w:rPr>
              <w:t xml:space="preserve">Ձեր 30.04.2024 թվականին ուղարկված N 04/11.1/3996-2024 գրությամբ ուղարկված «Տեսալսողական մեդիայի մասին» ՀՀ օրենքում փոփոխություններ և լրացումներ կատարելու մասին» ՀՀ օրենքի նախագծի (այսուհետ՝ Նախագիծ) և Նախագծի հիմնավորման վերաբերյալ «Հայաստանի օպերատորների միություն» ՀԿ-ն ունի հետևյալ նկատառումները. </w:t>
            </w:r>
          </w:p>
          <w:p w14:paraId="1E4FD060" w14:textId="77777777" w:rsidR="00761DE7" w:rsidRPr="00E431B2" w:rsidRDefault="00761DE7" w:rsidP="0072741C">
            <w:pPr>
              <w:pStyle w:val="BodyText"/>
              <w:numPr>
                <w:ilvl w:val="0"/>
                <w:numId w:val="7"/>
              </w:numPr>
              <w:tabs>
                <w:tab w:val="left" w:pos="360"/>
                <w:tab w:val="left" w:pos="1416"/>
                <w:tab w:val="left" w:pos="6966"/>
              </w:tabs>
              <w:spacing w:line="360" w:lineRule="auto"/>
              <w:ind w:left="3" w:firstLine="709"/>
              <w:jc w:val="both"/>
              <w:rPr>
                <w:rFonts w:ascii="GHEA Grapalat" w:hAnsi="GHEA Grapalat"/>
                <w:sz w:val="24"/>
                <w:szCs w:val="24"/>
              </w:rPr>
            </w:pPr>
            <w:r w:rsidRPr="00E431B2">
              <w:rPr>
                <w:rFonts w:ascii="GHEA Grapalat" w:hAnsi="GHEA Grapalat"/>
                <w:sz w:val="24"/>
                <w:szCs w:val="24"/>
              </w:rPr>
              <w:t xml:space="preserve">Մեծամասամբ ողջունելով Նախագծում տեղ գտած կարգավորումները, միևնույն ժամանակ մտահոգիչ ենք համարում Հայաստանի տարածքում ապօրինի, առանց որևէ լիցենզիայի կամ հեղինակազորման տեսալսողական տեղեկատվության տարածման զանգվածային դեպքերի առկայությունը, որի դեմ պայքարի և կանխման համար առ այսօր չկա արդյունավետ որևէ գործիքակազմ, այդ թվում՝ օրենսդրական հստակ կարգավորումներ և դրանց կիրարկման մեխանիզմներ: Իրերի այսպիսի պարագայում ներկայացված Նախագիծը նորանոր կարգավորումներ ու սահմանափակումներ է նախատեսում լիցենզավորված, հեղինակազորված հեռարձակողների և օպերատորների համար՝ էլ ավելի խորացնելով </w:t>
            </w:r>
            <w:r w:rsidRPr="00E431B2">
              <w:rPr>
                <w:rFonts w:ascii="GHEA Grapalat" w:hAnsi="GHEA Grapalat"/>
                <w:sz w:val="24"/>
                <w:szCs w:val="24"/>
              </w:rPr>
              <w:lastRenderedPageBreak/>
              <w:t xml:space="preserve">անհավասար մրցակցությունը օրինական գործող տեսալսողական մեդիա ծառայություն մատուցողների և ապօրինի ձեռնարկատիրությամբ զբաղվողների միջև: </w:t>
            </w:r>
          </w:p>
          <w:p w14:paraId="66D7C29A" w14:textId="77777777" w:rsidR="00761DE7" w:rsidRPr="00E431B2" w:rsidRDefault="00761DE7" w:rsidP="0072741C">
            <w:pPr>
              <w:pStyle w:val="BodyText"/>
              <w:tabs>
                <w:tab w:val="left" w:pos="360"/>
                <w:tab w:val="left" w:pos="1416"/>
                <w:tab w:val="left" w:pos="6966"/>
              </w:tabs>
              <w:spacing w:line="360" w:lineRule="auto"/>
              <w:ind w:left="3" w:firstLine="709"/>
              <w:jc w:val="both"/>
              <w:rPr>
                <w:rFonts w:ascii="GHEA Grapalat" w:hAnsi="GHEA Grapalat"/>
                <w:sz w:val="24"/>
                <w:szCs w:val="24"/>
              </w:rPr>
            </w:pPr>
            <w:r w:rsidRPr="00E431B2">
              <w:rPr>
                <w:rFonts w:ascii="GHEA Grapalat" w:hAnsi="GHEA Grapalat"/>
                <w:sz w:val="24"/>
                <w:szCs w:val="24"/>
              </w:rPr>
              <w:t>Ուստի, մեր խորին համոզմամբ, Նախագծում պարտադիր պետք է ներառվեն դրույթներ, որոնք կնպաստեն մեր բարձրացրած խնդրի կարգավորմանը: «Տեսալսողական մեդիայի մասին» ՀՀ օրենքի վերաբերյալ մեր առաջարկները, որոնք կից ներկայացվում են սույն գրությանը, ներառում են մեր պատկերացումները նաև այս խնդիրների լուծման վերաբերյալ:</w:t>
            </w:r>
          </w:p>
          <w:p w14:paraId="59C69E50" w14:textId="7E517D5C" w:rsidR="00761DE7" w:rsidRPr="00E431B2" w:rsidRDefault="00761DE7" w:rsidP="0072741C">
            <w:pPr>
              <w:pStyle w:val="BodyText"/>
              <w:tabs>
                <w:tab w:val="left" w:pos="360"/>
                <w:tab w:val="left" w:pos="1416"/>
                <w:tab w:val="left" w:pos="6966"/>
              </w:tabs>
              <w:spacing w:line="360" w:lineRule="auto"/>
              <w:ind w:left="3" w:firstLine="709"/>
              <w:jc w:val="both"/>
              <w:rPr>
                <w:rFonts w:ascii="GHEA Grapalat" w:hAnsi="GHEA Grapalat"/>
                <w:sz w:val="24"/>
                <w:szCs w:val="24"/>
              </w:rPr>
            </w:pPr>
            <w:r w:rsidRPr="00E431B2">
              <w:rPr>
                <w:rFonts w:ascii="GHEA Grapalat" w:hAnsi="GHEA Grapalat"/>
                <w:sz w:val="24"/>
                <w:szCs w:val="24"/>
              </w:rPr>
              <w:t>2. Նախագծի 2-րդ հոդվածով նախատեսված խմբագրումը օրենքի 44 հոդվածի 3-րդ մասի վերաբերյալ կարծում ենք անորոշ է, չի հասկացվում ինչ է նկատի ունեցվում «նույն հերթականությամբ» ասելով, ի վերջո ո՞րն է այդ հերթականությունը, կարծում ենք ձևակերպումը դարձյալ հստակ չի պատասխանում այդ հարցին, արդյո՞ք դա այն նույն հերթականությունն է, որով հեռարձակվում են «Հայաստանի հեռուստատեսային և ռադիոհաղորդիչ ցանց» ՓԲԸ-ի կողմից:</w:t>
            </w:r>
          </w:p>
          <w:p w14:paraId="779DC71B" w14:textId="77777777" w:rsidR="003F0305" w:rsidRDefault="00761DE7" w:rsidP="0072741C">
            <w:pPr>
              <w:pStyle w:val="BodyText"/>
              <w:tabs>
                <w:tab w:val="left" w:pos="360"/>
                <w:tab w:val="left" w:pos="1416"/>
                <w:tab w:val="left" w:pos="6966"/>
              </w:tabs>
              <w:spacing w:line="360" w:lineRule="auto"/>
              <w:ind w:left="3" w:firstLine="709"/>
              <w:jc w:val="both"/>
              <w:rPr>
                <w:rFonts w:ascii="GHEA Grapalat" w:hAnsi="GHEA Grapalat"/>
                <w:sz w:val="24"/>
                <w:szCs w:val="24"/>
              </w:rPr>
            </w:pPr>
            <w:r w:rsidRPr="00E431B2">
              <w:rPr>
                <w:rFonts w:ascii="GHEA Grapalat" w:hAnsi="GHEA Grapalat"/>
                <w:sz w:val="24"/>
                <w:szCs w:val="24"/>
              </w:rPr>
              <w:t>3. Նախագծի 3-րդ հոդվածը չի կարող վերաբերել այն հայտատուների վրա, որոնք նախկինում երբևէ որպես հեռարձակող կամ օպերատոր գործունեություն չեն ծավալել, ուստի առաջարկում ենք հստակեցնե</w:t>
            </w:r>
            <w:r w:rsidR="003F0305">
              <w:rPr>
                <w:rFonts w:ascii="GHEA Grapalat" w:hAnsi="GHEA Grapalat"/>
                <w:sz w:val="24"/>
                <w:szCs w:val="24"/>
              </w:rPr>
              <w:t>լ</w:t>
            </w:r>
            <w:r w:rsidRPr="00E431B2">
              <w:rPr>
                <w:rFonts w:ascii="GHEA Grapalat" w:hAnsi="GHEA Grapalat"/>
                <w:sz w:val="24"/>
                <w:szCs w:val="24"/>
              </w:rPr>
              <w:t>, թե այդ պահանջը որ հայտատուների դեպքում է պարտադիր:</w:t>
            </w:r>
          </w:p>
          <w:p w14:paraId="1238D70B" w14:textId="2D2B77C0" w:rsidR="00761DE7" w:rsidRPr="00E431B2" w:rsidRDefault="00761DE7" w:rsidP="0072741C">
            <w:pPr>
              <w:pStyle w:val="BodyText"/>
              <w:tabs>
                <w:tab w:val="left" w:pos="360"/>
                <w:tab w:val="left" w:pos="1416"/>
                <w:tab w:val="left" w:pos="6966"/>
              </w:tabs>
              <w:spacing w:line="360" w:lineRule="auto"/>
              <w:ind w:left="3" w:firstLine="709"/>
              <w:jc w:val="both"/>
              <w:rPr>
                <w:rFonts w:ascii="GHEA Grapalat" w:hAnsi="GHEA Grapalat"/>
                <w:sz w:val="24"/>
                <w:szCs w:val="24"/>
              </w:rPr>
            </w:pPr>
            <w:r w:rsidRPr="00E431B2">
              <w:rPr>
                <w:rFonts w:ascii="GHEA Grapalat" w:hAnsi="GHEA Grapalat"/>
                <w:sz w:val="24"/>
                <w:szCs w:val="24"/>
              </w:rPr>
              <w:t xml:space="preserve"> Խնդրում ենք դիտարկել նաև մեր կազմակերպության կողմից պատրաստված առաջարկությունները, անհրաժեշտության դեպքում պատրաստ </w:t>
            </w:r>
            <w:r w:rsidRPr="00E431B2">
              <w:rPr>
                <w:rFonts w:ascii="GHEA Grapalat" w:hAnsi="GHEA Grapalat"/>
                <w:sz w:val="24"/>
                <w:szCs w:val="24"/>
              </w:rPr>
              <w:lastRenderedPageBreak/>
              <w:t>ենք հանդիպել, քննարկել և հիմնավորել մեր առաջարկների կարևորությունը:</w:t>
            </w:r>
          </w:p>
          <w:p w14:paraId="293C9272" w14:textId="77777777" w:rsidR="00E431B2" w:rsidRDefault="00E431B2" w:rsidP="0072741C">
            <w:pPr>
              <w:autoSpaceDE w:val="0"/>
              <w:autoSpaceDN w:val="0"/>
              <w:adjustRightInd w:val="0"/>
              <w:spacing w:after="0" w:line="360" w:lineRule="auto"/>
              <w:ind w:left="3" w:firstLine="709"/>
              <w:jc w:val="both"/>
              <w:rPr>
                <w:rFonts w:ascii="GHEA Grapalat" w:hAnsi="GHEA Grapalat" w:cs="Sylfaen"/>
                <w:color w:val="000000"/>
                <w:sz w:val="24"/>
                <w:szCs w:val="24"/>
              </w:rPr>
            </w:pPr>
            <w:r w:rsidRPr="00E431B2">
              <w:rPr>
                <w:rFonts w:ascii="GHEA Grapalat" w:hAnsi="GHEA Grapalat" w:cs="Calibri"/>
                <w:color w:val="000000"/>
                <w:sz w:val="24"/>
                <w:szCs w:val="24"/>
              </w:rPr>
              <w:t>«</w:t>
            </w:r>
            <w:r w:rsidRPr="00E431B2">
              <w:rPr>
                <w:rFonts w:ascii="GHEA Grapalat" w:hAnsi="GHEA Grapalat" w:cs="Sylfaen"/>
                <w:color w:val="000000"/>
                <w:sz w:val="24"/>
                <w:szCs w:val="24"/>
              </w:rPr>
              <w:t>Տեսալսողական մեդիայի մասին</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 xml:space="preserve">Հայաստանի Հանրապետության օրենքի (այսուհետ՝ Օրենք) վերաբերյալ ներկայացնում ենք հետևյալ առաջարկությունները. </w:t>
            </w:r>
          </w:p>
          <w:p w14:paraId="6B33B685" w14:textId="5A18B7A0" w:rsidR="00E431B2" w:rsidRDefault="00E431B2" w:rsidP="0072741C">
            <w:pPr>
              <w:autoSpaceDE w:val="0"/>
              <w:autoSpaceDN w:val="0"/>
              <w:adjustRightInd w:val="0"/>
              <w:spacing w:after="0" w:line="360" w:lineRule="auto"/>
              <w:ind w:left="3" w:firstLine="709"/>
              <w:jc w:val="both"/>
              <w:rPr>
                <w:rFonts w:ascii="GHEA Grapalat" w:hAnsi="GHEA Grapalat" w:cs="Sylfaen"/>
                <w:color w:val="000000"/>
                <w:sz w:val="24"/>
                <w:szCs w:val="24"/>
              </w:rPr>
            </w:pPr>
            <w:r w:rsidRPr="00E431B2">
              <w:rPr>
                <w:rFonts w:ascii="GHEA Grapalat" w:hAnsi="GHEA Grapalat" w:cs="Sylfaen"/>
                <w:color w:val="000000"/>
                <w:sz w:val="24"/>
                <w:szCs w:val="24"/>
              </w:rPr>
              <w:t>1.</w:t>
            </w:r>
            <w:r w:rsidRPr="00E431B2">
              <w:rPr>
                <w:rFonts w:ascii="GHEA Grapalat" w:hAnsi="GHEA Grapalat" w:cs="Arial"/>
                <w:color w:val="000000"/>
                <w:sz w:val="24"/>
                <w:szCs w:val="24"/>
              </w:rPr>
              <w:t xml:space="preserve"> </w:t>
            </w:r>
            <w:r w:rsidRPr="00E431B2">
              <w:rPr>
                <w:rFonts w:ascii="GHEA Grapalat" w:hAnsi="GHEA Grapalat" w:cs="Sylfaen"/>
                <w:color w:val="000000"/>
                <w:sz w:val="24"/>
                <w:szCs w:val="24"/>
              </w:rPr>
              <w:t xml:space="preserve">Օրենքի 1-ին հոդվածի 3-րդ մասը առաջարկում ենք ուժը կորցրած ճանաչել, քանի որ այդպիսի բացառություն սահմանելով համացանցի համար, տեսալսողական արտադրանքի մի զգալի ծավալ դուրս է մնում օրենքի կարգավորման դաշտից և անհավասար, խտրական պայմաններ ստեղծում Ցանցային օպերատորների համար: </w:t>
            </w:r>
          </w:p>
          <w:p w14:paraId="35D6989F" w14:textId="77777777" w:rsidR="00E431B2" w:rsidRDefault="00E431B2" w:rsidP="0072741C">
            <w:pPr>
              <w:autoSpaceDE w:val="0"/>
              <w:autoSpaceDN w:val="0"/>
              <w:adjustRightInd w:val="0"/>
              <w:spacing w:after="0" w:line="360" w:lineRule="auto"/>
              <w:ind w:left="3" w:firstLine="709"/>
              <w:jc w:val="both"/>
              <w:rPr>
                <w:rFonts w:ascii="GHEA Grapalat" w:hAnsi="GHEA Grapalat" w:cs="Sylfaen"/>
                <w:color w:val="000000"/>
                <w:sz w:val="24"/>
                <w:szCs w:val="24"/>
              </w:rPr>
            </w:pPr>
            <w:r w:rsidRPr="00E431B2">
              <w:rPr>
                <w:rFonts w:ascii="GHEA Grapalat" w:hAnsi="GHEA Grapalat" w:cs="Sylfaen"/>
                <w:color w:val="000000"/>
                <w:sz w:val="24"/>
                <w:szCs w:val="24"/>
              </w:rPr>
              <w:t xml:space="preserve">Համացանցով տարածվող տեսալսողական տեղեկատվությունը  դուրս չպետք է մնա օրենքի կարգավորման դաշտից: Ստացվում է, որ համացանցի միջոցով տեսալսողական տեղեկատվություն (գծային և ոչ գծային) տարածողները, այդ թվում առցանց թատրոնները, հայտնվում են խիստ շահեկան վիճակում, չեն լիցենզավորվում, չեն հեղինակազորվում, պետական տուրքեր չեն վճարում, վերահսկողության չեն ենթարկվում և հաշվետու չեն: Դրանով ոչ միայն խախտվում է հավասար մրցակցության սկզբունքը, այլև խնդիրներ են առաջանում տեղեկատվական անվտանգության տեսանկյունից: Հասկանալի չէ նաև բացառությունը, որն արված է ցանցային օպերատորների համար: Այսինքն, ցանցային օպերատորների կողմից համացանցի միջոցով տարածվող տեսալսողական տեղեկատվությունը դառնում է օրենքի կարգավորման առարկա, իսկ այլ սուբյեկտների կողմից համացանցով տարածվող տեսալսողական տեղեկատվությունը՝ ոչ: </w:t>
            </w:r>
          </w:p>
          <w:p w14:paraId="2AEEA95B" w14:textId="214A2E15" w:rsidR="00E431B2" w:rsidRPr="00E431B2" w:rsidRDefault="00E431B2" w:rsidP="0072741C">
            <w:pPr>
              <w:autoSpaceDE w:val="0"/>
              <w:autoSpaceDN w:val="0"/>
              <w:adjustRightInd w:val="0"/>
              <w:spacing w:after="0" w:line="360" w:lineRule="auto"/>
              <w:ind w:left="3" w:firstLine="709"/>
              <w:jc w:val="both"/>
              <w:rPr>
                <w:rFonts w:ascii="GHEA Grapalat" w:hAnsi="GHEA Grapalat" w:cs="Sylfaen"/>
                <w:color w:val="000000"/>
                <w:sz w:val="24"/>
                <w:szCs w:val="24"/>
              </w:rPr>
            </w:pPr>
            <w:r w:rsidRPr="00E431B2">
              <w:rPr>
                <w:rFonts w:ascii="GHEA Grapalat" w:hAnsi="GHEA Grapalat" w:cs="Sylfaen"/>
                <w:color w:val="000000"/>
                <w:sz w:val="24"/>
                <w:szCs w:val="24"/>
              </w:rPr>
              <w:lastRenderedPageBreak/>
              <w:t>Առաջարկում ենք համացանցով գծային տեսալսողական տեղեկատվության տարածումը, հատկապես գծային տեսալսողական տեղեկատվությունը ևս դարձնել օրենքի կարգավորման առարկա:</w:t>
            </w:r>
          </w:p>
          <w:p w14:paraId="04056031" w14:textId="77777777" w:rsidR="00E431B2" w:rsidRDefault="00E431B2" w:rsidP="0072741C">
            <w:pPr>
              <w:autoSpaceDE w:val="0"/>
              <w:autoSpaceDN w:val="0"/>
              <w:adjustRightInd w:val="0"/>
              <w:spacing w:after="0" w:line="360" w:lineRule="auto"/>
              <w:ind w:left="3" w:firstLine="709"/>
              <w:jc w:val="both"/>
              <w:rPr>
                <w:rFonts w:ascii="GHEA Grapalat" w:hAnsi="GHEA Grapalat" w:cs="Sylfaen"/>
                <w:color w:val="000000"/>
                <w:sz w:val="24"/>
                <w:szCs w:val="24"/>
              </w:rPr>
            </w:pPr>
            <w:r w:rsidRPr="00E431B2">
              <w:rPr>
                <w:rFonts w:ascii="GHEA Grapalat" w:hAnsi="GHEA Grapalat" w:cs="Calibri"/>
                <w:color w:val="000000"/>
                <w:sz w:val="24"/>
                <w:szCs w:val="24"/>
              </w:rPr>
              <w:t>2.</w:t>
            </w:r>
            <w:r w:rsidRPr="00E431B2">
              <w:rPr>
                <w:rFonts w:ascii="GHEA Grapalat" w:hAnsi="GHEA Grapalat" w:cs="Arial"/>
                <w:color w:val="000000"/>
                <w:sz w:val="24"/>
                <w:szCs w:val="24"/>
              </w:rPr>
              <w:t xml:space="preserve"> </w:t>
            </w:r>
            <w:r w:rsidRPr="00E431B2">
              <w:rPr>
                <w:rFonts w:ascii="GHEA Grapalat" w:hAnsi="GHEA Grapalat" w:cs="Sylfaen"/>
                <w:color w:val="000000"/>
                <w:sz w:val="24"/>
                <w:szCs w:val="24"/>
              </w:rPr>
              <w:t xml:space="preserve">Օրենքի 1-ին հոդվածի վեցերորդ մասը առաջարկում ենք վերաշարադրել ըստ տվյալ հոդվածի մնացած մասերի տերմինաբանության և Օրենքում օգտագործվող հասկացությունների. </w:t>
            </w:r>
          </w:p>
          <w:p w14:paraId="55E5096D" w14:textId="4EA78BD0" w:rsidR="00E431B2" w:rsidRDefault="00E431B2" w:rsidP="0072741C">
            <w:pPr>
              <w:autoSpaceDE w:val="0"/>
              <w:autoSpaceDN w:val="0"/>
              <w:adjustRightInd w:val="0"/>
              <w:spacing w:after="0" w:line="360" w:lineRule="auto"/>
              <w:ind w:left="3" w:firstLine="709"/>
              <w:jc w:val="both"/>
              <w:rPr>
                <w:rFonts w:ascii="GHEA Grapalat" w:hAnsi="GHEA Grapalat" w:cs="Sylfaen"/>
                <w:color w:val="000000"/>
                <w:sz w:val="24"/>
                <w:szCs w:val="24"/>
              </w:rPr>
            </w:pPr>
            <w:r w:rsidRPr="00E431B2">
              <w:rPr>
                <w:rFonts w:ascii="GHEA Grapalat" w:hAnsi="GHEA Grapalat" w:cs="Sylfaen"/>
                <w:color w:val="000000"/>
                <w:sz w:val="24"/>
                <w:szCs w:val="24"/>
              </w:rPr>
              <w:t>«</w:t>
            </w:r>
            <w:r w:rsidRPr="00E431B2">
              <w:rPr>
                <w:rFonts w:ascii="GHEA Grapalat" w:hAnsi="GHEA Grapalat" w:cs="Calibri"/>
                <w:color w:val="000000"/>
                <w:sz w:val="24"/>
                <w:szCs w:val="24"/>
              </w:rPr>
              <w:t xml:space="preserve">6. </w:t>
            </w:r>
            <w:r w:rsidRPr="00E431B2">
              <w:rPr>
                <w:rFonts w:ascii="GHEA Grapalat" w:hAnsi="GHEA Grapalat" w:cs="Sylfaen"/>
                <w:color w:val="000000"/>
                <w:sz w:val="24"/>
                <w:szCs w:val="24"/>
              </w:rPr>
              <w:t>Սույն</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օրենքի</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իմաստով՝</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օպերատորը</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համարվում</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է</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Հայաստանի</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Հանրապետությունում գործող</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եթե</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օգտագործում</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է</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Հայաստանի</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Հանրապետության</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տարածքում</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տեղակայված</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կայանը արբանյակային</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ազդանշանի</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համար</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Հայաստանի Հանրապետության տարածքում կառուցված հեռահաղորդակցության ցանց, Կարգավորող պետական մարմնի տրամադրած հաճախականությունները</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կամ</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հայկական տիրույթի ինտերնետ պրոտոկոլի հասցեները (IP address)` ներառյալ, բայց չսահմանափակվելով IPTV/OTT պրոտոկոլները</w:t>
            </w:r>
            <w:r w:rsidRPr="00E431B2">
              <w:rPr>
                <w:rFonts w:ascii="GHEA Grapalat" w:hAnsi="GHEA Grapalat" w:cs="Calibri"/>
                <w:color w:val="000000"/>
                <w:sz w:val="24"/>
                <w:szCs w:val="24"/>
              </w:rPr>
              <w:t>:</w:t>
            </w:r>
            <w:r w:rsidRPr="00E431B2">
              <w:rPr>
                <w:rFonts w:ascii="GHEA Grapalat" w:hAnsi="GHEA Grapalat" w:cs="Sylfaen"/>
                <w:color w:val="000000"/>
                <w:sz w:val="24"/>
                <w:szCs w:val="24"/>
              </w:rPr>
              <w:t>»:</w:t>
            </w:r>
          </w:p>
          <w:p w14:paraId="2DA6B6B3" w14:textId="77777777" w:rsidR="00E431B2" w:rsidRDefault="00E431B2" w:rsidP="0072741C">
            <w:pPr>
              <w:autoSpaceDE w:val="0"/>
              <w:autoSpaceDN w:val="0"/>
              <w:adjustRightInd w:val="0"/>
              <w:spacing w:after="0" w:line="360" w:lineRule="auto"/>
              <w:ind w:left="3" w:firstLine="709"/>
              <w:jc w:val="both"/>
              <w:rPr>
                <w:rFonts w:ascii="GHEA Grapalat" w:hAnsi="GHEA Grapalat" w:cs="Sylfaen"/>
                <w:color w:val="000000"/>
                <w:sz w:val="24"/>
                <w:szCs w:val="24"/>
              </w:rPr>
            </w:pPr>
            <w:r w:rsidRPr="00E431B2">
              <w:rPr>
                <w:rFonts w:ascii="GHEA Grapalat" w:hAnsi="GHEA Grapalat" w:cs="Sylfaen"/>
                <w:color w:val="000000"/>
                <w:sz w:val="24"/>
                <w:szCs w:val="24"/>
              </w:rPr>
              <w:t xml:space="preserve"> 3.</w:t>
            </w:r>
            <w:r w:rsidRPr="00E431B2">
              <w:rPr>
                <w:rFonts w:ascii="GHEA Grapalat" w:hAnsi="GHEA Grapalat" w:cs="Arial"/>
                <w:color w:val="000000"/>
                <w:sz w:val="24"/>
                <w:szCs w:val="24"/>
              </w:rPr>
              <w:t xml:space="preserve"> </w:t>
            </w:r>
            <w:r w:rsidRPr="00E431B2">
              <w:rPr>
                <w:rFonts w:ascii="GHEA Grapalat" w:hAnsi="GHEA Grapalat" w:cs="Sylfaen"/>
                <w:color w:val="000000"/>
                <w:sz w:val="24"/>
                <w:szCs w:val="24"/>
              </w:rPr>
              <w:t xml:space="preserve">Օրենքի հոդված 3. «Օրենքում օգտագործվող հիմնական հասկացությունները» </w:t>
            </w:r>
          </w:p>
          <w:p w14:paraId="40F93546" w14:textId="77777777" w:rsidR="00E431B2" w:rsidRDefault="00E431B2" w:rsidP="0072741C">
            <w:pPr>
              <w:autoSpaceDE w:val="0"/>
              <w:autoSpaceDN w:val="0"/>
              <w:adjustRightInd w:val="0"/>
              <w:spacing w:after="0" w:line="360" w:lineRule="auto"/>
              <w:ind w:left="3" w:firstLine="709"/>
              <w:jc w:val="both"/>
              <w:rPr>
                <w:rFonts w:ascii="GHEA Grapalat" w:hAnsi="GHEA Grapalat" w:cs="Sylfaen"/>
                <w:color w:val="000000"/>
                <w:sz w:val="24"/>
                <w:szCs w:val="24"/>
              </w:rPr>
            </w:pPr>
            <w:r w:rsidRPr="00E431B2">
              <w:rPr>
                <w:rFonts w:ascii="GHEA Grapalat" w:hAnsi="GHEA Grapalat" w:cs="Sylfaen"/>
                <w:color w:val="000000"/>
                <w:sz w:val="24"/>
                <w:szCs w:val="24"/>
              </w:rPr>
              <w:t>Հոդվածի 16-րդ և 18-րդ մասերը նույն բանի մասին են «գծային</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տեսալսողական տեղեկատվություն» և «տեսալսողական</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ծրագիր», ուստի առաջարկում ենք թողնել մեկը:</w:t>
            </w:r>
          </w:p>
          <w:p w14:paraId="5B543080" w14:textId="77777777" w:rsidR="00B30609" w:rsidRDefault="00B30609" w:rsidP="0072741C">
            <w:pPr>
              <w:autoSpaceDE w:val="0"/>
              <w:autoSpaceDN w:val="0"/>
              <w:adjustRightInd w:val="0"/>
              <w:spacing w:after="0" w:line="360" w:lineRule="auto"/>
              <w:ind w:left="3" w:firstLine="709"/>
              <w:jc w:val="both"/>
              <w:rPr>
                <w:rFonts w:ascii="GHEA Grapalat" w:hAnsi="GHEA Grapalat" w:cs="Sylfaen"/>
                <w:color w:val="000000"/>
                <w:sz w:val="24"/>
                <w:szCs w:val="24"/>
              </w:rPr>
            </w:pPr>
          </w:p>
          <w:p w14:paraId="6625745E" w14:textId="77777777" w:rsidR="00B30609" w:rsidRDefault="00B30609" w:rsidP="0072741C">
            <w:pPr>
              <w:autoSpaceDE w:val="0"/>
              <w:autoSpaceDN w:val="0"/>
              <w:adjustRightInd w:val="0"/>
              <w:spacing w:after="0" w:line="360" w:lineRule="auto"/>
              <w:ind w:left="3" w:firstLine="709"/>
              <w:jc w:val="both"/>
              <w:rPr>
                <w:rFonts w:ascii="GHEA Grapalat" w:hAnsi="GHEA Grapalat" w:cs="Sylfaen"/>
                <w:color w:val="000000"/>
                <w:sz w:val="24"/>
                <w:szCs w:val="24"/>
              </w:rPr>
            </w:pPr>
          </w:p>
          <w:p w14:paraId="5B506DC2" w14:textId="77777777" w:rsidR="00B30609" w:rsidRDefault="00B30609" w:rsidP="0072741C">
            <w:pPr>
              <w:autoSpaceDE w:val="0"/>
              <w:autoSpaceDN w:val="0"/>
              <w:adjustRightInd w:val="0"/>
              <w:spacing w:after="0" w:line="360" w:lineRule="auto"/>
              <w:ind w:left="3" w:firstLine="709"/>
              <w:jc w:val="both"/>
              <w:rPr>
                <w:rFonts w:ascii="GHEA Grapalat" w:hAnsi="GHEA Grapalat" w:cs="Sylfaen"/>
                <w:color w:val="000000"/>
                <w:sz w:val="24"/>
                <w:szCs w:val="24"/>
              </w:rPr>
            </w:pPr>
          </w:p>
          <w:p w14:paraId="1BF6B831" w14:textId="77777777" w:rsidR="00B30609" w:rsidRDefault="00B30609" w:rsidP="0072741C">
            <w:pPr>
              <w:autoSpaceDE w:val="0"/>
              <w:autoSpaceDN w:val="0"/>
              <w:adjustRightInd w:val="0"/>
              <w:spacing w:after="0" w:line="360" w:lineRule="auto"/>
              <w:ind w:left="3" w:firstLine="709"/>
              <w:jc w:val="both"/>
              <w:rPr>
                <w:rFonts w:ascii="GHEA Grapalat" w:hAnsi="GHEA Grapalat" w:cs="Sylfaen"/>
                <w:color w:val="000000"/>
                <w:sz w:val="24"/>
                <w:szCs w:val="24"/>
              </w:rPr>
            </w:pPr>
          </w:p>
          <w:p w14:paraId="2071CADE" w14:textId="5B16834A" w:rsidR="00E431B2" w:rsidRDefault="00E431B2" w:rsidP="0072741C">
            <w:pPr>
              <w:autoSpaceDE w:val="0"/>
              <w:autoSpaceDN w:val="0"/>
              <w:adjustRightInd w:val="0"/>
              <w:spacing w:after="0" w:line="360" w:lineRule="auto"/>
              <w:ind w:left="3" w:firstLine="709"/>
              <w:jc w:val="both"/>
              <w:rPr>
                <w:rFonts w:ascii="GHEA Grapalat" w:hAnsi="GHEA Grapalat" w:cs="Sylfaen"/>
                <w:color w:val="000000"/>
                <w:sz w:val="24"/>
                <w:szCs w:val="24"/>
              </w:rPr>
            </w:pPr>
            <w:r w:rsidRPr="00E431B2">
              <w:rPr>
                <w:rFonts w:ascii="GHEA Grapalat" w:hAnsi="GHEA Grapalat" w:cs="Sylfaen"/>
                <w:color w:val="000000"/>
                <w:sz w:val="24"/>
                <w:szCs w:val="24"/>
              </w:rPr>
              <w:lastRenderedPageBreak/>
              <w:t>4.</w:t>
            </w:r>
            <w:r w:rsidRPr="00E431B2">
              <w:rPr>
                <w:rFonts w:ascii="GHEA Grapalat" w:hAnsi="GHEA Grapalat" w:cs="Arial"/>
                <w:color w:val="000000"/>
                <w:sz w:val="24"/>
                <w:szCs w:val="24"/>
              </w:rPr>
              <w:t xml:space="preserve"> </w:t>
            </w:r>
            <w:r w:rsidRPr="00E431B2">
              <w:rPr>
                <w:rFonts w:ascii="GHEA Grapalat" w:hAnsi="GHEA Grapalat" w:cs="Sylfaen"/>
                <w:color w:val="000000"/>
                <w:sz w:val="24"/>
                <w:szCs w:val="24"/>
              </w:rPr>
              <w:t>Օրենքի 3-րդ հոդվածը առաջարկում ենք լրացնել նոր հասկացությամբ.</w:t>
            </w:r>
          </w:p>
          <w:p w14:paraId="020AECE6" w14:textId="77777777" w:rsidR="00E431B2" w:rsidRDefault="00E431B2" w:rsidP="0072741C">
            <w:pPr>
              <w:autoSpaceDE w:val="0"/>
              <w:autoSpaceDN w:val="0"/>
              <w:adjustRightInd w:val="0"/>
              <w:spacing w:after="0" w:line="360" w:lineRule="auto"/>
              <w:ind w:left="3" w:firstLine="709"/>
              <w:jc w:val="both"/>
              <w:rPr>
                <w:rFonts w:ascii="GHEA Grapalat" w:hAnsi="GHEA Grapalat" w:cs="Sylfaen"/>
                <w:color w:val="000000"/>
                <w:sz w:val="24"/>
                <w:szCs w:val="24"/>
              </w:rPr>
            </w:pPr>
            <w:r w:rsidRPr="00E431B2">
              <w:rPr>
                <w:rFonts w:ascii="GHEA Grapalat" w:hAnsi="GHEA Grapalat" w:cs="Sylfaen"/>
                <w:color w:val="000000"/>
                <w:sz w:val="24"/>
                <w:szCs w:val="24"/>
              </w:rPr>
              <w:t xml:space="preserve">«Ապակոդավորման միջոց՝ Հեռարձակողի կամ ցանցային օպերատորի կողմից տրամադրված ծրագրային ապահովում, սարքավորում կամ որևէ այլ միջոց, որը հնարավորություն է տալիս Օգտատիրոջը իր ընդունիչ սարքավորման միջոցով նույնականացնել և ընդունել գծային տեսալսողական տեղեկատվության ազդանշանը:»: </w:t>
            </w:r>
          </w:p>
          <w:p w14:paraId="1005E05E" w14:textId="77777777" w:rsidR="00B30609" w:rsidRDefault="00B30609" w:rsidP="0072741C">
            <w:pPr>
              <w:autoSpaceDE w:val="0"/>
              <w:autoSpaceDN w:val="0"/>
              <w:adjustRightInd w:val="0"/>
              <w:spacing w:after="0" w:line="360" w:lineRule="auto"/>
              <w:ind w:left="3" w:firstLine="709"/>
              <w:jc w:val="both"/>
              <w:rPr>
                <w:rFonts w:ascii="GHEA Grapalat" w:hAnsi="GHEA Grapalat" w:cs="Sylfaen"/>
                <w:color w:val="000000"/>
                <w:sz w:val="24"/>
                <w:szCs w:val="24"/>
              </w:rPr>
            </w:pPr>
          </w:p>
          <w:p w14:paraId="7BF72B29" w14:textId="77777777" w:rsidR="00B30609" w:rsidRDefault="00B30609" w:rsidP="0072741C">
            <w:pPr>
              <w:autoSpaceDE w:val="0"/>
              <w:autoSpaceDN w:val="0"/>
              <w:adjustRightInd w:val="0"/>
              <w:spacing w:after="0" w:line="360" w:lineRule="auto"/>
              <w:ind w:left="3" w:firstLine="709"/>
              <w:jc w:val="both"/>
              <w:rPr>
                <w:rFonts w:ascii="GHEA Grapalat" w:hAnsi="GHEA Grapalat" w:cs="Sylfaen"/>
                <w:color w:val="000000"/>
                <w:sz w:val="24"/>
                <w:szCs w:val="24"/>
              </w:rPr>
            </w:pPr>
          </w:p>
          <w:p w14:paraId="2BC336BB" w14:textId="77777777" w:rsidR="00B30609" w:rsidRDefault="00B30609" w:rsidP="0072741C">
            <w:pPr>
              <w:autoSpaceDE w:val="0"/>
              <w:autoSpaceDN w:val="0"/>
              <w:adjustRightInd w:val="0"/>
              <w:spacing w:after="0" w:line="360" w:lineRule="auto"/>
              <w:ind w:left="3" w:firstLine="709"/>
              <w:jc w:val="both"/>
              <w:rPr>
                <w:rFonts w:ascii="GHEA Grapalat" w:hAnsi="GHEA Grapalat" w:cs="Sylfaen"/>
                <w:color w:val="000000"/>
                <w:sz w:val="24"/>
                <w:szCs w:val="24"/>
              </w:rPr>
            </w:pPr>
          </w:p>
          <w:p w14:paraId="4ECB0BE7" w14:textId="77777777" w:rsidR="00B30609" w:rsidRDefault="00B30609" w:rsidP="0072741C">
            <w:pPr>
              <w:autoSpaceDE w:val="0"/>
              <w:autoSpaceDN w:val="0"/>
              <w:adjustRightInd w:val="0"/>
              <w:spacing w:after="0" w:line="360" w:lineRule="auto"/>
              <w:ind w:left="3" w:firstLine="709"/>
              <w:jc w:val="both"/>
              <w:rPr>
                <w:rFonts w:ascii="GHEA Grapalat" w:hAnsi="GHEA Grapalat" w:cs="Sylfaen"/>
                <w:color w:val="000000"/>
                <w:sz w:val="24"/>
                <w:szCs w:val="24"/>
              </w:rPr>
            </w:pPr>
          </w:p>
          <w:p w14:paraId="3CC3542A" w14:textId="5E9485E4" w:rsidR="00E431B2" w:rsidRDefault="00E431B2" w:rsidP="0072741C">
            <w:pPr>
              <w:autoSpaceDE w:val="0"/>
              <w:autoSpaceDN w:val="0"/>
              <w:adjustRightInd w:val="0"/>
              <w:spacing w:after="0" w:line="360" w:lineRule="auto"/>
              <w:ind w:left="3" w:firstLine="709"/>
              <w:jc w:val="both"/>
              <w:rPr>
                <w:rFonts w:ascii="GHEA Grapalat" w:hAnsi="GHEA Grapalat" w:cs="Sylfaen"/>
                <w:color w:val="000000"/>
                <w:sz w:val="24"/>
                <w:szCs w:val="24"/>
              </w:rPr>
            </w:pPr>
            <w:r w:rsidRPr="00E431B2">
              <w:rPr>
                <w:rFonts w:ascii="GHEA Grapalat" w:hAnsi="GHEA Grapalat" w:cs="Sylfaen"/>
                <w:color w:val="000000"/>
                <w:sz w:val="24"/>
                <w:szCs w:val="24"/>
              </w:rPr>
              <w:t>5.</w:t>
            </w:r>
            <w:r w:rsidRPr="00E431B2">
              <w:rPr>
                <w:rFonts w:ascii="GHEA Grapalat" w:hAnsi="GHEA Grapalat" w:cs="Arial"/>
                <w:color w:val="000000"/>
                <w:sz w:val="24"/>
                <w:szCs w:val="24"/>
              </w:rPr>
              <w:t xml:space="preserve"> </w:t>
            </w:r>
            <w:r w:rsidRPr="00E431B2">
              <w:rPr>
                <w:rFonts w:ascii="GHEA Grapalat" w:hAnsi="GHEA Grapalat" w:cs="Sylfaen"/>
                <w:color w:val="000000"/>
                <w:sz w:val="24"/>
                <w:szCs w:val="24"/>
              </w:rPr>
              <w:t xml:space="preserve">Ստվերը և անհավասար տնտեսական մրցակցությունը կանխելու նպատակով առաջարկում ենք Օրենքի 5-րդ հոդվածը լրացնել հետևյալ բովանդակությամբ նոր մասով. </w:t>
            </w:r>
          </w:p>
          <w:p w14:paraId="20E3E14D" w14:textId="782EF6EA" w:rsidR="00E431B2" w:rsidRPr="00E431B2" w:rsidRDefault="00E431B2" w:rsidP="0072741C">
            <w:pPr>
              <w:autoSpaceDE w:val="0"/>
              <w:autoSpaceDN w:val="0"/>
              <w:adjustRightInd w:val="0"/>
              <w:spacing w:after="0" w:line="360" w:lineRule="auto"/>
              <w:ind w:left="3" w:firstLine="709"/>
              <w:jc w:val="both"/>
              <w:rPr>
                <w:rFonts w:ascii="GHEA Grapalat" w:hAnsi="GHEA Grapalat" w:cs="Sylfaen"/>
                <w:color w:val="000000"/>
                <w:sz w:val="24"/>
                <w:szCs w:val="24"/>
              </w:rPr>
            </w:pPr>
            <w:r w:rsidRPr="00E431B2">
              <w:rPr>
                <w:rFonts w:ascii="GHEA Grapalat" w:hAnsi="GHEA Grapalat" w:cs="Sylfaen"/>
                <w:color w:val="000000"/>
                <w:sz w:val="24"/>
                <w:szCs w:val="24"/>
              </w:rPr>
              <w:t xml:space="preserve">«3. Պայմանագրային կարգով տրամարվող տեսալսողական տեղեկատվությունը ստանալու համար Ապակոդավորման միջոցները տրամադրվում են Սպառողներին համապատասխան բաժանորդային պայմանագրերի հիման վրա՝ բացառապես Հեռարձակողի կամ Ցանցային օպերատորի կողմից:»: </w:t>
            </w:r>
          </w:p>
          <w:p w14:paraId="59BB97C3" w14:textId="77777777" w:rsidR="00B30609" w:rsidRDefault="00B30609" w:rsidP="0072741C">
            <w:pPr>
              <w:autoSpaceDE w:val="0"/>
              <w:autoSpaceDN w:val="0"/>
              <w:adjustRightInd w:val="0"/>
              <w:spacing w:after="0" w:line="360" w:lineRule="auto"/>
              <w:ind w:left="3" w:firstLine="709"/>
              <w:jc w:val="both"/>
              <w:rPr>
                <w:rFonts w:ascii="GHEA Grapalat" w:hAnsi="GHEA Grapalat" w:cs="Sylfaen"/>
                <w:color w:val="000000"/>
                <w:sz w:val="24"/>
                <w:szCs w:val="24"/>
              </w:rPr>
            </w:pPr>
          </w:p>
          <w:p w14:paraId="5DD5C1E9" w14:textId="127C2EE4" w:rsidR="00E431B2" w:rsidRDefault="00E431B2" w:rsidP="0072741C">
            <w:pPr>
              <w:autoSpaceDE w:val="0"/>
              <w:autoSpaceDN w:val="0"/>
              <w:adjustRightInd w:val="0"/>
              <w:spacing w:after="0" w:line="360" w:lineRule="auto"/>
              <w:ind w:left="3" w:firstLine="709"/>
              <w:jc w:val="both"/>
              <w:rPr>
                <w:rFonts w:ascii="GHEA Grapalat" w:hAnsi="GHEA Grapalat" w:cs="Sylfaen"/>
                <w:color w:val="000000"/>
                <w:sz w:val="24"/>
                <w:szCs w:val="24"/>
              </w:rPr>
            </w:pPr>
            <w:r w:rsidRPr="00E431B2">
              <w:rPr>
                <w:rFonts w:ascii="GHEA Grapalat" w:hAnsi="GHEA Grapalat" w:cs="Sylfaen"/>
                <w:color w:val="000000"/>
                <w:sz w:val="24"/>
                <w:szCs w:val="24"/>
              </w:rPr>
              <w:t>6.</w:t>
            </w:r>
            <w:r w:rsidRPr="00E431B2">
              <w:rPr>
                <w:rFonts w:ascii="GHEA Grapalat" w:hAnsi="GHEA Grapalat" w:cs="Arial"/>
                <w:color w:val="000000"/>
                <w:sz w:val="24"/>
                <w:szCs w:val="24"/>
              </w:rPr>
              <w:t xml:space="preserve"> </w:t>
            </w:r>
            <w:r w:rsidRPr="00E431B2">
              <w:rPr>
                <w:rFonts w:ascii="GHEA Grapalat" w:hAnsi="GHEA Grapalat" w:cs="Sylfaen"/>
                <w:color w:val="000000"/>
                <w:sz w:val="24"/>
                <w:szCs w:val="24"/>
              </w:rPr>
              <w:t xml:space="preserve">Օրենքի հոդված 19-ում առաջարկում ենք ավելացնել նաև դիստրիբյուտորների եկամուտների հրապարակայնացումը: </w:t>
            </w:r>
          </w:p>
          <w:p w14:paraId="6C1C5D67" w14:textId="77777777" w:rsidR="00B30609" w:rsidRDefault="00B30609" w:rsidP="0072741C">
            <w:pPr>
              <w:autoSpaceDE w:val="0"/>
              <w:autoSpaceDN w:val="0"/>
              <w:adjustRightInd w:val="0"/>
              <w:spacing w:after="0" w:line="360" w:lineRule="auto"/>
              <w:ind w:left="3" w:firstLine="709"/>
              <w:jc w:val="both"/>
              <w:rPr>
                <w:rFonts w:ascii="GHEA Grapalat" w:hAnsi="GHEA Grapalat" w:cs="Sylfaen"/>
                <w:color w:val="000000"/>
                <w:sz w:val="24"/>
                <w:szCs w:val="24"/>
              </w:rPr>
            </w:pPr>
          </w:p>
          <w:p w14:paraId="60575ABC" w14:textId="77777777" w:rsidR="00B30609" w:rsidRDefault="00B30609" w:rsidP="0072741C">
            <w:pPr>
              <w:autoSpaceDE w:val="0"/>
              <w:autoSpaceDN w:val="0"/>
              <w:adjustRightInd w:val="0"/>
              <w:spacing w:after="0" w:line="360" w:lineRule="auto"/>
              <w:ind w:left="3" w:firstLine="709"/>
              <w:jc w:val="both"/>
              <w:rPr>
                <w:rFonts w:ascii="GHEA Grapalat" w:hAnsi="GHEA Grapalat" w:cs="Sylfaen"/>
                <w:color w:val="000000"/>
                <w:sz w:val="24"/>
                <w:szCs w:val="24"/>
              </w:rPr>
            </w:pPr>
          </w:p>
          <w:p w14:paraId="5A772AC5" w14:textId="77777777" w:rsidR="00B30609" w:rsidRDefault="00B30609" w:rsidP="0072741C">
            <w:pPr>
              <w:autoSpaceDE w:val="0"/>
              <w:autoSpaceDN w:val="0"/>
              <w:adjustRightInd w:val="0"/>
              <w:spacing w:after="0" w:line="360" w:lineRule="auto"/>
              <w:ind w:left="3" w:firstLine="709"/>
              <w:jc w:val="both"/>
              <w:rPr>
                <w:rFonts w:ascii="GHEA Grapalat" w:hAnsi="GHEA Grapalat" w:cs="Sylfaen"/>
                <w:color w:val="000000"/>
                <w:sz w:val="24"/>
                <w:szCs w:val="24"/>
              </w:rPr>
            </w:pPr>
          </w:p>
          <w:p w14:paraId="1D68EAB8" w14:textId="77777777" w:rsidR="00B30609" w:rsidRDefault="00B30609" w:rsidP="0072741C">
            <w:pPr>
              <w:autoSpaceDE w:val="0"/>
              <w:autoSpaceDN w:val="0"/>
              <w:adjustRightInd w:val="0"/>
              <w:spacing w:after="0" w:line="360" w:lineRule="auto"/>
              <w:ind w:left="3" w:firstLine="709"/>
              <w:jc w:val="both"/>
              <w:rPr>
                <w:rFonts w:ascii="GHEA Grapalat" w:hAnsi="GHEA Grapalat" w:cs="Sylfaen"/>
                <w:color w:val="000000"/>
                <w:sz w:val="24"/>
                <w:szCs w:val="24"/>
              </w:rPr>
            </w:pPr>
          </w:p>
          <w:p w14:paraId="18C3FAFC" w14:textId="77777777" w:rsidR="00B30609" w:rsidRDefault="00B30609" w:rsidP="0072741C">
            <w:pPr>
              <w:autoSpaceDE w:val="0"/>
              <w:autoSpaceDN w:val="0"/>
              <w:adjustRightInd w:val="0"/>
              <w:spacing w:after="0" w:line="360" w:lineRule="auto"/>
              <w:ind w:left="3" w:firstLine="709"/>
              <w:jc w:val="both"/>
              <w:rPr>
                <w:rFonts w:ascii="GHEA Grapalat" w:hAnsi="GHEA Grapalat" w:cs="Sylfaen"/>
                <w:color w:val="000000"/>
                <w:sz w:val="24"/>
                <w:szCs w:val="24"/>
              </w:rPr>
            </w:pPr>
          </w:p>
          <w:p w14:paraId="2397C4AB" w14:textId="77777777" w:rsidR="00B30609" w:rsidRDefault="00B30609" w:rsidP="0072741C">
            <w:pPr>
              <w:autoSpaceDE w:val="0"/>
              <w:autoSpaceDN w:val="0"/>
              <w:adjustRightInd w:val="0"/>
              <w:spacing w:after="0" w:line="360" w:lineRule="auto"/>
              <w:ind w:left="3" w:firstLine="709"/>
              <w:jc w:val="both"/>
              <w:rPr>
                <w:rFonts w:ascii="GHEA Grapalat" w:hAnsi="GHEA Grapalat" w:cs="Sylfaen"/>
                <w:color w:val="000000"/>
                <w:sz w:val="24"/>
                <w:szCs w:val="24"/>
              </w:rPr>
            </w:pPr>
          </w:p>
          <w:p w14:paraId="676BEEA2" w14:textId="77777777" w:rsidR="00B30609" w:rsidRDefault="00B30609" w:rsidP="0072741C">
            <w:pPr>
              <w:autoSpaceDE w:val="0"/>
              <w:autoSpaceDN w:val="0"/>
              <w:adjustRightInd w:val="0"/>
              <w:spacing w:after="0" w:line="360" w:lineRule="auto"/>
              <w:ind w:left="3" w:firstLine="709"/>
              <w:jc w:val="both"/>
              <w:rPr>
                <w:rFonts w:ascii="GHEA Grapalat" w:hAnsi="GHEA Grapalat" w:cs="Sylfaen"/>
                <w:color w:val="000000"/>
                <w:sz w:val="24"/>
                <w:szCs w:val="24"/>
              </w:rPr>
            </w:pPr>
          </w:p>
          <w:p w14:paraId="0E619E08" w14:textId="1060AA24" w:rsidR="00E431B2" w:rsidRDefault="00E431B2" w:rsidP="0072741C">
            <w:pPr>
              <w:autoSpaceDE w:val="0"/>
              <w:autoSpaceDN w:val="0"/>
              <w:adjustRightInd w:val="0"/>
              <w:spacing w:after="0" w:line="360" w:lineRule="auto"/>
              <w:ind w:left="3" w:firstLine="709"/>
              <w:jc w:val="both"/>
              <w:rPr>
                <w:rFonts w:ascii="GHEA Grapalat" w:hAnsi="GHEA Grapalat" w:cs="Sylfaen"/>
                <w:color w:val="000000"/>
                <w:sz w:val="24"/>
                <w:szCs w:val="24"/>
              </w:rPr>
            </w:pPr>
            <w:r w:rsidRPr="00E431B2">
              <w:rPr>
                <w:rFonts w:ascii="GHEA Grapalat" w:hAnsi="GHEA Grapalat" w:cs="Sylfaen"/>
                <w:color w:val="000000"/>
                <w:sz w:val="24"/>
                <w:szCs w:val="24"/>
              </w:rPr>
              <w:t>7.</w:t>
            </w:r>
            <w:r w:rsidRPr="00E431B2">
              <w:rPr>
                <w:rFonts w:ascii="GHEA Grapalat" w:hAnsi="GHEA Grapalat" w:cs="Arial"/>
                <w:color w:val="000000"/>
                <w:sz w:val="24"/>
                <w:szCs w:val="24"/>
              </w:rPr>
              <w:t xml:space="preserve"> </w:t>
            </w:r>
            <w:r w:rsidRPr="00E431B2">
              <w:rPr>
                <w:rFonts w:ascii="GHEA Grapalat" w:hAnsi="GHEA Grapalat" w:cs="Sylfaen"/>
                <w:color w:val="000000"/>
                <w:sz w:val="24"/>
                <w:szCs w:val="24"/>
              </w:rPr>
              <w:t xml:space="preserve"> Օրենքի 32 հոդվածում Կարգավորող պետական մարմնի գործառույթներում նշված չեն սովորական հաճախականությունների, այսինքն՝ ոչ հանրային մուլտիպլեքսում սլոթի մրցութային կարգով հատկացումը և լիցենզավորումը, ուստի առաջարկում ենք ավելացնել նոր 27) և 28) ենթակետեր հետևյալ բովանդակությամբ. </w:t>
            </w:r>
          </w:p>
          <w:p w14:paraId="3F1E0BAF" w14:textId="77777777" w:rsidR="00E431B2" w:rsidRDefault="00E431B2" w:rsidP="0072741C">
            <w:pPr>
              <w:autoSpaceDE w:val="0"/>
              <w:autoSpaceDN w:val="0"/>
              <w:adjustRightInd w:val="0"/>
              <w:spacing w:after="0" w:line="360" w:lineRule="auto"/>
              <w:ind w:left="3" w:firstLine="709"/>
              <w:jc w:val="both"/>
              <w:rPr>
                <w:rFonts w:ascii="GHEA Grapalat" w:hAnsi="GHEA Grapalat" w:cs="Calibri"/>
                <w:color w:val="000000"/>
                <w:sz w:val="24"/>
                <w:szCs w:val="24"/>
              </w:rPr>
            </w:pPr>
            <w:r w:rsidRPr="00E431B2">
              <w:rPr>
                <w:rFonts w:ascii="GHEA Grapalat" w:hAnsi="GHEA Grapalat" w:cs="Sylfaen"/>
                <w:color w:val="000000"/>
                <w:sz w:val="24"/>
                <w:szCs w:val="24"/>
              </w:rPr>
              <w:t>«27)</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հրապարակային</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և</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մրցութային</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կարգով</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հատկացնում</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է</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հաճախականություն</w:t>
            </w:r>
            <w:r w:rsidRPr="00E431B2">
              <w:rPr>
                <w:rFonts w:ascii="GHEA Grapalat" w:hAnsi="GHEA Grapalat" w:cs="Calibri"/>
                <w:color w:val="000000"/>
                <w:sz w:val="24"/>
                <w:szCs w:val="24"/>
              </w:rPr>
              <w:t>.</w:t>
            </w:r>
          </w:p>
          <w:p w14:paraId="391D7057" w14:textId="77777777" w:rsidR="006147AB" w:rsidRDefault="00E431B2" w:rsidP="0072741C">
            <w:pPr>
              <w:autoSpaceDE w:val="0"/>
              <w:autoSpaceDN w:val="0"/>
              <w:adjustRightInd w:val="0"/>
              <w:spacing w:after="0" w:line="360" w:lineRule="auto"/>
              <w:ind w:left="3" w:firstLine="709"/>
              <w:jc w:val="both"/>
              <w:rPr>
                <w:rFonts w:ascii="GHEA Grapalat" w:hAnsi="GHEA Grapalat" w:cs="Sylfaen"/>
                <w:color w:val="000000"/>
                <w:sz w:val="24"/>
                <w:szCs w:val="24"/>
              </w:rPr>
            </w:pPr>
            <w:r w:rsidRPr="00E431B2">
              <w:rPr>
                <w:rFonts w:ascii="GHEA Grapalat" w:hAnsi="GHEA Grapalat" w:cs="Sylfaen"/>
                <w:color w:val="000000"/>
                <w:sz w:val="24"/>
                <w:szCs w:val="24"/>
              </w:rPr>
              <w:t>28</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իրականացնում</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է</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հաճախականության</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օգտագործման</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լիցենզավորման</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 xml:space="preserve">մրցույթը:»: </w:t>
            </w:r>
          </w:p>
          <w:p w14:paraId="6F0CEDB2" w14:textId="77777777" w:rsidR="006147AB" w:rsidRDefault="00E431B2" w:rsidP="0072741C">
            <w:pPr>
              <w:autoSpaceDE w:val="0"/>
              <w:autoSpaceDN w:val="0"/>
              <w:adjustRightInd w:val="0"/>
              <w:spacing w:after="0" w:line="360" w:lineRule="auto"/>
              <w:ind w:left="3" w:firstLine="709"/>
              <w:jc w:val="both"/>
              <w:rPr>
                <w:rFonts w:ascii="GHEA Grapalat" w:hAnsi="GHEA Grapalat" w:cs="Sylfaen"/>
                <w:color w:val="000000"/>
                <w:sz w:val="24"/>
                <w:szCs w:val="24"/>
              </w:rPr>
            </w:pPr>
            <w:r w:rsidRPr="00E431B2">
              <w:rPr>
                <w:rFonts w:ascii="GHEA Grapalat" w:hAnsi="GHEA Grapalat" w:cs="Sylfaen"/>
                <w:color w:val="000000"/>
                <w:sz w:val="24"/>
                <w:szCs w:val="24"/>
              </w:rPr>
              <w:t xml:space="preserve">Հայաստանի տարածքում տեսալսողական տեղեկատվության անօրինական տարածումը կանխելու նպատակով առաջարկում ենք հոդվածը ավելացնել ևս մեկ 29-րդ ենթակետով. </w:t>
            </w:r>
          </w:p>
          <w:p w14:paraId="69531D6F" w14:textId="77777777" w:rsidR="006147AB" w:rsidRDefault="00E431B2" w:rsidP="0072741C">
            <w:pPr>
              <w:autoSpaceDE w:val="0"/>
              <w:autoSpaceDN w:val="0"/>
              <w:adjustRightInd w:val="0"/>
              <w:spacing w:after="0" w:line="360" w:lineRule="auto"/>
              <w:ind w:left="3" w:firstLine="709"/>
              <w:jc w:val="both"/>
              <w:rPr>
                <w:rFonts w:ascii="GHEA Grapalat" w:hAnsi="GHEA Grapalat" w:cs="Sylfaen"/>
                <w:color w:val="000000"/>
                <w:sz w:val="24"/>
                <w:szCs w:val="24"/>
              </w:rPr>
            </w:pPr>
            <w:r w:rsidRPr="00E431B2">
              <w:rPr>
                <w:rFonts w:ascii="GHEA Grapalat" w:hAnsi="GHEA Grapalat" w:cs="Sylfaen"/>
                <w:color w:val="000000"/>
                <w:sz w:val="24"/>
                <w:szCs w:val="24"/>
              </w:rPr>
              <w:t>«29) «ստուգում է Ապակոդավորման միջոցների ձեռքբերման և Սպառողներին տրամադրման փաստաթղթերը:»:</w:t>
            </w:r>
          </w:p>
          <w:p w14:paraId="08E9F644" w14:textId="77777777" w:rsidR="006147AB" w:rsidRDefault="00E431B2" w:rsidP="0072741C">
            <w:pPr>
              <w:autoSpaceDE w:val="0"/>
              <w:autoSpaceDN w:val="0"/>
              <w:adjustRightInd w:val="0"/>
              <w:spacing w:after="0" w:line="360" w:lineRule="auto"/>
              <w:ind w:left="3" w:firstLine="709"/>
              <w:jc w:val="both"/>
              <w:rPr>
                <w:rFonts w:ascii="GHEA Grapalat" w:hAnsi="GHEA Grapalat" w:cs="Sylfaen"/>
                <w:color w:val="000000"/>
                <w:sz w:val="24"/>
                <w:szCs w:val="24"/>
              </w:rPr>
            </w:pPr>
            <w:r w:rsidRPr="00E431B2">
              <w:rPr>
                <w:rFonts w:ascii="GHEA Grapalat" w:hAnsi="GHEA Grapalat" w:cs="Sylfaen"/>
                <w:color w:val="000000"/>
                <w:sz w:val="24"/>
                <w:szCs w:val="24"/>
              </w:rPr>
              <w:t xml:space="preserve"> 8.</w:t>
            </w:r>
            <w:r w:rsidRPr="00E431B2">
              <w:rPr>
                <w:rFonts w:ascii="GHEA Grapalat" w:hAnsi="GHEA Grapalat" w:cs="Arial"/>
                <w:color w:val="000000"/>
                <w:sz w:val="24"/>
                <w:szCs w:val="24"/>
              </w:rPr>
              <w:t xml:space="preserve"> </w:t>
            </w:r>
            <w:r w:rsidRPr="00E431B2">
              <w:rPr>
                <w:rFonts w:ascii="GHEA Grapalat" w:hAnsi="GHEA Grapalat" w:cs="Sylfaen"/>
                <w:color w:val="000000"/>
                <w:sz w:val="24"/>
                <w:szCs w:val="24"/>
              </w:rPr>
              <w:t>Օրենքի 44 հոդվածի 3-րդ մասում հանդիպում է «վերգետնյա հաճախականություն» բառակապակցությունը, որը համարում ենք սխալ, վերգետնյա լինում է հեռարձակումը, բայց ոչ հաճախությունը, ուստի «վերգետնյա» բառը առաջարկում ենք հանել:</w:t>
            </w:r>
          </w:p>
          <w:p w14:paraId="28D36084" w14:textId="77777777" w:rsidR="006147AB" w:rsidRDefault="00E431B2" w:rsidP="0072741C">
            <w:pPr>
              <w:autoSpaceDE w:val="0"/>
              <w:autoSpaceDN w:val="0"/>
              <w:adjustRightInd w:val="0"/>
              <w:spacing w:after="0" w:line="360" w:lineRule="auto"/>
              <w:ind w:left="3" w:firstLine="709"/>
              <w:jc w:val="both"/>
              <w:rPr>
                <w:rFonts w:ascii="GHEA Grapalat" w:hAnsi="GHEA Grapalat" w:cs="Sylfaen"/>
                <w:color w:val="000000"/>
                <w:sz w:val="24"/>
                <w:szCs w:val="24"/>
              </w:rPr>
            </w:pPr>
            <w:r w:rsidRPr="00E431B2">
              <w:rPr>
                <w:rFonts w:ascii="GHEA Grapalat" w:hAnsi="GHEA Grapalat" w:cs="Sylfaen"/>
                <w:color w:val="000000"/>
                <w:sz w:val="24"/>
                <w:szCs w:val="24"/>
              </w:rPr>
              <w:lastRenderedPageBreak/>
              <w:t xml:space="preserve"> Օրենքի 44-րդ հոդվածի 3-րդ մասի համաձայն՝ ցանցային օպերատորները պարտավոր են տարածել իրենց՝ անվճար տարածման իրավունքով տրամադրված տեսալսողական ծրագրերը՝ կախված վերգետնյա հաճախականությունների սփռման տարածքից, նույն հերթականությամբ:</w:t>
            </w:r>
          </w:p>
          <w:p w14:paraId="61470742" w14:textId="1E727A87" w:rsidR="00E431B2" w:rsidRPr="00E431B2" w:rsidRDefault="00E431B2" w:rsidP="0072741C">
            <w:pPr>
              <w:autoSpaceDE w:val="0"/>
              <w:autoSpaceDN w:val="0"/>
              <w:adjustRightInd w:val="0"/>
              <w:spacing w:after="0" w:line="360" w:lineRule="auto"/>
              <w:ind w:left="3" w:firstLine="709"/>
              <w:jc w:val="both"/>
              <w:rPr>
                <w:rFonts w:ascii="GHEA Grapalat" w:hAnsi="GHEA Grapalat" w:cs="Sylfaen"/>
                <w:color w:val="000000"/>
                <w:sz w:val="24"/>
                <w:szCs w:val="24"/>
              </w:rPr>
            </w:pPr>
            <w:r w:rsidRPr="00E431B2">
              <w:rPr>
                <w:rFonts w:ascii="GHEA Grapalat" w:hAnsi="GHEA Grapalat" w:cs="Sylfaen"/>
                <w:color w:val="000000"/>
                <w:sz w:val="24"/>
                <w:szCs w:val="24"/>
              </w:rPr>
              <w:t xml:space="preserve">Առաջարկում ենք այս դեպքում բացառել պայմանագիր կնքելու պարտականությունը ցանցային օպերատորների համար: Այս պարագայում Ընկերությունը պարտավոր է լինում կնքել պայմանագիր նաև հանրային մուլտիպլեքսում ներառված բոլոր տեսալսողական ծրագրերի համար, այնինչ կողմը ոչ միշտ է ցանկանում կնքել այն: Իսկ պայմանագրի բացակայությունն առաջացնում է ոչ համաչափ տուգանքներ: </w:t>
            </w:r>
          </w:p>
          <w:p w14:paraId="0602059E" w14:textId="77777777" w:rsidR="006147AB" w:rsidRDefault="00E431B2" w:rsidP="0072741C">
            <w:pPr>
              <w:autoSpaceDE w:val="0"/>
              <w:autoSpaceDN w:val="0"/>
              <w:adjustRightInd w:val="0"/>
              <w:spacing w:after="0" w:line="360" w:lineRule="auto"/>
              <w:ind w:left="3" w:firstLine="709"/>
              <w:jc w:val="both"/>
              <w:rPr>
                <w:rFonts w:ascii="GHEA Grapalat" w:hAnsi="GHEA Grapalat" w:cs="Sylfaen"/>
                <w:color w:val="000000"/>
                <w:sz w:val="24"/>
                <w:szCs w:val="24"/>
              </w:rPr>
            </w:pPr>
            <w:r w:rsidRPr="00E431B2">
              <w:rPr>
                <w:rFonts w:ascii="GHEA Grapalat" w:hAnsi="GHEA Grapalat" w:cs="Sylfaen"/>
                <w:color w:val="000000"/>
                <w:sz w:val="24"/>
                <w:szCs w:val="24"/>
              </w:rPr>
              <w:t xml:space="preserve">Հստակեցման կարիք ունի նաև «կախված վերգետնյա հաճախականությունների սփռման տարածքից, նույն հերթականությամբ» ձևակերպումը: </w:t>
            </w:r>
          </w:p>
          <w:p w14:paraId="4D28B8D7" w14:textId="77777777" w:rsidR="006147AB" w:rsidRDefault="00E431B2" w:rsidP="0072741C">
            <w:pPr>
              <w:autoSpaceDE w:val="0"/>
              <w:autoSpaceDN w:val="0"/>
              <w:adjustRightInd w:val="0"/>
              <w:spacing w:after="0" w:line="360" w:lineRule="auto"/>
              <w:ind w:left="3" w:firstLine="709"/>
              <w:jc w:val="both"/>
              <w:rPr>
                <w:rFonts w:ascii="GHEA Grapalat" w:hAnsi="GHEA Grapalat" w:cs="Sylfaen"/>
                <w:color w:val="000000"/>
                <w:sz w:val="24"/>
                <w:szCs w:val="24"/>
              </w:rPr>
            </w:pPr>
            <w:r w:rsidRPr="00E431B2">
              <w:rPr>
                <w:rFonts w:ascii="GHEA Grapalat" w:hAnsi="GHEA Grapalat" w:cs="Sylfaen"/>
                <w:color w:val="000000"/>
                <w:sz w:val="24"/>
                <w:szCs w:val="24"/>
              </w:rPr>
              <w:t>Օրենքի 44-րդ հոդվածի 3</w:t>
            </w:r>
            <w:r w:rsidRPr="00E431B2">
              <w:rPr>
                <w:rFonts w:ascii="Cambria Math" w:hAnsi="Cambria Math" w:cs="Cambria Math"/>
                <w:color w:val="000000"/>
                <w:sz w:val="24"/>
                <w:szCs w:val="24"/>
              </w:rPr>
              <w:t>․</w:t>
            </w:r>
            <w:r w:rsidRPr="00E431B2">
              <w:rPr>
                <w:rFonts w:ascii="GHEA Grapalat" w:hAnsi="GHEA Grapalat" w:cs="Sylfaen"/>
                <w:color w:val="000000"/>
                <w:sz w:val="24"/>
                <w:szCs w:val="24"/>
              </w:rPr>
              <w:t xml:space="preserve">1-ին մասի համաձայն՝ հանրային մուլտիպլեքսում ներառված բոլոր տեսալսողական ծրագրերը եթեր են հեռարձակվում որոշակի հերթականությամբ: </w:t>
            </w:r>
          </w:p>
          <w:p w14:paraId="7CEE6955" w14:textId="2E47F52F" w:rsidR="00E431B2" w:rsidRPr="00E431B2" w:rsidRDefault="00E431B2" w:rsidP="0072741C">
            <w:pPr>
              <w:autoSpaceDE w:val="0"/>
              <w:autoSpaceDN w:val="0"/>
              <w:adjustRightInd w:val="0"/>
              <w:spacing w:after="0" w:line="360" w:lineRule="auto"/>
              <w:ind w:left="3" w:firstLine="709"/>
              <w:jc w:val="both"/>
              <w:rPr>
                <w:rFonts w:ascii="GHEA Grapalat" w:hAnsi="GHEA Grapalat" w:cs="Sylfaen"/>
                <w:color w:val="000000"/>
                <w:sz w:val="24"/>
                <w:szCs w:val="24"/>
              </w:rPr>
            </w:pPr>
            <w:r w:rsidRPr="00E431B2">
              <w:rPr>
                <w:rFonts w:ascii="GHEA Grapalat" w:hAnsi="GHEA Grapalat" w:cs="Sylfaen"/>
                <w:color w:val="000000"/>
                <w:sz w:val="24"/>
                <w:szCs w:val="24"/>
              </w:rPr>
              <w:t xml:space="preserve">Առաջարկում ենք բավարար հստակեցնել պահանջը, քանի որ անհասկանալի է, թե հերթականությունը ինչ սկզբունքով պետք է իրականացնել և եթե ծրագիրը հանրային մուլտիպլեքսում չէ, հերթականությունը պետք է սկսել սկզբից, թե՝ ոչ, քանի որ չկա նշում հոդվածի մեջ: </w:t>
            </w:r>
          </w:p>
          <w:p w14:paraId="26D2F17C" w14:textId="77777777" w:rsidR="006147AB" w:rsidRDefault="00E431B2" w:rsidP="0072741C">
            <w:pPr>
              <w:autoSpaceDE w:val="0"/>
              <w:autoSpaceDN w:val="0"/>
              <w:adjustRightInd w:val="0"/>
              <w:spacing w:after="0" w:line="360" w:lineRule="auto"/>
              <w:ind w:left="3" w:firstLine="709"/>
              <w:jc w:val="both"/>
              <w:rPr>
                <w:rFonts w:ascii="GHEA Grapalat" w:hAnsi="GHEA Grapalat" w:cs="Sylfaen"/>
                <w:color w:val="000000"/>
                <w:sz w:val="24"/>
                <w:szCs w:val="24"/>
              </w:rPr>
            </w:pPr>
            <w:r w:rsidRPr="00E431B2">
              <w:rPr>
                <w:rFonts w:ascii="GHEA Grapalat" w:hAnsi="GHEA Grapalat" w:cs="Sylfaen"/>
                <w:color w:val="000000"/>
                <w:sz w:val="24"/>
                <w:szCs w:val="24"/>
              </w:rPr>
              <w:t>9.</w:t>
            </w:r>
            <w:r w:rsidRPr="00E431B2">
              <w:rPr>
                <w:rFonts w:ascii="GHEA Grapalat" w:hAnsi="GHEA Grapalat" w:cs="Arial"/>
                <w:color w:val="000000"/>
                <w:sz w:val="24"/>
                <w:szCs w:val="24"/>
              </w:rPr>
              <w:t xml:space="preserve"> </w:t>
            </w:r>
            <w:r w:rsidRPr="00E431B2">
              <w:rPr>
                <w:rFonts w:ascii="GHEA Grapalat" w:hAnsi="GHEA Grapalat" w:cs="Sylfaen"/>
                <w:color w:val="000000"/>
                <w:sz w:val="24"/>
                <w:szCs w:val="24"/>
              </w:rPr>
              <w:t xml:space="preserve">«Տեսալսողական մեդիայի մասին» օրենքի (այսուհետ՝ Օրենք) 49-րդ հոդվածի 1-ին մասի համաձայն՝ ցանցային օպերատորի լիցենզիա ստացած անձի կողմից տեսալսողական ծրագրեր կարող են վերահաղորդվել </w:t>
            </w:r>
            <w:r w:rsidRPr="00E431B2">
              <w:rPr>
                <w:rFonts w:ascii="GHEA Grapalat" w:hAnsi="GHEA Grapalat" w:cs="Sylfaen"/>
                <w:color w:val="000000"/>
                <w:sz w:val="24"/>
                <w:szCs w:val="24"/>
              </w:rPr>
              <w:lastRenderedPageBreak/>
              <w:t xml:space="preserve">տեսալսողական ծրագրերի դիստրիբյուտորի կամ հեռարձակողի հետ պայմանագրի հիման վրա: </w:t>
            </w:r>
          </w:p>
          <w:p w14:paraId="21A8DC9F" w14:textId="77777777" w:rsidR="006147AB" w:rsidRDefault="00E431B2" w:rsidP="0072741C">
            <w:pPr>
              <w:autoSpaceDE w:val="0"/>
              <w:autoSpaceDN w:val="0"/>
              <w:adjustRightInd w:val="0"/>
              <w:spacing w:after="0" w:line="360" w:lineRule="auto"/>
              <w:ind w:left="3" w:firstLine="709"/>
              <w:jc w:val="both"/>
              <w:rPr>
                <w:rFonts w:ascii="GHEA Grapalat" w:hAnsi="GHEA Grapalat" w:cs="Sylfaen"/>
                <w:color w:val="000000"/>
                <w:sz w:val="24"/>
                <w:szCs w:val="24"/>
              </w:rPr>
            </w:pPr>
            <w:r w:rsidRPr="00E431B2">
              <w:rPr>
                <w:rFonts w:ascii="GHEA Grapalat" w:hAnsi="GHEA Grapalat" w:cs="Sylfaen"/>
                <w:color w:val="000000"/>
                <w:sz w:val="24"/>
                <w:szCs w:val="24"/>
              </w:rPr>
              <w:t>Առաջարկում ենք հնարավորություն տալ տեսալսողական ծրագրեր վերահաղորդել այդ ծրագրերի իրավատերերի միակողմանի համաձայնությամբ կամ թույլտվությամբ, իսկ պայմանագրի առկայության դեպքում՝ չբացառել հետադարձ ուժով պայմանագրերի առկայությունը, քանի որ ոչ միշտ է հնարավոր լինում կազմակերպել պայմանագրերի առկայություն չնայած այն հանգամանքի, որ բոլոր կողմերը ծրագրի հեռարձակման վերաբերյալ վեճ կամ խնդիր չունեն: Լինում են դեպքեր, որ իրավատերը համաձայնություն արտահայտող գրություն է ուղարկում Ընկերություն, սակայն ի վիճակի չի լինում պայմանագրի ստորագրում կազմակերպել ժամանակին:</w:t>
            </w:r>
          </w:p>
          <w:p w14:paraId="614BD378" w14:textId="66247602" w:rsidR="00E431B2" w:rsidRPr="00E431B2" w:rsidRDefault="00E431B2" w:rsidP="0072741C">
            <w:pPr>
              <w:autoSpaceDE w:val="0"/>
              <w:autoSpaceDN w:val="0"/>
              <w:adjustRightInd w:val="0"/>
              <w:spacing w:after="0" w:line="360" w:lineRule="auto"/>
              <w:ind w:left="3" w:firstLine="709"/>
              <w:jc w:val="both"/>
              <w:rPr>
                <w:rFonts w:ascii="GHEA Grapalat" w:hAnsi="GHEA Grapalat" w:cs="Sylfaen"/>
                <w:color w:val="000000"/>
                <w:sz w:val="24"/>
                <w:szCs w:val="24"/>
              </w:rPr>
            </w:pPr>
            <w:r w:rsidRPr="00E431B2">
              <w:rPr>
                <w:rFonts w:ascii="GHEA Grapalat" w:hAnsi="GHEA Grapalat" w:cs="Sylfaen"/>
                <w:color w:val="000000"/>
                <w:sz w:val="24"/>
                <w:szCs w:val="24"/>
              </w:rPr>
              <w:t xml:space="preserve"> Հոդված 49-ի հինգերորդ մասի համաձայն «Վերահաղորդվող</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տեսալսողական</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ծրագրերի յուրաքանչյուր</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փոփոխության</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վերաբերյալ</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ցանցային</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օպերատորը</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տեղեկացնում</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է</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կարգավորող պետական</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մարմնին»</w:t>
            </w:r>
            <w:r w:rsidR="006147AB">
              <w:rPr>
                <w:rFonts w:ascii="GHEA Grapalat" w:hAnsi="GHEA Grapalat" w:cs="Sylfaen"/>
                <w:color w:val="000000"/>
                <w:sz w:val="24"/>
                <w:szCs w:val="24"/>
              </w:rPr>
              <w:t>:</w:t>
            </w:r>
          </w:p>
          <w:p w14:paraId="2039BB4C" w14:textId="7EF24461" w:rsidR="006147AB" w:rsidRDefault="00E431B2" w:rsidP="0072741C">
            <w:pPr>
              <w:autoSpaceDE w:val="0"/>
              <w:autoSpaceDN w:val="0"/>
              <w:adjustRightInd w:val="0"/>
              <w:spacing w:after="0" w:line="360" w:lineRule="auto"/>
              <w:ind w:left="3" w:firstLine="709"/>
              <w:jc w:val="both"/>
              <w:rPr>
                <w:rFonts w:ascii="GHEA Grapalat" w:hAnsi="GHEA Grapalat" w:cs="Sylfaen"/>
                <w:color w:val="000000"/>
                <w:sz w:val="24"/>
                <w:szCs w:val="24"/>
              </w:rPr>
            </w:pPr>
            <w:r w:rsidRPr="00E431B2">
              <w:rPr>
                <w:rFonts w:ascii="GHEA Grapalat" w:hAnsi="GHEA Grapalat" w:cs="Sylfaen"/>
                <w:color w:val="000000"/>
                <w:sz w:val="24"/>
                <w:szCs w:val="24"/>
              </w:rPr>
              <w:t>Հոդվածի հինգերորդ մասի ձևակերպումը տարածական մեկնաբանությունների տեղիք է տալիս, անհրաժեշտ է կոնկրետացնել այն տվյալների սպառիչ ցանկը, որոնց փոփոխվելու մասին պետք է տեղեկացնել:</w:t>
            </w:r>
          </w:p>
          <w:p w14:paraId="34FC8A85" w14:textId="0D375EBA" w:rsidR="00E431B2" w:rsidRPr="00E431B2" w:rsidRDefault="00E431B2" w:rsidP="0072741C">
            <w:pPr>
              <w:autoSpaceDE w:val="0"/>
              <w:autoSpaceDN w:val="0"/>
              <w:adjustRightInd w:val="0"/>
              <w:spacing w:after="0" w:line="360" w:lineRule="auto"/>
              <w:ind w:left="3" w:firstLine="709"/>
              <w:jc w:val="both"/>
              <w:rPr>
                <w:rFonts w:ascii="GHEA Grapalat" w:hAnsi="GHEA Grapalat" w:cs="Sylfaen"/>
                <w:color w:val="000000"/>
                <w:sz w:val="24"/>
                <w:szCs w:val="24"/>
              </w:rPr>
            </w:pPr>
            <w:r w:rsidRPr="00E431B2">
              <w:rPr>
                <w:rFonts w:ascii="GHEA Grapalat" w:hAnsi="GHEA Grapalat" w:cs="Sylfaen"/>
                <w:color w:val="000000"/>
                <w:sz w:val="24"/>
                <w:szCs w:val="24"/>
              </w:rPr>
              <w:t>10.</w:t>
            </w:r>
            <w:r w:rsidRPr="00E431B2">
              <w:rPr>
                <w:rFonts w:ascii="GHEA Grapalat" w:hAnsi="GHEA Grapalat" w:cs="Arial"/>
                <w:color w:val="000000"/>
                <w:sz w:val="24"/>
                <w:szCs w:val="24"/>
              </w:rPr>
              <w:t xml:space="preserve"> </w:t>
            </w:r>
            <w:r w:rsidRPr="00E431B2">
              <w:rPr>
                <w:rFonts w:ascii="GHEA Grapalat" w:hAnsi="GHEA Grapalat" w:cs="Sylfaen"/>
                <w:color w:val="000000"/>
                <w:sz w:val="24"/>
                <w:szCs w:val="24"/>
              </w:rPr>
              <w:t>Հոդված 53. «Առանց</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լիցենզավորման</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տեսալսողական</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տեղեկատվության</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տարածման կազմակերպման</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պայմանները»</w:t>
            </w:r>
          </w:p>
          <w:p w14:paraId="78F91C03" w14:textId="77777777" w:rsidR="006147AB" w:rsidRDefault="00E431B2" w:rsidP="0072741C">
            <w:pPr>
              <w:autoSpaceDE w:val="0"/>
              <w:autoSpaceDN w:val="0"/>
              <w:adjustRightInd w:val="0"/>
              <w:spacing w:after="0" w:line="360" w:lineRule="auto"/>
              <w:ind w:left="3" w:firstLine="709"/>
              <w:jc w:val="both"/>
              <w:rPr>
                <w:rFonts w:ascii="GHEA Grapalat" w:hAnsi="GHEA Grapalat" w:cs="Sylfaen"/>
                <w:color w:val="000000"/>
                <w:sz w:val="24"/>
                <w:szCs w:val="24"/>
              </w:rPr>
            </w:pPr>
            <w:r w:rsidRPr="00E431B2">
              <w:rPr>
                <w:rFonts w:ascii="GHEA Grapalat" w:hAnsi="GHEA Grapalat" w:cs="Sylfaen"/>
                <w:color w:val="000000"/>
                <w:sz w:val="24"/>
                <w:szCs w:val="24"/>
              </w:rPr>
              <w:t xml:space="preserve">Հոդվածի առաջին մասում «ցանցային հեռարձակման» հասկացությունը հասկանալի չէ, քանի որ Օրենքում որևէ տեղ չի օգտագործվում և չկա սահմանում: </w:t>
            </w:r>
          </w:p>
          <w:p w14:paraId="374172B7" w14:textId="77777777" w:rsidR="006147AB" w:rsidRDefault="00E431B2" w:rsidP="0072741C">
            <w:pPr>
              <w:autoSpaceDE w:val="0"/>
              <w:autoSpaceDN w:val="0"/>
              <w:adjustRightInd w:val="0"/>
              <w:spacing w:after="0" w:line="360" w:lineRule="auto"/>
              <w:ind w:left="3" w:firstLine="709"/>
              <w:jc w:val="both"/>
              <w:rPr>
                <w:rFonts w:ascii="GHEA Grapalat" w:hAnsi="GHEA Grapalat" w:cs="Sylfaen"/>
                <w:color w:val="000000"/>
                <w:sz w:val="24"/>
                <w:szCs w:val="24"/>
              </w:rPr>
            </w:pPr>
            <w:r w:rsidRPr="00E431B2">
              <w:rPr>
                <w:rFonts w:ascii="GHEA Grapalat" w:hAnsi="GHEA Grapalat" w:cs="Sylfaen"/>
                <w:color w:val="000000"/>
                <w:sz w:val="24"/>
                <w:szCs w:val="24"/>
              </w:rPr>
              <w:t xml:space="preserve">Քանի որ մի շարք օտարերկրյա ընկերություններ առանց որևէ </w:t>
            </w:r>
            <w:r w:rsidRPr="00E431B2">
              <w:rPr>
                <w:rFonts w:ascii="GHEA Grapalat" w:hAnsi="GHEA Grapalat" w:cs="Sylfaen"/>
                <w:color w:val="000000"/>
                <w:sz w:val="24"/>
                <w:szCs w:val="24"/>
              </w:rPr>
              <w:lastRenderedPageBreak/>
              <w:t>թույլտվության և վերահսկողության Հայաստանի տարածքում իրականացնում են ոչ գծային տեսալսողական տեղեկատվության տարածում, ապա միայն հայաստանյան Հեռարձակողների և ցանցային օպերատորների համար թույլտվություն ստանալու պահանջ սահմանելը նորից անհավասար և խտրական պայմաններ է ստեղծում, ուստի առաջարկում ենք 3-րդ և 4-րդ մասերը հանել:</w:t>
            </w:r>
          </w:p>
          <w:p w14:paraId="575AE7AF" w14:textId="07B49EEC" w:rsidR="00E431B2" w:rsidRPr="00E431B2" w:rsidRDefault="00E431B2" w:rsidP="0072741C">
            <w:pPr>
              <w:autoSpaceDE w:val="0"/>
              <w:autoSpaceDN w:val="0"/>
              <w:adjustRightInd w:val="0"/>
              <w:spacing w:after="0" w:line="360" w:lineRule="auto"/>
              <w:ind w:left="3" w:firstLine="709"/>
              <w:jc w:val="both"/>
              <w:rPr>
                <w:rFonts w:ascii="GHEA Grapalat" w:hAnsi="GHEA Grapalat" w:cs="Sylfaen"/>
                <w:color w:val="000000"/>
                <w:sz w:val="24"/>
                <w:szCs w:val="24"/>
              </w:rPr>
            </w:pPr>
            <w:r w:rsidRPr="00E431B2">
              <w:rPr>
                <w:rFonts w:ascii="GHEA Grapalat" w:hAnsi="GHEA Grapalat" w:cs="Sylfaen"/>
                <w:color w:val="000000"/>
                <w:sz w:val="24"/>
                <w:szCs w:val="24"/>
              </w:rPr>
              <w:t>Որևէ կերպ կարգավորված չեն հյուրանոցներում, հանգստյան տներում և այլ նմանատիպ հաստատություններում տեսալսողական տեղեկատվության տարածման հիմունքները: Առաջարկում ենք անպայման նախատեսել դրույթ՝ համաձայն որի նմանատիպ հաստատությունները պետք է պարտադիր պայմանագիր ունենան տեսալսողական մեդիածառայություն մատուցողի, դիստրիբյուտորի կամ ցանցային օպերատորի հետ:</w:t>
            </w:r>
          </w:p>
          <w:p w14:paraId="340732D5" w14:textId="77777777" w:rsidR="006147AB" w:rsidRDefault="00E431B2" w:rsidP="0072741C">
            <w:pPr>
              <w:pStyle w:val="BodyText"/>
              <w:tabs>
                <w:tab w:val="left" w:pos="360"/>
                <w:tab w:val="left" w:pos="1416"/>
                <w:tab w:val="left" w:pos="6966"/>
              </w:tabs>
              <w:spacing w:line="360" w:lineRule="auto"/>
              <w:ind w:left="3" w:firstLine="709"/>
              <w:jc w:val="both"/>
              <w:rPr>
                <w:rFonts w:ascii="GHEA Grapalat" w:hAnsi="GHEA Grapalat" w:cs="Sylfaen"/>
                <w:color w:val="000000"/>
                <w:sz w:val="24"/>
                <w:szCs w:val="24"/>
              </w:rPr>
            </w:pPr>
            <w:r w:rsidRPr="00E431B2">
              <w:rPr>
                <w:rFonts w:ascii="GHEA Grapalat" w:hAnsi="GHEA Grapalat" w:cs="Sylfaen"/>
                <w:color w:val="000000"/>
                <w:sz w:val="24"/>
                <w:szCs w:val="24"/>
              </w:rPr>
              <w:t>11.</w:t>
            </w:r>
            <w:r w:rsidRPr="00E431B2">
              <w:rPr>
                <w:rFonts w:ascii="GHEA Grapalat" w:hAnsi="GHEA Grapalat" w:cs="Arial"/>
                <w:color w:val="000000"/>
                <w:sz w:val="24"/>
                <w:szCs w:val="24"/>
              </w:rPr>
              <w:t xml:space="preserve"> </w:t>
            </w:r>
            <w:r w:rsidRPr="00E431B2">
              <w:rPr>
                <w:rFonts w:ascii="GHEA Grapalat" w:hAnsi="GHEA Grapalat" w:cs="Sylfaen"/>
                <w:color w:val="000000"/>
                <w:sz w:val="24"/>
                <w:szCs w:val="24"/>
              </w:rPr>
              <w:t xml:space="preserve">Հոդված 57. «Տուգանքը» </w:t>
            </w:r>
          </w:p>
          <w:p w14:paraId="17CAE1A6" w14:textId="77777777" w:rsidR="006147AB" w:rsidRDefault="00E431B2" w:rsidP="0072741C">
            <w:pPr>
              <w:pStyle w:val="BodyText"/>
              <w:tabs>
                <w:tab w:val="left" w:pos="360"/>
                <w:tab w:val="left" w:pos="1416"/>
                <w:tab w:val="left" w:pos="6966"/>
              </w:tabs>
              <w:spacing w:line="360" w:lineRule="auto"/>
              <w:ind w:left="3" w:firstLine="709"/>
              <w:jc w:val="both"/>
              <w:rPr>
                <w:rFonts w:ascii="GHEA Grapalat" w:hAnsi="GHEA Grapalat" w:cs="Sylfaen"/>
                <w:color w:val="000000"/>
                <w:sz w:val="24"/>
                <w:szCs w:val="24"/>
              </w:rPr>
            </w:pPr>
            <w:r w:rsidRPr="00E431B2">
              <w:rPr>
                <w:rFonts w:ascii="GHEA Grapalat" w:hAnsi="GHEA Grapalat" w:cs="Sylfaen"/>
                <w:color w:val="000000"/>
                <w:sz w:val="24"/>
                <w:szCs w:val="24"/>
              </w:rPr>
              <w:t>Հոդվածը չի նախատեսում վարչական պատասխանատվության որևէ միջոց դիստրիբյուտորների համար, ստացվում է, որ մի կողմից դիստրիբյուտորը Օրենքով ունի որոշակի պարտավորություններ, բայց դրանք խախտելու համար չի կրում որևէ պատասխանատվություն: Առաջարկում ենք Հոդվածը լրացնել հետևյալ բովանդակությամբ նոր մասով.</w:t>
            </w:r>
          </w:p>
          <w:p w14:paraId="60448340" w14:textId="77777777" w:rsidR="006147AB" w:rsidRDefault="00E431B2" w:rsidP="0072741C">
            <w:pPr>
              <w:pStyle w:val="BodyText"/>
              <w:tabs>
                <w:tab w:val="left" w:pos="360"/>
                <w:tab w:val="left" w:pos="1416"/>
                <w:tab w:val="left" w:pos="6966"/>
              </w:tabs>
              <w:spacing w:line="360" w:lineRule="auto"/>
              <w:ind w:left="3" w:firstLine="709"/>
              <w:jc w:val="both"/>
              <w:rPr>
                <w:rFonts w:ascii="GHEA Grapalat" w:hAnsi="GHEA Grapalat" w:cs="Sylfaen"/>
                <w:color w:val="000000"/>
                <w:sz w:val="24"/>
                <w:szCs w:val="24"/>
              </w:rPr>
            </w:pPr>
            <w:r w:rsidRPr="00E431B2">
              <w:rPr>
                <w:rFonts w:ascii="GHEA Grapalat" w:hAnsi="GHEA Grapalat" w:cs="Sylfaen"/>
                <w:color w:val="000000"/>
                <w:sz w:val="24"/>
                <w:szCs w:val="24"/>
              </w:rPr>
              <w:t xml:space="preserve"> «</w:t>
            </w:r>
            <w:r w:rsidRPr="00E431B2">
              <w:rPr>
                <w:rFonts w:ascii="GHEA Grapalat" w:hAnsi="GHEA Grapalat" w:cs="Calibri"/>
                <w:color w:val="000000"/>
                <w:sz w:val="24"/>
                <w:szCs w:val="24"/>
              </w:rPr>
              <w:t xml:space="preserve">6. 30¹. </w:t>
            </w:r>
            <w:r w:rsidRPr="00E431B2">
              <w:rPr>
                <w:rFonts w:ascii="GHEA Grapalat" w:hAnsi="GHEA Grapalat" w:cs="Sylfaen"/>
                <w:color w:val="000000"/>
                <w:sz w:val="24"/>
                <w:szCs w:val="24"/>
              </w:rPr>
              <w:t>Դիստրիբյուտորի</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կողմից</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առանց</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իրավատիրոջ հետ կնքված պայմանագրի Տեսալսողական ծրագրերի դիստրիբուցիա իրականացնելը</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առաջացնում</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է</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տուգանքի նշանակում</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իրավախախտումը կատարած տարվան նախորդող տարվա հասույթի</w:t>
            </w:r>
            <w:r w:rsidRPr="00E431B2">
              <w:rPr>
                <w:rFonts w:ascii="GHEA Grapalat" w:hAnsi="GHEA Grapalat" w:cs="Calibri"/>
                <w:color w:val="000000"/>
                <w:sz w:val="24"/>
                <w:szCs w:val="24"/>
              </w:rPr>
              <w:t xml:space="preserve"> 0.04 </w:t>
            </w:r>
            <w:r w:rsidRPr="00E431B2">
              <w:rPr>
                <w:rFonts w:ascii="GHEA Grapalat" w:hAnsi="GHEA Grapalat" w:cs="Sylfaen"/>
                <w:color w:val="000000"/>
                <w:sz w:val="24"/>
                <w:szCs w:val="24"/>
              </w:rPr>
              <w:t>տոկոսի</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բայց</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ոչ</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պակաս</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քան</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սահմանված</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lastRenderedPageBreak/>
              <w:t>նվազագույն</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աշխատավարձի</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հարյուրապատիկի</w:t>
            </w:r>
            <w:r w:rsidRPr="00E431B2">
              <w:rPr>
                <w:rFonts w:ascii="GHEA Grapalat" w:hAnsi="GHEA Grapalat" w:cs="Calibri"/>
                <w:color w:val="000000"/>
                <w:sz w:val="24"/>
                <w:szCs w:val="24"/>
              </w:rPr>
              <w:t xml:space="preserve"> </w:t>
            </w:r>
            <w:r w:rsidRPr="00E431B2">
              <w:rPr>
                <w:rFonts w:ascii="GHEA Grapalat" w:hAnsi="GHEA Grapalat" w:cs="Sylfaen"/>
                <w:color w:val="000000"/>
                <w:sz w:val="24"/>
                <w:szCs w:val="24"/>
              </w:rPr>
              <w:t>չափով</w:t>
            </w:r>
            <w:r w:rsidRPr="00E431B2">
              <w:rPr>
                <w:rFonts w:ascii="GHEA Grapalat" w:hAnsi="GHEA Grapalat" w:cs="Calibri"/>
                <w:color w:val="000000"/>
                <w:sz w:val="24"/>
                <w:szCs w:val="24"/>
              </w:rPr>
              <w:t>:</w:t>
            </w:r>
            <w:r w:rsidRPr="00E431B2">
              <w:rPr>
                <w:rFonts w:ascii="GHEA Grapalat" w:hAnsi="GHEA Grapalat" w:cs="Sylfaen"/>
                <w:color w:val="000000"/>
                <w:sz w:val="24"/>
                <w:szCs w:val="24"/>
              </w:rPr>
              <w:t xml:space="preserve">» </w:t>
            </w:r>
          </w:p>
          <w:p w14:paraId="30CC7184" w14:textId="77777777" w:rsidR="006147AB" w:rsidRDefault="00E431B2" w:rsidP="0072741C">
            <w:pPr>
              <w:pStyle w:val="BodyText"/>
              <w:tabs>
                <w:tab w:val="left" w:pos="360"/>
                <w:tab w:val="left" w:pos="1416"/>
                <w:tab w:val="left" w:pos="6966"/>
              </w:tabs>
              <w:spacing w:line="360" w:lineRule="auto"/>
              <w:ind w:left="3" w:firstLine="709"/>
              <w:jc w:val="both"/>
              <w:rPr>
                <w:rFonts w:ascii="GHEA Grapalat" w:hAnsi="GHEA Grapalat" w:cs="Sylfaen"/>
                <w:color w:val="000000"/>
                <w:sz w:val="24"/>
                <w:szCs w:val="24"/>
              </w:rPr>
            </w:pPr>
            <w:r w:rsidRPr="00E431B2">
              <w:rPr>
                <w:rFonts w:ascii="GHEA Grapalat" w:hAnsi="GHEA Grapalat" w:cs="Sylfaen"/>
                <w:color w:val="000000"/>
                <w:sz w:val="24"/>
                <w:szCs w:val="24"/>
              </w:rPr>
              <w:t>Օրենքի 57-րդ հոդվածով կարգավորվում են տուգանքի չափերին վերաբերող հարցերը:</w:t>
            </w:r>
          </w:p>
          <w:p w14:paraId="21A41E48" w14:textId="2F3635F3" w:rsidR="00E431B2" w:rsidRPr="00E431B2" w:rsidRDefault="00E431B2" w:rsidP="0072741C">
            <w:pPr>
              <w:pStyle w:val="BodyText"/>
              <w:tabs>
                <w:tab w:val="left" w:pos="360"/>
                <w:tab w:val="left" w:pos="1416"/>
                <w:tab w:val="left" w:pos="6966"/>
              </w:tabs>
              <w:spacing w:line="360" w:lineRule="auto"/>
              <w:ind w:left="3" w:firstLine="709"/>
              <w:jc w:val="both"/>
              <w:rPr>
                <w:rFonts w:ascii="GHEA Grapalat" w:hAnsi="GHEA Grapalat"/>
                <w:bCs/>
                <w:sz w:val="24"/>
                <w:szCs w:val="24"/>
              </w:rPr>
            </w:pPr>
            <w:r w:rsidRPr="00E431B2">
              <w:rPr>
                <w:rFonts w:ascii="GHEA Grapalat" w:hAnsi="GHEA Grapalat" w:cs="Sylfaen"/>
                <w:color w:val="000000"/>
                <w:sz w:val="24"/>
                <w:szCs w:val="24"/>
              </w:rPr>
              <w:t xml:space="preserve"> Տուգանքի չափերը բավականին բարձր են և տարբերակված չեն՝ ըստ իրավախախտման: Առաջարկում ենք տուգանքի կիրառման հիմքում դնել կանխարգելիչ գործողությունները կատարելուց հետո բացահայտ, դիտավորյալ և կոպիտ խախտման պարագայում դրա խիստ կիրառման հնարավորություն:  </w:t>
            </w:r>
          </w:p>
          <w:p w14:paraId="15E0AF07" w14:textId="3FF37130" w:rsidR="00E431B2" w:rsidRPr="00E431B2" w:rsidRDefault="00E431B2" w:rsidP="0072741C">
            <w:pPr>
              <w:pStyle w:val="BodyText"/>
              <w:tabs>
                <w:tab w:val="left" w:pos="360"/>
                <w:tab w:val="left" w:pos="1416"/>
                <w:tab w:val="left" w:pos="6966"/>
              </w:tabs>
              <w:spacing w:line="360" w:lineRule="auto"/>
              <w:ind w:left="3" w:firstLine="709"/>
              <w:jc w:val="both"/>
              <w:rPr>
                <w:rFonts w:ascii="GHEA Grapalat" w:hAnsi="GHEA Grapalat" w:cs="Sylfaen"/>
                <w:bCs/>
                <w:sz w:val="24"/>
                <w:szCs w:val="24"/>
                <w:lang w:val="hy-AM"/>
              </w:rPr>
            </w:pPr>
          </w:p>
        </w:tc>
        <w:tc>
          <w:tcPr>
            <w:tcW w:w="5670" w:type="dxa"/>
            <w:tcBorders>
              <w:top w:val="single" w:sz="4" w:space="0" w:color="000000"/>
              <w:bottom w:val="single" w:sz="4" w:space="0" w:color="000000"/>
              <w:right w:val="single" w:sz="4" w:space="0" w:color="000000"/>
            </w:tcBorders>
            <w:shd w:val="clear" w:color="auto" w:fill="auto"/>
          </w:tcPr>
          <w:p w14:paraId="5FCC4919" w14:textId="77777777" w:rsidR="00761DE7" w:rsidRDefault="00761DE7" w:rsidP="0072741C">
            <w:pPr>
              <w:spacing w:after="200" w:line="360" w:lineRule="auto"/>
              <w:jc w:val="center"/>
              <w:rPr>
                <w:rFonts w:ascii="GHEA Grapalat" w:hAnsi="GHEA Grapalat" w:cs="GHEA Grapalat"/>
                <w:b/>
                <w:color w:val="000000"/>
                <w:sz w:val="24"/>
                <w:szCs w:val="24"/>
                <w:lang w:val="hy-AM" w:eastAsia="ru-RU"/>
              </w:rPr>
            </w:pPr>
          </w:p>
          <w:p w14:paraId="674855F2" w14:textId="77777777" w:rsidR="007769DB" w:rsidRDefault="007769DB" w:rsidP="0072741C">
            <w:pPr>
              <w:spacing w:after="200" w:line="360" w:lineRule="auto"/>
              <w:jc w:val="center"/>
              <w:rPr>
                <w:rFonts w:ascii="GHEA Grapalat" w:hAnsi="GHEA Grapalat" w:cs="GHEA Grapalat"/>
                <w:b/>
                <w:color w:val="000000"/>
                <w:sz w:val="24"/>
                <w:szCs w:val="24"/>
                <w:lang w:val="hy-AM" w:eastAsia="ru-RU"/>
              </w:rPr>
            </w:pPr>
          </w:p>
          <w:p w14:paraId="47D142E4" w14:textId="77777777" w:rsidR="00D313F6" w:rsidRDefault="00D313F6" w:rsidP="0072741C">
            <w:pPr>
              <w:spacing w:after="200" w:line="360" w:lineRule="auto"/>
              <w:jc w:val="center"/>
              <w:rPr>
                <w:rFonts w:ascii="GHEA Grapalat" w:hAnsi="GHEA Grapalat" w:cs="GHEA Grapalat"/>
                <w:b/>
                <w:color w:val="000000"/>
                <w:sz w:val="24"/>
                <w:szCs w:val="24"/>
                <w:lang w:val="hy-AM" w:eastAsia="ru-RU"/>
              </w:rPr>
            </w:pPr>
          </w:p>
          <w:p w14:paraId="13EB2288" w14:textId="77777777" w:rsidR="00D313F6" w:rsidRDefault="00D313F6" w:rsidP="0072741C">
            <w:pPr>
              <w:spacing w:after="200" w:line="360" w:lineRule="auto"/>
              <w:jc w:val="center"/>
              <w:rPr>
                <w:rFonts w:ascii="GHEA Grapalat" w:hAnsi="GHEA Grapalat" w:cs="GHEA Grapalat"/>
                <w:b/>
                <w:color w:val="000000"/>
                <w:sz w:val="24"/>
                <w:szCs w:val="24"/>
                <w:lang w:val="hy-AM" w:eastAsia="ru-RU"/>
              </w:rPr>
            </w:pPr>
          </w:p>
          <w:p w14:paraId="00729C15" w14:textId="5657EBAA" w:rsidR="00D313F6" w:rsidRPr="00ED3111" w:rsidRDefault="00D313F6" w:rsidP="0072741C">
            <w:pPr>
              <w:pStyle w:val="ListParagraph"/>
              <w:numPr>
                <w:ilvl w:val="0"/>
                <w:numId w:val="8"/>
              </w:numPr>
              <w:spacing w:line="360" w:lineRule="auto"/>
              <w:ind w:left="145" w:firstLine="0"/>
              <w:jc w:val="both"/>
              <w:rPr>
                <w:rFonts w:ascii="GHEA Grapalat" w:hAnsi="GHEA Grapalat" w:cs="GHEA Grapalat"/>
                <w:b/>
                <w:color w:val="000000"/>
                <w:sz w:val="24"/>
                <w:szCs w:val="24"/>
                <w:lang w:val="hy-AM" w:eastAsia="ru-RU"/>
              </w:rPr>
            </w:pPr>
            <w:r w:rsidRPr="00ED3111">
              <w:rPr>
                <w:rFonts w:ascii="GHEA Grapalat" w:hAnsi="GHEA Grapalat" w:cs="GHEA Grapalat"/>
                <w:b/>
                <w:color w:val="000000"/>
                <w:sz w:val="24"/>
                <w:szCs w:val="24"/>
                <w:lang w:val="hy-AM" w:eastAsia="ru-RU"/>
              </w:rPr>
              <w:t>Ընդունվել է ի գիտություն:</w:t>
            </w:r>
          </w:p>
          <w:p w14:paraId="6259623F" w14:textId="77777777" w:rsidR="00D313F6" w:rsidRDefault="00D313F6" w:rsidP="0072741C">
            <w:pPr>
              <w:spacing w:after="200" w:line="360" w:lineRule="auto"/>
              <w:jc w:val="center"/>
              <w:rPr>
                <w:rFonts w:ascii="GHEA Grapalat" w:hAnsi="GHEA Grapalat" w:cs="GHEA Grapalat"/>
                <w:b/>
                <w:color w:val="000000"/>
                <w:sz w:val="24"/>
                <w:szCs w:val="24"/>
                <w:lang w:val="hy-AM" w:eastAsia="ru-RU"/>
              </w:rPr>
            </w:pPr>
          </w:p>
          <w:p w14:paraId="180FBF5A" w14:textId="77777777" w:rsidR="00D313F6" w:rsidRDefault="00D313F6" w:rsidP="0072741C">
            <w:pPr>
              <w:spacing w:after="200" w:line="360" w:lineRule="auto"/>
              <w:jc w:val="center"/>
              <w:rPr>
                <w:rFonts w:ascii="GHEA Grapalat" w:hAnsi="GHEA Grapalat" w:cs="GHEA Grapalat"/>
                <w:b/>
                <w:color w:val="000000"/>
                <w:sz w:val="24"/>
                <w:szCs w:val="24"/>
                <w:lang w:val="hy-AM" w:eastAsia="ru-RU"/>
              </w:rPr>
            </w:pPr>
          </w:p>
          <w:p w14:paraId="5F0ACEA4" w14:textId="77777777" w:rsidR="00D313F6" w:rsidRDefault="00D313F6" w:rsidP="0072741C">
            <w:pPr>
              <w:spacing w:after="200" w:line="360" w:lineRule="auto"/>
              <w:jc w:val="center"/>
              <w:rPr>
                <w:rFonts w:ascii="GHEA Grapalat" w:hAnsi="GHEA Grapalat" w:cs="GHEA Grapalat"/>
                <w:b/>
                <w:color w:val="000000"/>
                <w:sz w:val="24"/>
                <w:szCs w:val="24"/>
                <w:lang w:val="hy-AM" w:eastAsia="ru-RU"/>
              </w:rPr>
            </w:pPr>
          </w:p>
          <w:p w14:paraId="55B0E0C9" w14:textId="77777777" w:rsidR="00D313F6" w:rsidRDefault="00D313F6" w:rsidP="0072741C">
            <w:pPr>
              <w:spacing w:after="200" w:line="360" w:lineRule="auto"/>
              <w:jc w:val="center"/>
              <w:rPr>
                <w:rFonts w:ascii="GHEA Grapalat" w:hAnsi="GHEA Grapalat" w:cs="GHEA Grapalat"/>
                <w:b/>
                <w:color w:val="000000"/>
                <w:sz w:val="24"/>
                <w:szCs w:val="24"/>
                <w:lang w:val="hy-AM" w:eastAsia="ru-RU"/>
              </w:rPr>
            </w:pPr>
          </w:p>
          <w:p w14:paraId="5AAB4122" w14:textId="77777777" w:rsidR="00D313F6" w:rsidRDefault="00D313F6" w:rsidP="0072741C">
            <w:pPr>
              <w:spacing w:after="200" w:line="360" w:lineRule="auto"/>
              <w:jc w:val="center"/>
              <w:rPr>
                <w:rFonts w:ascii="GHEA Grapalat" w:hAnsi="GHEA Grapalat" w:cs="GHEA Grapalat"/>
                <w:b/>
                <w:color w:val="000000"/>
                <w:sz w:val="24"/>
                <w:szCs w:val="24"/>
                <w:lang w:val="hy-AM" w:eastAsia="ru-RU"/>
              </w:rPr>
            </w:pPr>
          </w:p>
          <w:p w14:paraId="39205AAA" w14:textId="77777777" w:rsidR="00D313F6" w:rsidRDefault="00D313F6" w:rsidP="0072741C">
            <w:pPr>
              <w:spacing w:after="200" w:line="360" w:lineRule="auto"/>
              <w:jc w:val="center"/>
              <w:rPr>
                <w:rFonts w:ascii="GHEA Grapalat" w:hAnsi="GHEA Grapalat" w:cs="GHEA Grapalat"/>
                <w:b/>
                <w:color w:val="000000"/>
                <w:sz w:val="24"/>
                <w:szCs w:val="24"/>
                <w:lang w:val="hy-AM" w:eastAsia="ru-RU"/>
              </w:rPr>
            </w:pPr>
          </w:p>
          <w:p w14:paraId="0843B266" w14:textId="77777777" w:rsidR="00D313F6" w:rsidRDefault="00D313F6" w:rsidP="0072741C">
            <w:pPr>
              <w:spacing w:after="200" w:line="360" w:lineRule="auto"/>
              <w:jc w:val="center"/>
              <w:rPr>
                <w:rFonts w:ascii="GHEA Grapalat" w:hAnsi="GHEA Grapalat" w:cs="GHEA Grapalat"/>
                <w:b/>
                <w:color w:val="000000"/>
                <w:sz w:val="24"/>
                <w:szCs w:val="24"/>
                <w:lang w:val="hy-AM" w:eastAsia="ru-RU"/>
              </w:rPr>
            </w:pPr>
          </w:p>
          <w:p w14:paraId="63442A0E" w14:textId="77777777" w:rsidR="00D313F6" w:rsidRDefault="00D313F6" w:rsidP="0072741C">
            <w:pPr>
              <w:spacing w:after="200" w:line="360" w:lineRule="auto"/>
              <w:jc w:val="center"/>
              <w:rPr>
                <w:rFonts w:ascii="GHEA Grapalat" w:hAnsi="GHEA Grapalat" w:cs="GHEA Grapalat"/>
                <w:b/>
                <w:color w:val="000000"/>
                <w:sz w:val="24"/>
                <w:szCs w:val="24"/>
                <w:lang w:val="hy-AM" w:eastAsia="ru-RU"/>
              </w:rPr>
            </w:pPr>
          </w:p>
          <w:p w14:paraId="460D8059" w14:textId="77777777" w:rsidR="00D313F6" w:rsidRDefault="00D313F6" w:rsidP="0072741C">
            <w:pPr>
              <w:spacing w:after="200" w:line="360" w:lineRule="auto"/>
              <w:jc w:val="center"/>
              <w:rPr>
                <w:rFonts w:ascii="GHEA Grapalat" w:hAnsi="GHEA Grapalat" w:cs="GHEA Grapalat"/>
                <w:b/>
                <w:color w:val="000000"/>
                <w:sz w:val="24"/>
                <w:szCs w:val="24"/>
                <w:lang w:val="hy-AM" w:eastAsia="ru-RU"/>
              </w:rPr>
            </w:pPr>
          </w:p>
          <w:p w14:paraId="507F8642" w14:textId="77777777" w:rsidR="00D313F6" w:rsidRDefault="00D313F6" w:rsidP="0072741C">
            <w:pPr>
              <w:spacing w:after="200" w:line="360" w:lineRule="auto"/>
              <w:jc w:val="center"/>
              <w:rPr>
                <w:rFonts w:ascii="GHEA Grapalat" w:hAnsi="GHEA Grapalat" w:cs="GHEA Grapalat"/>
                <w:b/>
                <w:color w:val="000000"/>
                <w:sz w:val="24"/>
                <w:szCs w:val="24"/>
                <w:lang w:val="hy-AM" w:eastAsia="ru-RU"/>
              </w:rPr>
            </w:pPr>
          </w:p>
          <w:p w14:paraId="25D30AE0" w14:textId="77777777" w:rsidR="00D313F6" w:rsidRDefault="00D313F6" w:rsidP="0072741C">
            <w:pPr>
              <w:spacing w:after="200" w:line="360" w:lineRule="auto"/>
              <w:jc w:val="center"/>
              <w:rPr>
                <w:rFonts w:ascii="GHEA Grapalat" w:hAnsi="GHEA Grapalat" w:cs="GHEA Grapalat"/>
                <w:b/>
                <w:color w:val="000000"/>
                <w:sz w:val="24"/>
                <w:szCs w:val="24"/>
                <w:lang w:val="hy-AM" w:eastAsia="ru-RU"/>
              </w:rPr>
            </w:pPr>
          </w:p>
          <w:p w14:paraId="551F91B4" w14:textId="77777777" w:rsidR="00D313F6" w:rsidRPr="00801A74" w:rsidRDefault="00D313F6" w:rsidP="0072741C">
            <w:pPr>
              <w:spacing w:after="200" w:line="360" w:lineRule="auto"/>
              <w:jc w:val="center"/>
              <w:rPr>
                <w:rFonts w:ascii="GHEA Grapalat" w:hAnsi="GHEA Grapalat" w:cs="GHEA Grapalat"/>
                <w:b/>
                <w:color w:val="000000"/>
                <w:sz w:val="24"/>
                <w:szCs w:val="24"/>
                <w:lang w:eastAsia="ru-RU"/>
              </w:rPr>
            </w:pPr>
          </w:p>
          <w:p w14:paraId="37A0877B" w14:textId="20A00D41" w:rsidR="00D313F6" w:rsidRPr="003F0305" w:rsidRDefault="00D313F6" w:rsidP="0072741C">
            <w:pPr>
              <w:pStyle w:val="ListParagraph"/>
              <w:numPr>
                <w:ilvl w:val="0"/>
                <w:numId w:val="8"/>
              </w:numPr>
              <w:spacing w:line="360" w:lineRule="auto"/>
              <w:ind w:left="145" w:firstLine="0"/>
              <w:jc w:val="both"/>
              <w:rPr>
                <w:rFonts w:ascii="GHEA Grapalat" w:hAnsi="GHEA Grapalat" w:cs="GHEA Grapalat"/>
                <w:b/>
                <w:color w:val="000000"/>
                <w:sz w:val="24"/>
                <w:szCs w:val="24"/>
                <w:lang w:val="hy-AM" w:eastAsia="ru-RU"/>
              </w:rPr>
            </w:pPr>
            <w:r w:rsidRPr="003F0305">
              <w:rPr>
                <w:rFonts w:ascii="GHEA Grapalat" w:hAnsi="GHEA Grapalat" w:cs="GHEA Grapalat"/>
                <w:bCs/>
                <w:color w:val="000000"/>
                <w:sz w:val="24"/>
                <w:szCs w:val="24"/>
                <w:lang w:val="hy-AM" w:eastAsia="ru-RU"/>
              </w:rPr>
              <w:t xml:space="preserve">Նախագծի </w:t>
            </w:r>
            <w:r w:rsidRPr="003F0305">
              <w:rPr>
                <w:rFonts w:ascii="GHEA Grapalat" w:hAnsi="GHEA Grapalat"/>
                <w:sz w:val="24"/>
                <w:szCs w:val="24"/>
                <w:lang w:val="hy-AM"/>
              </w:rPr>
              <w:t>2-րդ հոդվածով նախատեսված խմբագրումը</w:t>
            </w:r>
            <w:r w:rsidR="003F0305">
              <w:rPr>
                <w:rFonts w:ascii="GHEA Grapalat" w:hAnsi="GHEA Grapalat"/>
                <w:sz w:val="24"/>
                <w:szCs w:val="24"/>
                <w:lang w:val="hy-AM"/>
              </w:rPr>
              <w:t xml:space="preserve"> </w:t>
            </w:r>
            <w:r w:rsidRPr="003F0305">
              <w:rPr>
                <w:rFonts w:ascii="GHEA Grapalat" w:hAnsi="GHEA Grapalat"/>
                <w:sz w:val="24"/>
                <w:szCs w:val="24"/>
                <w:lang w:val="hy-AM"/>
              </w:rPr>
              <w:t>վերաբերում է</w:t>
            </w:r>
            <w:r w:rsidR="003F0305" w:rsidRPr="003F0305">
              <w:rPr>
                <w:rFonts w:ascii="GHEA Grapalat" w:hAnsi="GHEA Grapalat"/>
                <w:sz w:val="24"/>
                <w:szCs w:val="24"/>
                <w:lang w:val="hy-AM"/>
              </w:rPr>
              <w:t xml:space="preserve"> «Հայաստանի հեռուստատեսային և ռադիոհաղորդիչ ցանց» ՓԲԸ-ի կողմից հեռարձակ</w:t>
            </w:r>
            <w:r w:rsidR="00801A74">
              <w:rPr>
                <w:rFonts w:ascii="GHEA Grapalat" w:hAnsi="GHEA Grapalat"/>
                <w:sz w:val="24"/>
                <w:szCs w:val="24"/>
                <w:lang w:val="hy-AM"/>
              </w:rPr>
              <w:t>վող ծրագրերի</w:t>
            </w:r>
            <w:r w:rsidR="003F0305" w:rsidRPr="003F0305">
              <w:rPr>
                <w:rFonts w:ascii="GHEA Grapalat" w:hAnsi="GHEA Grapalat"/>
                <w:sz w:val="24"/>
                <w:szCs w:val="24"/>
                <w:lang w:val="hy-AM"/>
              </w:rPr>
              <w:t xml:space="preserve"> հերթականությանը:</w:t>
            </w:r>
          </w:p>
          <w:p w14:paraId="354D2510" w14:textId="77777777" w:rsidR="007769DB" w:rsidRDefault="007769DB" w:rsidP="0072741C">
            <w:pPr>
              <w:spacing w:after="200" w:line="360" w:lineRule="auto"/>
              <w:ind w:left="145"/>
              <w:jc w:val="center"/>
              <w:rPr>
                <w:rFonts w:ascii="GHEA Grapalat" w:hAnsi="GHEA Grapalat" w:cs="GHEA Grapalat"/>
                <w:b/>
                <w:color w:val="000000"/>
                <w:sz w:val="24"/>
                <w:szCs w:val="24"/>
                <w:lang w:val="hy-AM" w:eastAsia="ru-RU"/>
              </w:rPr>
            </w:pPr>
          </w:p>
          <w:p w14:paraId="47DA8E25" w14:textId="7F8D45D9" w:rsidR="007769DB" w:rsidRPr="00BF390B" w:rsidRDefault="00BF390B" w:rsidP="0072741C">
            <w:pPr>
              <w:pStyle w:val="ListParagraph"/>
              <w:numPr>
                <w:ilvl w:val="0"/>
                <w:numId w:val="8"/>
              </w:numPr>
              <w:spacing w:line="360" w:lineRule="auto"/>
              <w:ind w:left="145" w:firstLine="0"/>
              <w:jc w:val="both"/>
              <w:rPr>
                <w:rFonts w:ascii="GHEA Grapalat" w:hAnsi="GHEA Grapalat" w:cs="GHEA Grapalat"/>
                <w:bCs/>
                <w:color w:val="000000"/>
                <w:sz w:val="24"/>
                <w:szCs w:val="24"/>
                <w:lang w:val="hy-AM" w:eastAsia="ru-RU"/>
              </w:rPr>
            </w:pPr>
            <w:r w:rsidRPr="00BF390B">
              <w:rPr>
                <w:rFonts w:ascii="GHEA Grapalat" w:hAnsi="GHEA Grapalat" w:cs="GHEA Grapalat"/>
                <w:bCs/>
                <w:color w:val="000000"/>
                <w:sz w:val="24"/>
                <w:szCs w:val="24"/>
                <w:lang w:val="hy-AM" w:eastAsia="ru-RU"/>
              </w:rPr>
              <w:t>Պահանջը վերաբերում է բոլոր հայտատուներին:</w:t>
            </w:r>
          </w:p>
          <w:p w14:paraId="64F9F665" w14:textId="77777777" w:rsidR="007769DB" w:rsidRDefault="007769DB" w:rsidP="0072741C">
            <w:pPr>
              <w:spacing w:after="200" w:line="360" w:lineRule="auto"/>
              <w:jc w:val="center"/>
              <w:rPr>
                <w:rFonts w:ascii="GHEA Grapalat" w:hAnsi="GHEA Grapalat" w:cs="GHEA Grapalat"/>
                <w:b/>
                <w:color w:val="000000"/>
                <w:sz w:val="24"/>
                <w:szCs w:val="24"/>
                <w:lang w:val="hy-AM" w:eastAsia="ru-RU"/>
              </w:rPr>
            </w:pPr>
          </w:p>
          <w:p w14:paraId="19FD9255" w14:textId="77777777" w:rsidR="00BF390B" w:rsidRDefault="00BF390B" w:rsidP="0072741C">
            <w:pPr>
              <w:spacing w:after="200" w:line="360" w:lineRule="auto"/>
              <w:jc w:val="center"/>
              <w:rPr>
                <w:rFonts w:ascii="GHEA Grapalat" w:hAnsi="GHEA Grapalat" w:cs="GHEA Grapalat"/>
                <w:b/>
                <w:color w:val="000000"/>
                <w:sz w:val="24"/>
                <w:szCs w:val="24"/>
                <w:lang w:val="hy-AM" w:eastAsia="ru-RU"/>
              </w:rPr>
            </w:pPr>
          </w:p>
          <w:p w14:paraId="74D4AD4A" w14:textId="77777777" w:rsidR="00B30609" w:rsidRDefault="00B30609" w:rsidP="0072741C">
            <w:pPr>
              <w:spacing w:after="200" w:line="360" w:lineRule="auto"/>
              <w:jc w:val="center"/>
              <w:rPr>
                <w:rFonts w:ascii="GHEA Grapalat" w:hAnsi="GHEA Grapalat" w:cs="GHEA Grapalat"/>
                <w:b/>
                <w:color w:val="000000"/>
                <w:sz w:val="24"/>
                <w:szCs w:val="24"/>
                <w:lang w:val="hy-AM" w:eastAsia="ru-RU"/>
              </w:rPr>
            </w:pPr>
          </w:p>
          <w:p w14:paraId="54B09330" w14:textId="77777777" w:rsidR="00B30609" w:rsidRDefault="00B30609" w:rsidP="0072741C">
            <w:pPr>
              <w:spacing w:after="200" w:line="360" w:lineRule="auto"/>
              <w:jc w:val="center"/>
              <w:rPr>
                <w:rFonts w:ascii="GHEA Grapalat" w:hAnsi="GHEA Grapalat" w:cs="GHEA Grapalat"/>
                <w:b/>
                <w:color w:val="000000"/>
                <w:sz w:val="24"/>
                <w:szCs w:val="24"/>
                <w:lang w:val="hy-AM" w:eastAsia="ru-RU"/>
              </w:rPr>
            </w:pPr>
          </w:p>
          <w:p w14:paraId="75736535" w14:textId="77777777" w:rsidR="00B30609" w:rsidRDefault="00B30609" w:rsidP="0072741C">
            <w:pPr>
              <w:spacing w:after="200" w:line="360" w:lineRule="auto"/>
              <w:jc w:val="center"/>
              <w:rPr>
                <w:rFonts w:ascii="GHEA Grapalat" w:hAnsi="GHEA Grapalat" w:cs="GHEA Grapalat"/>
                <w:b/>
                <w:color w:val="000000"/>
                <w:sz w:val="24"/>
                <w:szCs w:val="24"/>
                <w:lang w:val="hy-AM" w:eastAsia="ru-RU"/>
              </w:rPr>
            </w:pPr>
          </w:p>
          <w:p w14:paraId="52B68826" w14:textId="77777777" w:rsidR="00B30609" w:rsidRDefault="00B30609" w:rsidP="0072741C">
            <w:pPr>
              <w:spacing w:after="200" w:line="360" w:lineRule="auto"/>
              <w:jc w:val="center"/>
              <w:rPr>
                <w:rFonts w:ascii="GHEA Grapalat" w:hAnsi="GHEA Grapalat" w:cs="GHEA Grapalat"/>
                <w:b/>
                <w:color w:val="000000"/>
                <w:sz w:val="24"/>
                <w:szCs w:val="24"/>
                <w:lang w:val="hy-AM" w:eastAsia="ru-RU"/>
              </w:rPr>
            </w:pPr>
          </w:p>
          <w:p w14:paraId="787F7764" w14:textId="77777777" w:rsidR="007769DB" w:rsidRDefault="00B30609" w:rsidP="0072741C">
            <w:pPr>
              <w:spacing w:after="200" w:line="360" w:lineRule="auto"/>
              <w:jc w:val="both"/>
              <w:rPr>
                <w:rFonts w:ascii="GHEA Grapalat" w:hAnsi="GHEA Grapalat"/>
                <w:bCs/>
                <w:spacing w:val="-6"/>
                <w:sz w:val="24"/>
                <w:szCs w:val="24"/>
                <w:lang w:val="hy-AM"/>
              </w:rPr>
            </w:pPr>
            <w:r>
              <w:rPr>
                <w:rFonts w:ascii="GHEA Grapalat" w:hAnsi="GHEA Grapalat" w:cs="Arian AMU"/>
                <w:sz w:val="24"/>
                <w:szCs w:val="24"/>
                <w:shd w:val="clear" w:color="auto" w:fill="FFFFFF"/>
                <w:lang w:val="hy-AM"/>
              </w:rPr>
              <w:t xml:space="preserve">1. </w:t>
            </w:r>
            <w:r w:rsidR="00657C7F" w:rsidRPr="003F0305">
              <w:rPr>
                <w:rFonts w:ascii="GHEA Grapalat" w:hAnsi="GHEA Grapalat" w:cs="Arian AMU"/>
                <w:sz w:val="24"/>
                <w:szCs w:val="24"/>
                <w:shd w:val="clear" w:color="auto" w:fill="FFFFFF"/>
                <w:lang w:val="hy-AM"/>
              </w:rPr>
              <w:t xml:space="preserve">Ներկայումս ՀՀ բարձր տեխնոլոգիական արդյունաբերության նախարարության կողմից ՀՀ շահագրգիռ մարմինների հետ համատեղ մշակվում է </w:t>
            </w:r>
            <w:r w:rsidR="00657C7F" w:rsidRPr="003F0305">
              <w:rPr>
                <w:rFonts w:ascii="GHEA Grapalat" w:hAnsi="GHEA Grapalat"/>
                <w:bCs/>
                <w:spacing w:val="-6"/>
                <w:sz w:val="24"/>
                <w:szCs w:val="24"/>
                <w:lang w:val="hy-AM"/>
              </w:rPr>
              <w:t>«Տեսալսողական մեդիայի մասին» օրենքում և հարակից օրենքներում փոփոխությունների փաթեթը, և ն</w:t>
            </w:r>
            <w:r w:rsidR="007769DB" w:rsidRPr="003F0305">
              <w:rPr>
                <w:rFonts w:ascii="GHEA Grapalat" w:hAnsi="GHEA Grapalat" w:cs="Arian AMU"/>
                <w:sz w:val="24"/>
                <w:szCs w:val="24"/>
                <w:shd w:val="clear" w:color="auto" w:fill="FFFFFF"/>
                <w:lang w:val="hy-AM"/>
              </w:rPr>
              <w:t xml:space="preserve">երկայացված առաջարկները նպատակահարմար է  դիտարկել </w:t>
            </w:r>
            <w:r w:rsidR="00657C7F" w:rsidRPr="003F0305">
              <w:rPr>
                <w:rFonts w:ascii="GHEA Grapalat" w:hAnsi="GHEA Grapalat"/>
                <w:bCs/>
                <w:spacing w:val="-6"/>
                <w:sz w:val="24"/>
                <w:szCs w:val="24"/>
                <w:lang w:val="hy-AM"/>
              </w:rPr>
              <w:t xml:space="preserve">նշված </w:t>
            </w:r>
            <w:r w:rsidR="007769DB" w:rsidRPr="003F0305">
              <w:rPr>
                <w:rFonts w:ascii="GHEA Grapalat" w:hAnsi="GHEA Grapalat"/>
                <w:bCs/>
                <w:spacing w:val="-6"/>
                <w:sz w:val="24"/>
                <w:szCs w:val="24"/>
                <w:lang w:val="hy-AM"/>
              </w:rPr>
              <w:t xml:space="preserve">փաթեթում նախատեսվող </w:t>
            </w:r>
            <w:r w:rsidR="00657C7F" w:rsidRPr="003F0305">
              <w:rPr>
                <w:rFonts w:ascii="GHEA Grapalat" w:hAnsi="GHEA Grapalat"/>
                <w:bCs/>
                <w:spacing w:val="-6"/>
                <w:sz w:val="24"/>
                <w:szCs w:val="24"/>
                <w:lang w:val="hy-AM"/>
              </w:rPr>
              <w:t xml:space="preserve">փոփոխությունների </w:t>
            </w:r>
            <w:r w:rsidR="007769DB" w:rsidRPr="003F0305">
              <w:rPr>
                <w:rFonts w:ascii="GHEA Grapalat" w:hAnsi="GHEA Grapalat"/>
                <w:bCs/>
                <w:spacing w:val="-6"/>
                <w:sz w:val="24"/>
                <w:szCs w:val="24"/>
                <w:lang w:val="hy-AM"/>
              </w:rPr>
              <w:t>շրջանակում։</w:t>
            </w:r>
          </w:p>
          <w:p w14:paraId="1D0A7DEA" w14:textId="77777777" w:rsidR="00B30609" w:rsidRDefault="00B30609" w:rsidP="0072741C">
            <w:pPr>
              <w:spacing w:after="200" w:line="360" w:lineRule="auto"/>
              <w:jc w:val="both"/>
              <w:rPr>
                <w:rFonts w:ascii="GHEA Grapalat" w:hAnsi="GHEA Grapalat"/>
                <w:b/>
                <w:color w:val="000000"/>
                <w:spacing w:val="-6"/>
                <w:sz w:val="24"/>
                <w:szCs w:val="24"/>
                <w:lang w:val="hy-AM" w:eastAsia="ru-RU"/>
              </w:rPr>
            </w:pPr>
          </w:p>
          <w:p w14:paraId="644FBA9A" w14:textId="77777777" w:rsidR="00B30609" w:rsidRDefault="00B30609" w:rsidP="0072741C">
            <w:pPr>
              <w:spacing w:after="200" w:line="360" w:lineRule="auto"/>
              <w:jc w:val="both"/>
              <w:rPr>
                <w:rFonts w:ascii="GHEA Grapalat" w:hAnsi="GHEA Grapalat"/>
                <w:b/>
                <w:color w:val="000000"/>
                <w:spacing w:val="-6"/>
                <w:sz w:val="24"/>
                <w:szCs w:val="24"/>
                <w:lang w:val="hy-AM" w:eastAsia="ru-RU"/>
              </w:rPr>
            </w:pPr>
          </w:p>
          <w:p w14:paraId="3239E938" w14:textId="77777777" w:rsidR="00B30609" w:rsidRDefault="00B30609" w:rsidP="0072741C">
            <w:pPr>
              <w:spacing w:after="200" w:line="360" w:lineRule="auto"/>
              <w:jc w:val="both"/>
              <w:rPr>
                <w:rFonts w:ascii="GHEA Grapalat" w:hAnsi="GHEA Grapalat"/>
                <w:b/>
                <w:color w:val="000000"/>
                <w:spacing w:val="-6"/>
                <w:sz w:val="24"/>
                <w:szCs w:val="24"/>
                <w:lang w:val="hy-AM" w:eastAsia="ru-RU"/>
              </w:rPr>
            </w:pPr>
          </w:p>
          <w:p w14:paraId="1C6322F4" w14:textId="77777777" w:rsidR="00B30609" w:rsidRDefault="00B30609" w:rsidP="0072741C">
            <w:pPr>
              <w:spacing w:after="200" w:line="360" w:lineRule="auto"/>
              <w:jc w:val="both"/>
              <w:rPr>
                <w:rFonts w:ascii="GHEA Grapalat" w:hAnsi="GHEA Grapalat"/>
                <w:b/>
                <w:color w:val="000000"/>
                <w:spacing w:val="-6"/>
                <w:sz w:val="24"/>
                <w:szCs w:val="24"/>
                <w:lang w:val="hy-AM" w:eastAsia="ru-RU"/>
              </w:rPr>
            </w:pPr>
          </w:p>
          <w:p w14:paraId="47E6EFD4" w14:textId="77777777" w:rsidR="00B30609" w:rsidRDefault="00B30609" w:rsidP="0072741C">
            <w:pPr>
              <w:spacing w:after="200" w:line="360" w:lineRule="auto"/>
              <w:jc w:val="both"/>
              <w:rPr>
                <w:rFonts w:ascii="GHEA Grapalat" w:hAnsi="GHEA Grapalat"/>
                <w:b/>
                <w:color w:val="000000"/>
                <w:spacing w:val="-6"/>
                <w:sz w:val="24"/>
                <w:szCs w:val="24"/>
                <w:lang w:val="hy-AM" w:eastAsia="ru-RU"/>
              </w:rPr>
            </w:pPr>
          </w:p>
          <w:p w14:paraId="5DC9AE29" w14:textId="77777777" w:rsidR="00B30609" w:rsidRDefault="00B30609" w:rsidP="0072741C">
            <w:pPr>
              <w:spacing w:after="200" w:line="360" w:lineRule="auto"/>
              <w:jc w:val="both"/>
              <w:rPr>
                <w:rFonts w:ascii="GHEA Grapalat" w:hAnsi="GHEA Grapalat"/>
                <w:b/>
                <w:color w:val="000000"/>
                <w:spacing w:val="-6"/>
                <w:sz w:val="24"/>
                <w:szCs w:val="24"/>
                <w:lang w:val="hy-AM" w:eastAsia="ru-RU"/>
              </w:rPr>
            </w:pPr>
          </w:p>
          <w:p w14:paraId="1F1F9B97" w14:textId="77777777" w:rsidR="00B30609" w:rsidRDefault="00B30609" w:rsidP="0072741C">
            <w:pPr>
              <w:spacing w:after="200" w:line="360" w:lineRule="auto"/>
              <w:jc w:val="both"/>
              <w:rPr>
                <w:rFonts w:ascii="GHEA Grapalat" w:hAnsi="GHEA Grapalat"/>
                <w:b/>
                <w:color w:val="000000"/>
                <w:spacing w:val="-6"/>
                <w:sz w:val="24"/>
                <w:szCs w:val="24"/>
                <w:lang w:val="hy-AM" w:eastAsia="ru-RU"/>
              </w:rPr>
            </w:pPr>
          </w:p>
          <w:p w14:paraId="1F64A887" w14:textId="77777777" w:rsidR="00B30609" w:rsidRDefault="00B30609" w:rsidP="0072741C">
            <w:pPr>
              <w:spacing w:after="200" w:line="360" w:lineRule="auto"/>
              <w:jc w:val="both"/>
              <w:rPr>
                <w:rFonts w:ascii="GHEA Grapalat" w:hAnsi="GHEA Grapalat"/>
                <w:b/>
                <w:color w:val="000000"/>
                <w:spacing w:val="-6"/>
                <w:sz w:val="24"/>
                <w:szCs w:val="24"/>
                <w:lang w:val="hy-AM" w:eastAsia="ru-RU"/>
              </w:rPr>
            </w:pPr>
          </w:p>
          <w:p w14:paraId="139E73B9" w14:textId="77777777" w:rsidR="00B30609" w:rsidRPr="00B30609" w:rsidRDefault="00B30609" w:rsidP="0072741C">
            <w:pPr>
              <w:pStyle w:val="ListParagraph"/>
              <w:numPr>
                <w:ilvl w:val="0"/>
                <w:numId w:val="7"/>
              </w:numPr>
              <w:tabs>
                <w:tab w:val="left" w:pos="293"/>
              </w:tabs>
              <w:spacing w:line="360" w:lineRule="auto"/>
              <w:ind w:left="0" w:firstLine="0"/>
              <w:jc w:val="both"/>
              <w:rPr>
                <w:rFonts w:ascii="GHEA Grapalat" w:hAnsi="GHEA Grapalat" w:cs="GHEA Grapalat"/>
                <w:b/>
                <w:color w:val="000000"/>
                <w:sz w:val="24"/>
                <w:szCs w:val="24"/>
                <w:lang w:val="hy-AM" w:eastAsia="ru-RU"/>
              </w:rPr>
            </w:pPr>
            <w:r w:rsidRPr="003F0305">
              <w:rPr>
                <w:rFonts w:ascii="GHEA Grapalat" w:hAnsi="GHEA Grapalat" w:cs="Arian AMU"/>
                <w:sz w:val="24"/>
                <w:szCs w:val="24"/>
                <w:shd w:val="clear" w:color="auto" w:fill="FFFFFF"/>
                <w:lang w:val="hy-AM"/>
              </w:rPr>
              <w:t xml:space="preserve">Ներկայումս ՀՀ բարձր տեխնոլոգիական արդյունաբերության նախարարության կողմից ՀՀ շահագրգիռ մարմինների հետ համատեղ մշակվում է </w:t>
            </w:r>
            <w:r w:rsidRPr="003F0305">
              <w:rPr>
                <w:rFonts w:ascii="GHEA Grapalat" w:hAnsi="GHEA Grapalat"/>
                <w:bCs/>
                <w:spacing w:val="-6"/>
                <w:sz w:val="24"/>
                <w:szCs w:val="24"/>
                <w:lang w:val="hy-AM"/>
              </w:rPr>
              <w:t>«Տեսալսողական մեդիայի մասին» օրենքում և հարակից օրենքներում փոփոխությունների փաթեթը, և ն</w:t>
            </w:r>
            <w:r w:rsidRPr="003F0305">
              <w:rPr>
                <w:rFonts w:ascii="GHEA Grapalat" w:hAnsi="GHEA Grapalat" w:cs="Arian AMU"/>
                <w:sz w:val="24"/>
                <w:szCs w:val="24"/>
                <w:shd w:val="clear" w:color="auto" w:fill="FFFFFF"/>
                <w:lang w:val="hy-AM"/>
              </w:rPr>
              <w:t xml:space="preserve">երկայացված առաջարկները նպատակահարմար է  դիտարկել </w:t>
            </w:r>
            <w:r w:rsidRPr="003F0305">
              <w:rPr>
                <w:rFonts w:ascii="GHEA Grapalat" w:hAnsi="GHEA Grapalat"/>
                <w:bCs/>
                <w:spacing w:val="-6"/>
                <w:sz w:val="24"/>
                <w:szCs w:val="24"/>
                <w:lang w:val="hy-AM"/>
              </w:rPr>
              <w:t>նշված փաթեթում նախատեսվող փոփոխությունների շրջանակում։</w:t>
            </w:r>
          </w:p>
          <w:p w14:paraId="561F829F" w14:textId="77777777" w:rsidR="00B30609" w:rsidRPr="00B30609" w:rsidRDefault="00B30609" w:rsidP="0072741C">
            <w:pPr>
              <w:spacing w:line="360" w:lineRule="auto"/>
              <w:jc w:val="both"/>
              <w:rPr>
                <w:rFonts w:ascii="GHEA Grapalat" w:hAnsi="GHEA Grapalat" w:cs="GHEA Grapalat"/>
                <w:b/>
                <w:color w:val="000000"/>
                <w:sz w:val="24"/>
                <w:szCs w:val="24"/>
                <w:lang w:val="hy-AM" w:eastAsia="ru-RU"/>
              </w:rPr>
            </w:pPr>
          </w:p>
          <w:p w14:paraId="1B282681" w14:textId="77777777" w:rsidR="00B30609" w:rsidRPr="00B30609" w:rsidRDefault="00B30609" w:rsidP="0072741C">
            <w:pPr>
              <w:pStyle w:val="ListParagraph"/>
              <w:numPr>
                <w:ilvl w:val="0"/>
                <w:numId w:val="7"/>
              </w:numPr>
              <w:spacing w:line="360" w:lineRule="auto"/>
              <w:ind w:left="0" w:firstLine="0"/>
              <w:jc w:val="both"/>
              <w:rPr>
                <w:rFonts w:ascii="GHEA Grapalat" w:hAnsi="GHEA Grapalat" w:cs="GHEA Grapalat"/>
                <w:b/>
                <w:color w:val="000000"/>
                <w:sz w:val="24"/>
                <w:szCs w:val="24"/>
                <w:lang w:val="hy-AM" w:eastAsia="ru-RU"/>
              </w:rPr>
            </w:pPr>
            <w:r w:rsidRPr="003F0305">
              <w:rPr>
                <w:rFonts w:ascii="GHEA Grapalat" w:hAnsi="GHEA Grapalat" w:cs="Arian AMU"/>
                <w:sz w:val="24"/>
                <w:szCs w:val="24"/>
                <w:shd w:val="clear" w:color="auto" w:fill="FFFFFF"/>
                <w:lang w:val="hy-AM"/>
              </w:rPr>
              <w:t xml:space="preserve">Ներկայումս ՀՀ բարձր տեխնոլոգիական արդյունաբերության նախարարության կողմից ՀՀ շահագրգիռ մարմինների հետ համատեղ մշակվում է </w:t>
            </w:r>
            <w:r w:rsidRPr="003F0305">
              <w:rPr>
                <w:rFonts w:ascii="GHEA Grapalat" w:hAnsi="GHEA Grapalat"/>
                <w:bCs/>
                <w:spacing w:val="-6"/>
                <w:sz w:val="24"/>
                <w:szCs w:val="24"/>
                <w:lang w:val="hy-AM"/>
              </w:rPr>
              <w:t>«Տեսալսողական մեդիայի մասին» օրենքում և հարակից օրենքներում փոփոխությունների փաթեթը, և ն</w:t>
            </w:r>
            <w:r w:rsidRPr="003F0305">
              <w:rPr>
                <w:rFonts w:ascii="GHEA Grapalat" w:hAnsi="GHEA Grapalat" w:cs="Arian AMU"/>
                <w:sz w:val="24"/>
                <w:szCs w:val="24"/>
                <w:shd w:val="clear" w:color="auto" w:fill="FFFFFF"/>
                <w:lang w:val="hy-AM"/>
              </w:rPr>
              <w:t xml:space="preserve">երկայացված առաջարկները նպատակահարմար է  դիտարկել </w:t>
            </w:r>
            <w:r w:rsidRPr="003F0305">
              <w:rPr>
                <w:rFonts w:ascii="GHEA Grapalat" w:hAnsi="GHEA Grapalat"/>
                <w:bCs/>
                <w:spacing w:val="-6"/>
                <w:sz w:val="24"/>
                <w:szCs w:val="24"/>
                <w:lang w:val="hy-AM"/>
              </w:rPr>
              <w:t>նշված փաթեթում նախատեսվող փոփոխությունների շրջանակում։</w:t>
            </w:r>
          </w:p>
          <w:p w14:paraId="3FF8665A" w14:textId="77777777" w:rsidR="00B30609" w:rsidRPr="00B30609" w:rsidRDefault="00B30609" w:rsidP="0072741C">
            <w:pPr>
              <w:pStyle w:val="ListParagraph"/>
              <w:numPr>
                <w:ilvl w:val="0"/>
                <w:numId w:val="7"/>
              </w:numPr>
              <w:spacing w:line="360" w:lineRule="auto"/>
              <w:ind w:left="9" w:firstLine="0"/>
              <w:jc w:val="both"/>
              <w:rPr>
                <w:rFonts w:ascii="GHEA Grapalat" w:hAnsi="GHEA Grapalat" w:cs="GHEA Grapalat"/>
                <w:b/>
                <w:color w:val="000000"/>
                <w:sz w:val="24"/>
                <w:szCs w:val="24"/>
                <w:lang w:val="hy-AM" w:eastAsia="ru-RU"/>
              </w:rPr>
            </w:pPr>
            <w:r w:rsidRPr="003F0305">
              <w:rPr>
                <w:rFonts w:ascii="GHEA Grapalat" w:hAnsi="GHEA Grapalat" w:cs="Arian AMU"/>
                <w:sz w:val="24"/>
                <w:szCs w:val="24"/>
                <w:shd w:val="clear" w:color="auto" w:fill="FFFFFF"/>
                <w:lang w:val="hy-AM"/>
              </w:rPr>
              <w:lastRenderedPageBreak/>
              <w:t xml:space="preserve">Ներկայումս ՀՀ բարձր տեխնոլոգիական արդյունաբերության նախարարության կողմից ՀՀ շահագրգիռ մարմինների հետ համատեղ մշակվում է </w:t>
            </w:r>
            <w:r w:rsidRPr="003F0305">
              <w:rPr>
                <w:rFonts w:ascii="GHEA Grapalat" w:hAnsi="GHEA Grapalat"/>
                <w:bCs/>
                <w:spacing w:val="-6"/>
                <w:sz w:val="24"/>
                <w:szCs w:val="24"/>
                <w:lang w:val="hy-AM"/>
              </w:rPr>
              <w:t>«Տեսալսողական մեդիայի մասին» օրենքում և հարակից օրենքներում փոփոխությունների փաթեթը, և ն</w:t>
            </w:r>
            <w:r w:rsidRPr="003F0305">
              <w:rPr>
                <w:rFonts w:ascii="GHEA Grapalat" w:hAnsi="GHEA Grapalat" w:cs="Arian AMU"/>
                <w:sz w:val="24"/>
                <w:szCs w:val="24"/>
                <w:shd w:val="clear" w:color="auto" w:fill="FFFFFF"/>
                <w:lang w:val="hy-AM"/>
              </w:rPr>
              <w:t xml:space="preserve">երկայացված առաջարկները նպատակահարմար է  դիտարկել </w:t>
            </w:r>
            <w:r w:rsidRPr="003F0305">
              <w:rPr>
                <w:rFonts w:ascii="GHEA Grapalat" w:hAnsi="GHEA Grapalat"/>
                <w:bCs/>
                <w:spacing w:val="-6"/>
                <w:sz w:val="24"/>
                <w:szCs w:val="24"/>
                <w:lang w:val="hy-AM"/>
              </w:rPr>
              <w:t>նշված փաթեթում նախատեսվող փոփոխությունների շրջանակում։</w:t>
            </w:r>
          </w:p>
          <w:p w14:paraId="377B589F" w14:textId="77777777" w:rsidR="00B30609" w:rsidRPr="00B30609" w:rsidRDefault="00B30609" w:rsidP="0072741C">
            <w:pPr>
              <w:pStyle w:val="ListParagraph"/>
              <w:ind w:left="9"/>
              <w:rPr>
                <w:rFonts w:ascii="GHEA Grapalat" w:hAnsi="GHEA Grapalat" w:cs="GHEA Grapalat"/>
                <w:b/>
                <w:color w:val="000000"/>
                <w:sz w:val="24"/>
                <w:szCs w:val="24"/>
                <w:lang w:val="hy-AM" w:eastAsia="ru-RU"/>
              </w:rPr>
            </w:pPr>
          </w:p>
          <w:p w14:paraId="5EE752FC" w14:textId="77777777" w:rsidR="00B30609" w:rsidRPr="00B30609" w:rsidRDefault="00B30609" w:rsidP="0072741C">
            <w:pPr>
              <w:pStyle w:val="ListParagraph"/>
              <w:numPr>
                <w:ilvl w:val="0"/>
                <w:numId w:val="7"/>
              </w:numPr>
              <w:spacing w:line="360" w:lineRule="auto"/>
              <w:ind w:left="9" w:firstLine="0"/>
              <w:jc w:val="both"/>
              <w:rPr>
                <w:rFonts w:ascii="GHEA Grapalat" w:hAnsi="GHEA Grapalat" w:cs="GHEA Grapalat"/>
                <w:b/>
                <w:color w:val="000000"/>
                <w:sz w:val="24"/>
                <w:szCs w:val="24"/>
                <w:lang w:val="hy-AM" w:eastAsia="ru-RU"/>
              </w:rPr>
            </w:pPr>
            <w:r w:rsidRPr="003F0305">
              <w:rPr>
                <w:rFonts w:ascii="GHEA Grapalat" w:hAnsi="GHEA Grapalat" w:cs="Arian AMU"/>
                <w:sz w:val="24"/>
                <w:szCs w:val="24"/>
                <w:shd w:val="clear" w:color="auto" w:fill="FFFFFF"/>
                <w:lang w:val="hy-AM"/>
              </w:rPr>
              <w:t xml:space="preserve">Ներկայումս ՀՀ բարձր տեխնոլոգիական արդյունաբերության նախարարության կողմից ՀՀ շահագրգիռ մարմինների հետ համատեղ մշակվում է </w:t>
            </w:r>
            <w:r w:rsidRPr="003F0305">
              <w:rPr>
                <w:rFonts w:ascii="GHEA Grapalat" w:hAnsi="GHEA Grapalat"/>
                <w:bCs/>
                <w:spacing w:val="-6"/>
                <w:sz w:val="24"/>
                <w:szCs w:val="24"/>
                <w:lang w:val="hy-AM"/>
              </w:rPr>
              <w:t>«Տեսալսողական մեդիայի մասին» օրենքում և հարակից օրենքներում փոփոխությունների փաթեթը, և ն</w:t>
            </w:r>
            <w:r w:rsidRPr="003F0305">
              <w:rPr>
                <w:rFonts w:ascii="GHEA Grapalat" w:hAnsi="GHEA Grapalat" w:cs="Arian AMU"/>
                <w:sz w:val="24"/>
                <w:szCs w:val="24"/>
                <w:shd w:val="clear" w:color="auto" w:fill="FFFFFF"/>
                <w:lang w:val="hy-AM"/>
              </w:rPr>
              <w:t xml:space="preserve">երկայացված առաջարկները նպատակահարմար է  դիտարկել </w:t>
            </w:r>
            <w:r w:rsidRPr="003F0305">
              <w:rPr>
                <w:rFonts w:ascii="GHEA Grapalat" w:hAnsi="GHEA Grapalat"/>
                <w:bCs/>
                <w:spacing w:val="-6"/>
                <w:sz w:val="24"/>
                <w:szCs w:val="24"/>
                <w:lang w:val="hy-AM"/>
              </w:rPr>
              <w:t>նշված փաթեթում նախատեսվող փոփոխությունների շրջանակում։</w:t>
            </w:r>
          </w:p>
          <w:p w14:paraId="7186D710" w14:textId="77777777" w:rsidR="00B30609" w:rsidRPr="00B30609" w:rsidRDefault="00B30609" w:rsidP="0072741C">
            <w:pPr>
              <w:pStyle w:val="ListParagraph"/>
              <w:numPr>
                <w:ilvl w:val="0"/>
                <w:numId w:val="7"/>
              </w:numPr>
              <w:spacing w:line="360" w:lineRule="auto"/>
              <w:ind w:left="0" w:firstLine="0"/>
              <w:jc w:val="both"/>
              <w:rPr>
                <w:rFonts w:ascii="GHEA Grapalat" w:hAnsi="GHEA Grapalat" w:cs="GHEA Grapalat"/>
                <w:b/>
                <w:color w:val="000000"/>
                <w:sz w:val="24"/>
                <w:szCs w:val="24"/>
                <w:lang w:val="hy-AM" w:eastAsia="ru-RU"/>
              </w:rPr>
            </w:pPr>
            <w:r w:rsidRPr="003F0305">
              <w:rPr>
                <w:rFonts w:ascii="GHEA Grapalat" w:hAnsi="GHEA Grapalat" w:cs="Arian AMU"/>
                <w:sz w:val="24"/>
                <w:szCs w:val="24"/>
                <w:shd w:val="clear" w:color="auto" w:fill="FFFFFF"/>
                <w:lang w:val="hy-AM"/>
              </w:rPr>
              <w:t xml:space="preserve">Ներկայումս ՀՀ բարձր տեխնոլոգիական արդյունաբերության նախարարության կողմից ՀՀ շահագրգիռ մարմինների հետ համատեղ մշակվում է </w:t>
            </w:r>
            <w:r w:rsidRPr="003F0305">
              <w:rPr>
                <w:rFonts w:ascii="GHEA Grapalat" w:hAnsi="GHEA Grapalat"/>
                <w:bCs/>
                <w:spacing w:val="-6"/>
                <w:sz w:val="24"/>
                <w:szCs w:val="24"/>
                <w:lang w:val="hy-AM"/>
              </w:rPr>
              <w:t xml:space="preserve">«Տեսալսողական մեդիայի մասին» </w:t>
            </w:r>
            <w:r w:rsidRPr="003F0305">
              <w:rPr>
                <w:rFonts w:ascii="GHEA Grapalat" w:hAnsi="GHEA Grapalat"/>
                <w:bCs/>
                <w:spacing w:val="-6"/>
                <w:sz w:val="24"/>
                <w:szCs w:val="24"/>
                <w:lang w:val="hy-AM"/>
              </w:rPr>
              <w:lastRenderedPageBreak/>
              <w:t>օրենքում և հարակից օրենքներում փոփոխությունների փաթեթը, և ն</w:t>
            </w:r>
            <w:r w:rsidRPr="003F0305">
              <w:rPr>
                <w:rFonts w:ascii="GHEA Grapalat" w:hAnsi="GHEA Grapalat" w:cs="Arian AMU"/>
                <w:sz w:val="24"/>
                <w:szCs w:val="24"/>
                <w:shd w:val="clear" w:color="auto" w:fill="FFFFFF"/>
                <w:lang w:val="hy-AM"/>
              </w:rPr>
              <w:t xml:space="preserve">երկայացված առաջարկները նպատակահարմար է  դիտարկել </w:t>
            </w:r>
            <w:r w:rsidRPr="003F0305">
              <w:rPr>
                <w:rFonts w:ascii="GHEA Grapalat" w:hAnsi="GHEA Grapalat"/>
                <w:bCs/>
                <w:spacing w:val="-6"/>
                <w:sz w:val="24"/>
                <w:szCs w:val="24"/>
                <w:lang w:val="hy-AM"/>
              </w:rPr>
              <w:t>նշված փաթեթում նախատեսվող փոփոխությունների շրջանակում։</w:t>
            </w:r>
          </w:p>
          <w:p w14:paraId="5E6758C2" w14:textId="77777777" w:rsidR="00B30609" w:rsidRPr="00B30609" w:rsidRDefault="00B30609" w:rsidP="0072741C">
            <w:pPr>
              <w:pStyle w:val="ListParagraph"/>
              <w:numPr>
                <w:ilvl w:val="0"/>
                <w:numId w:val="7"/>
              </w:numPr>
              <w:spacing w:line="360" w:lineRule="auto"/>
              <w:ind w:left="0" w:firstLine="0"/>
              <w:jc w:val="both"/>
              <w:rPr>
                <w:rFonts w:ascii="GHEA Grapalat" w:hAnsi="GHEA Grapalat" w:cs="GHEA Grapalat"/>
                <w:b/>
                <w:color w:val="000000"/>
                <w:sz w:val="24"/>
                <w:szCs w:val="24"/>
                <w:lang w:val="hy-AM" w:eastAsia="ru-RU"/>
              </w:rPr>
            </w:pPr>
            <w:r w:rsidRPr="003F0305">
              <w:rPr>
                <w:rFonts w:ascii="GHEA Grapalat" w:hAnsi="GHEA Grapalat" w:cs="Arian AMU"/>
                <w:sz w:val="24"/>
                <w:szCs w:val="24"/>
                <w:shd w:val="clear" w:color="auto" w:fill="FFFFFF"/>
                <w:lang w:val="hy-AM"/>
              </w:rPr>
              <w:t xml:space="preserve">Ներկայումս ՀՀ բարձր տեխնոլոգիական արդյունաբերության նախարարության կողմից ՀՀ շահագրգիռ մարմինների հետ համատեղ մշակվում է </w:t>
            </w:r>
            <w:r w:rsidRPr="003F0305">
              <w:rPr>
                <w:rFonts w:ascii="GHEA Grapalat" w:hAnsi="GHEA Grapalat"/>
                <w:bCs/>
                <w:spacing w:val="-6"/>
                <w:sz w:val="24"/>
                <w:szCs w:val="24"/>
                <w:lang w:val="hy-AM"/>
              </w:rPr>
              <w:t>«Տեսալսողական մեդիայի մասին» օրենքում և հարակից օրենքներում փոփոխությունների փաթեթը, և ն</w:t>
            </w:r>
            <w:r w:rsidRPr="003F0305">
              <w:rPr>
                <w:rFonts w:ascii="GHEA Grapalat" w:hAnsi="GHEA Grapalat" w:cs="Arian AMU"/>
                <w:sz w:val="24"/>
                <w:szCs w:val="24"/>
                <w:shd w:val="clear" w:color="auto" w:fill="FFFFFF"/>
                <w:lang w:val="hy-AM"/>
              </w:rPr>
              <w:t xml:space="preserve">երկայացված առաջարկները նպատակահարմար է  դիտարկել </w:t>
            </w:r>
            <w:r w:rsidRPr="003F0305">
              <w:rPr>
                <w:rFonts w:ascii="GHEA Grapalat" w:hAnsi="GHEA Grapalat"/>
                <w:bCs/>
                <w:spacing w:val="-6"/>
                <w:sz w:val="24"/>
                <w:szCs w:val="24"/>
                <w:lang w:val="hy-AM"/>
              </w:rPr>
              <w:t>նշված փաթեթում նախատեսվող փոփոխությունների շրջանակում։</w:t>
            </w:r>
          </w:p>
          <w:p w14:paraId="523A87C4" w14:textId="77777777" w:rsidR="00B30609" w:rsidRPr="00B30609" w:rsidRDefault="00B30609" w:rsidP="0072741C">
            <w:pPr>
              <w:pStyle w:val="ListParagraph"/>
              <w:rPr>
                <w:rFonts w:ascii="GHEA Grapalat" w:hAnsi="GHEA Grapalat" w:cs="GHEA Grapalat"/>
                <w:b/>
                <w:color w:val="000000"/>
                <w:sz w:val="24"/>
                <w:szCs w:val="24"/>
                <w:lang w:val="hy-AM" w:eastAsia="ru-RU"/>
              </w:rPr>
            </w:pPr>
          </w:p>
          <w:p w14:paraId="7D5F75E3" w14:textId="77777777" w:rsidR="00B30609" w:rsidRDefault="00B30609" w:rsidP="0072741C">
            <w:pPr>
              <w:pStyle w:val="ListParagraph"/>
              <w:spacing w:line="360" w:lineRule="auto"/>
              <w:ind w:left="860"/>
              <w:jc w:val="both"/>
              <w:rPr>
                <w:rFonts w:ascii="GHEA Grapalat" w:hAnsi="GHEA Grapalat" w:cs="GHEA Grapalat"/>
                <w:b/>
                <w:color w:val="000000"/>
                <w:sz w:val="24"/>
                <w:szCs w:val="24"/>
                <w:lang w:val="hy-AM" w:eastAsia="ru-RU"/>
              </w:rPr>
            </w:pPr>
          </w:p>
          <w:p w14:paraId="3A0FC836" w14:textId="77777777" w:rsidR="00B30609" w:rsidRDefault="00B30609" w:rsidP="0072741C">
            <w:pPr>
              <w:pStyle w:val="ListParagraph"/>
              <w:spacing w:line="360" w:lineRule="auto"/>
              <w:ind w:left="860"/>
              <w:jc w:val="both"/>
              <w:rPr>
                <w:rFonts w:ascii="GHEA Grapalat" w:hAnsi="GHEA Grapalat" w:cs="GHEA Grapalat"/>
                <w:b/>
                <w:color w:val="000000"/>
                <w:sz w:val="24"/>
                <w:szCs w:val="24"/>
                <w:lang w:val="hy-AM" w:eastAsia="ru-RU"/>
              </w:rPr>
            </w:pPr>
          </w:p>
          <w:p w14:paraId="01723BDB" w14:textId="77777777" w:rsidR="00B30609" w:rsidRDefault="00B30609" w:rsidP="0072741C">
            <w:pPr>
              <w:pStyle w:val="ListParagraph"/>
              <w:spacing w:line="360" w:lineRule="auto"/>
              <w:ind w:left="860"/>
              <w:jc w:val="both"/>
              <w:rPr>
                <w:rFonts w:ascii="GHEA Grapalat" w:hAnsi="GHEA Grapalat" w:cs="GHEA Grapalat"/>
                <w:b/>
                <w:color w:val="000000"/>
                <w:sz w:val="24"/>
                <w:szCs w:val="24"/>
                <w:lang w:val="hy-AM" w:eastAsia="ru-RU"/>
              </w:rPr>
            </w:pPr>
          </w:p>
          <w:p w14:paraId="717E84F6" w14:textId="77777777" w:rsidR="00CF7CA3" w:rsidRPr="00B30609" w:rsidRDefault="00CF7CA3" w:rsidP="0072741C">
            <w:pPr>
              <w:pStyle w:val="ListParagraph"/>
              <w:spacing w:line="360" w:lineRule="auto"/>
              <w:ind w:left="860"/>
              <w:jc w:val="both"/>
              <w:rPr>
                <w:rFonts w:ascii="GHEA Grapalat" w:hAnsi="GHEA Grapalat" w:cs="GHEA Grapalat"/>
                <w:b/>
                <w:color w:val="000000"/>
                <w:sz w:val="24"/>
                <w:szCs w:val="24"/>
                <w:lang w:val="hy-AM" w:eastAsia="ru-RU"/>
              </w:rPr>
            </w:pPr>
          </w:p>
          <w:p w14:paraId="3DC4F866" w14:textId="77777777" w:rsidR="00B30609" w:rsidRPr="00B30609" w:rsidRDefault="00B30609" w:rsidP="0072741C">
            <w:pPr>
              <w:pStyle w:val="ListParagraph"/>
              <w:rPr>
                <w:rFonts w:ascii="GHEA Grapalat" w:hAnsi="GHEA Grapalat" w:cs="GHEA Grapalat"/>
                <w:b/>
                <w:color w:val="000000"/>
                <w:sz w:val="24"/>
                <w:szCs w:val="24"/>
                <w:lang w:val="hy-AM" w:eastAsia="ru-RU"/>
              </w:rPr>
            </w:pPr>
          </w:p>
          <w:p w14:paraId="284CEC3B" w14:textId="77777777" w:rsidR="00B30609" w:rsidRPr="00B30609" w:rsidRDefault="00B30609" w:rsidP="0072741C">
            <w:pPr>
              <w:pStyle w:val="ListParagraph"/>
              <w:numPr>
                <w:ilvl w:val="0"/>
                <w:numId w:val="7"/>
              </w:numPr>
              <w:spacing w:line="360" w:lineRule="auto"/>
              <w:ind w:left="9" w:firstLine="0"/>
              <w:jc w:val="both"/>
              <w:rPr>
                <w:rFonts w:ascii="GHEA Grapalat" w:hAnsi="GHEA Grapalat" w:cs="GHEA Grapalat"/>
                <w:b/>
                <w:color w:val="000000"/>
                <w:sz w:val="24"/>
                <w:szCs w:val="24"/>
                <w:lang w:val="hy-AM" w:eastAsia="ru-RU"/>
              </w:rPr>
            </w:pPr>
            <w:r w:rsidRPr="003F0305">
              <w:rPr>
                <w:rFonts w:ascii="GHEA Grapalat" w:hAnsi="GHEA Grapalat" w:cs="Arian AMU"/>
                <w:sz w:val="24"/>
                <w:szCs w:val="24"/>
                <w:shd w:val="clear" w:color="auto" w:fill="FFFFFF"/>
                <w:lang w:val="hy-AM"/>
              </w:rPr>
              <w:t xml:space="preserve">Ներկայումս ՀՀ բարձր տեխնոլոգիական արդյունաբերության նախարարության կողմից ՀՀ շահագրգիռ մարմինների հետ համատեղ </w:t>
            </w:r>
            <w:r w:rsidRPr="003F0305">
              <w:rPr>
                <w:rFonts w:ascii="GHEA Grapalat" w:hAnsi="GHEA Grapalat" w:cs="Arian AMU"/>
                <w:sz w:val="24"/>
                <w:szCs w:val="24"/>
                <w:shd w:val="clear" w:color="auto" w:fill="FFFFFF"/>
                <w:lang w:val="hy-AM"/>
              </w:rPr>
              <w:lastRenderedPageBreak/>
              <w:t xml:space="preserve">մշակվում է </w:t>
            </w:r>
            <w:r w:rsidRPr="003F0305">
              <w:rPr>
                <w:rFonts w:ascii="GHEA Grapalat" w:hAnsi="GHEA Grapalat"/>
                <w:bCs/>
                <w:spacing w:val="-6"/>
                <w:sz w:val="24"/>
                <w:szCs w:val="24"/>
                <w:lang w:val="hy-AM"/>
              </w:rPr>
              <w:t>«Տեսալսողական մեդիայի մասին» օրենքում և հարակից օրենքներում փոփոխությունների փաթեթը, և ն</w:t>
            </w:r>
            <w:r w:rsidRPr="003F0305">
              <w:rPr>
                <w:rFonts w:ascii="GHEA Grapalat" w:hAnsi="GHEA Grapalat" w:cs="Arian AMU"/>
                <w:sz w:val="24"/>
                <w:szCs w:val="24"/>
                <w:shd w:val="clear" w:color="auto" w:fill="FFFFFF"/>
                <w:lang w:val="hy-AM"/>
              </w:rPr>
              <w:t xml:space="preserve">երկայացված առաջարկները նպատակահարմար է  դիտարկել </w:t>
            </w:r>
            <w:r w:rsidRPr="003F0305">
              <w:rPr>
                <w:rFonts w:ascii="GHEA Grapalat" w:hAnsi="GHEA Grapalat"/>
                <w:bCs/>
                <w:spacing w:val="-6"/>
                <w:sz w:val="24"/>
                <w:szCs w:val="24"/>
                <w:lang w:val="hy-AM"/>
              </w:rPr>
              <w:t>նշված փաթեթում նախատեսվող փոփոխությունների շրջանակում։</w:t>
            </w:r>
          </w:p>
          <w:p w14:paraId="60908DEA" w14:textId="77777777" w:rsidR="00B30609" w:rsidRDefault="00B30609" w:rsidP="0072741C">
            <w:pPr>
              <w:spacing w:line="360" w:lineRule="auto"/>
              <w:jc w:val="both"/>
              <w:rPr>
                <w:rFonts w:ascii="GHEA Grapalat" w:hAnsi="GHEA Grapalat" w:cs="GHEA Grapalat"/>
                <w:b/>
                <w:color w:val="000000"/>
                <w:sz w:val="24"/>
                <w:szCs w:val="24"/>
                <w:lang w:val="hy-AM" w:eastAsia="ru-RU"/>
              </w:rPr>
            </w:pPr>
          </w:p>
          <w:p w14:paraId="3850235E" w14:textId="77777777" w:rsidR="00B30609" w:rsidRDefault="00B30609" w:rsidP="0072741C">
            <w:pPr>
              <w:spacing w:line="360" w:lineRule="auto"/>
              <w:jc w:val="both"/>
              <w:rPr>
                <w:rFonts w:ascii="GHEA Grapalat" w:hAnsi="GHEA Grapalat" w:cs="GHEA Grapalat"/>
                <w:b/>
                <w:color w:val="000000"/>
                <w:sz w:val="24"/>
                <w:szCs w:val="24"/>
                <w:lang w:val="hy-AM" w:eastAsia="ru-RU"/>
              </w:rPr>
            </w:pPr>
          </w:p>
          <w:p w14:paraId="71D62277" w14:textId="77777777" w:rsidR="00B30609" w:rsidRDefault="00B30609" w:rsidP="0072741C">
            <w:pPr>
              <w:spacing w:line="360" w:lineRule="auto"/>
              <w:jc w:val="both"/>
              <w:rPr>
                <w:rFonts w:ascii="GHEA Grapalat" w:hAnsi="GHEA Grapalat" w:cs="GHEA Grapalat"/>
                <w:b/>
                <w:color w:val="000000"/>
                <w:sz w:val="24"/>
                <w:szCs w:val="24"/>
                <w:lang w:val="hy-AM" w:eastAsia="ru-RU"/>
              </w:rPr>
            </w:pPr>
          </w:p>
          <w:p w14:paraId="5FA241A3" w14:textId="77777777" w:rsidR="00B30609" w:rsidRDefault="00B30609" w:rsidP="0072741C">
            <w:pPr>
              <w:spacing w:line="360" w:lineRule="auto"/>
              <w:jc w:val="both"/>
              <w:rPr>
                <w:rFonts w:ascii="GHEA Grapalat" w:hAnsi="GHEA Grapalat" w:cs="GHEA Grapalat"/>
                <w:b/>
                <w:color w:val="000000"/>
                <w:sz w:val="24"/>
                <w:szCs w:val="24"/>
                <w:lang w:val="hy-AM" w:eastAsia="ru-RU"/>
              </w:rPr>
            </w:pPr>
          </w:p>
          <w:p w14:paraId="634E732C" w14:textId="77777777" w:rsidR="00B30609" w:rsidRDefault="00B30609" w:rsidP="0072741C">
            <w:pPr>
              <w:spacing w:line="360" w:lineRule="auto"/>
              <w:jc w:val="both"/>
              <w:rPr>
                <w:rFonts w:ascii="GHEA Grapalat" w:hAnsi="GHEA Grapalat" w:cs="GHEA Grapalat"/>
                <w:b/>
                <w:color w:val="000000"/>
                <w:sz w:val="24"/>
                <w:szCs w:val="24"/>
                <w:lang w:val="hy-AM" w:eastAsia="ru-RU"/>
              </w:rPr>
            </w:pPr>
          </w:p>
          <w:p w14:paraId="090B1415" w14:textId="77777777" w:rsidR="00B30609" w:rsidRDefault="00B30609" w:rsidP="0072741C">
            <w:pPr>
              <w:spacing w:line="360" w:lineRule="auto"/>
              <w:jc w:val="both"/>
              <w:rPr>
                <w:rFonts w:ascii="GHEA Grapalat" w:hAnsi="GHEA Grapalat" w:cs="GHEA Grapalat"/>
                <w:b/>
                <w:color w:val="000000"/>
                <w:sz w:val="24"/>
                <w:szCs w:val="24"/>
                <w:lang w:val="hy-AM" w:eastAsia="ru-RU"/>
              </w:rPr>
            </w:pPr>
          </w:p>
          <w:p w14:paraId="7B23C1A3" w14:textId="77777777" w:rsidR="00B30609" w:rsidRDefault="00B30609" w:rsidP="0072741C">
            <w:pPr>
              <w:spacing w:line="360" w:lineRule="auto"/>
              <w:jc w:val="both"/>
              <w:rPr>
                <w:rFonts w:ascii="GHEA Grapalat" w:hAnsi="GHEA Grapalat" w:cs="GHEA Grapalat"/>
                <w:b/>
                <w:color w:val="000000"/>
                <w:sz w:val="24"/>
                <w:szCs w:val="24"/>
                <w:lang w:val="hy-AM" w:eastAsia="ru-RU"/>
              </w:rPr>
            </w:pPr>
          </w:p>
          <w:p w14:paraId="16D81AA0" w14:textId="77777777" w:rsidR="00B30609" w:rsidRDefault="00B30609" w:rsidP="0072741C">
            <w:pPr>
              <w:spacing w:line="360" w:lineRule="auto"/>
              <w:jc w:val="both"/>
              <w:rPr>
                <w:rFonts w:ascii="GHEA Grapalat" w:hAnsi="GHEA Grapalat" w:cs="GHEA Grapalat"/>
                <w:b/>
                <w:color w:val="000000"/>
                <w:sz w:val="24"/>
                <w:szCs w:val="24"/>
                <w:lang w:val="hy-AM" w:eastAsia="ru-RU"/>
              </w:rPr>
            </w:pPr>
          </w:p>
          <w:p w14:paraId="4A8A428A" w14:textId="77777777" w:rsidR="00B30609" w:rsidRDefault="00B30609" w:rsidP="0072741C">
            <w:pPr>
              <w:spacing w:line="360" w:lineRule="auto"/>
              <w:jc w:val="both"/>
              <w:rPr>
                <w:rFonts w:ascii="GHEA Grapalat" w:hAnsi="GHEA Grapalat" w:cs="GHEA Grapalat"/>
                <w:b/>
                <w:color w:val="000000"/>
                <w:sz w:val="24"/>
                <w:szCs w:val="24"/>
                <w:lang w:val="hy-AM" w:eastAsia="ru-RU"/>
              </w:rPr>
            </w:pPr>
          </w:p>
          <w:p w14:paraId="475BC302" w14:textId="77777777" w:rsidR="00B30609" w:rsidRDefault="00B30609" w:rsidP="0072741C">
            <w:pPr>
              <w:spacing w:line="360" w:lineRule="auto"/>
              <w:jc w:val="both"/>
              <w:rPr>
                <w:rFonts w:ascii="GHEA Grapalat" w:hAnsi="GHEA Grapalat" w:cs="GHEA Grapalat"/>
                <w:b/>
                <w:color w:val="000000"/>
                <w:sz w:val="24"/>
                <w:szCs w:val="24"/>
                <w:lang w:val="hy-AM" w:eastAsia="ru-RU"/>
              </w:rPr>
            </w:pPr>
          </w:p>
          <w:p w14:paraId="5F3449B0" w14:textId="77777777" w:rsidR="00CF7CA3" w:rsidRDefault="00CF7CA3" w:rsidP="0072741C">
            <w:pPr>
              <w:spacing w:line="360" w:lineRule="auto"/>
              <w:jc w:val="both"/>
              <w:rPr>
                <w:rFonts w:ascii="GHEA Grapalat" w:hAnsi="GHEA Grapalat" w:cs="GHEA Grapalat"/>
                <w:b/>
                <w:color w:val="000000"/>
                <w:sz w:val="24"/>
                <w:szCs w:val="24"/>
                <w:lang w:val="hy-AM" w:eastAsia="ru-RU"/>
              </w:rPr>
            </w:pPr>
          </w:p>
          <w:p w14:paraId="37A75CEA" w14:textId="77777777" w:rsidR="00B30609" w:rsidRPr="00B30609" w:rsidRDefault="00B30609" w:rsidP="0072741C">
            <w:pPr>
              <w:pStyle w:val="ListParagraph"/>
              <w:numPr>
                <w:ilvl w:val="0"/>
                <w:numId w:val="7"/>
              </w:numPr>
              <w:spacing w:line="360" w:lineRule="auto"/>
              <w:ind w:left="9" w:firstLine="0"/>
              <w:jc w:val="both"/>
              <w:rPr>
                <w:rFonts w:ascii="GHEA Grapalat" w:hAnsi="GHEA Grapalat" w:cs="GHEA Grapalat"/>
                <w:b/>
                <w:color w:val="000000"/>
                <w:sz w:val="24"/>
                <w:szCs w:val="24"/>
                <w:lang w:val="hy-AM" w:eastAsia="ru-RU"/>
              </w:rPr>
            </w:pPr>
            <w:r w:rsidRPr="003F0305">
              <w:rPr>
                <w:rFonts w:ascii="GHEA Grapalat" w:hAnsi="GHEA Grapalat" w:cs="Arian AMU"/>
                <w:sz w:val="24"/>
                <w:szCs w:val="24"/>
                <w:shd w:val="clear" w:color="auto" w:fill="FFFFFF"/>
                <w:lang w:val="hy-AM"/>
              </w:rPr>
              <w:t xml:space="preserve">Ներկայումս ՀՀ բարձր տեխնոլոգիական արդյունաբերության նախարարության կողմից </w:t>
            </w:r>
            <w:r w:rsidRPr="003F0305">
              <w:rPr>
                <w:rFonts w:ascii="GHEA Grapalat" w:hAnsi="GHEA Grapalat" w:cs="Arian AMU"/>
                <w:sz w:val="24"/>
                <w:szCs w:val="24"/>
                <w:shd w:val="clear" w:color="auto" w:fill="FFFFFF"/>
                <w:lang w:val="hy-AM"/>
              </w:rPr>
              <w:lastRenderedPageBreak/>
              <w:t xml:space="preserve">ՀՀ շահագրգիռ մարմինների հետ համատեղ մշակվում է </w:t>
            </w:r>
            <w:r w:rsidRPr="003F0305">
              <w:rPr>
                <w:rFonts w:ascii="GHEA Grapalat" w:hAnsi="GHEA Grapalat"/>
                <w:bCs/>
                <w:spacing w:val="-6"/>
                <w:sz w:val="24"/>
                <w:szCs w:val="24"/>
                <w:lang w:val="hy-AM"/>
              </w:rPr>
              <w:t>«Տեսալսողական մեդիայի մասին» օրենքում և հարակից օրենքներում փոփոխությունների փաթեթը, և ն</w:t>
            </w:r>
            <w:r w:rsidRPr="003F0305">
              <w:rPr>
                <w:rFonts w:ascii="GHEA Grapalat" w:hAnsi="GHEA Grapalat" w:cs="Arian AMU"/>
                <w:sz w:val="24"/>
                <w:szCs w:val="24"/>
                <w:shd w:val="clear" w:color="auto" w:fill="FFFFFF"/>
                <w:lang w:val="hy-AM"/>
              </w:rPr>
              <w:t xml:space="preserve">երկայացված առաջարկները նպատակահարմար է  դիտարկել </w:t>
            </w:r>
            <w:r w:rsidRPr="003F0305">
              <w:rPr>
                <w:rFonts w:ascii="GHEA Grapalat" w:hAnsi="GHEA Grapalat"/>
                <w:bCs/>
                <w:spacing w:val="-6"/>
                <w:sz w:val="24"/>
                <w:szCs w:val="24"/>
                <w:lang w:val="hy-AM"/>
              </w:rPr>
              <w:t>նշված փաթեթում նախատեսվող փոփոխությունների շրջանակում։</w:t>
            </w:r>
          </w:p>
          <w:p w14:paraId="117F79EB" w14:textId="77777777" w:rsidR="00B30609" w:rsidRDefault="00B30609" w:rsidP="0072741C">
            <w:pPr>
              <w:spacing w:line="360" w:lineRule="auto"/>
              <w:jc w:val="both"/>
              <w:rPr>
                <w:rFonts w:ascii="GHEA Grapalat" w:hAnsi="GHEA Grapalat" w:cs="GHEA Grapalat"/>
                <w:b/>
                <w:color w:val="000000"/>
                <w:sz w:val="24"/>
                <w:szCs w:val="24"/>
                <w:lang w:val="hy-AM" w:eastAsia="ru-RU"/>
              </w:rPr>
            </w:pPr>
          </w:p>
          <w:p w14:paraId="3785E779" w14:textId="77777777" w:rsidR="00B30609" w:rsidRDefault="00B30609" w:rsidP="0072741C">
            <w:pPr>
              <w:spacing w:line="360" w:lineRule="auto"/>
              <w:jc w:val="both"/>
              <w:rPr>
                <w:rFonts w:ascii="GHEA Grapalat" w:hAnsi="GHEA Grapalat" w:cs="GHEA Grapalat"/>
                <w:b/>
                <w:color w:val="000000"/>
                <w:sz w:val="24"/>
                <w:szCs w:val="24"/>
                <w:lang w:val="hy-AM" w:eastAsia="ru-RU"/>
              </w:rPr>
            </w:pPr>
          </w:p>
          <w:p w14:paraId="59004CF0" w14:textId="77777777" w:rsidR="00B30609" w:rsidRDefault="00B30609" w:rsidP="0072741C">
            <w:pPr>
              <w:spacing w:line="360" w:lineRule="auto"/>
              <w:jc w:val="both"/>
              <w:rPr>
                <w:rFonts w:ascii="GHEA Grapalat" w:hAnsi="GHEA Grapalat" w:cs="GHEA Grapalat"/>
                <w:b/>
                <w:color w:val="000000"/>
                <w:sz w:val="24"/>
                <w:szCs w:val="24"/>
                <w:lang w:val="hy-AM" w:eastAsia="ru-RU"/>
              </w:rPr>
            </w:pPr>
          </w:p>
          <w:p w14:paraId="1EB48B95" w14:textId="77777777" w:rsidR="00B30609" w:rsidRDefault="00B30609" w:rsidP="0072741C">
            <w:pPr>
              <w:spacing w:line="360" w:lineRule="auto"/>
              <w:jc w:val="both"/>
              <w:rPr>
                <w:rFonts w:ascii="GHEA Grapalat" w:hAnsi="GHEA Grapalat" w:cs="GHEA Grapalat"/>
                <w:b/>
                <w:color w:val="000000"/>
                <w:sz w:val="24"/>
                <w:szCs w:val="24"/>
                <w:lang w:val="hy-AM" w:eastAsia="ru-RU"/>
              </w:rPr>
            </w:pPr>
          </w:p>
          <w:p w14:paraId="47B1BE2D" w14:textId="77777777" w:rsidR="00B30609" w:rsidRDefault="00B30609" w:rsidP="0072741C">
            <w:pPr>
              <w:spacing w:line="360" w:lineRule="auto"/>
              <w:jc w:val="both"/>
              <w:rPr>
                <w:rFonts w:ascii="GHEA Grapalat" w:hAnsi="GHEA Grapalat" w:cs="GHEA Grapalat"/>
                <w:b/>
                <w:color w:val="000000"/>
                <w:sz w:val="24"/>
                <w:szCs w:val="24"/>
                <w:lang w:val="hy-AM" w:eastAsia="ru-RU"/>
              </w:rPr>
            </w:pPr>
          </w:p>
          <w:p w14:paraId="1EF85039" w14:textId="77777777" w:rsidR="00B30609" w:rsidRDefault="00B30609" w:rsidP="0072741C">
            <w:pPr>
              <w:spacing w:line="360" w:lineRule="auto"/>
              <w:jc w:val="both"/>
              <w:rPr>
                <w:rFonts w:ascii="GHEA Grapalat" w:hAnsi="GHEA Grapalat" w:cs="GHEA Grapalat"/>
                <w:b/>
                <w:color w:val="000000"/>
                <w:sz w:val="24"/>
                <w:szCs w:val="24"/>
                <w:lang w:val="hy-AM" w:eastAsia="ru-RU"/>
              </w:rPr>
            </w:pPr>
          </w:p>
          <w:p w14:paraId="0B4C5302" w14:textId="77777777" w:rsidR="00B30609" w:rsidRDefault="00B30609" w:rsidP="0072741C">
            <w:pPr>
              <w:spacing w:line="360" w:lineRule="auto"/>
              <w:jc w:val="both"/>
              <w:rPr>
                <w:rFonts w:ascii="GHEA Grapalat" w:hAnsi="GHEA Grapalat" w:cs="GHEA Grapalat"/>
                <w:b/>
                <w:color w:val="000000"/>
                <w:sz w:val="24"/>
                <w:szCs w:val="24"/>
                <w:lang w:val="hy-AM" w:eastAsia="ru-RU"/>
              </w:rPr>
            </w:pPr>
          </w:p>
          <w:p w14:paraId="21D4FBA5" w14:textId="77777777" w:rsidR="00B30609" w:rsidRDefault="00B30609" w:rsidP="0072741C">
            <w:pPr>
              <w:spacing w:line="360" w:lineRule="auto"/>
              <w:jc w:val="both"/>
              <w:rPr>
                <w:rFonts w:ascii="GHEA Grapalat" w:hAnsi="GHEA Grapalat" w:cs="GHEA Grapalat"/>
                <w:b/>
                <w:color w:val="000000"/>
                <w:sz w:val="24"/>
                <w:szCs w:val="24"/>
                <w:lang w:val="hy-AM" w:eastAsia="ru-RU"/>
              </w:rPr>
            </w:pPr>
          </w:p>
          <w:p w14:paraId="722D9762" w14:textId="77777777" w:rsidR="00B30609" w:rsidRPr="00B30609" w:rsidRDefault="00B30609" w:rsidP="0072741C">
            <w:pPr>
              <w:pStyle w:val="ListParagraph"/>
              <w:numPr>
                <w:ilvl w:val="0"/>
                <w:numId w:val="7"/>
              </w:numPr>
              <w:spacing w:line="360" w:lineRule="auto"/>
              <w:ind w:left="9" w:firstLine="0"/>
              <w:jc w:val="both"/>
              <w:rPr>
                <w:rFonts w:ascii="GHEA Grapalat" w:hAnsi="GHEA Grapalat" w:cs="GHEA Grapalat"/>
                <w:b/>
                <w:color w:val="000000"/>
                <w:sz w:val="24"/>
                <w:szCs w:val="24"/>
                <w:lang w:val="hy-AM" w:eastAsia="ru-RU"/>
              </w:rPr>
            </w:pPr>
            <w:r w:rsidRPr="003F0305">
              <w:rPr>
                <w:rFonts w:ascii="GHEA Grapalat" w:hAnsi="GHEA Grapalat" w:cs="Arian AMU"/>
                <w:sz w:val="24"/>
                <w:szCs w:val="24"/>
                <w:shd w:val="clear" w:color="auto" w:fill="FFFFFF"/>
                <w:lang w:val="hy-AM"/>
              </w:rPr>
              <w:t xml:space="preserve">Ներկայումս ՀՀ բարձր տեխնոլոգիական արդյունաբերության նախարարության կողմից ՀՀ շահագրգիռ մարմինների հետ համատեղ մշակվում է </w:t>
            </w:r>
            <w:r w:rsidRPr="003F0305">
              <w:rPr>
                <w:rFonts w:ascii="GHEA Grapalat" w:hAnsi="GHEA Grapalat"/>
                <w:bCs/>
                <w:spacing w:val="-6"/>
                <w:sz w:val="24"/>
                <w:szCs w:val="24"/>
                <w:lang w:val="hy-AM"/>
              </w:rPr>
              <w:t xml:space="preserve">«Տեսալսողական մեդիայի մասին» օրենքում և հարակից օրենքներում </w:t>
            </w:r>
            <w:r w:rsidRPr="003F0305">
              <w:rPr>
                <w:rFonts w:ascii="GHEA Grapalat" w:hAnsi="GHEA Grapalat"/>
                <w:bCs/>
                <w:spacing w:val="-6"/>
                <w:sz w:val="24"/>
                <w:szCs w:val="24"/>
                <w:lang w:val="hy-AM"/>
              </w:rPr>
              <w:lastRenderedPageBreak/>
              <w:t>փոփոխությունների փաթեթը, և ն</w:t>
            </w:r>
            <w:r w:rsidRPr="003F0305">
              <w:rPr>
                <w:rFonts w:ascii="GHEA Grapalat" w:hAnsi="GHEA Grapalat" w:cs="Arian AMU"/>
                <w:sz w:val="24"/>
                <w:szCs w:val="24"/>
                <w:shd w:val="clear" w:color="auto" w:fill="FFFFFF"/>
                <w:lang w:val="hy-AM"/>
              </w:rPr>
              <w:t xml:space="preserve">երկայացված առաջարկները նպատակահարմար է  դիտարկել </w:t>
            </w:r>
            <w:r w:rsidRPr="003F0305">
              <w:rPr>
                <w:rFonts w:ascii="GHEA Grapalat" w:hAnsi="GHEA Grapalat"/>
                <w:bCs/>
                <w:spacing w:val="-6"/>
                <w:sz w:val="24"/>
                <w:szCs w:val="24"/>
                <w:lang w:val="hy-AM"/>
              </w:rPr>
              <w:t>նշված փաթեթում նախատեսվող փոփոխությունների շրջանակում։</w:t>
            </w:r>
          </w:p>
          <w:p w14:paraId="7D8F07D6" w14:textId="77777777" w:rsidR="00B30609" w:rsidRDefault="00B30609" w:rsidP="0072741C">
            <w:pPr>
              <w:spacing w:line="360" w:lineRule="auto"/>
              <w:jc w:val="both"/>
              <w:rPr>
                <w:rFonts w:ascii="GHEA Grapalat" w:hAnsi="GHEA Grapalat" w:cs="GHEA Grapalat"/>
                <w:b/>
                <w:color w:val="000000"/>
                <w:sz w:val="24"/>
                <w:szCs w:val="24"/>
                <w:lang w:val="hy-AM" w:eastAsia="ru-RU"/>
              </w:rPr>
            </w:pPr>
          </w:p>
          <w:p w14:paraId="55087B15" w14:textId="77777777" w:rsidR="00B30609" w:rsidRDefault="00B30609" w:rsidP="0072741C">
            <w:pPr>
              <w:spacing w:line="360" w:lineRule="auto"/>
              <w:jc w:val="both"/>
              <w:rPr>
                <w:rFonts w:ascii="GHEA Grapalat" w:hAnsi="GHEA Grapalat" w:cs="GHEA Grapalat"/>
                <w:b/>
                <w:color w:val="000000"/>
                <w:sz w:val="24"/>
                <w:szCs w:val="24"/>
                <w:lang w:val="hy-AM" w:eastAsia="ru-RU"/>
              </w:rPr>
            </w:pPr>
          </w:p>
          <w:p w14:paraId="19E432EB" w14:textId="77777777" w:rsidR="00B30609" w:rsidRDefault="00B30609" w:rsidP="0072741C">
            <w:pPr>
              <w:spacing w:line="360" w:lineRule="auto"/>
              <w:jc w:val="both"/>
              <w:rPr>
                <w:rFonts w:ascii="GHEA Grapalat" w:hAnsi="GHEA Grapalat" w:cs="GHEA Grapalat"/>
                <w:b/>
                <w:color w:val="000000"/>
                <w:sz w:val="24"/>
                <w:szCs w:val="24"/>
                <w:lang w:val="hy-AM" w:eastAsia="ru-RU"/>
              </w:rPr>
            </w:pPr>
          </w:p>
          <w:p w14:paraId="33527B69" w14:textId="77777777" w:rsidR="00B30609" w:rsidRDefault="00B30609" w:rsidP="0072741C">
            <w:pPr>
              <w:spacing w:line="360" w:lineRule="auto"/>
              <w:jc w:val="both"/>
              <w:rPr>
                <w:rFonts w:ascii="GHEA Grapalat" w:hAnsi="GHEA Grapalat" w:cs="GHEA Grapalat"/>
                <w:b/>
                <w:color w:val="000000"/>
                <w:sz w:val="24"/>
                <w:szCs w:val="24"/>
                <w:lang w:val="hy-AM" w:eastAsia="ru-RU"/>
              </w:rPr>
            </w:pPr>
          </w:p>
          <w:p w14:paraId="5F6D63CF" w14:textId="77777777" w:rsidR="00B30609" w:rsidRDefault="00B30609" w:rsidP="0072741C">
            <w:pPr>
              <w:spacing w:line="360" w:lineRule="auto"/>
              <w:jc w:val="both"/>
              <w:rPr>
                <w:rFonts w:ascii="GHEA Grapalat" w:hAnsi="GHEA Grapalat" w:cs="GHEA Grapalat"/>
                <w:b/>
                <w:color w:val="000000"/>
                <w:sz w:val="24"/>
                <w:szCs w:val="24"/>
                <w:lang w:val="hy-AM" w:eastAsia="ru-RU"/>
              </w:rPr>
            </w:pPr>
          </w:p>
          <w:p w14:paraId="26C5FA6C" w14:textId="77777777" w:rsidR="00B30609" w:rsidRDefault="00B30609" w:rsidP="0072741C">
            <w:pPr>
              <w:spacing w:line="360" w:lineRule="auto"/>
              <w:jc w:val="both"/>
              <w:rPr>
                <w:rFonts w:ascii="GHEA Grapalat" w:hAnsi="GHEA Grapalat" w:cs="GHEA Grapalat"/>
                <w:b/>
                <w:color w:val="000000"/>
                <w:sz w:val="24"/>
                <w:szCs w:val="24"/>
                <w:lang w:val="hy-AM" w:eastAsia="ru-RU"/>
              </w:rPr>
            </w:pPr>
          </w:p>
          <w:p w14:paraId="78EEE64E" w14:textId="7D954BD1" w:rsidR="00B30609" w:rsidRPr="00B30609" w:rsidRDefault="00B30609" w:rsidP="0072741C">
            <w:pPr>
              <w:pStyle w:val="ListParagraph"/>
              <w:numPr>
                <w:ilvl w:val="0"/>
                <w:numId w:val="7"/>
              </w:numPr>
              <w:spacing w:line="360" w:lineRule="auto"/>
              <w:ind w:left="9" w:firstLine="0"/>
              <w:jc w:val="both"/>
              <w:rPr>
                <w:rFonts w:ascii="GHEA Grapalat" w:hAnsi="GHEA Grapalat" w:cs="GHEA Grapalat"/>
                <w:b/>
                <w:color w:val="000000"/>
                <w:sz w:val="24"/>
                <w:szCs w:val="24"/>
                <w:lang w:val="hy-AM" w:eastAsia="ru-RU"/>
              </w:rPr>
            </w:pPr>
            <w:r w:rsidRPr="003F0305">
              <w:rPr>
                <w:rFonts w:ascii="GHEA Grapalat" w:hAnsi="GHEA Grapalat" w:cs="Arian AMU"/>
                <w:sz w:val="24"/>
                <w:szCs w:val="24"/>
                <w:shd w:val="clear" w:color="auto" w:fill="FFFFFF"/>
                <w:lang w:val="hy-AM"/>
              </w:rPr>
              <w:t xml:space="preserve">Ներկայումս ՀՀ բարձր տեխնոլոգիական արդյունաբերության նախարարության կողմից ՀՀ շահագրգիռ մարմինների հետ համատեղ մշակվում է </w:t>
            </w:r>
            <w:r w:rsidRPr="003F0305">
              <w:rPr>
                <w:rFonts w:ascii="GHEA Grapalat" w:hAnsi="GHEA Grapalat"/>
                <w:bCs/>
                <w:spacing w:val="-6"/>
                <w:sz w:val="24"/>
                <w:szCs w:val="24"/>
                <w:lang w:val="hy-AM"/>
              </w:rPr>
              <w:t>«Տեսալսողական մեդիայի մասին» օրենքում և հարակից օրենքներում փոփոխությունների փաթեթը, և ն</w:t>
            </w:r>
            <w:r w:rsidRPr="003F0305">
              <w:rPr>
                <w:rFonts w:ascii="GHEA Grapalat" w:hAnsi="GHEA Grapalat" w:cs="Arian AMU"/>
                <w:sz w:val="24"/>
                <w:szCs w:val="24"/>
                <w:shd w:val="clear" w:color="auto" w:fill="FFFFFF"/>
                <w:lang w:val="hy-AM"/>
              </w:rPr>
              <w:t xml:space="preserve">երկայացված առաջարկները նպատակահարմար է  դիտարկել </w:t>
            </w:r>
            <w:r w:rsidRPr="003F0305">
              <w:rPr>
                <w:rFonts w:ascii="GHEA Grapalat" w:hAnsi="GHEA Grapalat"/>
                <w:bCs/>
                <w:spacing w:val="-6"/>
                <w:sz w:val="24"/>
                <w:szCs w:val="24"/>
                <w:lang w:val="hy-AM"/>
              </w:rPr>
              <w:t>նշված փաթեթում նախատեսվող փոփոխությունների շրջանակում։</w:t>
            </w:r>
          </w:p>
          <w:p w14:paraId="67A7624D" w14:textId="78D91766" w:rsidR="00B30609" w:rsidRPr="00B30609" w:rsidRDefault="00B30609" w:rsidP="0072741C">
            <w:pPr>
              <w:spacing w:line="360" w:lineRule="auto"/>
              <w:jc w:val="both"/>
              <w:rPr>
                <w:rFonts w:ascii="GHEA Grapalat" w:hAnsi="GHEA Grapalat" w:cs="GHEA Grapalat"/>
                <w:b/>
                <w:color w:val="000000"/>
                <w:sz w:val="24"/>
                <w:szCs w:val="24"/>
                <w:lang w:val="hy-AM" w:eastAsia="ru-RU"/>
              </w:rPr>
            </w:pPr>
          </w:p>
        </w:tc>
      </w:tr>
      <w:tr w:rsidR="00B26AF9" w:rsidRPr="00B26AF9" w14:paraId="771EACFB" w14:textId="77777777" w:rsidTr="0072741C">
        <w:trPr>
          <w:trHeight w:val="79"/>
        </w:trPr>
        <w:tc>
          <w:tcPr>
            <w:tcW w:w="9072" w:type="dxa"/>
            <w:gridSpan w:val="2"/>
            <w:vMerge w:val="restart"/>
            <w:tcBorders>
              <w:top w:val="single" w:sz="4" w:space="0" w:color="000000"/>
              <w:right w:val="single" w:sz="4" w:space="0" w:color="000000"/>
            </w:tcBorders>
            <w:shd w:val="clear" w:color="auto" w:fill="BFBFBF" w:themeFill="background1" w:themeFillShade="BF"/>
          </w:tcPr>
          <w:p w14:paraId="5C6C6E6C" w14:textId="145C93BA" w:rsidR="00B26AF9" w:rsidRPr="00B26AF9" w:rsidRDefault="00B26AF9" w:rsidP="0072741C">
            <w:pPr>
              <w:pStyle w:val="BodyText"/>
              <w:tabs>
                <w:tab w:val="left" w:pos="708"/>
                <w:tab w:val="left" w:pos="1416"/>
                <w:tab w:val="left" w:pos="6966"/>
              </w:tabs>
              <w:spacing w:line="360" w:lineRule="auto"/>
              <w:ind w:left="3" w:firstLine="709"/>
              <w:jc w:val="center"/>
              <w:rPr>
                <w:rFonts w:ascii="GHEA Grapalat" w:hAnsi="GHEA Grapalat"/>
                <w:b/>
                <w:bCs/>
                <w:sz w:val="24"/>
                <w:szCs w:val="24"/>
              </w:rPr>
            </w:pPr>
            <w:r w:rsidRPr="00B26AF9">
              <w:rPr>
                <w:rFonts w:ascii="GHEA Grapalat" w:hAnsi="GHEA Grapalat"/>
                <w:b/>
                <w:bCs/>
                <w:sz w:val="24"/>
                <w:szCs w:val="24"/>
              </w:rPr>
              <w:lastRenderedPageBreak/>
              <w:t>8. ՀՀ արդարադատության նախարարություն</w:t>
            </w:r>
          </w:p>
        </w:tc>
        <w:tc>
          <w:tcPr>
            <w:tcW w:w="5670" w:type="dxa"/>
            <w:tcBorders>
              <w:top w:val="single" w:sz="4" w:space="0" w:color="000000"/>
              <w:bottom w:val="single" w:sz="4" w:space="0" w:color="000000"/>
              <w:right w:val="single" w:sz="4" w:space="0" w:color="000000"/>
            </w:tcBorders>
            <w:shd w:val="clear" w:color="auto" w:fill="BFBFBF" w:themeFill="background1" w:themeFillShade="BF"/>
          </w:tcPr>
          <w:p w14:paraId="46D511F5" w14:textId="2B2D3BB0" w:rsidR="00B26AF9" w:rsidRDefault="00B26AF9" w:rsidP="0072741C">
            <w:pPr>
              <w:spacing w:after="200" w:line="360" w:lineRule="auto"/>
              <w:jc w:val="center"/>
              <w:rPr>
                <w:rFonts w:ascii="GHEA Grapalat" w:hAnsi="GHEA Grapalat" w:cs="GHEA Grapalat"/>
                <w:b/>
                <w:color w:val="000000"/>
                <w:sz w:val="24"/>
                <w:szCs w:val="24"/>
                <w:lang w:val="hy-AM" w:eastAsia="ru-RU"/>
              </w:rPr>
            </w:pPr>
            <w:r>
              <w:rPr>
                <w:rFonts w:ascii="GHEA Grapalat" w:hAnsi="GHEA Grapalat" w:cs="GHEA Grapalat"/>
                <w:b/>
                <w:color w:val="000000"/>
                <w:sz w:val="24"/>
                <w:szCs w:val="24"/>
                <w:lang w:val="hy-AM" w:eastAsia="ru-RU"/>
              </w:rPr>
              <w:t>21.06.2024թ.</w:t>
            </w:r>
          </w:p>
        </w:tc>
      </w:tr>
      <w:tr w:rsidR="00B26AF9" w:rsidRPr="00B26AF9" w14:paraId="711628CB" w14:textId="77777777" w:rsidTr="0072741C">
        <w:trPr>
          <w:trHeight w:val="79"/>
        </w:trPr>
        <w:tc>
          <w:tcPr>
            <w:tcW w:w="9072" w:type="dxa"/>
            <w:gridSpan w:val="2"/>
            <w:vMerge/>
            <w:tcBorders>
              <w:bottom w:val="single" w:sz="4" w:space="0" w:color="000000"/>
              <w:right w:val="single" w:sz="4" w:space="0" w:color="000000"/>
            </w:tcBorders>
            <w:shd w:val="clear" w:color="auto" w:fill="BFBFBF" w:themeFill="background1" w:themeFillShade="BF"/>
          </w:tcPr>
          <w:p w14:paraId="511C4B30" w14:textId="77777777" w:rsidR="00B26AF9" w:rsidRPr="00E431B2" w:rsidRDefault="00B26AF9" w:rsidP="0072741C">
            <w:pPr>
              <w:pStyle w:val="BodyText"/>
              <w:tabs>
                <w:tab w:val="left" w:pos="708"/>
                <w:tab w:val="left" w:pos="1416"/>
                <w:tab w:val="left" w:pos="6966"/>
              </w:tabs>
              <w:spacing w:line="360" w:lineRule="auto"/>
              <w:ind w:left="3" w:firstLine="709"/>
              <w:jc w:val="both"/>
              <w:rPr>
                <w:rFonts w:ascii="GHEA Grapalat" w:hAnsi="GHEA Grapalat"/>
                <w:sz w:val="24"/>
                <w:szCs w:val="24"/>
              </w:rPr>
            </w:pPr>
          </w:p>
        </w:tc>
        <w:tc>
          <w:tcPr>
            <w:tcW w:w="5670" w:type="dxa"/>
            <w:tcBorders>
              <w:top w:val="single" w:sz="4" w:space="0" w:color="000000"/>
              <w:bottom w:val="single" w:sz="4" w:space="0" w:color="000000"/>
              <w:right w:val="single" w:sz="4" w:space="0" w:color="000000"/>
            </w:tcBorders>
            <w:shd w:val="clear" w:color="auto" w:fill="BFBFBF" w:themeFill="background1" w:themeFillShade="BF"/>
          </w:tcPr>
          <w:p w14:paraId="457D403C" w14:textId="0D085ADB" w:rsidR="00B26AF9" w:rsidRDefault="0072741C" w:rsidP="0072741C">
            <w:pPr>
              <w:spacing w:after="200" w:line="360" w:lineRule="auto"/>
              <w:jc w:val="center"/>
              <w:rPr>
                <w:rFonts w:ascii="GHEA Grapalat" w:hAnsi="GHEA Grapalat" w:cs="GHEA Grapalat"/>
                <w:b/>
                <w:color w:val="000000"/>
                <w:sz w:val="24"/>
                <w:szCs w:val="24"/>
                <w:lang w:val="hy-AM" w:eastAsia="ru-RU"/>
              </w:rPr>
            </w:pPr>
            <w:r w:rsidRPr="00035CF9">
              <w:rPr>
                <w:rFonts w:ascii="GHEA Grapalat" w:hAnsi="GHEA Grapalat" w:cs="Sylfaen"/>
                <w:b/>
                <w:sz w:val="24"/>
                <w:szCs w:val="24"/>
                <w:lang w:val="hy-AM"/>
              </w:rPr>
              <w:t>N</w:t>
            </w:r>
            <w:r w:rsidRPr="00B26AF9">
              <w:rPr>
                <w:rFonts w:ascii="GHEA Grapalat" w:hAnsi="GHEA Grapalat" w:cs="GHEA Grapalat"/>
                <w:b/>
                <w:color w:val="000000"/>
                <w:sz w:val="24"/>
                <w:szCs w:val="24"/>
                <w:lang w:eastAsia="ru-RU"/>
              </w:rPr>
              <w:t xml:space="preserve"> </w:t>
            </w:r>
            <w:r>
              <w:rPr>
                <w:rFonts w:ascii="GHEA Grapalat" w:hAnsi="GHEA Grapalat" w:cs="GHEA Grapalat"/>
                <w:b/>
                <w:color w:val="000000"/>
                <w:sz w:val="24"/>
                <w:szCs w:val="24"/>
                <w:lang w:eastAsia="ru-RU"/>
              </w:rPr>
              <w:t xml:space="preserve"> </w:t>
            </w:r>
            <w:r w:rsidR="00B26AF9" w:rsidRPr="00B26AF9">
              <w:rPr>
                <w:rFonts w:ascii="GHEA Grapalat" w:hAnsi="GHEA Grapalat" w:cs="GHEA Grapalat"/>
                <w:b/>
                <w:color w:val="000000"/>
                <w:sz w:val="24"/>
                <w:szCs w:val="24"/>
                <w:lang w:eastAsia="ru-RU"/>
              </w:rPr>
              <w:t>/27.3/24444-2024</w:t>
            </w:r>
          </w:p>
        </w:tc>
      </w:tr>
      <w:tr w:rsidR="00B26AF9" w:rsidRPr="002E6339" w14:paraId="68C121FC" w14:textId="77777777" w:rsidTr="0072741C">
        <w:trPr>
          <w:trHeight w:val="79"/>
        </w:trPr>
        <w:tc>
          <w:tcPr>
            <w:tcW w:w="9072" w:type="dxa"/>
            <w:gridSpan w:val="2"/>
            <w:tcBorders>
              <w:top w:val="single" w:sz="4" w:space="0" w:color="000000"/>
              <w:bottom w:val="single" w:sz="4" w:space="0" w:color="000000"/>
              <w:right w:val="single" w:sz="4" w:space="0" w:color="000000"/>
            </w:tcBorders>
            <w:shd w:val="clear" w:color="auto" w:fill="auto"/>
          </w:tcPr>
          <w:p w14:paraId="5336B703" w14:textId="77777777" w:rsidR="00B26AF9" w:rsidRPr="0013743B" w:rsidRDefault="00B26AF9" w:rsidP="0072741C">
            <w:pPr>
              <w:pStyle w:val="NoSpacing1"/>
              <w:spacing w:line="360" w:lineRule="auto"/>
              <w:ind w:firstLine="567"/>
              <w:jc w:val="both"/>
              <w:rPr>
                <w:rFonts w:ascii="GHEA Grapalat" w:hAnsi="GHEA Grapalat"/>
                <w:sz w:val="24"/>
                <w:szCs w:val="24"/>
                <w:lang w:val="hy-AM"/>
              </w:rPr>
            </w:pPr>
            <w:r w:rsidRPr="008146DA">
              <w:rPr>
                <w:rFonts w:ascii="GHEA Grapalat" w:hAnsi="GHEA Grapalat"/>
                <w:sz w:val="24"/>
                <w:szCs w:val="24"/>
                <w:lang w:val="hy-AM"/>
              </w:rPr>
              <w:tab/>
              <w:t xml:space="preserve">Ի պատասխան Ձեր՝ 2024 թվականի մայիսի 31-ի </w:t>
            </w:r>
            <w:bookmarkStart w:id="1" w:name="_Hlk176439464"/>
            <w:r w:rsidRPr="008146DA">
              <w:rPr>
                <w:rFonts w:ascii="GHEA Grapalat" w:hAnsi="GHEA Grapalat"/>
                <w:sz w:val="24"/>
                <w:szCs w:val="24"/>
                <w:lang w:val="hy-AM"/>
              </w:rPr>
              <w:t xml:space="preserve">թիվ 01/11.1/4839-2024 </w:t>
            </w:r>
            <w:bookmarkEnd w:id="1"/>
            <w:r w:rsidRPr="008146DA">
              <w:rPr>
                <w:rFonts w:ascii="GHEA Grapalat" w:hAnsi="GHEA Grapalat"/>
                <w:sz w:val="24"/>
                <w:szCs w:val="24"/>
                <w:lang w:val="hy-AM"/>
              </w:rPr>
              <w:t xml:space="preserve">գրության՝ կից ներկայացնում ենք ««Տեսալսողական մեդիայի մասին» օրենքում փոփոխություններ և լրացումներ կատարելու մասին» օրենքի նախագծի </w:t>
            </w:r>
            <w:r w:rsidRPr="003F09F1">
              <w:rPr>
                <w:rFonts w:ascii="GHEA Grapalat" w:hAnsi="GHEA Grapalat"/>
                <w:sz w:val="24"/>
                <w:szCs w:val="24"/>
                <w:lang w:val="hy-AM"/>
              </w:rPr>
              <w:t>վերաբերյալ Հայաստանի Հանրապետության արդարադատության</w:t>
            </w:r>
            <w:r w:rsidRPr="00C85586">
              <w:rPr>
                <w:rFonts w:ascii="GHEA Grapalat" w:hAnsi="GHEA Grapalat"/>
                <w:sz w:val="24"/>
                <w:szCs w:val="24"/>
                <w:lang w:val="hy-AM"/>
              </w:rPr>
              <w:t xml:space="preserve"> նախարարության </w:t>
            </w:r>
            <w:r>
              <w:rPr>
                <w:rFonts w:ascii="GHEA Grapalat" w:hAnsi="GHEA Grapalat"/>
                <w:sz w:val="24"/>
                <w:szCs w:val="24"/>
                <w:lang w:val="hy-AM"/>
              </w:rPr>
              <w:t>պետական փորձագիտական եզրակացությունը։</w:t>
            </w:r>
          </w:p>
          <w:p w14:paraId="5DC8091A" w14:textId="77777777" w:rsidR="00B26AF9" w:rsidRPr="00B26AF9" w:rsidRDefault="00B26AF9" w:rsidP="0072741C">
            <w:pPr>
              <w:spacing w:after="0" w:line="360" w:lineRule="auto"/>
              <w:ind w:left="146" w:right="60" w:firstLine="709"/>
              <w:jc w:val="both"/>
              <w:rPr>
                <w:rFonts w:ascii="GHEA Grapalat" w:hAnsi="GHEA Grapalat"/>
                <w:color w:val="000000" w:themeColor="text1"/>
                <w:sz w:val="24"/>
                <w:szCs w:val="24"/>
                <w:lang w:val="hy-AM"/>
              </w:rPr>
            </w:pPr>
            <w:r w:rsidRPr="00B26AF9">
              <w:rPr>
                <w:rFonts w:ascii="GHEA Grapalat" w:hAnsi="GHEA Grapalat"/>
                <w:color w:val="000000" w:themeColor="text1"/>
                <w:sz w:val="24"/>
                <w:szCs w:val="24"/>
                <w:lang w:val="hy-AM"/>
              </w:rPr>
              <w:t xml:space="preserve">1. </w:t>
            </w:r>
            <w:r w:rsidRPr="00B26AF9">
              <w:rPr>
                <w:rFonts w:ascii="GHEA Grapalat" w:hAnsi="GHEA Grapalat"/>
                <w:sz w:val="24"/>
                <w:szCs w:val="24"/>
                <w:lang w:val="hy-AM"/>
              </w:rPr>
              <w:t xml:space="preserve">««Տեսալսողական մեդիայի մասին» օրենքում փոփոխություններ և լրացումներ կատարելու մասին» օրենքի նախագծի </w:t>
            </w:r>
            <w:r w:rsidRPr="00B26AF9">
              <w:rPr>
                <w:rFonts w:ascii="GHEA Grapalat" w:hAnsi="GHEA Grapalat"/>
                <w:color w:val="000000" w:themeColor="text1"/>
                <w:sz w:val="24"/>
                <w:szCs w:val="24"/>
                <w:lang w:val="hy-AM"/>
              </w:rPr>
              <w:t xml:space="preserve">(այսուհետ՝ Նախագիծ) 1-ին հոդվածի 1-ին մասով նոր խմբագրությամբ շարադրվող </w:t>
            </w:r>
            <w:r w:rsidRPr="00B26AF9">
              <w:rPr>
                <w:rFonts w:ascii="GHEA Grapalat" w:hAnsi="GHEA Grapalat"/>
                <w:sz w:val="24"/>
                <w:szCs w:val="24"/>
                <w:lang w:val="hy-AM"/>
              </w:rPr>
              <w:t xml:space="preserve">«Տեսալսողական մեդիայի մասին» օրենքի (այսուհետ՝ Օրենք) 32-րդ հոդվածի 1-ին մասի 10-րդ կետում </w:t>
            </w:r>
            <w:r w:rsidRPr="00B26AF9">
              <w:rPr>
                <w:rFonts w:ascii="GHEA Grapalat" w:hAnsi="GHEA Grapalat"/>
                <w:color w:val="000000" w:themeColor="text1"/>
                <w:sz w:val="24"/>
                <w:szCs w:val="24"/>
                <w:lang w:val="hy-AM"/>
              </w:rPr>
              <w:t>«ստանդարտացման ազգային մարմնի» բառերն անհրաժեշտ է հստակեցնել, նշելով հիշյալ մարմնի ամբողջական անվանումը:</w:t>
            </w:r>
          </w:p>
          <w:p w14:paraId="5E1216CA" w14:textId="77777777" w:rsidR="00B26AF9" w:rsidRPr="00B26AF9" w:rsidRDefault="00B26AF9" w:rsidP="0072741C">
            <w:pPr>
              <w:spacing w:after="0" w:line="360" w:lineRule="auto"/>
              <w:ind w:left="146" w:right="60" w:firstLine="709"/>
              <w:jc w:val="both"/>
              <w:rPr>
                <w:rFonts w:ascii="GHEA Grapalat" w:hAnsi="GHEA Grapalat"/>
                <w:sz w:val="24"/>
                <w:szCs w:val="24"/>
                <w:lang w:val="hy-AM"/>
              </w:rPr>
            </w:pPr>
            <w:r w:rsidRPr="00B26AF9">
              <w:rPr>
                <w:rFonts w:ascii="GHEA Grapalat" w:hAnsi="GHEA Grapalat"/>
                <w:color w:val="000000" w:themeColor="text1"/>
                <w:sz w:val="24"/>
                <w:szCs w:val="24"/>
                <w:lang w:val="hy-AM"/>
              </w:rPr>
              <w:lastRenderedPageBreak/>
              <w:t xml:space="preserve">Միաժամանակ, հարկ է նկատի ունենալ, եթե Նախագծի 1-ին հոդվածի 1-ին մասով նոր խմբագրությամբ շարադրվող </w:t>
            </w:r>
            <w:r w:rsidRPr="00B26AF9">
              <w:rPr>
                <w:rFonts w:ascii="GHEA Grapalat" w:hAnsi="GHEA Grapalat"/>
                <w:sz w:val="24"/>
                <w:szCs w:val="24"/>
                <w:lang w:val="hy-AM"/>
              </w:rPr>
              <w:t>Օրենքի 32-րդ հոդվածի 1-ին մասի 10-րդ կետի ընդունման արդյունքում նախատեսվում է ընդունել համապատասխան իրավական ակտ, ապա անհրաժեշտ է Նախագծով նախատեսել անցումային դրույթ նշված իրավական ակտի ընդունման ժամկետի վերաբերյալ:</w:t>
            </w:r>
          </w:p>
          <w:p w14:paraId="63E6FF8D" w14:textId="77777777" w:rsidR="009F43C1" w:rsidRDefault="009F43C1" w:rsidP="0072741C">
            <w:pPr>
              <w:spacing w:after="0" w:line="360" w:lineRule="auto"/>
              <w:ind w:left="146" w:right="60" w:firstLine="709"/>
              <w:jc w:val="both"/>
              <w:rPr>
                <w:rFonts w:ascii="GHEA Grapalat" w:hAnsi="GHEA Grapalat"/>
                <w:sz w:val="24"/>
                <w:szCs w:val="24"/>
                <w:lang w:val="hy-AM"/>
              </w:rPr>
            </w:pPr>
          </w:p>
          <w:p w14:paraId="41CB49A0" w14:textId="77777777" w:rsidR="009F43C1" w:rsidRDefault="009F43C1" w:rsidP="0072741C">
            <w:pPr>
              <w:spacing w:after="0" w:line="360" w:lineRule="auto"/>
              <w:ind w:left="146" w:right="60" w:firstLine="709"/>
              <w:jc w:val="both"/>
              <w:rPr>
                <w:rFonts w:ascii="GHEA Grapalat" w:hAnsi="GHEA Grapalat"/>
                <w:sz w:val="24"/>
                <w:szCs w:val="24"/>
                <w:lang w:val="hy-AM"/>
              </w:rPr>
            </w:pPr>
          </w:p>
          <w:p w14:paraId="22E47339" w14:textId="77777777" w:rsidR="009F43C1" w:rsidRDefault="009F43C1" w:rsidP="0072741C">
            <w:pPr>
              <w:spacing w:after="0" w:line="360" w:lineRule="auto"/>
              <w:ind w:left="146" w:right="60" w:firstLine="709"/>
              <w:jc w:val="both"/>
              <w:rPr>
                <w:rFonts w:ascii="GHEA Grapalat" w:hAnsi="GHEA Grapalat"/>
                <w:sz w:val="24"/>
                <w:szCs w:val="24"/>
                <w:lang w:val="hy-AM"/>
              </w:rPr>
            </w:pPr>
          </w:p>
          <w:p w14:paraId="78FED74C" w14:textId="77777777" w:rsidR="009F43C1" w:rsidRDefault="009F43C1" w:rsidP="0072741C">
            <w:pPr>
              <w:spacing w:after="0" w:line="360" w:lineRule="auto"/>
              <w:ind w:left="146" w:right="60" w:firstLine="709"/>
              <w:jc w:val="both"/>
              <w:rPr>
                <w:rFonts w:ascii="GHEA Grapalat" w:hAnsi="GHEA Grapalat"/>
                <w:sz w:val="24"/>
                <w:szCs w:val="24"/>
                <w:lang w:val="hy-AM"/>
              </w:rPr>
            </w:pPr>
          </w:p>
          <w:p w14:paraId="1E2FF309" w14:textId="77777777" w:rsidR="009F43C1" w:rsidRDefault="009F43C1" w:rsidP="0072741C">
            <w:pPr>
              <w:spacing w:after="0" w:line="360" w:lineRule="auto"/>
              <w:ind w:left="146" w:right="60" w:firstLine="709"/>
              <w:jc w:val="both"/>
              <w:rPr>
                <w:rFonts w:ascii="GHEA Grapalat" w:hAnsi="GHEA Grapalat"/>
                <w:sz w:val="24"/>
                <w:szCs w:val="24"/>
                <w:lang w:val="hy-AM"/>
              </w:rPr>
            </w:pPr>
          </w:p>
          <w:p w14:paraId="6E1B20E8" w14:textId="77777777" w:rsidR="009F43C1" w:rsidRDefault="009F43C1" w:rsidP="0072741C">
            <w:pPr>
              <w:spacing w:after="0" w:line="360" w:lineRule="auto"/>
              <w:ind w:left="146" w:right="60" w:firstLine="709"/>
              <w:jc w:val="both"/>
              <w:rPr>
                <w:rFonts w:ascii="GHEA Grapalat" w:hAnsi="GHEA Grapalat"/>
                <w:sz w:val="24"/>
                <w:szCs w:val="24"/>
                <w:lang w:val="hy-AM"/>
              </w:rPr>
            </w:pPr>
          </w:p>
          <w:p w14:paraId="6B1C2AA0" w14:textId="77777777" w:rsidR="009F43C1" w:rsidRDefault="009F43C1" w:rsidP="0072741C">
            <w:pPr>
              <w:spacing w:after="0" w:line="360" w:lineRule="auto"/>
              <w:ind w:left="146" w:right="60" w:firstLine="709"/>
              <w:jc w:val="both"/>
              <w:rPr>
                <w:rFonts w:ascii="GHEA Grapalat" w:hAnsi="GHEA Grapalat"/>
                <w:sz w:val="24"/>
                <w:szCs w:val="24"/>
                <w:lang w:val="hy-AM"/>
              </w:rPr>
            </w:pPr>
          </w:p>
          <w:p w14:paraId="2A2B893C" w14:textId="77777777" w:rsidR="009F43C1" w:rsidRDefault="009F43C1" w:rsidP="0072741C">
            <w:pPr>
              <w:spacing w:after="0" w:line="360" w:lineRule="auto"/>
              <w:ind w:left="146" w:right="60" w:firstLine="709"/>
              <w:jc w:val="both"/>
              <w:rPr>
                <w:rFonts w:ascii="GHEA Grapalat" w:hAnsi="GHEA Grapalat"/>
                <w:sz w:val="24"/>
                <w:szCs w:val="24"/>
                <w:lang w:val="hy-AM"/>
              </w:rPr>
            </w:pPr>
          </w:p>
          <w:p w14:paraId="2338BA18" w14:textId="77777777" w:rsidR="009F43C1" w:rsidRDefault="009F43C1" w:rsidP="0072741C">
            <w:pPr>
              <w:spacing w:after="0" w:line="360" w:lineRule="auto"/>
              <w:ind w:left="146" w:right="60" w:firstLine="709"/>
              <w:jc w:val="both"/>
              <w:rPr>
                <w:rFonts w:ascii="GHEA Grapalat" w:hAnsi="GHEA Grapalat"/>
                <w:sz w:val="24"/>
                <w:szCs w:val="24"/>
                <w:lang w:val="hy-AM"/>
              </w:rPr>
            </w:pPr>
          </w:p>
          <w:p w14:paraId="2B4648C7" w14:textId="77777777" w:rsidR="009F43C1" w:rsidRDefault="009F43C1" w:rsidP="0072741C">
            <w:pPr>
              <w:spacing w:after="0" w:line="360" w:lineRule="auto"/>
              <w:ind w:left="146" w:right="60" w:firstLine="709"/>
              <w:jc w:val="both"/>
              <w:rPr>
                <w:rFonts w:ascii="GHEA Grapalat" w:hAnsi="GHEA Grapalat"/>
                <w:sz w:val="24"/>
                <w:szCs w:val="24"/>
                <w:lang w:val="hy-AM"/>
              </w:rPr>
            </w:pPr>
          </w:p>
          <w:p w14:paraId="5F7D470E" w14:textId="77777777" w:rsidR="009F43C1" w:rsidRDefault="009F43C1" w:rsidP="0072741C">
            <w:pPr>
              <w:spacing w:after="0" w:line="360" w:lineRule="auto"/>
              <w:ind w:left="146" w:right="60" w:firstLine="709"/>
              <w:jc w:val="both"/>
              <w:rPr>
                <w:rFonts w:ascii="GHEA Grapalat" w:hAnsi="GHEA Grapalat"/>
                <w:sz w:val="24"/>
                <w:szCs w:val="24"/>
                <w:lang w:val="hy-AM"/>
              </w:rPr>
            </w:pPr>
          </w:p>
          <w:p w14:paraId="1965C6D9" w14:textId="77777777" w:rsidR="009F43C1" w:rsidRDefault="009F43C1" w:rsidP="0072741C">
            <w:pPr>
              <w:spacing w:after="0" w:line="360" w:lineRule="auto"/>
              <w:ind w:left="146" w:right="60" w:firstLine="709"/>
              <w:jc w:val="both"/>
              <w:rPr>
                <w:rFonts w:ascii="GHEA Grapalat" w:hAnsi="GHEA Grapalat"/>
                <w:sz w:val="24"/>
                <w:szCs w:val="24"/>
                <w:lang w:val="hy-AM"/>
              </w:rPr>
            </w:pPr>
          </w:p>
          <w:p w14:paraId="7F960EBD" w14:textId="77777777" w:rsidR="009F43C1" w:rsidRDefault="009F43C1" w:rsidP="0072741C">
            <w:pPr>
              <w:spacing w:after="0" w:line="360" w:lineRule="auto"/>
              <w:ind w:left="146" w:right="60" w:firstLine="709"/>
              <w:jc w:val="both"/>
              <w:rPr>
                <w:rFonts w:ascii="GHEA Grapalat" w:hAnsi="GHEA Grapalat"/>
                <w:sz w:val="24"/>
                <w:szCs w:val="24"/>
                <w:lang w:val="hy-AM"/>
              </w:rPr>
            </w:pPr>
          </w:p>
          <w:p w14:paraId="00840F0E" w14:textId="77777777" w:rsidR="009F43C1" w:rsidRDefault="009F43C1" w:rsidP="0072741C">
            <w:pPr>
              <w:spacing w:after="0" w:line="360" w:lineRule="auto"/>
              <w:ind w:left="146" w:right="60" w:firstLine="709"/>
              <w:jc w:val="both"/>
              <w:rPr>
                <w:rFonts w:ascii="GHEA Grapalat" w:hAnsi="GHEA Grapalat"/>
                <w:sz w:val="24"/>
                <w:szCs w:val="24"/>
                <w:lang w:val="hy-AM"/>
              </w:rPr>
            </w:pPr>
          </w:p>
          <w:p w14:paraId="3B3995B7" w14:textId="77777777" w:rsidR="009F43C1" w:rsidRDefault="009F43C1" w:rsidP="0072741C">
            <w:pPr>
              <w:spacing w:after="0" w:line="360" w:lineRule="auto"/>
              <w:ind w:left="146" w:right="60" w:firstLine="709"/>
              <w:jc w:val="both"/>
              <w:rPr>
                <w:rFonts w:ascii="GHEA Grapalat" w:hAnsi="GHEA Grapalat"/>
                <w:sz w:val="24"/>
                <w:szCs w:val="24"/>
                <w:lang w:val="hy-AM"/>
              </w:rPr>
            </w:pPr>
          </w:p>
          <w:p w14:paraId="22F373D7" w14:textId="77777777" w:rsidR="009F43C1" w:rsidRDefault="009F43C1" w:rsidP="0072741C">
            <w:pPr>
              <w:spacing w:after="0" w:line="360" w:lineRule="auto"/>
              <w:ind w:left="146" w:right="60" w:firstLine="709"/>
              <w:jc w:val="both"/>
              <w:rPr>
                <w:rFonts w:ascii="GHEA Grapalat" w:hAnsi="GHEA Grapalat"/>
                <w:sz w:val="24"/>
                <w:szCs w:val="24"/>
                <w:lang w:val="hy-AM"/>
              </w:rPr>
            </w:pPr>
          </w:p>
          <w:p w14:paraId="225F6D67" w14:textId="77777777" w:rsidR="009F43C1" w:rsidRDefault="009F43C1" w:rsidP="0072741C">
            <w:pPr>
              <w:spacing w:after="0" w:line="360" w:lineRule="auto"/>
              <w:ind w:left="146" w:right="60" w:firstLine="709"/>
              <w:jc w:val="both"/>
              <w:rPr>
                <w:rFonts w:ascii="GHEA Grapalat" w:hAnsi="GHEA Grapalat"/>
                <w:sz w:val="24"/>
                <w:szCs w:val="24"/>
                <w:lang w:val="hy-AM"/>
              </w:rPr>
            </w:pPr>
          </w:p>
          <w:p w14:paraId="673A7672" w14:textId="77777777" w:rsidR="009F43C1" w:rsidRDefault="009F43C1" w:rsidP="0072741C">
            <w:pPr>
              <w:spacing w:after="0" w:line="360" w:lineRule="auto"/>
              <w:ind w:left="146" w:right="60" w:firstLine="709"/>
              <w:jc w:val="both"/>
              <w:rPr>
                <w:rFonts w:ascii="GHEA Grapalat" w:hAnsi="GHEA Grapalat"/>
                <w:sz w:val="24"/>
                <w:szCs w:val="24"/>
                <w:lang w:val="hy-AM"/>
              </w:rPr>
            </w:pPr>
          </w:p>
          <w:p w14:paraId="27B13A10" w14:textId="77777777" w:rsidR="009F43C1" w:rsidRDefault="009F43C1" w:rsidP="0072741C">
            <w:pPr>
              <w:spacing w:after="0" w:line="360" w:lineRule="auto"/>
              <w:ind w:left="146" w:right="60" w:firstLine="709"/>
              <w:jc w:val="both"/>
              <w:rPr>
                <w:rFonts w:ascii="GHEA Grapalat" w:hAnsi="GHEA Grapalat"/>
                <w:sz w:val="24"/>
                <w:szCs w:val="24"/>
                <w:lang w:val="hy-AM"/>
              </w:rPr>
            </w:pPr>
          </w:p>
          <w:p w14:paraId="2ED7ADB9" w14:textId="77777777" w:rsidR="00BC77ED" w:rsidRDefault="00BC77ED" w:rsidP="0072741C">
            <w:pPr>
              <w:spacing w:after="0" w:line="360" w:lineRule="auto"/>
              <w:ind w:left="146" w:right="60" w:firstLine="709"/>
              <w:jc w:val="both"/>
              <w:rPr>
                <w:rFonts w:ascii="GHEA Grapalat" w:hAnsi="GHEA Grapalat"/>
                <w:sz w:val="24"/>
                <w:szCs w:val="24"/>
                <w:lang w:val="hy-AM"/>
              </w:rPr>
            </w:pPr>
          </w:p>
          <w:p w14:paraId="73BFDA8E" w14:textId="77777777" w:rsidR="00B552E1" w:rsidRDefault="00B552E1" w:rsidP="0072741C">
            <w:pPr>
              <w:spacing w:after="0" w:line="360" w:lineRule="auto"/>
              <w:ind w:left="146" w:right="60" w:firstLine="709"/>
              <w:jc w:val="both"/>
              <w:rPr>
                <w:rFonts w:ascii="GHEA Grapalat" w:hAnsi="GHEA Grapalat"/>
                <w:sz w:val="24"/>
                <w:szCs w:val="24"/>
                <w:lang w:val="hy-AM"/>
              </w:rPr>
            </w:pPr>
          </w:p>
          <w:p w14:paraId="385590C9" w14:textId="77777777" w:rsidR="00B552E1" w:rsidRDefault="00B552E1" w:rsidP="0072741C">
            <w:pPr>
              <w:spacing w:after="0" w:line="360" w:lineRule="auto"/>
              <w:ind w:left="146" w:right="60" w:firstLine="709"/>
              <w:jc w:val="both"/>
              <w:rPr>
                <w:rFonts w:ascii="GHEA Grapalat" w:hAnsi="GHEA Grapalat"/>
                <w:sz w:val="24"/>
                <w:szCs w:val="24"/>
                <w:lang w:val="hy-AM"/>
              </w:rPr>
            </w:pPr>
          </w:p>
          <w:p w14:paraId="314E8F23" w14:textId="77777777" w:rsidR="00B552E1" w:rsidRDefault="00B552E1" w:rsidP="0072741C">
            <w:pPr>
              <w:spacing w:after="0" w:line="360" w:lineRule="auto"/>
              <w:ind w:left="146" w:right="60" w:firstLine="709"/>
              <w:jc w:val="both"/>
              <w:rPr>
                <w:rFonts w:ascii="GHEA Grapalat" w:hAnsi="GHEA Grapalat"/>
                <w:sz w:val="24"/>
                <w:szCs w:val="24"/>
                <w:lang w:val="hy-AM"/>
              </w:rPr>
            </w:pPr>
          </w:p>
          <w:p w14:paraId="07387BC1" w14:textId="77777777" w:rsidR="00B552E1" w:rsidRDefault="00B552E1" w:rsidP="0072741C">
            <w:pPr>
              <w:spacing w:after="0" w:line="360" w:lineRule="auto"/>
              <w:ind w:left="146" w:right="60" w:firstLine="709"/>
              <w:jc w:val="both"/>
              <w:rPr>
                <w:rFonts w:ascii="GHEA Grapalat" w:hAnsi="GHEA Grapalat"/>
                <w:sz w:val="24"/>
                <w:szCs w:val="24"/>
                <w:lang w:val="hy-AM"/>
              </w:rPr>
            </w:pPr>
          </w:p>
          <w:p w14:paraId="7701363F" w14:textId="39BC6324" w:rsidR="00B26AF9" w:rsidRPr="00B26AF9" w:rsidRDefault="00B26AF9" w:rsidP="0072741C">
            <w:pPr>
              <w:spacing w:after="0" w:line="360" w:lineRule="auto"/>
              <w:ind w:left="146" w:right="60" w:firstLine="709"/>
              <w:jc w:val="both"/>
              <w:rPr>
                <w:rFonts w:ascii="GHEA Grapalat" w:hAnsi="GHEA Grapalat"/>
                <w:sz w:val="24"/>
                <w:szCs w:val="24"/>
                <w:lang w:val="hy-AM"/>
              </w:rPr>
            </w:pPr>
            <w:r w:rsidRPr="00B26AF9">
              <w:rPr>
                <w:rFonts w:ascii="GHEA Grapalat" w:hAnsi="GHEA Grapalat"/>
                <w:sz w:val="24"/>
                <w:szCs w:val="24"/>
                <w:lang w:val="hy-AM"/>
              </w:rPr>
              <w:t>2. Նախագծի 3-րդ հոդվածի 1-ին մասով Օրենքի 46-րդ հոդվածի 3-րդ մասում լրացվող 8-րդ կետի կարգավորումից ելնելով, անհրաժեշտ է Նախագծով հստակեցնել, թե ում կողմից է տրամադրվելու տեղեկանքը:</w:t>
            </w:r>
          </w:p>
          <w:p w14:paraId="0E5F7755" w14:textId="77777777" w:rsidR="00C2147A" w:rsidRDefault="00C2147A" w:rsidP="0072741C">
            <w:pPr>
              <w:spacing w:after="0" w:line="360" w:lineRule="auto"/>
              <w:ind w:left="146" w:right="60" w:firstLine="709"/>
              <w:jc w:val="both"/>
              <w:rPr>
                <w:rFonts w:ascii="GHEA Grapalat" w:hAnsi="GHEA Grapalat"/>
                <w:color w:val="000000" w:themeColor="text1"/>
                <w:sz w:val="24"/>
                <w:szCs w:val="24"/>
                <w:lang w:val="hy-AM"/>
              </w:rPr>
            </w:pPr>
          </w:p>
          <w:p w14:paraId="48EC9B07" w14:textId="77777777" w:rsidR="00C2147A" w:rsidRDefault="00C2147A" w:rsidP="0072741C">
            <w:pPr>
              <w:spacing w:after="0" w:line="360" w:lineRule="auto"/>
              <w:ind w:left="146" w:right="60" w:firstLine="709"/>
              <w:jc w:val="both"/>
              <w:rPr>
                <w:rFonts w:ascii="GHEA Grapalat" w:hAnsi="GHEA Grapalat"/>
                <w:color w:val="000000" w:themeColor="text1"/>
                <w:sz w:val="24"/>
                <w:szCs w:val="24"/>
                <w:lang w:val="hy-AM"/>
              </w:rPr>
            </w:pPr>
          </w:p>
          <w:p w14:paraId="425131F8" w14:textId="77777777" w:rsidR="00C2147A" w:rsidRDefault="00C2147A" w:rsidP="0072741C">
            <w:pPr>
              <w:spacing w:after="0" w:line="360" w:lineRule="auto"/>
              <w:ind w:left="146" w:right="60" w:firstLine="709"/>
              <w:jc w:val="both"/>
              <w:rPr>
                <w:rFonts w:ascii="GHEA Grapalat" w:hAnsi="GHEA Grapalat"/>
                <w:color w:val="000000" w:themeColor="text1"/>
                <w:sz w:val="24"/>
                <w:szCs w:val="24"/>
                <w:lang w:val="hy-AM"/>
              </w:rPr>
            </w:pPr>
          </w:p>
          <w:p w14:paraId="0732BEDE" w14:textId="77777777" w:rsidR="00BC77ED" w:rsidRDefault="00BC77ED" w:rsidP="0072741C">
            <w:pPr>
              <w:spacing w:after="0" w:line="360" w:lineRule="auto"/>
              <w:ind w:left="146" w:right="60" w:firstLine="709"/>
              <w:jc w:val="both"/>
              <w:rPr>
                <w:rFonts w:ascii="GHEA Grapalat" w:hAnsi="GHEA Grapalat"/>
                <w:color w:val="000000" w:themeColor="text1"/>
                <w:sz w:val="24"/>
                <w:szCs w:val="24"/>
                <w:lang w:val="hy-AM"/>
              </w:rPr>
            </w:pPr>
          </w:p>
          <w:p w14:paraId="1DB2211E" w14:textId="77777777" w:rsidR="004A23C5" w:rsidRDefault="004A23C5" w:rsidP="0072741C">
            <w:pPr>
              <w:spacing w:after="0" w:line="360" w:lineRule="auto"/>
              <w:ind w:left="146" w:right="60" w:firstLine="709"/>
              <w:jc w:val="both"/>
              <w:rPr>
                <w:rFonts w:ascii="GHEA Grapalat" w:hAnsi="GHEA Grapalat"/>
                <w:color w:val="000000" w:themeColor="text1"/>
                <w:sz w:val="24"/>
                <w:szCs w:val="24"/>
                <w:lang w:val="hy-AM"/>
              </w:rPr>
            </w:pPr>
          </w:p>
          <w:p w14:paraId="748B732B" w14:textId="77777777" w:rsidR="004A23C5" w:rsidRDefault="004A23C5" w:rsidP="0072741C">
            <w:pPr>
              <w:spacing w:after="0" w:line="360" w:lineRule="auto"/>
              <w:ind w:left="146" w:right="60" w:firstLine="709"/>
              <w:jc w:val="both"/>
              <w:rPr>
                <w:rFonts w:ascii="GHEA Grapalat" w:hAnsi="GHEA Grapalat"/>
                <w:color w:val="000000" w:themeColor="text1"/>
                <w:sz w:val="24"/>
                <w:szCs w:val="24"/>
                <w:lang w:val="hy-AM"/>
              </w:rPr>
            </w:pPr>
          </w:p>
          <w:p w14:paraId="136D0AC0" w14:textId="77777777" w:rsidR="004A23C5" w:rsidRDefault="004A23C5" w:rsidP="0072741C">
            <w:pPr>
              <w:spacing w:after="0" w:line="360" w:lineRule="auto"/>
              <w:ind w:left="146" w:right="60" w:firstLine="709"/>
              <w:jc w:val="both"/>
              <w:rPr>
                <w:rFonts w:ascii="GHEA Grapalat" w:hAnsi="GHEA Grapalat"/>
                <w:color w:val="000000" w:themeColor="text1"/>
                <w:sz w:val="24"/>
                <w:szCs w:val="24"/>
                <w:lang w:val="hy-AM"/>
              </w:rPr>
            </w:pPr>
          </w:p>
          <w:p w14:paraId="570FFDC5" w14:textId="77777777" w:rsidR="004A23C5" w:rsidRDefault="004A23C5" w:rsidP="0072741C">
            <w:pPr>
              <w:spacing w:after="0" w:line="360" w:lineRule="auto"/>
              <w:ind w:left="146" w:right="60" w:firstLine="709"/>
              <w:jc w:val="both"/>
              <w:rPr>
                <w:rFonts w:ascii="GHEA Grapalat" w:hAnsi="GHEA Grapalat"/>
                <w:color w:val="000000" w:themeColor="text1"/>
                <w:sz w:val="24"/>
                <w:szCs w:val="24"/>
                <w:lang w:val="hy-AM"/>
              </w:rPr>
            </w:pPr>
          </w:p>
          <w:p w14:paraId="048AFA30" w14:textId="59421442" w:rsidR="00B26AF9" w:rsidRPr="00B26AF9" w:rsidRDefault="00B26AF9" w:rsidP="0072741C">
            <w:pPr>
              <w:spacing w:after="0" w:line="360" w:lineRule="auto"/>
              <w:ind w:left="146" w:right="60" w:firstLine="709"/>
              <w:jc w:val="both"/>
              <w:rPr>
                <w:rFonts w:ascii="GHEA Grapalat" w:hAnsi="GHEA Grapalat"/>
                <w:color w:val="000000" w:themeColor="text1"/>
                <w:sz w:val="24"/>
                <w:szCs w:val="24"/>
                <w:lang w:val="hy-AM"/>
              </w:rPr>
            </w:pPr>
            <w:r w:rsidRPr="00B26AF9">
              <w:rPr>
                <w:rFonts w:ascii="GHEA Grapalat" w:hAnsi="GHEA Grapalat"/>
                <w:color w:val="000000" w:themeColor="text1"/>
                <w:sz w:val="24"/>
                <w:szCs w:val="24"/>
                <w:lang w:val="hy-AM"/>
              </w:rPr>
              <w:t xml:space="preserve">3. Նախագծի </w:t>
            </w:r>
            <w:r w:rsidRPr="00B26AF9">
              <w:rPr>
                <w:rFonts w:ascii="GHEA Grapalat" w:hAnsi="GHEA Grapalat"/>
                <w:sz w:val="24"/>
                <w:szCs w:val="24"/>
                <w:lang w:val="hy-AM"/>
              </w:rPr>
              <w:t>4-րդ հոդվածի 1-ին մասի 1-ին կետով նոր խմբագրությամբ շարադրվող Օրենքի 58-րդ հոդվածի 1-ին մասի 3-րդ կետում կիրառվում է «</w:t>
            </w:r>
            <w:r w:rsidRPr="006B7965">
              <w:rPr>
                <w:rFonts w:ascii="GHEA Grapalat" w:hAnsi="GHEA Grapalat"/>
                <w:sz w:val="24"/>
                <w:szCs w:val="24"/>
                <w:lang w:val="hy-AM"/>
              </w:rPr>
              <w:t>տեխնիկական միջոցներ» և «</w:t>
            </w:r>
            <w:r w:rsidRPr="006B7965">
              <w:rPr>
                <w:rFonts w:ascii="GHEA Grapalat" w:hAnsi="GHEA Grapalat"/>
                <w:color w:val="000000" w:themeColor="text1"/>
                <w:sz w:val="24"/>
                <w:szCs w:val="24"/>
                <w:lang w:val="hy-AM"/>
              </w:rPr>
              <w:t>ստանդարտներ և նորմեր»</w:t>
            </w:r>
            <w:r w:rsidRPr="00B26AF9">
              <w:rPr>
                <w:rFonts w:ascii="GHEA Grapalat" w:hAnsi="GHEA Grapalat"/>
                <w:color w:val="000000" w:themeColor="text1"/>
                <w:sz w:val="24"/>
                <w:szCs w:val="24"/>
                <w:lang w:val="hy-AM"/>
              </w:rPr>
              <w:t xml:space="preserve"> հասկացությունները, մինչդեռ Նախագծի 1-ին հոդվածի 1-ին մասով նոր խմբագրությամբ շարադրվող Օրենքի 32-րդ հոդվածի 1-ին մասի 10-րդ կետում </w:t>
            </w:r>
            <w:r w:rsidRPr="00B26AF9">
              <w:rPr>
                <w:rFonts w:ascii="GHEA Grapalat" w:hAnsi="GHEA Grapalat"/>
                <w:color w:val="000000" w:themeColor="text1"/>
                <w:sz w:val="24"/>
                <w:szCs w:val="24"/>
                <w:lang w:val="hy-AM"/>
              </w:rPr>
              <w:lastRenderedPageBreak/>
              <w:t>կիրառվում են «տեխնիկական չափանիշներ» և «ստանդարտներ» հասկացությունները:</w:t>
            </w:r>
          </w:p>
          <w:p w14:paraId="62ACBB1C" w14:textId="77777777" w:rsidR="00B26AF9" w:rsidRPr="00B26AF9" w:rsidRDefault="00B26AF9" w:rsidP="0072741C">
            <w:pPr>
              <w:spacing w:after="0" w:line="360" w:lineRule="auto"/>
              <w:ind w:left="146" w:right="60" w:firstLine="709"/>
              <w:jc w:val="both"/>
              <w:rPr>
                <w:rFonts w:ascii="GHEA Grapalat" w:hAnsi="GHEA Grapalat"/>
                <w:sz w:val="24"/>
                <w:szCs w:val="24"/>
                <w:lang w:val="hy-AM"/>
              </w:rPr>
            </w:pPr>
            <w:r w:rsidRPr="00B26AF9">
              <w:rPr>
                <w:rFonts w:ascii="GHEA Grapalat" w:hAnsi="GHEA Grapalat"/>
                <w:color w:val="000000" w:themeColor="text1"/>
                <w:sz w:val="24"/>
                <w:szCs w:val="24"/>
                <w:lang w:val="hy-AM"/>
              </w:rPr>
              <w:t xml:space="preserve">«Նորմատիվ իրավական ակտերի մասին» օրենքի 15-րդ հոդվածի 2-րդ մասի համաձայն՝ </w:t>
            </w:r>
            <w:r w:rsidRPr="00B26AF9">
              <w:rPr>
                <w:rFonts w:ascii="GHEA Grapalat" w:hAnsi="GHEA Grapalat"/>
                <w:b/>
                <w:color w:val="000000" w:themeColor="text1"/>
                <w:sz w:val="24"/>
                <w:szCs w:val="24"/>
                <w:lang w:val="hy-AM"/>
              </w:rPr>
              <w:t>նորմատիվ</w:t>
            </w:r>
            <w:r w:rsidRPr="00B26AF9">
              <w:rPr>
                <w:rFonts w:ascii="Calibri" w:hAnsi="Calibri" w:cs="Calibri"/>
                <w:b/>
                <w:color w:val="000000" w:themeColor="text1"/>
                <w:sz w:val="24"/>
                <w:szCs w:val="24"/>
                <w:lang w:val="hy-AM"/>
              </w:rPr>
              <w:t> </w:t>
            </w:r>
            <w:r w:rsidRPr="00B26AF9">
              <w:rPr>
                <w:rFonts w:ascii="GHEA Grapalat" w:hAnsi="GHEA Grapalat"/>
                <w:b/>
                <w:color w:val="000000" w:themeColor="text1"/>
                <w:sz w:val="24"/>
                <w:szCs w:val="24"/>
                <w:lang w:val="hy-AM"/>
              </w:rPr>
              <w:t xml:space="preserve">իրավական ակտում միևնույն միտքն արտահայտելիս կիրառվում են միևնույն բառերը, տերմինները կամ բառակապակցությունները` որոշակի հերթականությամբ: </w:t>
            </w:r>
            <w:r w:rsidRPr="00B26AF9">
              <w:rPr>
                <w:rFonts w:ascii="GHEA Grapalat" w:hAnsi="GHEA Grapalat"/>
                <w:color w:val="000000" w:themeColor="text1"/>
                <w:sz w:val="24"/>
                <w:szCs w:val="24"/>
                <w:lang w:val="hy-AM"/>
              </w:rPr>
              <w:t xml:space="preserve">Նշվածից ելնելով՝ անհրաժեշտ է Նախագծի 1-ին հոդվածի 1-ին մասով նոր խմբագրությամբ շարադրվող Օրենքի 32-րդ հոդվածի 1-ին մասի 10-րդ կետում և Նախագծի </w:t>
            </w:r>
            <w:r w:rsidRPr="00B26AF9">
              <w:rPr>
                <w:rFonts w:ascii="GHEA Grapalat" w:hAnsi="GHEA Grapalat"/>
                <w:sz w:val="24"/>
                <w:szCs w:val="24"/>
                <w:lang w:val="hy-AM"/>
              </w:rPr>
              <w:t>4-րդ հոդվածի 1-ին մասի 1-ին կետով նոր խմբագրությամբ շարադրվող Օրենքի 58-րդ հոդվածի 1-ին մասի 3-րդ կետում կիրառվող հասկացությունները համապատասխանեցնել միմյանց:</w:t>
            </w:r>
          </w:p>
          <w:p w14:paraId="1792F971" w14:textId="77777777" w:rsidR="00B26AF9" w:rsidRPr="00B26AF9" w:rsidRDefault="00B26AF9" w:rsidP="0072741C">
            <w:pPr>
              <w:spacing w:after="0" w:line="360" w:lineRule="auto"/>
              <w:ind w:left="146" w:right="60" w:firstLine="709"/>
              <w:jc w:val="both"/>
              <w:rPr>
                <w:rFonts w:ascii="GHEA Grapalat" w:hAnsi="GHEA Grapalat"/>
                <w:color w:val="000000" w:themeColor="text1"/>
                <w:sz w:val="24"/>
                <w:szCs w:val="24"/>
                <w:lang w:val="hy-AM"/>
              </w:rPr>
            </w:pPr>
            <w:r w:rsidRPr="00B26AF9">
              <w:rPr>
                <w:rFonts w:ascii="GHEA Grapalat" w:hAnsi="GHEA Grapalat"/>
                <w:color w:val="000000" w:themeColor="text1"/>
                <w:sz w:val="24"/>
                <w:szCs w:val="24"/>
                <w:lang w:val="hy-AM"/>
              </w:rPr>
              <w:t xml:space="preserve">4. Նախագծի 4-րդ հոդվածի 1-ին մասի 2-րդ կետով Օրենքի 58-րդ հոդվածի 3-րդ մասում լրացվող նոր 6.1-ին կետի համաձայն՝ Կարգավորող պետական մարմնի կողմից </w:t>
            </w:r>
            <w:r w:rsidRPr="00B26AF9">
              <w:rPr>
                <w:rFonts w:ascii="GHEA Grapalat" w:hAnsi="GHEA Grapalat"/>
                <w:b/>
                <w:color w:val="000000" w:themeColor="text1"/>
                <w:sz w:val="24"/>
                <w:szCs w:val="24"/>
                <w:lang w:val="hy-AM"/>
              </w:rPr>
              <w:t>տեսալսողական ծրագրի կամ տեսալսողական հաղորդման գործողության</w:t>
            </w:r>
            <w:r w:rsidRPr="00B26AF9">
              <w:rPr>
                <w:rFonts w:ascii="GHEA Grapalat" w:hAnsi="GHEA Grapalat"/>
                <w:color w:val="000000" w:themeColor="text1"/>
                <w:sz w:val="24"/>
                <w:szCs w:val="24"/>
                <w:lang w:val="hy-AM"/>
              </w:rPr>
              <w:t xml:space="preserve"> </w:t>
            </w:r>
            <w:r w:rsidRPr="00B26AF9">
              <w:rPr>
                <w:rFonts w:ascii="GHEA Grapalat" w:hAnsi="GHEA Grapalat"/>
                <w:b/>
                <w:color w:val="000000" w:themeColor="text1"/>
                <w:sz w:val="24"/>
                <w:szCs w:val="24"/>
                <w:lang w:val="hy-AM"/>
              </w:rPr>
              <w:t>կասեցված լինելու պայմաններում</w:t>
            </w:r>
            <w:r w:rsidRPr="00B26AF9">
              <w:rPr>
                <w:rFonts w:ascii="GHEA Grapalat" w:hAnsi="GHEA Grapalat"/>
                <w:color w:val="000000" w:themeColor="text1"/>
                <w:sz w:val="24"/>
                <w:szCs w:val="24"/>
                <w:lang w:val="hy-AM"/>
              </w:rPr>
              <w:t xml:space="preserve"> Հեռարձակողի կողմից իրականացվել է տեսալսողական հաղորդումների հեռարձակում:</w:t>
            </w:r>
          </w:p>
          <w:p w14:paraId="7C781679" w14:textId="77777777" w:rsidR="00B26AF9" w:rsidRPr="00B26AF9" w:rsidRDefault="00B26AF9" w:rsidP="0072741C">
            <w:pPr>
              <w:spacing w:after="0" w:line="360" w:lineRule="auto"/>
              <w:ind w:left="146" w:right="60" w:firstLine="709"/>
              <w:jc w:val="both"/>
              <w:rPr>
                <w:rFonts w:ascii="GHEA Grapalat" w:hAnsi="GHEA Grapalat"/>
                <w:color w:val="000000" w:themeColor="text1"/>
                <w:sz w:val="24"/>
                <w:szCs w:val="24"/>
                <w:lang w:val="hy-AM"/>
              </w:rPr>
            </w:pPr>
            <w:r w:rsidRPr="00B26AF9">
              <w:rPr>
                <w:rFonts w:ascii="GHEA Grapalat" w:hAnsi="GHEA Grapalat"/>
                <w:color w:val="000000" w:themeColor="text1"/>
                <w:sz w:val="24"/>
                <w:szCs w:val="24"/>
                <w:lang w:val="hy-AM"/>
              </w:rPr>
              <w:t xml:space="preserve">Նշված կարգավորման արդյունքում Օրենքի 58-րդ հոդվածի 3-րդ մասում լրացվող նոր 6.1-ին կետը կունենա հետևյալ տեսքը. </w:t>
            </w:r>
            <w:r w:rsidRPr="00B26AF9">
              <w:rPr>
                <w:rFonts w:ascii="Calibri" w:hAnsi="Calibri" w:cs="Calibri"/>
                <w:color w:val="000000" w:themeColor="text1"/>
                <w:sz w:val="24"/>
                <w:szCs w:val="24"/>
                <w:lang w:val="hy-AM"/>
              </w:rPr>
              <w:t> </w:t>
            </w:r>
            <w:r w:rsidRPr="00B26AF9">
              <w:rPr>
                <w:rFonts w:ascii="GHEA Grapalat" w:hAnsi="GHEA Grapalat"/>
                <w:color w:val="000000" w:themeColor="text1"/>
                <w:sz w:val="24"/>
                <w:szCs w:val="24"/>
                <w:lang w:val="hy-AM"/>
              </w:rPr>
              <w:t xml:space="preserve">«Հեղինակազորումը կամ լիցենզիայի գործողությունը դադարեցվում է, եթե Կարգավորող պետական մարմնի կողմից </w:t>
            </w:r>
            <w:r w:rsidRPr="00B26AF9">
              <w:rPr>
                <w:rFonts w:ascii="GHEA Grapalat" w:hAnsi="GHEA Grapalat"/>
                <w:b/>
                <w:color w:val="000000" w:themeColor="text1"/>
                <w:sz w:val="24"/>
                <w:szCs w:val="24"/>
                <w:lang w:val="hy-AM"/>
              </w:rPr>
              <w:t>տեսալսողական ծրագրի կամ տեսալսողական հաղորդման գործողության</w:t>
            </w:r>
            <w:r w:rsidRPr="00B26AF9">
              <w:rPr>
                <w:rFonts w:ascii="GHEA Grapalat" w:hAnsi="GHEA Grapalat"/>
                <w:color w:val="000000" w:themeColor="text1"/>
                <w:sz w:val="24"/>
                <w:szCs w:val="24"/>
                <w:lang w:val="hy-AM"/>
              </w:rPr>
              <w:t xml:space="preserve"> </w:t>
            </w:r>
            <w:r w:rsidRPr="00B26AF9">
              <w:rPr>
                <w:rFonts w:ascii="GHEA Grapalat" w:hAnsi="GHEA Grapalat"/>
                <w:b/>
                <w:color w:val="000000" w:themeColor="text1"/>
                <w:sz w:val="24"/>
                <w:szCs w:val="24"/>
                <w:lang w:val="hy-AM"/>
              </w:rPr>
              <w:t>կասեցված լինելու պայմաններում</w:t>
            </w:r>
            <w:r w:rsidRPr="00B26AF9">
              <w:rPr>
                <w:rFonts w:ascii="GHEA Grapalat" w:hAnsi="GHEA Grapalat"/>
                <w:color w:val="000000" w:themeColor="text1"/>
                <w:sz w:val="24"/>
                <w:szCs w:val="24"/>
                <w:lang w:val="hy-AM"/>
              </w:rPr>
              <w:t xml:space="preserve"> Հեռարձակողի կողմից իրականացվել է տեսալսողական </w:t>
            </w:r>
            <w:r w:rsidRPr="00B26AF9">
              <w:rPr>
                <w:rFonts w:ascii="GHEA Grapalat" w:hAnsi="GHEA Grapalat"/>
                <w:color w:val="000000" w:themeColor="text1"/>
                <w:sz w:val="24"/>
                <w:szCs w:val="24"/>
                <w:lang w:val="hy-AM"/>
              </w:rPr>
              <w:lastRenderedPageBreak/>
              <w:t>հաղորդումների հեռարձակում.»:</w:t>
            </w:r>
          </w:p>
          <w:p w14:paraId="26032987" w14:textId="77777777" w:rsidR="00B26AF9" w:rsidRPr="00B26AF9" w:rsidRDefault="00B26AF9" w:rsidP="0072741C">
            <w:pPr>
              <w:spacing w:after="0" w:line="360" w:lineRule="auto"/>
              <w:ind w:left="146" w:right="60" w:firstLine="709"/>
              <w:jc w:val="both"/>
              <w:rPr>
                <w:rFonts w:ascii="GHEA Grapalat" w:hAnsi="GHEA Grapalat"/>
                <w:color w:val="000000" w:themeColor="text1"/>
                <w:sz w:val="24"/>
                <w:szCs w:val="24"/>
                <w:lang w:val="hy-AM"/>
              </w:rPr>
            </w:pPr>
            <w:r w:rsidRPr="00B26AF9">
              <w:rPr>
                <w:rFonts w:ascii="GHEA Grapalat" w:hAnsi="GHEA Grapalat"/>
                <w:color w:val="000000" w:themeColor="text1"/>
                <w:sz w:val="24"/>
                <w:szCs w:val="24"/>
                <w:lang w:val="hy-AM"/>
              </w:rPr>
              <w:t xml:space="preserve"> «Տեսալսողական մեդիայի մասին» օրենքի 32-րդ հոդվածի 1-ին մասի 11-րդ կետի համաձայն՝ Կարգավորող պետական մարմինը սույն օրենքի խախտման կամ իր որոշումները չկատարելու դեպքում կիրառում է պատասխանատվության միջոցներ: </w:t>
            </w:r>
          </w:p>
          <w:p w14:paraId="625CE666" w14:textId="77777777" w:rsidR="00B26AF9" w:rsidRPr="00B26AF9" w:rsidRDefault="00B26AF9" w:rsidP="0072741C">
            <w:pPr>
              <w:spacing w:after="0" w:line="360" w:lineRule="auto"/>
              <w:ind w:left="146" w:right="60" w:firstLine="709"/>
              <w:jc w:val="both"/>
              <w:rPr>
                <w:rFonts w:ascii="GHEA Grapalat" w:hAnsi="GHEA Grapalat"/>
                <w:b/>
                <w:color w:val="000000" w:themeColor="text1"/>
                <w:sz w:val="24"/>
                <w:szCs w:val="24"/>
                <w:lang w:val="hy-AM"/>
              </w:rPr>
            </w:pPr>
            <w:r w:rsidRPr="00B26AF9">
              <w:rPr>
                <w:rFonts w:ascii="GHEA Grapalat" w:hAnsi="GHEA Grapalat"/>
                <w:color w:val="000000" w:themeColor="text1"/>
                <w:sz w:val="24"/>
                <w:szCs w:val="24"/>
                <w:lang w:val="hy-AM"/>
              </w:rPr>
              <w:t xml:space="preserve">Նույն օրենքի 55-րդ հոդվածի 1-ին մասի 3-րդ կետի համաձայն՝ Կարգավորող պետական մարմնի կողմից տեսալսողական մեդիայի բնագավառը կարգավորող օրենսդրության պահանջների խախտման դեպքեր հայտնաբերվելու, ինչպես նաև պետական այլ մարմինների կողմից իրենց իրավասությունների շրջանակում տեսալսողական մեդիայի բնագավառը կարգավորող օրենսդրության պահանջների խախտման դեպքեր հայտնաբերվելու և դրանց մասին կարգավորող պետական մարմնին գրավոր տեղեկացվելու դեպքում կարգավորող պետական մարմինը կիրառում է հետևյալ վարչական տույժերը. </w:t>
            </w:r>
            <w:r w:rsidRPr="00B26AF9">
              <w:rPr>
                <w:rFonts w:ascii="GHEA Grapalat" w:hAnsi="GHEA Grapalat"/>
                <w:b/>
                <w:color w:val="000000" w:themeColor="text1"/>
                <w:sz w:val="24"/>
                <w:szCs w:val="24"/>
                <w:lang w:val="hy-AM"/>
              </w:rPr>
              <w:t>հեղինակազորման կամ լիցենզիայի գործողության կասեցում:</w:t>
            </w:r>
          </w:p>
          <w:p w14:paraId="20FFC666" w14:textId="77777777" w:rsidR="00B26AF9" w:rsidRPr="00B26AF9" w:rsidRDefault="00B26AF9" w:rsidP="0072741C">
            <w:pPr>
              <w:spacing w:after="0" w:line="360" w:lineRule="auto"/>
              <w:ind w:left="146" w:right="60" w:firstLine="709"/>
              <w:jc w:val="both"/>
              <w:rPr>
                <w:rFonts w:ascii="GHEA Grapalat" w:hAnsi="GHEA Grapalat"/>
                <w:color w:val="000000" w:themeColor="text1"/>
                <w:sz w:val="24"/>
                <w:szCs w:val="24"/>
                <w:lang w:val="hy-AM"/>
              </w:rPr>
            </w:pPr>
            <w:r w:rsidRPr="00B26AF9">
              <w:rPr>
                <w:rFonts w:ascii="GHEA Grapalat" w:hAnsi="GHEA Grapalat"/>
                <w:color w:val="000000" w:themeColor="text1"/>
                <w:sz w:val="24"/>
                <w:szCs w:val="24"/>
                <w:lang w:val="hy-AM"/>
              </w:rPr>
              <w:t>Վերոգրյալը հիմք ընդունելով և հաշվի առնելով այն հանգամանքը, որ  «Տեսալսողական մեդիայի մասին» օրենքով տեսալսողական ծրագրի կամ տեսալսողական հաղորդման գործողության կասեցման վերաբերյալ կարգավորումներ նախատեսված չեն՝ անհրաժեշտ է Նախագծի 4-րդ հոդվածի 1-ին մասի 2-րդ կետով Օրենքի 58-րդ հոդվածի 3-րդ մասում լրացվող նոր 6.1-ին կետը վերանայել:</w:t>
            </w:r>
          </w:p>
          <w:p w14:paraId="0F6B0DC0" w14:textId="77777777" w:rsidR="00B26AF9" w:rsidRPr="00B26AF9" w:rsidRDefault="00B26AF9" w:rsidP="0072741C">
            <w:pPr>
              <w:spacing w:after="0" w:line="360" w:lineRule="auto"/>
              <w:ind w:left="146" w:right="60" w:firstLine="709"/>
              <w:jc w:val="both"/>
              <w:rPr>
                <w:rFonts w:ascii="GHEA Grapalat" w:hAnsi="GHEA Grapalat"/>
                <w:color w:val="000000" w:themeColor="text1"/>
                <w:sz w:val="24"/>
                <w:szCs w:val="24"/>
                <w:lang w:val="hy-AM"/>
              </w:rPr>
            </w:pPr>
            <w:r w:rsidRPr="00B26AF9">
              <w:rPr>
                <w:rFonts w:ascii="GHEA Grapalat" w:hAnsi="GHEA Grapalat"/>
                <w:color w:val="000000" w:themeColor="text1"/>
                <w:sz w:val="24"/>
                <w:szCs w:val="24"/>
                <w:lang w:val="hy-AM"/>
              </w:rPr>
              <w:t xml:space="preserve">Միաժամանակ, Նախագծի </w:t>
            </w:r>
            <w:r w:rsidRPr="00B26AF9">
              <w:rPr>
                <w:rFonts w:ascii="GHEA Grapalat" w:hAnsi="GHEA Grapalat"/>
                <w:sz w:val="24"/>
                <w:szCs w:val="24"/>
                <w:lang w:val="hy-AM"/>
              </w:rPr>
              <w:t>4-րդ հոդվածի 1-ին մասի 2-րդ կետի «</w:t>
            </w:r>
            <w:r w:rsidRPr="00B26AF9">
              <w:rPr>
                <w:rFonts w:ascii="GHEA Grapalat" w:hAnsi="GHEA Grapalat"/>
                <w:color w:val="000000" w:themeColor="text1"/>
                <w:sz w:val="24"/>
                <w:szCs w:val="24"/>
                <w:lang w:val="hy-AM"/>
              </w:rPr>
              <w:t xml:space="preserve">6.1-րդ ենթակետով» բառերն անհրաժեշտ է փոխարինել </w:t>
            </w:r>
            <w:r w:rsidRPr="00B26AF9">
              <w:rPr>
                <w:rFonts w:ascii="GHEA Grapalat" w:hAnsi="GHEA Grapalat"/>
                <w:sz w:val="24"/>
                <w:szCs w:val="24"/>
                <w:lang w:val="hy-AM"/>
              </w:rPr>
              <w:t>«</w:t>
            </w:r>
            <w:r w:rsidRPr="00B26AF9">
              <w:rPr>
                <w:rFonts w:ascii="GHEA Grapalat" w:hAnsi="GHEA Grapalat"/>
                <w:color w:val="000000" w:themeColor="text1"/>
                <w:sz w:val="24"/>
                <w:szCs w:val="24"/>
                <w:lang w:val="hy-AM"/>
              </w:rPr>
              <w:t xml:space="preserve">6.1-ին կետով» բառերով, </w:t>
            </w:r>
            <w:r w:rsidRPr="00B26AF9">
              <w:rPr>
                <w:rFonts w:ascii="GHEA Grapalat" w:hAnsi="GHEA Grapalat"/>
                <w:color w:val="000000" w:themeColor="text1"/>
                <w:sz w:val="24"/>
                <w:szCs w:val="24"/>
                <w:lang w:val="hy-AM"/>
              </w:rPr>
              <w:lastRenderedPageBreak/>
              <w:t xml:space="preserve">իսկ </w:t>
            </w:r>
            <w:r w:rsidRPr="00B26AF9">
              <w:rPr>
                <w:rFonts w:ascii="GHEA Grapalat" w:hAnsi="GHEA Grapalat"/>
                <w:sz w:val="24"/>
                <w:szCs w:val="24"/>
                <w:lang w:val="hy-AM"/>
              </w:rPr>
              <w:t>«</w:t>
            </w:r>
            <w:r w:rsidRPr="00B26AF9">
              <w:rPr>
                <w:rFonts w:ascii="GHEA Grapalat" w:hAnsi="GHEA Grapalat"/>
                <w:color w:val="000000" w:themeColor="text1"/>
                <w:sz w:val="24"/>
                <w:szCs w:val="24"/>
                <w:lang w:val="hy-AM"/>
              </w:rPr>
              <w:t xml:space="preserve">6.1.» թիվը՝ </w:t>
            </w:r>
            <w:r w:rsidRPr="00B26AF9">
              <w:rPr>
                <w:rFonts w:ascii="GHEA Grapalat" w:hAnsi="GHEA Grapalat"/>
                <w:sz w:val="24"/>
                <w:szCs w:val="24"/>
                <w:lang w:val="hy-AM"/>
              </w:rPr>
              <w:t>«</w:t>
            </w:r>
            <w:r w:rsidRPr="00B26AF9">
              <w:rPr>
                <w:rFonts w:ascii="GHEA Grapalat" w:hAnsi="GHEA Grapalat"/>
                <w:color w:val="000000" w:themeColor="text1"/>
                <w:sz w:val="24"/>
                <w:szCs w:val="24"/>
                <w:lang w:val="hy-AM"/>
              </w:rPr>
              <w:t>6.1)» թվով:</w:t>
            </w:r>
          </w:p>
          <w:p w14:paraId="18FB384C" w14:textId="0AFBF6FE" w:rsidR="00B26AF9" w:rsidRPr="00B26AF9" w:rsidRDefault="00B26AF9" w:rsidP="0072741C">
            <w:pPr>
              <w:spacing w:after="0" w:line="360" w:lineRule="auto"/>
              <w:ind w:left="146" w:right="60" w:firstLine="709"/>
              <w:jc w:val="both"/>
              <w:rPr>
                <w:rFonts w:ascii="GHEA Grapalat" w:hAnsi="GHEA Grapalat"/>
                <w:sz w:val="24"/>
                <w:szCs w:val="24"/>
                <w:lang w:val="hy-AM"/>
              </w:rPr>
            </w:pPr>
            <w:r w:rsidRPr="00B26AF9">
              <w:rPr>
                <w:rFonts w:ascii="GHEA Grapalat" w:hAnsi="GHEA Grapalat"/>
                <w:sz w:val="24"/>
                <w:szCs w:val="24"/>
                <w:lang w:val="hy-AM"/>
              </w:rPr>
              <w:t>Բացի այդ</w:t>
            </w:r>
            <w:r w:rsidR="00E16CA6">
              <w:rPr>
                <w:rFonts w:ascii="GHEA Grapalat" w:hAnsi="GHEA Grapalat"/>
                <w:sz w:val="24"/>
                <w:szCs w:val="24"/>
                <w:lang w:val="hy-AM"/>
              </w:rPr>
              <w:t>,</w:t>
            </w:r>
            <w:r w:rsidRPr="00B26AF9">
              <w:rPr>
                <w:rFonts w:ascii="GHEA Grapalat" w:hAnsi="GHEA Grapalat"/>
                <w:sz w:val="24"/>
                <w:szCs w:val="24"/>
                <w:lang w:val="hy-AM"/>
              </w:rPr>
              <w:t xml:space="preserve"> Նախագծի 4-րդ հոդվածի 1-ին մասի կետերի համարակալումն անհրաժեշտ է վերանայել, դրանք համապատասխանեցնելով «Նորմատիվ իրավական ակտերի մասին» օրենքի 14-րդ հոդվածի 7-րդ մասին, համաձայն որի՝ 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Հոդվածների և մասերի համարները տեքստից բաժանվում են միջակետերով, իսկ </w:t>
            </w:r>
            <w:r w:rsidRPr="00B26AF9">
              <w:rPr>
                <w:rFonts w:ascii="GHEA Grapalat" w:hAnsi="GHEA Grapalat"/>
                <w:b/>
                <w:sz w:val="24"/>
                <w:szCs w:val="24"/>
                <w:lang w:val="hy-AM"/>
              </w:rPr>
              <w:t>հոդվածների կետերի համարները` փակագծերով:</w:t>
            </w:r>
            <w:r w:rsidRPr="00B26AF9">
              <w:rPr>
                <w:rFonts w:ascii="GHEA Grapalat" w:hAnsi="GHEA Grapalat"/>
                <w:sz w:val="24"/>
                <w:szCs w:val="24"/>
                <w:lang w:val="hy-AM"/>
              </w:rPr>
              <w:t xml:space="preserve"> Հոդվածում ենթակետի` հայերենի այբուբենի փոքրատառերով նշված համարները տեքստից բաժանվում են միջակետով:</w:t>
            </w:r>
          </w:p>
          <w:p w14:paraId="78AB8243" w14:textId="77777777" w:rsidR="00B26AF9" w:rsidRPr="00B26AF9" w:rsidRDefault="00B26AF9" w:rsidP="0072741C">
            <w:pPr>
              <w:spacing w:after="0" w:line="360" w:lineRule="auto"/>
              <w:ind w:left="146" w:right="60" w:firstLine="709"/>
              <w:jc w:val="both"/>
              <w:rPr>
                <w:rFonts w:ascii="GHEA Grapalat" w:hAnsi="GHEA Grapalat"/>
                <w:b/>
                <w:sz w:val="24"/>
                <w:szCs w:val="24"/>
                <w:lang w:val="hy-AM"/>
              </w:rPr>
            </w:pPr>
            <w:r w:rsidRPr="00B26AF9">
              <w:rPr>
                <w:rFonts w:ascii="GHEA Grapalat" w:hAnsi="GHEA Grapalat"/>
                <w:sz w:val="24"/>
                <w:szCs w:val="24"/>
                <w:lang w:val="hy-AM"/>
              </w:rPr>
              <w:t xml:space="preserve">5. Նախագծի 5-րդ հոդվածի համաձայն՝ </w:t>
            </w:r>
            <w:r w:rsidRPr="00B26AF9">
              <w:rPr>
                <w:rFonts w:ascii="GHEA Grapalat" w:hAnsi="GHEA Grapalat"/>
                <w:b/>
                <w:sz w:val="24"/>
                <w:szCs w:val="24"/>
                <w:lang w:val="hy-AM"/>
              </w:rPr>
              <w:t>սույն օրենքն ուժի մեջ է մտնում պաշտոնական հրապարակմանը հաջորդող տասներորդ օրը։</w:t>
            </w:r>
          </w:p>
          <w:p w14:paraId="61101324" w14:textId="092C2FA8" w:rsidR="00B26AF9" w:rsidRPr="00ED3111" w:rsidRDefault="00B26AF9" w:rsidP="0072741C">
            <w:pPr>
              <w:spacing w:after="0" w:line="360" w:lineRule="auto"/>
              <w:ind w:left="146" w:right="60" w:firstLine="709"/>
              <w:jc w:val="both"/>
              <w:rPr>
                <w:rFonts w:ascii="GHEA Grapalat" w:hAnsi="GHEA Grapalat"/>
                <w:sz w:val="24"/>
                <w:szCs w:val="24"/>
                <w:lang w:val="hy-AM"/>
              </w:rPr>
            </w:pPr>
            <w:r w:rsidRPr="00ED3111">
              <w:rPr>
                <w:rFonts w:ascii="GHEA Grapalat" w:hAnsi="GHEA Grapalat"/>
                <w:sz w:val="24"/>
                <w:szCs w:val="24"/>
                <w:lang w:val="hy-AM"/>
              </w:rPr>
              <w:t xml:space="preserve">Սույն դեպքում, հաշվի առնելով Նախագծի 4-րդ հոդվածի 1-ին մասի 2-րդ կետով Օրենքի 58-րդ հոդվածի 3-րդ մասում լրացվող նոր 6.1-ին կետի կարգավորումը, ինչպես նաև հիմք ընդունելով «Նորմատիվ իրավական ակտերի մասին» օրենքի 23-րդ հոդվածի 3-րդ մասը, համաձայն որի՝ </w:t>
            </w:r>
            <w:r w:rsidRPr="00ED3111">
              <w:rPr>
                <w:rFonts w:ascii="GHEA Grapalat" w:hAnsi="GHEA Grapalat"/>
                <w:b/>
                <w:sz w:val="24"/>
                <w:szCs w:val="24"/>
                <w:lang w:val="hy-AM"/>
              </w:rPr>
              <w:t>նորմատիվ</w:t>
            </w:r>
            <w:r w:rsidRPr="00ED3111">
              <w:rPr>
                <w:rFonts w:ascii="Calibri" w:hAnsi="Calibri" w:cs="Calibri"/>
                <w:b/>
                <w:sz w:val="24"/>
                <w:szCs w:val="24"/>
                <w:lang w:val="hy-AM"/>
              </w:rPr>
              <w:t> </w:t>
            </w:r>
            <w:r w:rsidRPr="00ED3111">
              <w:rPr>
                <w:rFonts w:ascii="GHEA Grapalat" w:hAnsi="GHEA Grapalat"/>
                <w:b/>
                <w:sz w:val="24"/>
                <w:szCs w:val="24"/>
                <w:lang w:val="hy-AM"/>
              </w:rPr>
              <w:t>իրավական ակտն ընդունելու իրավասություն ունեցող մարմինը պարտավոր է նախատեսել</w:t>
            </w:r>
            <w:r w:rsidRPr="00ED3111">
              <w:rPr>
                <w:rFonts w:ascii="Calibri" w:hAnsi="Calibri" w:cs="Calibri"/>
                <w:b/>
                <w:sz w:val="24"/>
                <w:szCs w:val="24"/>
                <w:lang w:val="hy-AM"/>
              </w:rPr>
              <w:t> </w:t>
            </w:r>
            <w:r w:rsidRPr="00ED3111">
              <w:rPr>
                <w:rFonts w:ascii="GHEA Grapalat" w:hAnsi="GHEA Grapalat"/>
                <w:b/>
                <w:sz w:val="24"/>
                <w:szCs w:val="24"/>
                <w:lang w:val="hy-AM"/>
              </w:rPr>
              <w:t>նորմատիվ</w:t>
            </w:r>
            <w:r w:rsidRPr="00ED3111">
              <w:rPr>
                <w:rFonts w:ascii="Calibri" w:hAnsi="Calibri" w:cs="Calibri"/>
                <w:b/>
                <w:sz w:val="24"/>
                <w:szCs w:val="24"/>
                <w:lang w:val="hy-AM"/>
              </w:rPr>
              <w:t> </w:t>
            </w:r>
            <w:r w:rsidRPr="00ED3111">
              <w:rPr>
                <w:rFonts w:ascii="GHEA Grapalat" w:hAnsi="GHEA Grapalat"/>
                <w:b/>
                <w:sz w:val="24"/>
                <w:szCs w:val="24"/>
                <w:lang w:val="hy-AM"/>
              </w:rPr>
              <w:t>իրավական ակտի ուժի մեջ մտնելու ավելի ուշ ողջամիտ ժամկետ,</w:t>
            </w:r>
            <w:r w:rsidRPr="00ED3111">
              <w:rPr>
                <w:rFonts w:ascii="GHEA Grapalat" w:hAnsi="GHEA Grapalat"/>
                <w:sz w:val="24"/>
                <w:szCs w:val="24"/>
                <w:lang w:val="hy-AM"/>
              </w:rPr>
              <w:t xml:space="preserve"> բացառությամբ սույն հոդվածի 4-րդ մասով սահմանված</w:t>
            </w:r>
            <w:r w:rsidRPr="00ED3111">
              <w:rPr>
                <w:rFonts w:ascii="Calibri" w:hAnsi="Calibri" w:cs="Calibri"/>
                <w:sz w:val="24"/>
                <w:szCs w:val="24"/>
                <w:lang w:val="hy-AM"/>
              </w:rPr>
              <w:t> </w:t>
            </w:r>
            <w:r w:rsidRPr="00ED3111">
              <w:rPr>
                <w:rFonts w:ascii="GHEA Grapalat" w:hAnsi="GHEA Grapalat"/>
                <w:sz w:val="24"/>
                <w:szCs w:val="24"/>
                <w:lang w:val="hy-AM"/>
              </w:rPr>
              <w:t>նորմատիվ</w:t>
            </w:r>
            <w:r w:rsidRPr="00ED3111">
              <w:rPr>
                <w:rFonts w:ascii="Calibri" w:hAnsi="Calibri" w:cs="Calibri"/>
                <w:sz w:val="24"/>
                <w:szCs w:val="24"/>
                <w:lang w:val="hy-AM"/>
              </w:rPr>
              <w:t> </w:t>
            </w:r>
            <w:r w:rsidRPr="00ED3111">
              <w:rPr>
                <w:rFonts w:ascii="GHEA Grapalat" w:hAnsi="GHEA Grapalat"/>
                <w:sz w:val="24"/>
                <w:szCs w:val="24"/>
                <w:lang w:val="hy-AM"/>
              </w:rPr>
              <w:t xml:space="preserve">իրավական ակտերի, </w:t>
            </w:r>
            <w:r w:rsidRPr="00ED3111">
              <w:rPr>
                <w:rFonts w:ascii="GHEA Grapalat" w:hAnsi="GHEA Grapalat"/>
                <w:b/>
                <w:sz w:val="24"/>
                <w:szCs w:val="24"/>
                <w:lang w:val="hy-AM"/>
              </w:rPr>
              <w:t xml:space="preserve">եթե ակտով սահմանվում են այնպիսի իրավակարգավորումներ, որոնց համար անհրաժեշտ է հիմնավոր ժամանակահատված, որը հնարավորություն </w:t>
            </w:r>
            <w:r w:rsidRPr="00ED3111">
              <w:rPr>
                <w:rFonts w:ascii="GHEA Grapalat" w:hAnsi="GHEA Grapalat"/>
                <w:b/>
                <w:sz w:val="24"/>
                <w:szCs w:val="24"/>
                <w:lang w:val="hy-AM"/>
              </w:rPr>
              <w:lastRenderedPageBreak/>
              <w:t>կտա հասցեատիրոջը իր վարքագիծը համապատասխանեցնելու սահմանված պահանջներին,</w:t>
            </w:r>
            <w:r w:rsidRPr="00ED3111">
              <w:rPr>
                <w:rFonts w:ascii="GHEA Grapalat" w:hAnsi="GHEA Grapalat"/>
                <w:sz w:val="24"/>
                <w:szCs w:val="24"/>
                <w:lang w:val="hy-AM"/>
              </w:rPr>
              <w:t xml:space="preserve"> կամ սահմանված իրավակարգավորումները վատթարացնում են անձի իրավական վիճակը՝ անհրաժեշտ է Նախագծի ուժի մեջ մտնելու ժամկետը վերանայել:</w:t>
            </w:r>
          </w:p>
        </w:tc>
        <w:tc>
          <w:tcPr>
            <w:tcW w:w="5670" w:type="dxa"/>
            <w:tcBorders>
              <w:top w:val="single" w:sz="4" w:space="0" w:color="000000"/>
              <w:bottom w:val="single" w:sz="4" w:space="0" w:color="000000"/>
              <w:right w:val="single" w:sz="4" w:space="0" w:color="000000"/>
            </w:tcBorders>
            <w:shd w:val="clear" w:color="auto" w:fill="auto"/>
          </w:tcPr>
          <w:p w14:paraId="00C3592B" w14:textId="77777777" w:rsidR="00B26AF9" w:rsidRDefault="00B26AF9" w:rsidP="0072741C">
            <w:pPr>
              <w:spacing w:after="200" w:line="360" w:lineRule="auto"/>
              <w:jc w:val="center"/>
              <w:rPr>
                <w:rFonts w:ascii="GHEA Grapalat" w:hAnsi="GHEA Grapalat" w:cs="GHEA Grapalat"/>
                <w:b/>
                <w:color w:val="000000"/>
                <w:sz w:val="24"/>
                <w:szCs w:val="24"/>
                <w:lang w:val="hy-AM" w:eastAsia="ru-RU"/>
              </w:rPr>
            </w:pPr>
          </w:p>
          <w:p w14:paraId="7FA1D962" w14:textId="77777777" w:rsidR="00ED3111" w:rsidRDefault="00ED3111" w:rsidP="0072741C">
            <w:pPr>
              <w:spacing w:after="200" w:line="360" w:lineRule="auto"/>
              <w:jc w:val="center"/>
              <w:rPr>
                <w:rFonts w:ascii="GHEA Grapalat" w:hAnsi="GHEA Grapalat" w:cs="GHEA Grapalat"/>
                <w:b/>
                <w:color w:val="000000"/>
                <w:sz w:val="24"/>
                <w:szCs w:val="24"/>
                <w:lang w:val="hy-AM" w:eastAsia="ru-RU"/>
              </w:rPr>
            </w:pPr>
          </w:p>
          <w:p w14:paraId="2AFB1EE5" w14:textId="77777777" w:rsidR="00ED3111" w:rsidRDefault="00ED3111" w:rsidP="0072741C">
            <w:pPr>
              <w:spacing w:after="200" w:line="360" w:lineRule="auto"/>
              <w:jc w:val="center"/>
              <w:rPr>
                <w:rFonts w:ascii="GHEA Grapalat" w:hAnsi="GHEA Grapalat" w:cs="GHEA Grapalat"/>
                <w:b/>
                <w:color w:val="000000"/>
                <w:sz w:val="24"/>
                <w:szCs w:val="24"/>
                <w:lang w:val="hy-AM" w:eastAsia="ru-RU"/>
              </w:rPr>
            </w:pPr>
          </w:p>
          <w:p w14:paraId="7EB2D64E" w14:textId="77777777" w:rsidR="00ED3111" w:rsidRDefault="00ED3111" w:rsidP="0072741C">
            <w:pPr>
              <w:spacing w:after="200" w:line="360" w:lineRule="auto"/>
              <w:jc w:val="center"/>
              <w:rPr>
                <w:rFonts w:ascii="GHEA Grapalat" w:hAnsi="GHEA Grapalat" w:cs="GHEA Grapalat"/>
                <w:b/>
                <w:color w:val="000000"/>
                <w:sz w:val="24"/>
                <w:szCs w:val="24"/>
                <w:lang w:val="hy-AM" w:eastAsia="ru-RU"/>
              </w:rPr>
            </w:pPr>
          </w:p>
          <w:p w14:paraId="6A43F5F6" w14:textId="3AD58278" w:rsidR="00ED3111" w:rsidRPr="00BC77ED" w:rsidRDefault="00356D37" w:rsidP="0072741C">
            <w:pPr>
              <w:pStyle w:val="ListParagraph"/>
              <w:numPr>
                <w:ilvl w:val="0"/>
                <w:numId w:val="12"/>
              </w:numPr>
              <w:spacing w:line="360" w:lineRule="auto"/>
              <w:rPr>
                <w:rFonts w:ascii="GHEA Grapalat" w:hAnsi="GHEA Grapalat" w:cs="GHEA Grapalat"/>
                <w:b/>
                <w:color w:val="000000"/>
                <w:sz w:val="24"/>
                <w:szCs w:val="24"/>
                <w:lang w:val="hy-AM" w:eastAsia="ru-RU"/>
              </w:rPr>
            </w:pPr>
            <w:r w:rsidRPr="00BC77ED">
              <w:rPr>
                <w:rFonts w:ascii="GHEA Grapalat" w:hAnsi="GHEA Grapalat" w:cs="GHEA Grapalat"/>
                <w:b/>
                <w:color w:val="000000"/>
                <w:sz w:val="24"/>
                <w:szCs w:val="24"/>
                <w:lang w:val="hy-AM" w:eastAsia="ru-RU"/>
              </w:rPr>
              <w:t>Ընդունվել է</w:t>
            </w:r>
            <w:r w:rsidR="006B7965">
              <w:rPr>
                <w:rFonts w:ascii="GHEA Grapalat" w:hAnsi="GHEA Grapalat" w:cs="GHEA Grapalat"/>
                <w:b/>
                <w:color w:val="000000"/>
                <w:sz w:val="24"/>
                <w:szCs w:val="24"/>
                <w:lang w:val="hy-AM" w:eastAsia="ru-RU"/>
              </w:rPr>
              <w:t>: Կ</w:t>
            </w:r>
            <w:r w:rsidR="00B371A9">
              <w:rPr>
                <w:rFonts w:ascii="GHEA Grapalat" w:hAnsi="GHEA Grapalat" w:cs="GHEA Grapalat"/>
                <w:b/>
                <w:color w:val="000000"/>
                <w:sz w:val="24"/>
                <w:szCs w:val="24"/>
                <w:lang w:val="hy-AM" w:eastAsia="ru-RU"/>
              </w:rPr>
              <w:t xml:space="preserve">ատարվել </w:t>
            </w:r>
            <w:r w:rsidR="006B7965">
              <w:rPr>
                <w:rFonts w:ascii="GHEA Grapalat" w:hAnsi="GHEA Grapalat" w:cs="GHEA Grapalat"/>
                <w:b/>
                <w:color w:val="000000"/>
                <w:sz w:val="24"/>
                <w:szCs w:val="24"/>
                <w:lang w:val="hy-AM" w:eastAsia="ru-RU"/>
              </w:rPr>
              <w:t xml:space="preserve">է </w:t>
            </w:r>
            <w:r w:rsidR="00B371A9">
              <w:rPr>
                <w:rFonts w:ascii="GHEA Grapalat" w:hAnsi="GHEA Grapalat" w:cs="GHEA Grapalat"/>
                <w:b/>
                <w:color w:val="000000"/>
                <w:sz w:val="24"/>
                <w:szCs w:val="24"/>
                <w:lang w:val="hy-AM" w:eastAsia="ru-RU"/>
              </w:rPr>
              <w:t>համապատասխան փոփոխություն:</w:t>
            </w:r>
          </w:p>
          <w:p w14:paraId="4941B919" w14:textId="77777777" w:rsidR="00ED3111" w:rsidRDefault="00ED3111" w:rsidP="0072741C">
            <w:pPr>
              <w:spacing w:line="360" w:lineRule="auto"/>
              <w:jc w:val="center"/>
              <w:rPr>
                <w:rFonts w:ascii="GHEA Grapalat" w:hAnsi="GHEA Grapalat" w:cs="GHEA Grapalat"/>
                <w:b/>
                <w:color w:val="000000"/>
                <w:sz w:val="24"/>
                <w:szCs w:val="24"/>
                <w:lang w:val="hy-AM" w:eastAsia="ru-RU"/>
              </w:rPr>
            </w:pPr>
          </w:p>
          <w:p w14:paraId="2F0C2AD0" w14:textId="77777777" w:rsidR="009F43C1" w:rsidRDefault="009F43C1" w:rsidP="0072741C">
            <w:pPr>
              <w:spacing w:line="360" w:lineRule="auto"/>
              <w:jc w:val="center"/>
              <w:rPr>
                <w:rFonts w:ascii="GHEA Grapalat" w:hAnsi="GHEA Grapalat" w:cs="GHEA Grapalat"/>
                <w:b/>
                <w:color w:val="000000"/>
                <w:sz w:val="24"/>
                <w:szCs w:val="24"/>
                <w:lang w:val="hy-AM" w:eastAsia="ru-RU"/>
              </w:rPr>
            </w:pPr>
          </w:p>
          <w:p w14:paraId="65811E79" w14:textId="77777777" w:rsidR="004A23C5" w:rsidRDefault="004A23C5" w:rsidP="0072741C">
            <w:pPr>
              <w:spacing w:line="360" w:lineRule="auto"/>
              <w:jc w:val="center"/>
              <w:rPr>
                <w:rFonts w:ascii="GHEA Grapalat" w:hAnsi="GHEA Grapalat" w:cs="GHEA Grapalat"/>
                <w:b/>
                <w:color w:val="000000"/>
                <w:sz w:val="24"/>
                <w:szCs w:val="24"/>
                <w:lang w:val="hy-AM" w:eastAsia="ru-RU"/>
              </w:rPr>
            </w:pPr>
            <w:r>
              <w:rPr>
                <w:rFonts w:ascii="GHEA Grapalat" w:hAnsi="GHEA Grapalat" w:cs="GHEA Grapalat"/>
                <w:b/>
                <w:color w:val="000000"/>
                <w:sz w:val="24"/>
                <w:szCs w:val="24"/>
                <w:lang w:val="hy-AM" w:eastAsia="ru-RU"/>
              </w:rPr>
              <w:lastRenderedPageBreak/>
              <w:t>Ընդունվել է ի գիտություն:</w:t>
            </w:r>
          </w:p>
          <w:p w14:paraId="73073038" w14:textId="4AA80782" w:rsidR="009F43C1" w:rsidRPr="004A23C5" w:rsidRDefault="004A23C5" w:rsidP="0072741C">
            <w:pPr>
              <w:spacing w:line="360" w:lineRule="auto"/>
              <w:ind w:left="153"/>
              <w:jc w:val="both"/>
              <w:rPr>
                <w:rFonts w:ascii="GHEA Grapalat" w:hAnsi="GHEA Grapalat" w:cs="GHEA Grapalat"/>
                <w:b/>
                <w:color w:val="000000"/>
                <w:sz w:val="24"/>
                <w:szCs w:val="24"/>
                <w:lang w:val="hy-AM" w:eastAsia="ru-RU"/>
              </w:rPr>
            </w:pPr>
            <w:r w:rsidRPr="004A23C5">
              <w:rPr>
                <w:rStyle w:val="Strong"/>
                <w:rFonts w:ascii="GHEA Grapalat" w:hAnsi="GHEA Grapalat" w:cs="Arial"/>
                <w:b w:val="0"/>
                <w:bCs w:val="0"/>
                <w:color w:val="000000" w:themeColor="text1"/>
                <w:sz w:val="24"/>
                <w:szCs w:val="24"/>
                <w:lang w:val="hy-AM"/>
              </w:rPr>
              <w:t>Հ</w:t>
            </w:r>
            <w:r w:rsidRPr="004A23C5">
              <w:rPr>
                <w:rStyle w:val="Strong"/>
                <w:rFonts w:ascii="GHEA Grapalat" w:hAnsi="GHEA Grapalat" w:cs="Arial"/>
                <w:b w:val="0"/>
                <w:color w:val="000000" w:themeColor="text1"/>
                <w:sz w:val="24"/>
                <w:szCs w:val="24"/>
                <w:lang w:val="hy-AM"/>
              </w:rPr>
              <w:t>արկ է նշել, որ դ</w:t>
            </w:r>
            <w:r w:rsidR="009F43C1" w:rsidRPr="004A23C5">
              <w:rPr>
                <w:rStyle w:val="Strong"/>
                <w:rFonts w:ascii="GHEA Grapalat" w:hAnsi="GHEA Grapalat" w:cs="Arial"/>
                <w:b w:val="0"/>
                <w:bCs w:val="0"/>
                <w:color w:val="000000" w:themeColor="text1"/>
                <w:sz w:val="24"/>
                <w:szCs w:val="24"/>
                <w:lang w:val="hy-AM"/>
              </w:rPr>
              <w:t>եռևս 2021 թվականին, ՀՀ ԲՏԱ նախարարության կողմից ուսումնասիրությունների արդյունքում ընտրվել էր «</w:t>
            </w:r>
            <w:r w:rsidR="009F43C1" w:rsidRPr="004A23C5">
              <w:rPr>
                <w:rFonts w:ascii="GHEA Grapalat" w:hAnsi="GHEA Grapalat" w:cs="Arial"/>
                <w:color w:val="000000" w:themeColor="text1"/>
                <w:sz w:val="24"/>
                <w:szCs w:val="24"/>
                <w:shd w:val="clear" w:color="auto" w:fill="FFFFFF"/>
                <w:lang w:val="hy-AM"/>
              </w:rPr>
              <w:t>ГОСТ Р 58912-2020</w:t>
            </w:r>
            <w:r w:rsidR="009F43C1" w:rsidRPr="004A23C5">
              <w:rPr>
                <w:rFonts w:ascii="GHEA Grapalat" w:hAnsi="GHEA Grapalat"/>
                <w:color w:val="000000" w:themeColor="text1"/>
                <w:sz w:val="24"/>
                <w:szCs w:val="24"/>
                <w:shd w:val="clear" w:color="auto" w:fill="FFFFFF"/>
                <w:lang w:val="hy-AM"/>
              </w:rPr>
              <w:t>» (Т</w:t>
            </w:r>
            <w:r w:rsidR="009F43C1" w:rsidRPr="004A23C5">
              <w:rPr>
                <w:rFonts w:ascii="GHEA Grapalat" w:hAnsi="GHEA Grapalat" w:cs="Arial"/>
                <w:color w:val="000000" w:themeColor="text1"/>
                <w:sz w:val="24"/>
                <w:szCs w:val="24"/>
                <w:shd w:val="clear" w:color="auto" w:fill="FFFFFF"/>
                <w:lang w:val="hy-AM"/>
              </w:rPr>
              <w:t>елевидение вещательное цифровое. система эфирного наземного цифрового телевизионного вещания второго поколения DVB-T2</w:t>
            </w:r>
            <w:r w:rsidR="009F43C1" w:rsidRPr="004A23C5">
              <w:rPr>
                <w:rFonts w:ascii="GHEA Grapalat" w:hAnsi="GHEA Grapalat"/>
                <w:color w:val="000000" w:themeColor="text1"/>
                <w:sz w:val="24"/>
                <w:szCs w:val="24"/>
                <w:shd w:val="clear" w:color="auto" w:fill="FFFFFF"/>
                <w:lang w:val="hy-AM"/>
              </w:rPr>
              <w:t>)</w:t>
            </w:r>
            <w:r w:rsidR="009F43C1" w:rsidRPr="004A23C5">
              <w:rPr>
                <w:rStyle w:val="Strong"/>
                <w:rFonts w:ascii="GHEA Grapalat" w:hAnsi="GHEA Grapalat" w:cs="Arial"/>
                <w:b w:val="0"/>
                <w:bCs w:val="0"/>
                <w:color w:val="000000" w:themeColor="text1"/>
                <w:sz w:val="24"/>
                <w:szCs w:val="24"/>
                <w:lang w:val="hy-AM"/>
              </w:rPr>
              <w:t xml:space="preserve"> ՌԴ ազգային ստանդարտը, որը ՀՀ֊ում տեղայնացնելու և գործողության մեջ դնելու նպատակով ՀՀ ԲՏԱ նախարարությունը</w:t>
            </w:r>
            <w:r w:rsidR="009F43C1" w:rsidRPr="009F43C1">
              <w:rPr>
                <w:rStyle w:val="Strong"/>
                <w:rFonts w:ascii="GHEA Grapalat" w:hAnsi="GHEA Grapalat" w:cs="Arial"/>
                <w:b w:val="0"/>
                <w:bCs w:val="0"/>
                <w:color w:val="000000" w:themeColor="text1"/>
                <w:sz w:val="24"/>
                <w:szCs w:val="24"/>
                <w:lang w:val="hy-AM"/>
              </w:rPr>
              <w:t xml:space="preserve"> </w:t>
            </w:r>
            <w:r w:rsidR="009F43C1" w:rsidRPr="009F43C1">
              <w:rPr>
                <w:rFonts w:ascii="GHEA Grapalat" w:hAnsi="GHEA Grapalat"/>
                <w:color w:val="191919"/>
                <w:sz w:val="24"/>
                <w:szCs w:val="24"/>
                <w:shd w:val="clear" w:color="auto" w:fill="FFFFFF"/>
                <w:lang w:val="hy-AM"/>
              </w:rPr>
              <w:t xml:space="preserve">դիմել էր ՀՀ էկոնոմիկայի նախարարության </w:t>
            </w:r>
            <w:r>
              <w:rPr>
                <w:rFonts w:ascii="GHEA Grapalat" w:hAnsi="GHEA Grapalat"/>
                <w:color w:val="191919"/>
                <w:sz w:val="24"/>
                <w:szCs w:val="24"/>
                <w:shd w:val="clear" w:color="auto" w:fill="FFFFFF"/>
                <w:lang w:val="hy-AM"/>
              </w:rPr>
              <w:t>«Ս</w:t>
            </w:r>
            <w:r w:rsidRPr="009F43C1">
              <w:rPr>
                <w:rFonts w:ascii="GHEA Grapalat" w:hAnsi="GHEA Grapalat"/>
                <w:color w:val="191919"/>
                <w:sz w:val="24"/>
                <w:szCs w:val="24"/>
                <w:shd w:val="clear" w:color="auto" w:fill="FFFFFF"/>
                <w:lang w:val="hy-AM"/>
              </w:rPr>
              <w:t>տանդարտացման և չափագիտության ազգային մարմ</w:t>
            </w:r>
            <w:r>
              <w:rPr>
                <w:rFonts w:ascii="GHEA Grapalat" w:hAnsi="GHEA Grapalat"/>
                <w:color w:val="191919"/>
                <w:sz w:val="24"/>
                <w:szCs w:val="24"/>
                <w:shd w:val="clear" w:color="auto" w:fill="FFFFFF"/>
                <w:lang w:val="hy-AM"/>
              </w:rPr>
              <w:t>ի</w:t>
            </w:r>
            <w:r w:rsidRPr="009F43C1">
              <w:rPr>
                <w:rFonts w:ascii="GHEA Grapalat" w:hAnsi="GHEA Grapalat"/>
                <w:color w:val="191919"/>
                <w:sz w:val="24"/>
                <w:szCs w:val="24"/>
                <w:shd w:val="clear" w:color="auto" w:fill="FFFFFF"/>
                <w:lang w:val="hy-AM"/>
              </w:rPr>
              <w:t>ն</w:t>
            </w:r>
            <w:r>
              <w:rPr>
                <w:rFonts w:ascii="GHEA Grapalat" w:hAnsi="GHEA Grapalat"/>
                <w:color w:val="191919"/>
                <w:sz w:val="24"/>
                <w:szCs w:val="24"/>
                <w:shd w:val="clear" w:color="auto" w:fill="FFFFFF"/>
                <w:lang w:val="hy-AM"/>
              </w:rPr>
              <w:t>» ՓԲԸ</w:t>
            </w:r>
            <w:r w:rsidRPr="009F43C1">
              <w:rPr>
                <w:rFonts w:ascii="GHEA Grapalat" w:hAnsi="GHEA Grapalat"/>
                <w:color w:val="191919"/>
                <w:sz w:val="24"/>
                <w:szCs w:val="24"/>
                <w:shd w:val="clear" w:color="auto" w:fill="FFFFFF"/>
                <w:lang w:val="hy-AM"/>
              </w:rPr>
              <w:t>:</w:t>
            </w:r>
          </w:p>
          <w:p w14:paraId="5F32ABE8" w14:textId="79486781" w:rsidR="009F43C1" w:rsidRPr="009F43C1" w:rsidRDefault="009F43C1" w:rsidP="0072741C">
            <w:pPr>
              <w:spacing w:after="0" w:line="360" w:lineRule="auto"/>
              <w:ind w:left="288" w:right="-2" w:firstLine="279"/>
              <w:jc w:val="both"/>
              <w:rPr>
                <w:rStyle w:val="Strong"/>
                <w:rFonts w:ascii="GHEA Grapalat" w:hAnsi="GHEA Grapalat"/>
                <w:b w:val="0"/>
                <w:bCs w:val="0"/>
                <w:color w:val="000000" w:themeColor="text1"/>
                <w:sz w:val="24"/>
                <w:szCs w:val="24"/>
                <w:lang w:val="hy-AM"/>
              </w:rPr>
            </w:pPr>
            <w:r w:rsidRPr="009F43C1">
              <w:rPr>
                <w:rFonts w:ascii="GHEA Grapalat" w:hAnsi="GHEA Grapalat"/>
                <w:color w:val="191919"/>
                <w:sz w:val="24"/>
                <w:szCs w:val="24"/>
                <w:shd w:val="clear" w:color="auto" w:fill="FFFFFF"/>
                <w:lang w:val="hy-AM"/>
              </w:rPr>
              <w:t xml:space="preserve">Արդյունքում, </w:t>
            </w:r>
            <w:r w:rsidRPr="009F43C1">
              <w:rPr>
                <w:rStyle w:val="Strong"/>
                <w:rFonts w:ascii="GHEA Grapalat" w:hAnsi="GHEA Grapalat"/>
                <w:b w:val="0"/>
                <w:bCs w:val="0"/>
                <w:color w:val="000000" w:themeColor="text1"/>
                <w:sz w:val="24"/>
                <w:szCs w:val="24"/>
                <w:lang w:val="hy-AM"/>
              </w:rPr>
              <w:t>ՀՀ էկոնոմիկայի նախարարության «Ստանդարտացման և չափագիտության ազգային մարմին» ՓԲԸ տնօրենի 2021 թվականի սեպտեմբերի 28-ի N 134-Ն հրամանով՝ ստանդարտացման ազգային համակարգով սահմանված հավանության և վերահրատարակման մեթոդով ազգային ստանդարտի կարգավիճակով ընդունվել և 2021թ</w:t>
            </w:r>
            <w:r w:rsidRPr="0096666D">
              <w:rPr>
                <w:rStyle w:val="Strong"/>
                <w:rFonts w:ascii="GHEA Grapalat" w:hAnsi="GHEA Grapalat"/>
                <w:b w:val="0"/>
                <w:bCs w:val="0"/>
                <w:color w:val="000000" w:themeColor="text1"/>
                <w:sz w:val="24"/>
                <w:szCs w:val="24"/>
                <w:lang w:val="hy-AM"/>
              </w:rPr>
              <w:t xml:space="preserve">-ի </w:t>
            </w:r>
            <w:r w:rsidRPr="009F43C1">
              <w:rPr>
                <w:rStyle w:val="Strong"/>
                <w:rFonts w:ascii="GHEA Grapalat" w:hAnsi="GHEA Grapalat"/>
                <w:b w:val="0"/>
                <w:bCs w:val="0"/>
                <w:color w:val="000000" w:themeColor="text1"/>
                <w:sz w:val="24"/>
                <w:szCs w:val="24"/>
                <w:lang w:val="hy-AM"/>
              </w:rPr>
              <w:lastRenderedPageBreak/>
              <w:t xml:space="preserve">հոկտեմբերի 1-ից ուժի մեջ է մտել Հայաստանի Հանրապետությունում։ </w:t>
            </w:r>
          </w:p>
          <w:p w14:paraId="19DAFD01" w14:textId="77777777" w:rsidR="00BC77ED" w:rsidRDefault="009F43C1" w:rsidP="0072741C">
            <w:pPr>
              <w:tabs>
                <w:tab w:val="left" w:pos="5390"/>
              </w:tabs>
              <w:spacing w:after="0" w:line="360" w:lineRule="auto"/>
              <w:ind w:left="288" w:right="60" w:firstLine="279"/>
              <w:jc w:val="both"/>
              <w:rPr>
                <w:rFonts w:ascii="GHEA Grapalat" w:hAnsi="GHEA Grapalat"/>
                <w:sz w:val="24"/>
                <w:szCs w:val="24"/>
                <w:lang w:val="hy-AM"/>
              </w:rPr>
            </w:pPr>
            <w:r w:rsidRPr="009F43C1">
              <w:rPr>
                <w:rStyle w:val="Strong"/>
                <w:rFonts w:ascii="GHEA Grapalat" w:hAnsi="GHEA Grapalat" w:cs="Arial"/>
                <w:b w:val="0"/>
                <w:bCs w:val="0"/>
                <w:color w:val="000000" w:themeColor="text1"/>
                <w:sz w:val="24"/>
                <w:szCs w:val="24"/>
                <w:lang w:val="hy-AM"/>
              </w:rPr>
              <w:t xml:space="preserve">Ելնելով վերոգրյալից, </w:t>
            </w:r>
            <w:r w:rsidRPr="009F43C1">
              <w:rPr>
                <w:rFonts w:ascii="GHEA Grapalat" w:hAnsi="GHEA Grapalat"/>
                <w:sz w:val="24"/>
                <w:szCs w:val="24"/>
                <w:lang w:val="hy-AM"/>
              </w:rPr>
              <w:t xml:space="preserve">Նախագծով իրավական ակտի ընդունման ժամկետի վերաբերյալ </w:t>
            </w:r>
            <w:r>
              <w:rPr>
                <w:rFonts w:ascii="GHEA Grapalat" w:hAnsi="GHEA Grapalat"/>
                <w:sz w:val="24"/>
                <w:szCs w:val="24"/>
                <w:lang w:val="hy-AM"/>
              </w:rPr>
              <w:t>անցումային դրույթ նախատեսելու անհրաժեշտություն չկա:</w:t>
            </w:r>
          </w:p>
          <w:p w14:paraId="77BFD771" w14:textId="77777777" w:rsidR="004A23C5" w:rsidRDefault="004A23C5" w:rsidP="0072741C">
            <w:pPr>
              <w:tabs>
                <w:tab w:val="left" w:pos="5390"/>
              </w:tabs>
              <w:spacing w:after="0" w:line="360" w:lineRule="auto"/>
              <w:ind w:left="288" w:right="60" w:firstLine="279"/>
              <w:jc w:val="both"/>
              <w:rPr>
                <w:rFonts w:ascii="GHEA Grapalat" w:hAnsi="GHEA Grapalat"/>
                <w:sz w:val="24"/>
                <w:szCs w:val="24"/>
                <w:lang w:val="hy-AM"/>
              </w:rPr>
            </w:pPr>
          </w:p>
          <w:p w14:paraId="0AA2730C" w14:textId="61346790" w:rsidR="00BC77ED" w:rsidRPr="004A23C5" w:rsidRDefault="004A23C5" w:rsidP="0072741C">
            <w:pPr>
              <w:pStyle w:val="ListParagraph"/>
              <w:numPr>
                <w:ilvl w:val="0"/>
                <w:numId w:val="11"/>
              </w:numPr>
              <w:tabs>
                <w:tab w:val="left" w:pos="5390"/>
              </w:tabs>
              <w:spacing w:after="0" w:line="360" w:lineRule="auto"/>
              <w:ind w:right="60"/>
              <w:jc w:val="both"/>
              <w:rPr>
                <w:rFonts w:ascii="GHEA Grapalat" w:hAnsi="GHEA Grapalat"/>
                <w:b/>
                <w:bCs/>
                <w:sz w:val="24"/>
                <w:szCs w:val="24"/>
                <w:lang w:val="hy-AM"/>
              </w:rPr>
            </w:pPr>
            <w:r w:rsidRPr="004A23C5">
              <w:rPr>
                <w:rFonts w:ascii="GHEA Grapalat" w:hAnsi="GHEA Grapalat"/>
                <w:b/>
                <w:bCs/>
                <w:sz w:val="24"/>
                <w:szCs w:val="24"/>
                <w:lang w:val="hy-AM"/>
              </w:rPr>
              <w:t>Չի ընդունվել:</w:t>
            </w:r>
          </w:p>
          <w:p w14:paraId="363752F5" w14:textId="0F5ABF7A" w:rsidR="008816B6" w:rsidRPr="004A23C5" w:rsidRDefault="004A23C5" w:rsidP="0072741C">
            <w:pPr>
              <w:pStyle w:val="ListParagraph"/>
              <w:tabs>
                <w:tab w:val="left" w:pos="5390"/>
              </w:tabs>
              <w:spacing w:after="0" w:line="360" w:lineRule="auto"/>
              <w:ind w:left="429" w:right="60"/>
              <w:jc w:val="both"/>
              <w:rPr>
                <w:rFonts w:ascii="GHEA Grapalat" w:hAnsi="GHEA Grapalat"/>
                <w:b/>
                <w:bCs/>
                <w:sz w:val="24"/>
                <w:szCs w:val="24"/>
                <w:lang w:val="hy-AM"/>
              </w:rPr>
            </w:pPr>
            <w:r>
              <w:rPr>
                <w:rFonts w:ascii="GHEA Grapalat" w:hAnsi="GHEA Grapalat"/>
                <w:color w:val="000000" w:themeColor="text1"/>
                <w:sz w:val="24"/>
                <w:szCs w:val="24"/>
                <w:shd w:val="clear" w:color="auto" w:fill="FFFFFF"/>
                <w:lang w:val="hy-AM"/>
              </w:rPr>
              <w:t xml:space="preserve">Նախագծի </w:t>
            </w:r>
            <w:r w:rsidRPr="00B26AF9">
              <w:rPr>
                <w:rFonts w:ascii="GHEA Grapalat" w:hAnsi="GHEA Grapalat"/>
                <w:sz w:val="24"/>
                <w:szCs w:val="24"/>
                <w:lang w:val="hy-AM"/>
              </w:rPr>
              <w:t>Նախագծի 3-րդ հոդվածի 1-ին մասով</w:t>
            </w:r>
            <w:r>
              <w:rPr>
                <w:rFonts w:ascii="GHEA Grapalat" w:hAnsi="GHEA Grapalat"/>
                <w:sz w:val="24"/>
                <w:szCs w:val="24"/>
                <w:lang w:val="hy-AM"/>
              </w:rPr>
              <w:t xml:space="preserve"> նախատեսված կարգավորմամբ՝ </w:t>
            </w:r>
            <w:r w:rsidRPr="00BC77ED">
              <w:rPr>
                <w:rFonts w:ascii="GHEA Grapalat" w:hAnsi="GHEA Grapalat"/>
                <w:color w:val="000000" w:themeColor="text1"/>
                <w:sz w:val="24"/>
                <w:szCs w:val="24"/>
                <w:shd w:val="clear" w:color="auto" w:fill="FFFFFF"/>
                <w:lang w:val="hy-AM"/>
              </w:rPr>
              <w:t>Հեռարձակման ծառայությունների մասով ժամկետանց պարտքեր և պարտավորություններ չունենալու մասին տեղեկանքը տրվում է</w:t>
            </w:r>
            <w:r>
              <w:rPr>
                <w:rFonts w:ascii="GHEA Grapalat" w:hAnsi="GHEA Grapalat"/>
                <w:sz w:val="24"/>
                <w:szCs w:val="24"/>
                <w:lang w:val="hy-AM"/>
              </w:rPr>
              <w:t xml:space="preserve"> </w:t>
            </w:r>
            <w:r w:rsidRPr="004A23C5">
              <w:rPr>
                <w:rFonts w:ascii="GHEA Grapalat" w:hAnsi="GHEA Grapalat"/>
                <w:b/>
                <w:bCs/>
                <w:sz w:val="24"/>
                <w:szCs w:val="24"/>
                <w:lang w:val="hy-AM"/>
              </w:rPr>
              <w:t xml:space="preserve">Հանրային մուլտպլեքսը շահագործողի կողմից՝ </w:t>
            </w:r>
            <w:r w:rsidR="008816B6" w:rsidRPr="004A23C5">
              <w:rPr>
                <w:rFonts w:ascii="GHEA Grapalat" w:hAnsi="GHEA Grapalat"/>
                <w:b/>
                <w:bCs/>
                <w:color w:val="000000" w:themeColor="text1"/>
                <w:sz w:val="24"/>
                <w:szCs w:val="24"/>
                <w:shd w:val="clear" w:color="auto" w:fill="FFFFFF"/>
                <w:lang w:val="hy-AM"/>
              </w:rPr>
              <w:t xml:space="preserve">ՀՀ ԲՏԱ նախարարության «Հայաստանի հեռուստատեսային </w:t>
            </w:r>
            <w:r w:rsidR="00C2147A" w:rsidRPr="004A23C5">
              <w:rPr>
                <w:rFonts w:ascii="GHEA Grapalat" w:hAnsi="GHEA Grapalat"/>
                <w:b/>
                <w:bCs/>
                <w:color w:val="000000" w:themeColor="text1"/>
                <w:sz w:val="24"/>
                <w:szCs w:val="24"/>
                <w:shd w:val="clear" w:color="auto" w:fill="FFFFFF"/>
                <w:lang w:val="hy-AM"/>
              </w:rPr>
              <w:t>ցանց</w:t>
            </w:r>
            <w:r w:rsidR="008816B6" w:rsidRPr="004A23C5">
              <w:rPr>
                <w:rFonts w:ascii="GHEA Grapalat" w:hAnsi="GHEA Grapalat"/>
                <w:b/>
                <w:bCs/>
                <w:color w:val="000000" w:themeColor="text1"/>
                <w:sz w:val="24"/>
                <w:szCs w:val="24"/>
                <w:shd w:val="clear" w:color="auto" w:fill="FFFFFF"/>
                <w:lang w:val="hy-AM"/>
              </w:rPr>
              <w:t>»</w:t>
            </w:r>
            <w:r w:rsidR="00C2147A" w:rsidRPr="004A23C5">
              <w:rPr>
                <w:rFonts w:ascii="GHEA Grapalat" w:hAnsi="GHEA Grapalat"/>
                <w:b/>
                <w:bCs/>
                <w:color w:val="000000" w:themeColor="text1"/>
                <w:sz w:val="24"/>
                <w:szCs w:val="24"/>
                <w:shd w:val="clear" w:color="auto" w:fill="FFFFFF"/>
                <w:lang w:val="hy-AM"/>
              </w:rPr>
              <w:t xml:space="preserve"> ՓԲԸ-ի կողմից:</w:t>
            </w:r>
          </w:p>
          <w:p w14:paraId="5C7448A9" w14:textId="77777777" w:rsidR="00BC77ED" w:rsidRDefault="00BC77ED" w:rsidP="0072741C">
            <w:pPr>
              <w:shd w:val="clear" w:color="auto" w:fill="FFFFFF"/>
              <w:spacing w:line="360" w:lineRule="auto"/>
              <w:ind w:firstLine="567"/>
              <w:rPr>
                <w:rFonts w:ascii="GHEA Grapalat" w:hAnsi="GHEA Grapalat"/>
                <w:color w:val="000000" w:themeColor="text1"/>
                <w:sz w:val="24"/>
                <w:szCs w:val="24"/>
                <w:shd w:val="clear" w:color="auto" w:fill="FFFFFF"/>
                <w:lang w:val="hy-AM"/>
              </w:rPr>
            </w:pPr>
          </w:p>
          <w:p w14:paraId="35FD6366" w14:textId="16904237" w:rsidR="00ED3111" w:rsidRDefault="00ED3111" w:rsidP="0072741C">
            <w:pPr>
              <w:pStyle w:val="ListParagraph"/>
              <w:numPr>
                <w:ilvl w:val="0"/>
                <w:numId w:val="11"/>
              </w:numPr>
              <w:spacing w:line="360" w:lineRule="auto"/>
              <w:rPr>
                <w:rFonts w:ascii="GHEA Grapalat" w:hAnsi="GHEA Grapalat" w:cs="GHEA Grapalat"/>
                <w:b/>
                <w:color w:val="000000"/>
                <w:sz w:val="24"/>
                <w:szCs w:val="24"/>
                <w:lang w:val="hy-AM" w:eastAsia="ru-RU"/>
              </w:rPr>
            </w:pPr>
            <w:r w:rsidRPr="00ED3111">
              <w:rPr>
                <w:rFonts w:ascii="GHEA Grapalat" w:hAnsi="GHEA Grapalat" w:cs="GHEA Grapalat"/>
                <w:b/>
                <w:color w:val="000000"/>
                <w:sz w:val="24"/>
                <w:szCs w:val="24"/>
                <w:lang w:val="hy-AM" w:eastAsia="ru-RU"/>
              </w:rPr>
              <w:t>Ընդունվել է</w:t>
            </w:r>
            <w:r w:rsidR="00E16CA6">
              <w:rPr>
                <w:rFonts w:ascii="GHEA Grapalat" w:hAnsi="GHEA Grapalat" w:cs="GHEA Grapalat"/>
                <w:b/>
                <w:color w:val="000000"/>
                <w:sz w:val="24"/>
                <w:szCs w:val="24"/>
                <w:lang w:val="hy-AM" w:eastAsia="ru-RU"/>
              </w:rPr>
              <w:t>: Կ</w:t>
            </w:r>
            <w:r w:rsidR="00B371A9">
              <w:rPr>
                <w:rFonts w:ascii="GHEA Grapalat" w:hAnsi="GHEA Grapalat" w:cs="GHEA Grapalat"/>
                <w:b/>
                <w:color w:val="000000"/>
                <w:sz w:val="24"/>
                <w:szCs w:val="24"/>
                <w:lang w:val="hy-AM" w:eastAsia="ru-RU"/>
              </w:rPr>
              <w:t xml:space="preserve">ատարվել </w:t>
            </w:r>
            <w:r w:rsidR="00E16CA6">
              <w:rPr>
                <w:rFonts w:ascii="GHEA Grapalat" w:hAnsi="GHEA Grapalat" w:cs="GHEA Grapalat"/>
                <w:b/>
                <w:color w:val="000000"/>
                <w:sz w:val="24"/>
                <w:szCs w:val="24"/>
                <w:lang w:val="hy-AM" w:eastAsia="ru-RU"/>
              </w:rPr>
              <w:t xml:space="preserve">է </w:t>
            </w:r>
            <w:r w:rsidR="00B371A9">
              <w:rPr>
                <w:rFonts w:ascii="GHEA Grapalat" w:hAnsi="GHEA Grapalat" w:cs="GHEA Grapalat"/>
                <w:b/>
                <w:color w:val="000000"/>
                <w:sz w:val="24"/>
                <w:szCs w:val="24"/>
                <w:lang w:val="hy-AM" w:eastAsia="ru-RU"/>
              </w:rPr>
              <w:t>համապատասխան փոփոխություն:</w:t>
            </w:r>
          </w:p>
          <w:p w14:paraId="16BA5793" w14:textId="77777777" w:rsidR="00ED3111" w:rsidRDefault="00ED3111" w:rsidP="0072741C">
            <w:pPr>
              <w:spacing w:line="360" w:lineRule="auto"/>
              <w:jc w:val="center"/>
              <w:rPr>
                <w:rFonts w:ascii="GHEA Grapalat" w:hAnsi="GHEA Grapalat" w:cs="GHEA Grapalat"/>
                <w:b/>
                <w:color w:val="000000"/>
                <w:sz w:val="24"/>
                <w:szCs w:val="24"/>
                <w:lang w:val="hy-AM" w:eastAsia="ru-RU"/>
              </w:rPr>
            </w:pPr>
          </w:p>
          <w:p w14:paraId="757AF8AC" w14:textId="77777777" w:rsidR="00ED3111" w:rsidRDefault="00ED3111" w:rsidP="0072741C">
            <w:pPr>
              <w:spacing w:line="360" w:lineRule="auto"/>
              <w:jc w:val="center"/>
              <w:rPr>
                <w:rFonts w:ascii="GHEA Grapalat" w:hAnsi="GHEA Grapalat" w:cs="GHEA Grapalat"/>
                <w:b/>
                <w:color w:val="000000"/>
                <w:sz w:val="24"/>
                <w:szCs w:val="24"/>
                <w:lang w:val="hy-AM" w:eastAsia="ru-RU"/>
              </w:rPr>
            </w:pPr>
          </w:p>
          <w:p w14:paraId="47C75D60" w14:textId="77777777" w:rsidR="00ED3111" w:rsidRDefault="00ED3111" w:rsidP="0072741C">
            <w:pPr>
              <w:spacing w:line="360" w:lineRule="auto"/>
              <w:jc w:val="center"/>
              <w:rPr>
                <w:rFonts w:ascii="GHEA Grapalat" w:hAnsi="GHEA Grapalat" w:cs="GHEA Grapalat"/>
                <w:b/>
                <w:color w:val="000000"/>
                <w:sz w:val="24"/>
                <w:szCs w:val="24"/>
                <w:lang w:val="hy-AM" w:eastAsia="ru-RU"/>
              </w:rPr>
            </w:pPr>
          </w:p>
          <w:p w14:paraId="6C8DB601" w14:textId="77777777" w:rsidR="00ED3111" w:rsidRDefault="00ED3111" w:rsidP="0072741C">
            <w:pPr>
              <w:spacing w:line="360" w:lineRule="auto"/>
              <w:jc w:val="center"/>
              <w:rPr>
                <w:rFonts w:ascii="GHEA Grapalat" w:hAnsi="GHEA Grapalat" w:cs="GHEA Grapalat"/>
                <w:b/>
                <w:color w:val="000000"/>
                <w:sz w:val="24"/>
                <w:szCs w:val="24"/>
                <w:lang w:val="hy-AM" w:eastAsia="ru-RU"/>
              </w:rPr>
            </w:pPr>
          </w:p>
          <w:p w14:paraId="055AB56F" w14:textId="77777777" w:rsidR="00ED3111" w:rsidRDefault="00ED3111" w:rsidP="0072741C">
            <w:pPr>
              <w:spacing w:line="360" w:lineRule="auto"/>
              <w:jc w:val="center"/>
              <w:rPr>
                <w:rFonts w:ascii="GHEA Grapalat" w:hAnsi="GHEA Grapalat" w:cs="GHEA Grapalat"/>
                <w:b/>
                <w:color w:val="000000"/>
                <w:sz w:val="24"/>
                <w:szCs w:val="24"/>
                <w:lang w:val="hy-AM" w:eastAsia="ru-RU"/>
              </w:rPr>
            </w:pPr>
          </w:p>
          <w:p w14:paraId="0367C963" w14:textId="77777777" w:rsidR="00ED3111" w:rsidRDefault="00ED3111" w:rsidP="0072741C">
            <w:pPr>
              <w:spacing w:line="360" w:lineRule="auto"/>
              <w:jc w:val="center"/>
              <w:rPr>
                <w:rFonts w:ascii="GHEA Grapalat" w:hAnsi="GHEA Grapalat" w:cs="GHEA Grapalat"/>
                <w:b/>
                <w:color w:val="000000"/>
                <w:sz w:val="24"/>
                <w:szCs w:val="24"/>
                <w:lang w:val="hy-AM" w:eastAsia="ru-RU"/>
              </w:rPr>
            </w:pPr>
          </w:p>
          <w:p w14:paraId="4B03517E" w14:textId="77777777" w:rsidR="00ED3111" w:rsidRDefault="00ED3111" w:rsidP="0072741C">
            <w:pPr>
              <w:spacing w:line="360" w:lineRule="auto"/>
              <w:jc w:val="center"/>
              <w:rPr>
                <w:rFonts w:ascii="GHEA Grapalat" w:hAnsi="GHEA Grapalat" w:cs="GHEA Grapalat"/>
                <w:b/>
                <w:color w:val="000000"/>
                <w:sz w:val="24"/>
                <w:szCs w:val="24"/>
                <w:lang w:val="hy-AM" w:eastAsia="ru-RU"/>
              </w:rPr>
            </w:pPr>
          </w:p>
          <w:p w14:paraId="741F71D5" w14:textId="77777777" w:rsidR="00ED3111" w:rsidRDefault="00ED3111" w:rsidP="0072741C">
            <w:pPr>
              <w:spacing w:line="360" w:lineRule="auto"/>
              <w:jc w:val="center"/>
              <w:rPr>
                <w:rFonts w:ascii="GHEA Grapalat" w:hAnsi="GHEA Grapalat" w:cs="GHEA Grapalat"/>
                <w:b/>
                <w:color w:val="000000"/>
                <w:sz w:val="24"/>
                <w:szCs w:val="24"/>
                <w:lang w:val="hy-AM" w:eastAsia="ru-RU"/>
              </w:rPr>
            </w:pPr>
          </w:p>
          <w:p w14:paraId="5559B5FC" w14:textId="77777777" w:rsidR="00ED3111" w:rsidRDefault="00ED3111" w:rsidP="0072741C">
            <w:pPr>
              <w:spacing w:line="360" w:lineRule="auto"/>
              <w:jc w:val="center"/>
              <w:rPr>
                <w:rFonts w:ascii="GHEA Grapalat" w:hAnsi="GHEA Grapalat" w:cs="GHEA Grapalat"/>
                <w:b/>
                <w:color w:val="000000"/>
                <w:sz w:val="24"/>
                <w:szCs w:val="24"/>
                <w:lang w:val="hy-AM" w:eastAsia="ru-RU"/>
              </w:rPr>
            </w:pPr>
          </w:p>
          <w:p w14:paraId="68632164" w14:textId="43D6C144" w:rsidR="00E16CA6" w:rsidRPr="00E16CA6" w:rsidRDefault="00E16CA6" w:rsidP="0072741C">
            <w:pPr>
              <w:pStyle w:val="ListParagraph"/>
              <w:numPr>
                <w:ilvl w:val="0"/>
                <w:numId w:val="11"/>
              </w:numPr>
              <w:spacing w:after="0" w:line="360" w:lineRule="auto"/>
              <w:ind w:left="295" w:right="60" w:firstLine="0"/>
              <w:jc w:val="both"/>
              <w:rPr>
                <w:rFonts w:ascii="GHEA Grapalat" w:hAnsi="GHEA Grapalat"/>
                <w:b/>
                <w:bCs/>
                <w:color w:val="000000" w:themeColor="text1"/>
                <w:sz w:val="24"/>
                <w:szCs w:val="24"/>
                <w:lang w:val="hy-AM"/>
              </w:rPr>
            </w:pPr>
            <w:r w:rsidRPr="00E16CA6">
              <w:rPr>
                <w:rFonts w:ascii="GHEA Grapalat" w:hAnsi="GHEA Grapalat"/>
                <w:b/>
                <w:bCs/>
                <w:color w:val="000000" w:themeColor="text1"/>
                <w:sz w:val="24"/>
                <w:szCs w:val="24"/>
                <w:lang w:val="hy-AM"/>
              </w:rPr>
              <w:t>Չի ընդունվել:</w:t>
            </w:r>
          </w:p>
          <w:p w14:paraId="74EBA5EB" w14:textId="2E254F62" w:rsidR="00B51A2C" w:rsidRPr="00B51A2C" w:rsidRDefault="00B51A2C" w:rsidP="0072741C">
            <w:pPr>
              <w:pStyle w:val="ListParagraph"/>
              <w:spacing w:after="0" w:line="360" w:lineRule="auto"/>
              <w:ind w:left="295" w:right="60"/>
              <w:jc w:val="both"/>
              <w:rPr>
                <w:rFonts w:ascii="GHEA Grapalat" w:hAnsi="GHEA Grapalat"/>
                <w:color w:val="000000" w:themeColor="text1"/>
                <w:sz w:val="24"/>
                <w:szCs w:val="24"/>
                <w:lang w:val="hy-AM"/>
              </w:rPr>
            </w:pPr>
            <w:r w:rsidRPr="00B51A2C">
              <w:rPr>
                <w:rFonts w:ascii="GHEA Grapalat" w:hAnsi="GHEA Grapalat" w:cs="GHEA Grapalat"/>
                <w:bCs/>
                <w:color w:val="000000"/>
                <w:sz w:val="24"/>
                <w:szCs w:val="24"/>
                <w:lang w:val="hy-AM" w:eastAsia="ru-RU"/>
              </w:rPr>
              <w:t>Նախագծով</w:t>
            </w:r>
            <w:r w:rsidR="00743B10">
              <w:rPr>
                <w:rFonts w:ascii="GHEA Grapalat" w:hAnsi="GHEA Grapalat" w:cs="GHEA Grapalat"/>
                <w:bCs/>
                <w:color w:val="000000"/>
                <w:sz w:val="24"/>
                <w:szCs w:val="24"/>
                <w:lang w:val="hy-AM" w:eastAsia="ru-RU"/>
              </w:rPr>
              <w:t>՝</w:t>
            </w:r>
            <w:r w:rsidRPr="00B51A2C">
              <w:rPr>
                <w:rFonts w:ascii="GHEA Grapalat" w:hAnsi="GHEA Grapalat" w:cs="GHEA Grapalat"/>
                <w:bCs/>
                <w:color w:val="000000"/>
                <w:sz w:val="24"/>
                <w:szCs w:val="24"/>
                <w:lang w:val="hy-AM" w:eastAsia="ru-RU"/>
              </w:rPr>
              <w:t xml:space="preserve"> </w:t>
            </w:r>
            <w:r w:rsidR="00743B10">
              <w:rPr>
                <w:rFonts w:ascii="GHEA Grapalat" w:hAnsi="GHEA Grapalat" w:cs="GHEA Grapalat"/>
                <w:bCs/>
                <w:color w:val="000000"/>
                <w:sz w:val="24"/>
                <w:szCs w:val="24"/>
                <w:lang w:val="hy-AM" w:eastAsia="ru-RU"/>
              </w:rPr>
              <w:t xml:space="preserve">Հեղինակազորման կամ լիցենզիայի գործողության դադարեցման պայման է առաջարկվում ավելացնել, եթե՝ </w:t>
            </w:r>
            <w:r w:rsidRPr="00B51A2C">
              <w:rPr>
                <w:rFonts w:ascii="GHEA Grapalat" w:hAnsi="GHEA Grapalat"/>
                <w:color w:val="000000" w:themeColor="text1"/>
                <w:sz w:val="24"/>
                <w:szCs w:val="24"/>
                <w:lang w:val="hy-AM"/>
              </w:rPr>
              <w:t xml:space="preserve">Կարգավորող պետական մարմնի կողմից </w:t>
            </w:r>
            <w:r w:rsidRPr="00B51A2C">
              <w:rPr>
                <w:rFonts w:ascii="GHEA Grapalat" w:hAnsi="GHEA Grapalat"/>
                <w:b/>
                <w:color w:val="000000" w:themeColor="text1"/>
                <w:sz w:val="24"/>
                <w:szCs w:val="24"/>
                <w:lang w:val="hy-AM"/>
              </w:rPr>
              <w:t>տեսալսողական ծրագրի կամ տեսալսողական հաղորդման գործողության</w:t>
            </w:r>
            <w:r w:rsidRPr="00B51A2C">
              <w:rPr>
                <w:rFonts w:ascii="GHEA Grapalat" w:hAnsi="GHEA Grapalat"/>
                <w:color w:val="000000" w:themeColor="text1"/>
                <w:sz w:val="24"/>
                <w:szCs w:val="24"/>
                <w:lang w:val="hy-AM"/>
              </w:rPr>
              <w:t xml:space="preserve"> </w:t>
            </w:r>
            <w:r w:rsidRPr="00B51A2C">
              <w:rPr>
                <w:rFonts w:ascii="GHEA Grapalat" w:hAnsi="GHEA Grapalat"/>
                <w:b/>
                <w:color w:val="000000" w:themeColor="text1"/>
                <w:sz w:val="24"/>
                <w:szCs w:val="24"/>
                <w:lang w:val="hy-AM"/>
              </w:rPr>
              <w:t>կասեցված լինելու պայմաններում</w:t>
            </w:r>
            <w:r w:rsidRPr="00B51A2C">
              <w:rPr>
                <w:rFonts w:ascii="GHEA Grapalat" w:hAnsi="GHEA Grapalat"/>
                <w:color w:val="000000" w:themeColor="text1"/>
                <w:sz w:val="24"/>
                <w:szCs w:val="24"/>
                <w:lang w:val="hy-AM"/>
              </w:rPr>
              <w:t xml:space="preserve"> Հեռարձակողի կողմից իրականացվել է տեսալսողական հաղորդումների հեռարձակում:</w:t>
            </w:r>
          </w:p>
          <w:p w14:paraId="29E4957F" w14:textId="01D0AD13" w:rsidR="00ED3111" w:rsidRDefault="00B51A2C" w:rsidP="0072741C">
            <w:pPr>
              <w:pStyle w:val="ListParagraph"/>
              <w:spacing w:line="360" w:lineRule="auto"/>
              <w:ind w:left="295" w:right="60"/>
              <w:jc w:val="both"/>
              <w:rPr>
                <w:rFonts w:ascii="GHEA Grapalat" w:hAnsi="GHEA Grapalat"/>
                <w:b/>
                <w:bCs/>
                <w:color w:val="000000"/>
                <w:sz w:val="24"/>
                <w:szCs w:val="24"/>
                <w:shd w:val="clear" w:color="auto" w:fill="FFFFFF"/>
                <w:lang w:val="hy-AM"/>
              </w:rPr>
            </w:pPr>
            <w:r>
              <w:rPr>
                <w:rFonts w:ascii="GHEA Grapalat" w:hAnsi="GHEA Grapalat" w:cs="GHEA Grapalat"/>
                <w:bCs/>
                <w:color w:val="000000"/>
                <w:sz w:val="24"/>
                <w:szCs w:val="24"/>
                <w:lang w:val="hy-AM" w:eastAsia="ru-RU"/>
              </w:rPr>
              <w:t xml:space="preserve">«Լիցենզավորման մասին» ՀՀ օրենքի 34-րդ </w:t>
            </w:r>
            <w:r>
              <w:rPr>
                <w:rFonts w:ascii="GHEA Grapalat" w:hAnsi="GHEA Grapalat" w:cs="GHEA Grapalat"/>
                <w:bCs/>
                <w:color w:val="000000"/>
                <w:sz w:val="24"/>
                <w:szCs w:val="24"/>
                <w:lang w:val="hy-AM" w:eastAsia="ru-RU"/>
              </w:rPr>
              <w:lastRenderedPageBreak/>
              <w:t xml:space="preserve">հոդվածի 4-րդ մասին 2-րդ պարբերության համաձայն՝ </w:t>
            </w:r>
            <w:r w:rsidRPr="00B51A2C">
              <w:rPr>
                <w:rFonts w:ascii="GHEA Grapalat" w:hAnsi="GHEA Grapalat"/>
                <w:color w:val="000000"/>
                <w:sz w:val="24"/>
                <w:szCs w:val="24"/>
                <w:shd w:val="clear" w:color="auto" w:fill="FFFFFF"/>
                <w:lang w:val="hy-AM"/>
              </w:rPr>
              <w:t xml:space="preserve">Եթե, խախտման բնույթից ելնելով, դրանք կամ դրանց հետևանքները հնարավոր է վերացնել լիցենզավորված անձին լիցենզավորման ենթակա գործունեության առանձին գործառույթները կամ լիցենզիայով վերապահված առանձին գործողություններն իրականացնելու իրավունքից ժամանակավորապես զրկելու միջոցով, ապա այդ դեպքերում լիցենզիայի </w:t>
            </w:r>
            <w:r w:rsidRPr="00B51A2C">
              <w:rPr>
                <w:rFonts w:ascii="GHEA Grapalat" w:hAnsi="GHEA Grapalat"/>
                <w:b/>
                <w:bCs/>
                <w:color w:val="000000"/>
                <w:sz w:val="24"/>
                <w:szCs w:val="24"/>
                <w:shd w:val="clear" w:color="auto" w:fill="FFFFFF"/>
                <w:lang w:val="hy-AM"/>
              </w:rPr>
              <w:t>ողջ գործողության կասեցում չի կիրառվում:</w:t>
            </w:r>
          </w:p>
          <w:p w14:paraId="332A6CDF" w14:textId="2C6F2190" w:rsidR="003C3767" w:rsidRDefault="00B51A2C" w:rsidP="0072741C">
            <w:pPr>
              <w:pStyle w:val="ListParagraph"/>
              <w:spacing w:line="360" w:lineRule="auto"/>
              <w:ind w:left="295" w:right="60" w:firstLine="567"/>
              <w:jc w:val="both"/>
              <w:rPr>
                <w:rFonts w:ascii="GHEA Grapalat" w:hAnsi="GHEA Grapalat"/>
                <w:b/>
                <w:bCs/>
                <w:color w:val="000000"/>
                <w:sz w:val="24"/>
                <w:szCs w:val="24"/>
                <w:shd w:val="clear" w:color="auto" w:fill="FFFFFF"/>
                <w:lang w:val="hy-AM"/>
              </w:rPr>
            </w:pPr>
            <w:r w:rsidRPr="00743B10">
              <w:rPr>
                <w:rFonts w:ascii="GHEA Grapalat" w:hAnsi="GHEA Grapalat"/>
                <w:color w:val="000000"/>
                <w:sz w:val="24"/>
                <w:szCs w:val="24"/>
                <w:shd w:val="clear" w:color="auto" w:fill="FFFFFF"/>
                <w:lang w:val="hy-AM"/>
              </w:rPr>
              <w:t>Հետևաբար</w:t>
            </w:r>
            <w:r w:rsidR="00743B10">
              <w:rPr>
                <w:rFonts w:ascii="GHEA Grapalat" w:hAnsi="GHEA Grapalat"/>
                <w:color w:val="000000"/>
                <w:sz w:val="24"/>
                <w:szCs w:val="24"/>
                <w:shd w:val="clear" w:color="auto" w:fill="FFFFFF"/>
                <w:lang w:val="hy-AM"/>
              </w:rPr>
              <w:t>,</w:t>
            </w:r>
            <w:r>
              <w:rPr>
                <w:rFonts w:ascii="GHEA Grapalat" w:hAnsi="GHEA Grapalat"/>
                <w:b/>
                <w:bCs/>
                <w:color w:val="000000"/>
                <w:sz w:val="24"/>
                <w:szCs w:val="24"/>
                <w:shd w:val="clear" w:color="auto" w:fill="FFFFFF"/>
                <w:lang w:val="hy-AM"/>
              </w:rPr>
              <w:t xml:space="preserve"> </w:t>
            </w:r>
            <w:r w:rsidR="00743B10" w:rsidRPr="00B51A2C">
              <w:rPr>
                <w:rFonts w:ascii="GHEA Grapalat" w:hAnsi="GHEA Grapalat"/>
                <w:b/>
                <w:color w:val="000000" w:themeColor="text1"/>
                <w:sz w:val="24"/>
                <w:szCs w:val="24"/>
                <w:lang w:val="hy-AM"/>
              </w:rPr>
              <w:t>տեսալսողական ծրագրի կամ տեսալսողական հաղորդման գործողության</w:t>
            </w:r>
            <w:r w:rsidR="00743B10" w:rsidRPr="00B51A2C">
              <w:rPr>
                <w:rFonts w:ascii="GHEA Grapalat" w:hAnsi="GHEA Grapalat"/>
                <w:color w:val="000000" w:themeColor="text1"/>
                <w:sz w:val="24"/>
                <w:szCs w:val="24"/>
                <w:lang w:val="hy-AM"/>
              </w:rPr>
              <w:t xml:space="preserve"> </w:t>
            </w:r>
            <w:r w:rsidR="00743B10" w:rsidRPr="00B51A2C">
              <w:rPr>
                <w:rFonts w:ascii="GHEA Grapalat" w:hAnsi="GHEA Grapalat"/>
                <w:b/>
                <w:color w:val="000000" w:themeColor="text1"/>
                <w:sz w:val="24"/>
                <w:szCs w:val="24"/>
                <w:lang w:val="hy-AM"/>
              </w:rPr>
              <w:t>կասե</w:t>
            </w:r>
            <w:r w:rsidR="003C3767">
              <w:rPr>
                <w:rFonts w:ascii="GHEA Grapalat" w:hAnsi="GHEA Grapalat"/>
                <w:b/>
                <w:color w:val="000000" w:themeColor="text1"/>
                <w:sz w:val="24"/>
                <w:szCs w:val="24"/>
                <w:lang w:val="hy-AM"/>
              </w:rPr>
              <w:t xml:space="preserve">ցման դեպքը կարելի է </w:t>
            </w:r>
            <w:r w:rsidR="00743B10" w:rsidRPr="003C3767">
              <w:rPr>
                <w:rFonts w:ascii="GHEA Grapalat" w:hAnsi="GHEA Grapalat"/>
                <w:bCs/>
                <w:color w:val="000000" w:themeColor="text1"/>
                <w:sz w:val="24"/>
                <w:szCs w:val="24"/>
                <w:lang w:val="hy-AM"/>
              </w:rPr>
              <w:t>համարել</w:t>
            </w:r>
            <w:r w:rsidR="003C3767">
              <w:rPr>
                <w:rFonts w:ascii="GHEA Grapalat" w:hAnsi="GHEA Grapalat"/>
                <w:bCs/>
                <w:color w:val="000000" w:themeColor="text1"/>
                <w:sz w:val="24"/>
                <w:szCs w:val="24"/>
                <w:lang w:val="hy-AM"/>
              </w:rPr>
              <w:t xml:space="preserve"> լ</w:t>
            </w:r>
            <w:r w:rsidR="003C3767" w:rsidRPr="00B51A2C">
              <w:rPr>
                <w:rFonts w:ascii="GHEA Grapalat" w:hAnsi="GHEA Grapalat"/>
                <w:color w:val="000000"/>
                <w:sz w:val="24"/>
                <w:szCs w:val="24"/>
                <w:shd w:val="clear" w:color="auto" w:fill="FFFFFF"/>
                <w:lang w:val="hy-AM"/>
              </w:rPr>
              <w:t>իցենզիայի</w:t>
            </w:r>
            <w:r w:rsidR="003C3767">
              <w:rPr>
                <w:rFonts w:ascii="GHEA Grapalat" w:hAnsi="GHEA Grapalat"/>
                <w:color w:val="000000"/>
                <w:sz w:val="24"/>
                <w:szCs w:val="24"/>
                <w:shd w:val="clear" w:color="auto" w:fill="FFFFFF"/>
                <w:lang w:val="hy-AM"/>
              </w:rPr>
              <w:t xml:space="preserve"> գործողության մասնակի կաս</w:t>
            </w:r>
            <w:r w:rsidR="00B31632">
              <w:rPr>
                <w:rFonts w:ascii="GHEA Grapalat" w:hAnsi="GHEA Grapalat"/>
                <w:color w:val="000000"/>
                <w:sz w:val="24"/>
                <w:szCs w:val="24"/>
                <w:shd w:val="clear" w:color="auto" w:fill="FFFFFF"/>
                <w:lang w:val="hy-AM"/>
              </w:rPr>
              <w:t>ե</w:t>
            </w:r>
            <w:r w:rsidR="003C3767">
              <w:rPr>
                <w:rFonts w:ascii="GHEA Grapalat" w:hAnsi="GHEA Grapalat"/>
                <w:color w:val="000000"/>
                <w:sz w:val="24"/>
                <w:szCs w:val="24"/>
                <w:shd w:val="clear" w:color="auto" w:fill="FFFFFF"/>
                <w:lang w:val="hy-AM"/>
              </w:rPr>
              <w:t xml:space="preserve">ցում, </w:t>
            </w:r>
            <w:r w:rsidR="003C3767">
              <w:rPr>
                <w:rFonts w:ascii="GHEA Grapalat" w:hAnsi="GHEA Grapalat"/>
                <w:bCs/>
                <w:color w:val="000000" w:themeColor="text1"/>
                <w:sz w:val="24"/>
                <w:szCs w:val="24"/>
                <w:lang w:val="hy-AM"/>
              </w:rPr>
              <w:t>որի դեպքում</w:t>
            </w:r>
            <w:r w:rsidR="00743B10" w:rsidRPr="003C3767">
              <w:rPr>
                <w:rFonts w:ascii="GHEA Grapalat" w:hAnsi="GHEA Grapalat"/>
                <w:bCs/>
                <w:color w:val="000000" w:themeColor="text1"/>
                <w:sz w:val="24"/>
                <w:szCs w:val="24"/>
                <w:lang w:val="hy-AM"/>
              </w:rPr>
              <w:t xml:space="preserve"> </w:t>
            </w:r>
            <w:r w:rsidR="003C3767" w:rsidRPr="00B51A2C">
              <w:rPr>
                <w:rFonts w:ascii="GHEA Grapalat" w:hAnsi="GHEA Grapalat"/>
                <w:color w:val="000000"/>
                <w:sz w:val="24"/>
                <w:szCs w:val="24"/>
                <w:shd w:val="clear" w:color="auto" w:fill="FFFFFF"/>
                <w:lang w:val="hy-AM"/>
              </w:rPr>
              <w:t xml:space="preserve">լիցենզիայի </w:t>
            </w:r>
            <w:r w:rsidR="003C3767" w:rsidRPr="00B51A2C">
              <w:rPr>
                <w:rFonts w:ascii="GHEA Grapalat" w:hAnsi="GHEA Grapalat"/>
                <w:b/>
                <w:bCs/>
                <w:color w:val="000000"/>
                <w:sz w:val="24"/>
                <w:szCs w:val="24"/>
                <w:shd w:val="clear" w:color="auto" w:fill="FFFFFF"/>
                <w:lang w:val="hy-AM"/>
              </w:rPr>
              <w:t>ողջ գործողության կասեցում չի կիրառվ</w:t>
            </w:r>
            <w:r w:rsidR="00B31632">
              <w:rPr>
                <w:rFonts w:ascii="GHEA Grapalat" w:hAnsi="GHEA Grapalat"/>
                <w:b/>
                <w:bCs/>
                <w:color w:val="000000"/>
                <w:sz w:val="24"/>
                <w:szCs w:val="24"/>
                <w:shd w:val="clear" w:color="auto" w:fill="FFFFFF"/>
                <w:lang w:val="hy-AM"/>
              </w:rPr>
              <w:t>ում</w:t>
            </w:r>
            <w:r w:rsidR="003C3767" w:rsidRPr="00B51A2C">
              <w:rPr>
                <w:rFonts w:ascii="GHEA Grapalat" w:hAnsi="GHEA Grapalat"/>
                <w:b/>
                <w:bCs/>
                <w:color w:val="000000"/>
                <w:sz w:val="24"/>
                <w:szCs w:val="24"/>
                <w:shd w:val="clear" w:color="auto" w:fill="FFFFFF"/>
                <w:lang w:val="hy-AM"/>
              </w:rPr>
              <w:t>:</w:t>
            </w:r>
          </w:p>
          <w:p w14:paraId="7D1078C5" w14:textId="7D9F84D2" w:rsidR="00B51A2C" w:rsidRPr="003C3767" w:rsidRDefault="00B51A2C" w:rsidP="0072741C">
            <w:pPr>
              <w:pStyle w:val="ListParagraph"/>
              <w:spacing w:line="360" w:lineRule="auto"/>
              <w:ind w:left="9" w:right="60" w:firstLine="567"/>
              <w:jc w:val="both"/>
              <w:rPr>
                <w:rFonts w:ascii="GHEA Grapalat" w:hAnsi="GHEA Grapalat" w:cs="GHEA Grapalat"/>
                <w:bCs/>
                <w:color w:val="000000"/>
                <w:sz w:val="24"/>
                <w:szCs w:val="24"/>
                <w:lang w:val="hy-AM" w:eastAsia="ru-RU"/>
              </w:rPr>
            </w:pPr>
          </w:p>
          <w:p w14:paraId="7E379593" w14:textId="77777777" w:rsidR="006F5726" w:rsidRDefault="006F5726" w:rsidP="0072741C">
            <w:pPr>
              <w:spacing w:line="360" w:lineRule="auto"/>
              <w:jc w:val="center"/>
              <w:rPr>
                <w:rFonts w:ascii="GHEA Grapalat" w:hAnsi="GHEA Grapalat" w:cs="GHEA Grapalat"/>
                <w:b/>
                <w:color w:val="000000"/>
                <w:sz w:val="24"/>
                <w:szCs w:val="24"/>
                <w:lang w:val="hy-AM" w:eastAsia="ru-RU"/>
              </w:rPr>
            </w:pPr>
          </w:p>
          <w:p w14:paraId="7436DA8A" w14:textId="77777777" w:rsidR="006F5726" w:rsidRDefault="006F5726" w:rsidP="0072741C">
            <w:pPr>
              <w:spacing w:line="360" w:lineRule="auto"/>
              <w:jc w:val="center"/>
              <w:rPr>
                <w:rFonts w:ascii="GHEA Grapalat" w:hAnsi="GHEA Grapalat" w:cs="GHEA Grapalat"/>
                <w:b/>
                <w:color w:val="000000"/>
                <w:sz w:val="24"/>
                <w:szCs w:val="24"/>
                <w:lang w:val="hy-AM" w:eastAsia="ru-RU"/>
              </w:rPr>
            </w:pPr>
          </w:p>
          <w:p w14:paraId="435103AB" w14:textId="10274668" w:rsidR="006F5726" w:rsidRDefault="006F5726" w:rsidP="0072741C">
            <w:pPr>
              <w:spacing w:line="360" w:lineRule="auto"/>
              <w:jc w:val="center"/>
              <w:rPr>
                <w:rFonts w:ascii="GHEA Grapalat" w:hAnsi="GHEA Grapalat" w:cs="GHEA Grapalat"/>
                <w:b/>
                <w:color w:val="000000"/>
                <w:sz w:val="24"/>
                <w:szCs w:val="24"/>
                <w:lang w:val="hy-AM" w:eastAsia="ru-RU"/>
              </w:rPr>
            </w:pPr>
            <w:r>
              <w:rPr>
                <w:rFonts w:ascii="GHEA Grapalat" w:hAnsi="GHEA Grapalat" w:cs="GHEA Grapalat"/>
                <w:b/>
                <w:color w:val="000000"/>
                <w:sz w:val="24"/>
                <w:szCs w:val="24"/>
                <w:lang w:val="hy-AM" w:eastAsia="ru-RU"/>
              </w:rPr>
              <w:t>Ընդունվել է</w:t>
            </w:r>
            <w:r w:rsidR="006B7965">
              <w:rPr>
                <w:rFonts w:ascii="GHEA Grapalat" w:hAnsi="GHEA Grapalat" w:cs="GHEA Grapalat"/>
                <w:b/>
                <w:color w:val="000000"/>
                <w:sz w:val="24"/>
                <w:szCs w:val="24"/>
                <w:lang w:val="hy-AM" w:eastAsia="ru-RU"/>
              </w:rPr>
              <w:t>: Կ</w:t>
            </w:r>
            <w:r w:rsidR="00980F00">
              <w:rPr>
                <w:rFonts w:ascii="GHEA Grapalat" w:hAnsi="GHEA Grapalat" w:cs="GHEA Grapalat"/>
                <w:b/>
                <w:color w:val="000000"/>
                <w:sz w:val="24"/>
                <w:szCs w:val="24"/>
                <w:lang w:val="hy-AM" w:eastAsia="ru-RU"/>
              </w:rPr>
              <w:t>ատարվել</w:t>
            </w:r>
            <w:r w:rsidR="006B7965">
              <w:rPr>
                <w:rFonts w:ascii="GHEA Grapalat" w:hAnsi="GHEA Grapalat" w:cs="GHEA Grapalat"/>
                <w:b/>
                <w:color w:val="000000"/>
                <w:sz w:val="24"/>
                <w:szCs w:val="24"/>
                <w:lang w:val="hy-AM" w:eastAsia="ru-RU"/>
              </w:rPr>
              <w:t xml:space="preserve"> է</w:t>
            </w:r>
            <w:r w:rsidR="00980F00">
              <w:rPr>
                <w:rFonts w:ascii="GHEA Grapalat" w:hAnsi="GHEA Grapalat" w:cs="GHEA Grapalat"/>
                <w:b/>
                <w:color w:val="000000"/>
                <w:sz w:val="24"/>
                <w:szCs w:val="24"/>
                <w:lang w:val="hy-AM" w:eastAsia="ru-RU"/>
              </w:rPr>
              <w:t xml:space="preserve"> համապատասխան </w:t>
            </w:r>
            <w:r w:rsidR="00980F00">
              <w:rPr>
                <w:rFonts w:ascii="GHEA Grapalat" w:hAnsi="GHEA Grapalat" w:cs="GHEA Grapalat"/>
                <w:b/>
                <w:color w:val="000000"/>
                <w:sz w:val="24"/>
                <w:szCs w:val="24"/>
                <w:lang w:val="hy-AM" w:eastAsia="ru-RU"/>
              </w:rPr>
              <w:lastRenderedPageBreak/>
              <w:t>փոփոխություն:</w:t>
            </w:r>
          </w:p>
          <w:p w14:paraId="14C0415F" w14:textId="77777777" w:rsidR="00B51A2C" w:rsidRDefault="00B51A2C" w:rsidP="0072741C">
            <w:pPr>
              <w:spacing w:line="360" w:lineRule="auto"/>
              <w:jc w:val="center"/>
              <w:rPr>
                <w:rFonts w:ascii="GHEA Grapalat" w:hAnsi="GHEA Grapalat" w:cs="GHEA Grapalat"/>
                <w:b/>
                <w:color w:val="000000"/>
                <w:sz w:val="24"/>
                <w:szCs w:val="24"/>
                <w:lang w:val="hy-AM" w:eastAsia="ru-RU"/>
              </w:rPr>
            </w:pPr>
          </w:p>
          <w:p w14:paraId="2CF29CC2" w14:textId="77777777" w:rsidR="00B51A2C" w:rsidRDefault="00B51A2C" w:rsidP="0072741C">
            <w:pPr>
              <w:spacing w:line="360" w:lineRule="auto"/>
              <w:jc w:val="center"/>
              <w:rPr>
                <w:rFonts w:ascii="GHEA Grapalat" w:hAnsi="GHEA Grapalat" w:cs="GHEA Grapalat"/>
                <w:b/>
                <w:color w:val="000000"/>
                <w:sz w:val="24"/>
                <w:szCs w:val="24"/>
                <w:lang w:val="hy-AM" w:eastAsia="ru-RU"/>
              </w:rPr>
            </w:pPr>
          </w:p>
          <w:p w14:paraId="6A06F932" w14:textId="77777777" w:rsidR="00B51A2C" w:rsidRDefault="00B51A2C" w:rsidP="0072741C">
            <w:pPr>
              <w:spacing w:line="360" w:lineRule="auto"/>
              <w:jc w:val="center"/>
              <w:rPr>
                <w:rFonts w:ascii="GHEA Grapalat" w:hAnsi="GHEA Grapalat" w:cs="GHEA Grapalat"/>
                <w:b/>
                <w:color w:val="000000"/>
                <w:sz w:val="24"/>
                <w:szCs w:val="24"/>
                <w:lang w:val="hy-AM" w:eastAsia="ru-RU"/>
              </w:rPr>
            </w:pPr>
          </w:p>
          <w:p w14:paraId="28BD2CC1" w14:textId="77777777" w:rsidR="00B51A2C" w:rsidRDefault="00B51A2C" w:rsidP="0072741C">
            <w:pPr>
              <w:spacing w:line="360" w:lineRule="auto"/>
              <w:jc w:val="center"/>
              <w:rPr>
                <w:rFonts w:ascii="GHEA Grapalat" w:hAnsi="GHEA Grapalat" w:cs="GHEA Grapalat"/>
                <w:b/>
                <w:color w:val="000000"/>
                <w:sz w:val="24"/>
                <w:szCs w:val="24"/>
                <w:lang w:val="hy-AM" w:eastAsia="ru-RU"/>
              </w:rPr>
            </w:pPr>
          </w:p>
          <w:p w14:paraId="226C6FAF" w14:textId="77777777" w:rsidR="00B51A2C" w:rsidRDefault="00B51A2C" w:rsidP="0072741C">
            <w:pPr>
              <w:spacing w:line="360" w:lineRule="auto"/>
              <w:jc w:val="center"/>
              <w:rPr>
                <w:rFonts w:ascii="GHEA Grapalat" w:hAnsi="GHEA Grapalat" w:cs="GHEA Grapalat"/>
                <w:b/>
                <w:color w:val="000000"/>
                <w:sz w:val="24"/>
                <w:szCs w:val="24"/>
                <w:lang w:val="hy-AM" w:eastAsia="ru-RU"/>
              </w:rPr>
            </w:pPr>
          </w:p>
          <w:p w14:paraId="26687988" w14:textId="77777777" w:rsidR="00B51A2C" w:rsidRDefault="00B51A2C" w:rsidP="0072741C">
            <w:pPr>
              <w:spacing w:line="360" w:lineRule="auto"/>
              <w:jc w:val="center"/>
              <w:rPr>
                <w:rFonts w:ascii="GHEA Grapalat" w:hAnsi="GHEA Grapalat" w:cs="GHEA Grapalat"/>
                <w:b/>
                <w:color w:val="000000"/>
                <w:sz w:val="24"/>
                <w:szCs w:val="24"/>
                <w:lang w:val="hy-AM" w:eastAsia="ru-RU"/>
              </w:rPr>
            </w:pPr>
          </w:p>
          <w:p w14:paraId="7512F4E2" w14:textId="77777777" w:rsidR="00B51A2C" w:rsidRDefault="00B51A2C" w:rsidP="0072741C">
            <w:pPr>
              <w:spacing w:line="360" w:lineRule="auto"/>
              <w:jc w:val="center"/>
              <w:rPr>
                <w:rFonts w:ascii="GHEA Grapalat" w:hAnsi="GHEA Grapalat" w:cs="GHEA Grapalat"/>
                <w:b/>
                <w:color w:val="000000"/>
                <w:sz w:val="24"/>
                <w:szCs w:val="24"/>
                <w:lang w:val="hy-AM" w:eastAsia="ru-RU"/>
              </w:rPr>
            </w:pPr>
          </w:p>
          <w:p w14:paraId="65A5C141" w14:textId="77777777" w:rsidR="00B51A2C" w:rsidRDefault="00B51A2C" w:rsidP="0072741C">
            <w:pPr>
              <w:spacing w:line="360" w:lineRule="auto"/>
              <w:jc w:val="center"/>
              <w:rPr>
                <w:rFonts w:ascii="GHEA Grapalat" w:hAnsi="GHEA Grapalat" w:cs="GHEA Grapalat"/>
                <w:b/>
                <w:color w:val="000000"/>
                <w:sz w:val="24"/>
                <w:szCs w:val="24"/>
                <w:lang w:val="hy-AM" w:eastAsia="ru-RU"/>
              </w:rPr>
            </w:pPr>
          </w:p>
          <w:p w14:paraId="5CCCBAFB" w14:textId="77777777" w:rsidR="00E16CA6" w:rsidRPr="00E16CA6" w:rsidRDefault="00E16CA6" w:rsidP="0072741C">
            <w:pPr>
              <w:pStyle w:val="ListParagraph"/>
              <w:numPr>
                <w:ilvl w:val="0"/>
                <w:numId w:val="11"/>
              </w:numPr>
              <w:spacing w:line="360" w:lineRule="auto"/>
              <w:ind w:left="295" w:firstLine="0"/>
              <w:jc w:val="both"/>
              <w:rPr>
                <w:rFonts w:ascii="GHEA Grapalat" w:hAnsi="GHEA Grapalat" w:cs="Sylfaen"/>
                <w:color w:val="000000"/>
                <w:sz w:val="24"/>
                <w:szCs w:val="24"/>
                <w:lang w:val="hy-AM"/>
              </w:rPr>
            </w:pPr>
            <w:r w:rsidRPr="00E16CA6">
              <w:rPr>
                <w:rFonts w:ascii="GHEA Grapalat" w:hAnsi="GHEA Grapalat" w:cs="GHEA Grapalat"/>
                <w:b/>
                <w:color w:val="000000"/>
                <w:sz w:val="24"/>
                <w:szCs w:val="24"/>
                <w:lang w:val="hy-AM" w:eastAsia="ru-RU"/>
              </w:rPr>
              <w:t>Ը</w:t>
            </w:r>
            <w:r w:rsidR="00FE0AE7" w:rsidRPr="00E16CA6">
              <w:rPr>
                <w:rFonts w:ascii="GHEA Grapalat" w:hAnsi="GHEA Grapalat" w:cs="GHEA Grapalat"/>
                <w:b/>
                <w:color w:val="000000"/>
                <w:sz w:val="24"/>
                <w:szCs w:val="24"/>
                <w:lang w:val="hy-AM" w:eastAsia="ru-RU"/>
              </w:rPr>
              <w:t>նդունվել</w:t>
            </w:r>
            <w:r w:rsidRPr="00E16CA6">
              <w:rPr>
                <w:rFonts w:ascii="GHEA Grapalat" w:hAnsi="GHEA Grapalat" w:cs="GHEA Grapalat"/>
                <w:b/>
                <w:color w:val="000000"/>
                <w:sz w:val="24"/>
                <w:szCs w:val="24"/>
                <w:lang w:val="hy-AM" w:eastAsia="ru-RU"/>
              </w:rPr>
              <w:t xml:space="preserve"> է</w:t>
            </w:r>
            <w:r w:rsidR="00FE0AE7" w:rsidRPr="00E16CA6">
              <w:rPr>
                <w:rFonts w:ascii="GHEA Grapalat" w:hAnsi="GHEA Grapalat" w:cs="GHEA Grapalat"/>
                <w:b/>
                <w:color w:val="000000"/>
                <w:sz w:val="24"/>
                <w:szCs w:val="24"/>
                <w:lang w:val="hy-AM" w:eastAsia="ru-RU"/>
              </w:rPr>
              <w:t>:</w:t>
            </w:r>
            <w:r w:rsidRPr="00E16CA6">
              <w:rPr>
                <w:rFonts w:ascii="GHEA Grapalat" w:hAnsi="GHEA Grapalat" w:cs="GHEA Grapalat"/>
                <w:b/>
                <w:color w:val="000000"/>
                <w:sz w:val="24"/>
                <w:szCs w:val="24"/>
                <w:lang w:val="hy-AM" w:eastAsia="ru-RU"/>
              </w:rPr>
              <w:t xml:space="preserve"> Կատարվել է համապատասխան փոփոխություն: </w:t>
            </w:r>
          </w:p>
          <w:p w14:paraId="7C88FCF2" w14:textId="6093F24D" w:rsidR="009C6E0F" w:rsidRPr="00E16CA6" w:rsidRDefault="00E16CA6" w:rsidP="0072741C">
            <w:pPr>
              <w:pStyle w:val="ListParagraph"/>
              <w:spacing w:line="360" w:lineRule="auto"/>
              <w:ind w:left="295"/>
              <w:jc w:val="both"/>
              <w:rPr>
                <w:rFonts w:ascii="GHEA Grapalat" w:hAnsi="GHEA Grapalat" w:cs="Sylfaen"/>
                <w:color w:val="000000"/>
                <w:sz w:val="24"/>
                <w:szCs w:val="24"/>
                <w:lang w:val="hy-AM"/>
              </w:rPr>
            </w:pPr>
            <w:r w:rsidRPr="00E16CA6">
              <w:rPr>
                <w:rFonts w:ascii="GHEA Grapalat" w:hAnsi="GHEA Grapalat" w:cs="GHEA Grapalat"/>
                <w:bCs/>
                <w:color w:val="000000"/>
                <w:sz w:val="24"/>
                <w:szCs w:val="24"/>
                <w:lang w:val="hy-AM" w:eastAsia="ru-RU"/>
              </w:rPr>
              <w:t>Միաժամանակ,</w:t>
            </w:r>
            <w:r>
              <w:rPr>
                <w:rFonts w:ascii="GHEA Grapalat" w:hAnsi="GHEA Grapalat" w:cs="GHEA Grapalat"/>
                <w:b/>
                <w:color w:val="000000"/>
                <w:sz w:val="24"/>
                <w:szCs w:val="24"/>
                <w:lang w:val="hy-AM" w:eastAsia="ru-RU"/>
              </w:rPr>
              <w:t xml:space="preserve"> </w:t>
            </w:r>
            <w:r w:rsidR="009C6E0F" w:rsidRPr="00E16CA6">
              <w:rPr>
                <w:rFonts w:ascii="GHEA Grapalat" w:hAnsi="GHEA Grapalat"/>
                <w:bCs/>
                <w:sz w:val="24"/>
                <w:szCs w:val="24"/>
                <w:lang w:val="hy-AM"/>
              </w:rPr>
              <w:t>«Տեսալսողական մեդիայի մասին» ՀՀ օրենքի 58-րդ հոդվածի 1-ին մասի 7-րդ կետի համաձայն՝ Հեռարձակողի հեղինակազորման կամ լիցենզիայի գործողությունը կաս</w:t>
            </w:r>
            <w:r>
              <w:rPr>
                <w:rFonts w:ascii="GHEA Grapalat" w:hAnsi="GHEA Grapalat"/>
                <w:bCs/>
                <w:sz w:val="24"/>
                <w:szCs w:val="24"/>
                <w:lang w:val="hy-AM"/>
              </w:rPr>
              <w:t>ե</w:t>
            </w:r>
            <w:r w:rsidR="009C6E0F" w:rsidRPr="00E16CA6">
              <w:rPr>
                <w:rFonts w:ascii="GHEA Grapalat" w:hAnsi="GHEA Grapalat"/>
                <w:bCs/>
                <w:sz w:val="24"/>
                <w:szCs w:val="24"/>
                <w:lang w:val="hy-AM"/>
              </w:rPr>
              <w:t>ցվում է, եթե՝ խախտվել են օրենքի 9-րդ հոդվածի 1-ին մասի պահանջները, այն</w:t>
            </w:r>
            <w:r>
              <w:rPr>
                <w:rFonts w:ascii="GHEA Grapalat" w:hAnsi="GHEA Grapalat"/>
                <w:bCs/>
                <w:sz w:val="24"/>
                <w:szCs w:val="24"/>
                <w:lang w:val="hy-AM"/>
              </w:rPr>
              <w:t xml:space="preserve"> է</w:t>
            </w:r>
            <w:r w:rsidR="009C6E0F" w:rsidRPr="00E16CA6">
              <w:rPr>
                <w:rFonts w:ascii="GHEA Grapalat" w:hAnsi="GHEA Grapalat"/>
                <w:bCs/>
                <w:sz w:val="24"/>
                <w:szCs w:val="24"/>
                <w:lang w:val="hy-AM"/>
              </w:rPr>
              <w:t xml:space="preserve">՝ </w:t>
            </w:r>
            <w:r w:rsidR="009C6E0F" w:rsidRPr="00E16CA6">
              <w:rPr>
                <w:rFonts w:ascii="GHEA Grapalat" w:hAnsi="GHEA Grapalat" w:cs="Sylfaen"/>
                <w:color w:val="000000"/>
                <w:sz w:val="24"/>
                <w:szCs w:val="24"/>
                <w:lang w:val="hy-AM"/>
              </w:rPr>
              <w:t xml:space="preserve">Արգելվում է տեսալսողական հաղորդումներում օրենսդրությամբ արգելված արարքների կոչեր </w:t>
            </w:r>
            <w:r w:rsidR="009C6E0F" w:rsidRPr="00E16CA6">
              <w:rPr>
                <w:rFonts w:ascii="GHEA Grapalat" w:hAnsi="GHEA Grapalat" w:cs="Sylfaen"/>
                <w:color w:val="000000"/>
                <w:sz w:val="24"/>
                <w:szCs w:val="24"/>
                <w:lang w:val="hy-AM"/>
              </w:rPr>
              <w:lastRenderedPageBreak/>
              <w:t>տարածելը:</w:t>
            </w:r>
          </w:p>
          <w:p w14:paraId="7F898561" w14:textId="1AD468AD" w:rsidR="009C6E0F" w:rsidRPr="009C6E0F" w:rsidRDefault="009C6E0F" w:rsidP="0072741C">
            <w:pPr>
              <w:pStyle w:val="ListParagraph"/>
              <w:spacing w:line="360" w:lineRule="auto"/>
              <w:ind w:left="295"/>
              <w:jc w:val="both"/>
              <w:rPr>
                <w:rFonts w:ascii="GHEA Grapalat" w:hAnsi="GHEA Grapalat" w:cs="Sylfaen"/>
                <w:color w:val="000000"/>
                <w:sz w:val="24"/>
                <w:szCs w:val="24"/>
                <w:lang w:val="hy-AM"/>
              </w:rPr>
            </w:pPr>
            <w:r w:rsidRPr="009C6E0F">
              <w:rPr>
                <w:rFonts w:ascii="GHEA Grapalat" w:hAnsi="GHEA Grapalat" w:cs="Sylfaen"/>
                <w:color w:val="000000"/>
                <w:sz w:val="24"/>
                <w:szCs w:val="24"/>
                <w:lang w:val="hy-AM"/>
              </w:rPr>
              <w:t xml:space="preserve"> Ուղիղ եթերի ժամանակ նման կոչեր հնչելու դեպքում</w:t>
            </w:r>
            <w:r>
              <w:rPr>
                <w:rFonts w:ascii="GHEA Grapalat" w:hAnsi="GHEA Grapalat" w:cs="Sylfaen"/>
                <w:color w:val="000000"/>
                <w:sz w:val="24"/>
                <w:szCs w:val="24"/>
                <w:lang w:val="hy-AM"/>
              </w:rPr>
              <w:t xml:space="preserve"> Հեռարձակողը պատասխանատվության չի ենթարկվում</w:t>
            </w:r>
            <w:r w:rsidRPr="009C6E0F">
              <w:rPr>
                <w:rFonts w:ascii="GHEA Grapalat" w:hAnsi="GHEA Grapalat" w:cs="Sylfaen"/>
                <w:color w:val="000000"/>
                <w:sz w:val="24"/>
                <w:szCs w:val="24"/>
                <w:lang w:val="hy-AM"/>
              </w:rPr>
              <w:t>, եթե կոչի հեղինակը ուղիղ եթերում զգուշացվել է իրավախախտման մասին, իսկ կրկնակի կոչի դեպքում ուղիղ եթերը դադարեցվել է:</w:t>
            </w:r>
            <w:r w:rsidRPr="009C6E0F">
              <w:rPr>
                <w:rFonts w:ascii="GHEA Grapalat" w:hAnsi="GHEA Grapalat"/>
                <w:bCs/>
                <w:sz w:val="24"/>
                <w:szCs w:val="24"/>
                <w:lang w:val="hy-AM"/>
              </w:rPr>
              <w:t xml:space="preserve"> </w:t>
            </w:r>
          </w:p>
          <w:p w14:paraId="7CC0C1D3" w14:textId="26C351C9" w:rsidR="009C6E0F" w:rsidRPr="009C6E0F" w:rsidRDefault="009C6E0F" w:rsidP="0072741C">
            <w:pPr>
              <w:pStyle w:val="ListParagraph"/>
              <w:spacing w:line="360" w:lineRule="auto"/>
              <w:ind w:left="295"/>
              <w:jc w:val="both"/>
              <w:rPr>
                <w:rFonts w:ascii="GHEA Grapalat" w:hAnsi="GHEA Grapalat"/>
                <w:bCs/>
                <w:sz w:val="24"/>
                <w:szCs w:val="24"/>
                <w:lang w:val="hy-AM"/>
              </w:rPr>
            </w:pPr>
            <w:r>
              <w:rPr>
                <w:rFonts w:ascii="GHEA Grapalat" w:hAnsi="GHEA Grapalat" w:cs="GHEA Grapalat"/>
                <w:bCs/>
                <w:color w:val="000000"/>
                <w:sz w:val="24"/>
                <w:szCs w:val="24"/>
                <w:lang w:val="hy-AM" w:eastAsia="ru-RU"/>
              </w:rPr>
              <w:t xml:space="preserve">Հաշվի առնելով, որ նախագծով, որպես Հեղինակազորման կամ լիցենզիայի գործողության դադարեցման պայման նշվում է՝ </w:t>
            </w:r>
            <w:r w:rsidRPr="00B31632">
              <w:rPr>
                <w:rFonts w:ascii="GHEA Grapalat" w:hAnsi="GHEA Grapalat" w:cs="GHEA Grapalat"/>
                <w:b/>
                <w:color w:val="000000"/>
                <w:sz w:val="24"/>
                <w:szCs w:val="24"/>
                <w:lang w:val="hy-AM" w:eastAsia="ru-RU"/>
              </w:rPr>
              <w:t>տեսալսողական ծրագրի կամ տեսալսողական հաղորդման գործողության կասեցված</w:t>
            </w:r>
            <w:r>
              <w:rPr>
                <w:rFonts w:ascii="GHEA Grapalat" w:hAnsi="GHEA Grapalat" w:cs="GHEA Grapalat"/>
                <w:bCs/>
                <w:color w:val="000000"/>
                <w:sz w:val="24"/>
                <w:szCs w:val="24"/>
                <w:lang w:val="hy-AM" w:eastAsia="ru-RU"/>
              </w:rPr>
              <w:t xml:space="preserve"> լինելը,  հետևաբար՝ </w:t>
            </w:r>
            <w:r w:rsidRPr="00B31632">
              <w:rPr>
                <w:rFonts w:ascii="GHEA Grapalat" w:hAnsi="GHEA Grapalat" w:cs="GHEA Grapalat"/>
                <w:b/>
                <w:color w:val="000000"/>
                <w:sz w:val="24"/>
                <w:szCs w:val="24"/>
                <w:lang w:val="hy-AM" w:eastAsia="ru-RU"/>
              </w:rPr>
              <w:t>հասցեատերը</w:t>
            </w:r>
            <w:r>
              <w:rPr>
                <w:rFonts w:ascii="GHEA Grapalat" w:hAnsi="GHEA Grapalat" w:cs="GHEA Grapalat"/>
                <w:b/>
                <w:color w:val="000000"/>
                <w:sz w:val="24"/>
                <w:szCs w:val="24"/>
                <w:lang w:val="hy-AM" w:eastAsia="ru-RU"/>
              </w:rPr>
              <w:t xml:space="preserve"> կաս</w:t>
            </w:r>
            <w:r w:rsidR="00E16CA6">
              <w:rPr>
                <w:rFonts w:ascii="GHEA Grapalat" w:hAnsi="GHEA Grapalat" w:cs="GHEA Grapalat"/>
                <w:b/>
                <w:color w:val="000000"/>
                <w:sz w:val="24"/>
                <w:szCs w:val="24"/>
                <w:lang w:val="hy-AM" w:eastAsia="ru-RU"/>
              </w:rPr>
              <w:t>ե</w:t>
            </w:r>
            <w:r>
              <w:rPr>
                <w:rFonts w:ascii="GHEA Grapalat" w:hAnsi="GHEA Grapalat" w:cs="GHEA Grapalat"/>
                <w:b/>
                <w:color w:val="000000"/>
                <w:sz w:val="24"/>
                <w:szCs w:val="24"/>
                <w:lang w:val="hy-AM" w:eastAsia="ru-RU"/>
              </w:rPr>
              <w:t xml:space="preserve">ցման պայմաններում </w:t>
            </w:r>
            <w:r w:rsidRPr="00B31632">
              <w:rPr>
                <w:rFonts w:ascii="GHEA Grapalat" w:hAnsi="GHEA Grapalat" w:cs="GHEA Grapalat"/>
                <w:bCs/>
                <w:color w:val="000000"/>
                <w:sz w:val="24"/>
                <w:szCs w:val="24"/>
                <w:lang w:val="hy-AM" w:eastAsia="ru-RU"/>
              </w:rPr>
              <w:t>գտվելու ժամանակահատվածում</w:t>
            </w:r>
            <w:r>
              <w:rPr>
                <w:rFonts w:ascii="GHEA Grapalat" w:hAnsi="GHEA Grapalat" w:cs="GHEA Grapalat"/>
                <w:b/>
                <w:color w:val="000000"/>
                <w:sz w:val="24"/>
                <w:szCs w:val="24"/>
                <w:lang w:val="hy-AM" w:eastAsia="ru-RU"/>
              </w:rPr>
              <w:t xml:space="preserve"> </w:t>
            </w:r>
            <w:r w:rsidRPr="00B31632">
              <w:rPr>
                <w:rFonts w:ascii="GHEA Grapalat" w:hAnsi="GHEA Grapalat" w:cs="GHEA Grapalat"/>
                <w:bCs/>
                <w:color w:val="000000"/>
                <w:sz w:val="24"/>
                <w:szCs w:val="24"/>
                <w:lang w:val="hy-AM" w:eastAsia="ru-RU"/>
              </w:rPr>
              <w:t>(մինչև 30 օր)</w:t>
            </w:r>
            <w:r>
              <w:rPr>
                <w:rFonts w:ascii="GHEA Grapalat" w:hAnsi="GHEA Grapalat" w:cs="GHEA Grapalat"/>
                <w:bCs/>
                <w:color w:val="000000"/>
                <w:sz w:val="24"/>
                <w:szCs w:val="24"/>
                <w:lang w:val="hy-AM" w:eastAsia="ru-RU"/>
              </w:rPr>
              <w:t xml:space="preserve"> կարող է վերանայել </w:t>
            </w:r>
            <w:r w:rsidRPr="00ED3111">
              <w:rPr>
                <w:rFonts w:ascii="GHEA Grapalat" w:hAnsi="GHEA Grapalat"/>
                <w:b/>
                <w:sz w:val="24"/>
                <w:szCs w:val="24"/>
                <w:lang w:val="hy-AM"/>
              </w:rPr>
              <w:t xml:space="preserve">իր վարքագիծը </w:t>
            </w:r>
            <w:r>
              <w:rPr>
                <w:rFonts w:ascii="GHEA Grapalat" w:hAnsi="GHEA Grapalat"/>
                <w:b/>
                <w:sz w:val="24"/>
                <w:szCs w:val="24"/>
                <w:lang w:val="hy-AM"/>
              </w:rPr>
              <w:t xml:space="preserve">և </w:t>
            </w:r>
            <w:r w:rsidRPr="00ED3111">
              <w:rPr>
                <w:rFonts w:ascii="GHEA Grapalat" w:hAnsi="GHEA Grapalat"/>
                <w:b/>
                <w:sz w:val="24"/>
                <w:szCs w:val="24"/>
                <w:lang w:val="hy-AM"/>
              </w:rPr>
              <w:t>համապատասխանեցնել սահմանված պահանջներին</w:t>
            </w:r>
            <w:r>
              <w:rPr>
                <w:rFonts w:ascii="GHEA Grapalat" w:hAnsi="GHEA Grapalat"/>
                <w:b/>
                <w:sz w:val="24"/>
                <w:szCs w:val="24"/>
                <w:lang w:val="hy-AM"/>
              </w:rPr>
              <w:t>:</w:t>
            </w:r>
          </w:p>
          <w:p w14:paraId="40BB33DB" w14:textId="7B0E7A95" w:rsidR="00B31632" w:rsidRPr="00B31632" w:rsidRDefault="00B31632" w:rsidP="0072741C">
            <w:pPr>
              <w:pStyle w:val="ListParagraph"/>
              <w:spacing w:line="360" w:lineRule="auto"/>
              <w:ind w:left="295"/>
              <w:jc w:val="both"/>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t>Ելնելով վերոգրյալի</w:t>
            </w:r>
            <w:r w:rsidR="006824D2">
              <w:rPr>
                <w:rFonts w:ascii="GHEA Grapalat" w:hAnsi="GHEA Grapalat" w:cs="GHEA Grapalat"/>
                <w:bCs/>
                <w:color w:val="000000"/>
                <w:sz w:val="24"/>
                <w:szCs w:val="24"/>
                <w:lang w:val="hy-AM" w:eastAsia="ru-RU"/>
              </w:rPr>
              <w:t>ց</w:t>
            </w:r>
            <w:r>
              <w:rPr>
                <w:rFonts w:ascii="GHEA Grapalat" w:hAnsi="GHEA Grapalat" w:cs="GHEA Grapalat"/>
                <w:bCs/>
                <w:color w:val="000000"/>
                <w:sz w:val="24"/>
                <w:szCs w:val="24"/>
                <w:lang w:val="hy-AM" w:eastAsia="ru-RU"/>
              </w:rPr>
              <w:t xml:space="preserve">, </w:t>
            </w:r>
            <w:r w:rsidRPr="00FE0AE7">
              <w:rPr>
                <w:rFonts w:ascii="GHEA Grapalat" w:hAnsi="GHEA Grapalat" w:cs="GHEA Grapalat"/>
                <w:bCs/>
                <w:color w:val="000000"/>
                <w:sz w:val="24"/>
                <w:szCs w:val="24"/>
                <w:lang w:val="hy-AM" w:eastAsia="ru-RU"/>
              </w:rPr>
              <w:t xml:space="preserve">առաջարկվող կարգավորմամբ, անձի իրավական վիճակը </w:t>
            </w:r>
            <w:r>
              <w:rPr>
                <w:rFonts w:ascii="GHEA Grapalat" w:hAnsi="GHEA Grapalat" w:cs="GHEA Grapalat"/>
                <w:bCs/>
                <w:color w:val="000000"/>
                <w:sz w:val="24"/>
                <w:szCs w:val="24"/>
                <w:lang w:val="hy-AM" w:eastAsia="ru-RU"/>
              </w:rPr>
              <w:t xml:space="preserve">վատթարացնող կարգավորում չի սահմանվում, եթե վերջինս </w:t>
            </w:r>
            <w:r w:rsidRPr="00B31632">
              <w:rPr>
                <w:rFonts w:ascii="GHEA Grapalat" w:hAnsi="GHEA Grapalat" w:cs="GHEA Grapalat"/>
                <w:b/>
                <w:color w:val="000000"/>
                <w:sz w:val="24"/>
                <w:szCs w:val="24"/>
                <w:lang w:val="hy-AM" w:eastAsia="ru-RU"/>
              </w:rPr>
              <w:t>կասեցման պայմաններում</w:t>
            </w:r>
            <w:r>
              <w:rPr>
                <w:rFonts w:ascii="GHEA Grapalat" w:hAnsi="GHEA Grapalat" w:cs="GHEA Grapalat"/>
                <w:bCs/>
                <w:color w:val="000000"/>
                <w:sz w:val="24"/>
                <w:szCs w:val="24"/>
                <w:lang w:val="hy-AM" w:eastAsia="ru-RU"/>
              </w:rPr>
              <w:t xml:space="preserve"> նոր խախտում չի </w:t>
            </w:r>
            <w:r>
              <w:rPr>
                <w:rFonts w:ascii="GHEA Grapalat" w:hAnsi="GHEA Grapalat" w:cs="GHEA Grapalat"/>
                <w:bCs/>
                <w:color w:val="000000"/>
                <w:sz w:val="24"/>
                <w:szCs w:val="24"/>
                <w:lang w:val="hy-AM" w:eastAsia="ru-RU"/>
              </w:rPr>
              <w:lastRenderedPageBreak/>
              <w:t>իրականացրել:</w:t>
            </w:r>
          </w:p>
        </w:tc>
      </w:tr>
      <w:tr w:rsidR="0072741C" w:rsidRPr="0072741C" w14:paraId="3E726D38" w14:textId="77777777" w:rsidTr="0072741C">
        <w:trPr>
          <w:trHeight w:val="79"/>
        </w:trPr>
        <w:tc>
          <w:tcPr>
            <w:tcW w:w="9072" w:type="dxa"/>
            <w:gridSpan w:val="2"/>
            <w:vMerge w:val="restart"/>
            <w:tcBorders>
              <w:top w:val="single" w:sz="4" w:space="0" w:color="000000"/>
              <w:right w:val="single" w:sz="4" w:space="0" w:color="000000"/>
            </w:tcBorders>
            <w:shd w:val="clear" w:color="auto" w:fill="A6A6A6" w:themeFill="background1" w:themeFillShade="A6"/>
          </w:tcPr>
          <w:p w14:paraId="41DFB542" w14:textId="5A73F39B" w:rsidR="0072741C" w:rsidRPr="008146DA" w:rsidRDefault="0072741C" w:rsidP="0072741C">
            <w:pPr>
              <w:pStyle w:val="NoSpacing1"/>
              <w:spacing w:line="360" w:lineRule="auto"/>
              <w:ind w:firstLine="567"/>
              <w:jc w:val="center"/>
              <w:rPr>
                <w:rFonts w:ascii="GHEA Grapalat" w:hAnsi="GHEA Grapalat"/>
                <w:sz w:val="24"/>
                <w:szCs w:val="24"/>
                <w:lang w:val="hy-AM"/>
              </w:rPr>
            </w:pPr>
            <w:r w:rsidRPr="0072741C">
              <w:rPr>
                <w:rFonts w:ascii="GHEA Grapalat" w:hAnsi="GHEA Grapalat"/>
                <w:b/>
                <w:bCs/>
                <w:sz w:val="24"/>
                <w:szCs w:val="24"/>
                <w:lang w:val="hy-AM"/>
              </w:rPr>
              <w:lastRenderedPageBreak/>
              <w:t>9. Հանրային հեռարձակողի խորհուրդ</w:t>
            </w:r>
          </w:p>
        </w:tc>
        <w:tc>
          <w:tcPr>
            <w:tcW w:w="5670" w:type="dxa"/>
            <w:tcBorders>
              <w:top w:val="single" w:sz="4" w:space="0" w:color="000000"/>
              <w:bottom w:val="single" w:sz="4" w:space="0" w:color="000000"/>
              <w:right w:val="single" w:sz="4" w:space="0" w:color="000000"/>
            </w:tcBorders>
            <w:shd w:val="clear" w:color="auto" w:fill="A6A6A6" w:themeFill="background1" w:themeFillShade="A6"/>
          </w:tcPr>
          <w:p w14:paraId="3E397CB8" w14:textId="2A437518" w:rsidR="0072741C" w:rsidRDefault="0072741C" w:rsidP="0072741C">
            <w:pPr>
              <w:spacing w:after="200" w:line="360" w:lineRule="auto"/>
              <w:jc w:val="center"/>
              <w:rPr>
                <w:rFonts w:ascii="GHEA Grapalat" w:hAnsi="GHEA Grapalat" w:cs="GHEA Grapalat"/>
                <w:b/>
                <w:color w:val="000000"/>
                <w:sz w:val="24"/>
                <w:szCs w:val="24"/>
                <w:lang w:val="hy-AM" w:eastAsia="ru-RU"/>
              </w:rPr>
            </w:pPr>
            <w:r>
              <w:rPr>
                <w:rFonts w:ascii="GHEA Grapalat" w:hAnsi="GHEA Grapalat" w:cs="GHEA Grapalat"/>
                <w:b/>
                <w:color w:val="000000"/>
                <w:sz w:val="24"/>
                <w:szCs w:val="24"/>
                <w:lang w:val="hy-AM" w:eastAsia="ru-RU"/>
              </w:rPr>
              <w:t>03.09.2024թ.</w:t>
            </w:r>
          </w:p>
        </w:tc>
      </w:tr>
      <w:tr w:rsidR="0072741C" w:rsidRPr="0072741C" w14:paraId="00CCF18D" w14:textId="77777777" w:rsidTr="0072741C">
        <w:trPr>
          <w:trHeight w:val="79"/>
        </w:trPr>
        <w:tc>
          <w:tcPr>
            <w:tcW w:w="9072" w:type="dxa"/>
            <w:gridSpan w:val="2"/>
            <w:vMerge/>
            <w:tcBorders>
              <w:bottom w:val="single" w:sz="4" w:space="0" w:color="000000"/>
              <w:right w:val="single" w:sz="4" w:space="0" w:color="000000"/>
            </w:tcBorders>
            <w:shd w:val="clear" w:color="auto" w:fill="A6A6A6" w:themeFill="background1" w:themeFillShade="A6"/>
          </w:tcPr>
          <w:p w14:paraId="1D66363C" w14:textId="77777777" w:rsidR="0072741C" w:rsidRPr="008146DA" w:rsidRDefault="0072741C" w:rsidP="0072741C">
            <w:pPr>
              <w:pStyle w:val="NoSpacing1"/>
              <w:spacing w:line="360" w:lineRule="auto"/>
              <w:ind w:firstLine="567"/>
              <w:jc w:val="both"/>
              <w:rPr>
                <w:rFonts w:ascii="GHEA Grapalat" w:hAnsi="GHEA Grapalat"/>
                <w:sz w:val="24"/>
                <w:szCs w:val="24"/>
                <w:lang w:val="hy-AM"/>
              </w:rPr>
            </w:pPr>
          </w:p>
        </w:tc>
        <w:tc>
          <w:tcPr>
            <w:tcW w:w="5670" w:type="dxa"/>
            <w:tcBorders>
              <w:top w:val="single" w:sz="4" w:space="0" w:color="000000"/>
              <w:bottom w:val="single" w:sz="4" w:space="0" w:color="000000"/>
              <w:right w:val="single" w:sz="4" w:space="0" w:color="000000"/>
            </w:tcBorders>
            <w:shd w:val="clear" w:color="auto" w:fill="A6A6A6" w:themeFill="background1" w:themeFillShade="A6"/>
          </w:tcPr>
          <w:p w14:paraId="753B58DC" w14:textId="6EC9F247" w:rsidR="0072741C" w:rsidRDefault="0072741C" w:rsidP="0072741C">
            <w:pPr>
              <w:spacing w:after="200" w:line="360" w:lineRule="auto"/>
              <w:jc w:val="center"/>
              <w:rPr>
                <w:rFonts w:ascii="GHEA Grapalat" w:hAnsi="GHEA Grapalat" w:cs="GHEA Grapalat"/>
                <w:b/>
                <w:color w:val="000000"/>
                <w:sz w:val="24"/>
                <w:szCs w:val="24"/>
                <w:lang w:val="hy-AM" w:eastAsia="ru-RU"/>
              </w:rPr>
            </w:pPr>
            <w:r>
              <w:rPr>
                <w:rFonts w:ascii="GHEA Grapalat" w:hAnsi="GHEA Grapalat" w:cs="GHEA Grapalat"/>
                <w:b/>
                <w:color w:val="000000"/>
                <w:sz w:val="24"/>
                <w:szCs w:val="24"/>
                <w:lang w:eastAsia="ru-RU"/>
              </w:rPr>
              <w:t xml:space="preserve"> </w:t>
            </w:r>
            <w:r w:rsidRPr="00035CF9">
              <w:rPr>
                <w:rFonts w:ascii="GHEA Grapalat" w:hAnsi="GHEA Grapalat" w:cs="Sylfaen"/>
                <w:b/>
                <w:sz w:val="24"/>
                <w:szCs w:val="24"/>
                <w:lang w:val="hy-AM"/>
              </w:rPr>
              <w:t xml:space="preserve"> N</w:t>
            </w:r>
            <w:r w:rsidRPr="0072741C">
              <w:rPr>
                <w:rFonts w:ascii="GHEA Grapalat" w:hAnsi="GHEA Grapalat" w:cs="GHEA Grapalat"/>
                <w:b/>
                <w:color w:val="000000"/>
                <w:sz w:val="24"/>
                <w:szCs w:val="24"/>
                <w:lang w:eastAsia="ru-RU"/>
              </w:rPr>
              <w:t xml:space="preserve"> 01//121-2024</w:t>
            </w:r>
          </w:p>
        </w:tc>
      </w:tr>
      <w:tr w:rsidR="0072741C" w:rsidRPr="0072741C" w14:paraId="3FD235DE" w14:textId="77777777" w:rsidTr="0072741C">
        <w:trPr>
          <w:trHeight w:val="79"/>
        </w:trPr>
        <w:tc>
          <w:tcPr>
            <w:tcW w:w="9072" w:type="dxa"/>
            <w:gridSpan w:val="2"/>
            <w:tcBorders>
              <w:top w:val="single" w:sz="4" w:space="0" w:color="000000"/>
              <w:bottom w:val="single" w:sz="4" w:space="0" w:color="000000"/>
              <w:right w:val="single" w:sz="4" w:space="0" w:color="000000"/>
            </w:tcBorders>
            <w:shd w:val="clear" w:color="auto" w:fill="auto"/>
          </w:tcPr>
          <w:p w14:paraId="3D975860" w14:textId="719BE2A5" w:rsidR="0072741C" w:rsidRPr="0072741C" w:rsidRDefault="0072741C" w:rsidP="0072741C">
            <w:pPr>
              <w:pStyle w:val="NoSpacing1"/>
              <w:spacing w:line="360" w:lineRule="auto"/>
              <w:ind w:firstLine="567"/>
              <w:jc w:val="both"/>
              <w:rPr>
                <w:rFonts w:ascii="GHEA Grapalat" w:hAnsi="GHEA Grapalat"/>
                <w:sz w:val="24"/>
                <w:szCs w:val="24"/>
                <w:lang w:val="hy-AM"/>
              </w:rPr>
            </w:pPr>
            <w:r w:rsidRPr="0072741C">
              <w:rPr>
                <w:rFonts w:ascii="GHEA Grapalat" w:hAnsi="GHEA Grapalat"/>
                <w:sz w:val="24"/>
                <w:szCs w:val="24"/>
                <w:lang w:val="hy-AM"/>
              </w:rPr>
              <w:t>Ի պատասխան Ձեր 02.09.2024 թ-ի թիվ 01/11.1/7351-2024 գրության հայտնում ենք, որ Հանրային հեռարձակողի խորհուրդը ««Տեսալսողական մեդիայի մասին» օրենքում փոփոխություններ և լրացումներ կատարելու մասին» օրենքի նախագծի լրամշակված տարբերակի վերաբերյալ դիտարկումներ և առաջարկություններ չունի։</w:t>
            </w:r>
          </w:p>
        </w:tc>
        <w:tc>
          <w:tcPr>
            <w:tcW w:w="5670" w:type="dxa"/>
            <w:tcBorders>
              <w:top w:val="single" w:sz="4" w:space="0" w:color="000000"/>
              <w:bottom w:val="single" w:sz="4" w:space="0" w:color="000000"/>
              <w:right w:val="single" w:sz="4" w:space="0" w:color="000000"/>
            </w:tcBorders>
            <w:shd w:val="clear" w:color="auto" w:fill="auto"/>
          </w:tcPr>
          <w:p w14:paraId="72263BD4" w14:textId="7819C17B" w:rsidR="0072741C" w:rsidRDefault="0072741C" w:rsidP="0072741C">
            <w:pPr>
              <w:spacing w:after="200" w:line="360" w:lineRule="auto"/>
              <w:jc w:val="center"/>
              <w:rPr>
                <w:rFonts w:ascii="GHEA Grapalat" w:hAnsi="GHEA Grapalat" w:cs="GHEA Grapalat"/>
                <w:b/>
                <w:color w:val="000000"/>
                <w:sz w:val="24"/>
                <w:szCs w:val="24"/>
                <w:lang w:val="hy-AM" w:eastAsia="ru-RU"/>
              </w:rPr>
            </w:pPr>
            <w:r>
              <w:rPr>
                <w:rFonts w:ascii="GHEA Grapalat" w:hAnsi="GHEA Grapalat" w:cs="GHEA Grapalat"/>
                <w:b/>
                <w:color w:val="000000"/>
                <w:sz w:val="24"/>
                <w:szCs w:val="24"/>
                <w:lang w:val="hy-AM" w:eastAsia="ru-RU"/>
              </w:rPr>
              <w:t>Ընդունվել է ի գիտություն:</w:t>
            </w:r>
          </w:p>
        </w:tc>
      </w:tr>
      <w:tr w:rsidR="0072741C" w:rsidRPr="0072741C" w14:paraId="22216F5F" w14:textId="77777777" w:rsidTr="0072741C">
        <w:trPr>
          <w:trHeight w:val="79"/>
        </w:trPr>
        <w:tc>
          <w:tcPr>
            <w:tcW w:w="9072" w:type="dxa"/>
            <w:gridSpan w:val="2"/>
            <w:vMerge w:val="restart"/>
            <w:tcBorders>
              <w:top w:val="single" w:sz="4" w:space="0" w:color="000000"/>
              <w:right w:val="single" w:sz="4" w:space="0" w:color="000000"/>
            </w:tcBorders>
            <w:shd w:val="clear" w:color="auto" w:fill="A6A6A6" w:themeFill="background1" w:themeFillShade="A6"/>
          </w:tcPr>
          <w:p w14:paraId="2BB48CD3" w14:textId="2D985F55" w:rsidR="0072741C" w:rsidRPr="0072741C" w:rsidRDefault="0072741C" w:rsidP="0072741C">
            <w:pPr>
              <w:pStyle w:val="NoSpacing1"/>
              <w:spacing w:line="360" w:lineRule="auto"/>
              <w:ind w:firstLine="567"/>
              <w:jc w:val="center"/>
              <w:rPr>
                <w:rFonts w:ascii="GHEA Grapalat" w:hAnsi="GHEA Grapalat"/>
                <w:b/>
                <w:bCs/>
                <w:sz w:val="24"/>
                <w:szCs w:val="24"/>
                <w:lang w:val="hy-AM"/>
              </w:rPr>
            </w:pPr>
            <w:r w:rsidRPr="0072741C">
              <w:rPr>
                <w:rFonts w:ascii="GHEA Grapalat" w:hAnsi="GHEA Grapalat"/>
                <w:b/>
                <w:bCs/>
                <w:sz w:val="24"/>
                <w:szCs w:val="24"/>
                <w:lang w:val="hy-AM"/>
              </w:rPr>
              <w:t xml:space="preserve">10. </w:t>
            </w:r>
            <w:r>
              <w:rPr>
                <w:rFonts w:ascii="GHEA Grapalat" w:hAnsi="GHEA Grapalat"/>
                <w:b/>
                <w:bCs/>
                <w:sz w:val="24"/>
                <w:szCs w:val="24"/>
                <w:lang w:val="hy-AM"/>
              </w:rPr>
              <w:t>Հեռուստատեսության և ռադիոյի հանձնաժողով</w:t>
            </w:r>
          </w:p>
        </w:tc>
        <w:tc>
          <w:tcPr>
            <w:tcW w:w="5670" w:type="dxa"/>
            <w:tcBorders>
              <w:top w:val="single" w:sz="4" w:space="0" w:color="000000"/>
              <w:bottom w:val="single" w:sz="4" w:space="0" w:color="000000"/>
              <w:right w:val="single" w:sz="4" w:space="0" w:color="000000"/>
            </w:tcBorders>
            <w:shd w:val="clear" w:color="auto" w:fill="A6A6A6" w:themeFill="background1" w:themeFillShade="A6"/>
          </w:tcPr>
          <w:p w14:paraId="488B46A1" w14:textId="048B8D1C" w:rsidR="0072741C" w:rsidRDefault="006B2493" w:rsidP="0072741C">
            <w:pPr>
              <w:spacing w:after="200" w:line="360" w:lineRule="auto"/>
              <w:jc w:val="center"/>
              <w:rPr>
                <w:rFonts w:ascii="GHEA Grapalat" w:hAnsi="GHEA Grapalat" w:cs="GHEA Grapalat"/>
                <w:b/>
                <w:color w:val="000000"/>
                <w:sz w:val="24"/>
                <w:szCs w:val="24"/>
                <w:lang w:val="hy-AM" w:eastAsia="ru-RU"/>
              </w:rPr>
            </w:pPr>
            <w:r>
              <w:rPr>
                <w:rFonts w:ascii="GHEA Grapalat" w:hAnsi="GHEA Grapalat" w:cs="GHEA Grapalat"/>
                <w:b/>
                <w:color w:val="000000"/>
                <w:sz w:val="24"/>
                <w:szCs w:val="24"/>
                <w:lang w:val="hy-AM" w:eastAsia="ru-RU"/>
              </w:rPr>
              <w:t>04</w:t>
            </w:r>
            <w:r w:rsidR="001450CD">
              <w:rPr>
                <w:rFonts w:ascii="GHEA Grapalat" w:hAnsi="GHEA Grapalat" w:cs="GHEA Grapalat"/>
                <w:b/>
                <w:color w:val="000000"/>
                <w:sz w:val="24"/>
                <w:szCs w:val="24"/>
                <w:lang w:val="hy-AM" w:eastAsia="ru-RU"/>
              </w:rPr>
              <w:t>.</w:t>
            </w:r>
            <w:r w:rsidR="0072741C">
              <w:rPr>
                <w:rFonts w:ascii="GHEA Grapalat" w:hAnsi="GHEA Grapalat" w:cs="GHEA Grapalat"/>
                <w:b/>
                <w:color w:val="000000"/>
                <w:sz w:val="24"/>
                <w:szCs w:val="24"/>
                <w:lang w:val="hy-AM" w:eastAsia="ru-RU"/>
              </w:rPr>
              <w:t>09.2024թ.</w:t>
            </w:r>
          </w:p>
        </w:tc>
      </w:tr>
      <w:tr w:rsidR="0072741C" w:rsidRPr="0072741C" w14:paraId="00EBF82D" w14:textId="77777777" w:rsidTr="0072741C">
        <w:trPr>
          <w:trHeight w:val="79"/>
        </w:trPr>
        <w:tc>
          <w:tcPr>
            <w:tcW w:w="9072" w:type="dxa"/>
            <w:gridSpan w:val="2"/>
            <w:vMerge/>
            <w:tcBorders>
              <w:bottom w:val="single" w:sz="4" w:space="0" w:color="000000"/>
              <w:right w:val="single" w:sz="4" w:space="0" w:color="000000"/>
            </w:tcBorders>
            <w:shd w:val="clear" w:color="auto" w:fill="A6A6A6" w:themeFill="background1" w:themeFillShade="A6"/>
          </w:tcPr>
          <w:p w14:paraId="62177D71" w14:textId="77777777" w:rsidR="0072741C" w:rsidRPr="008146DA" w:rsidRDefault="0072741C" w:rsidP="0072741C">
            <w:pPr>
              <w:pStyle w:val="NoSpacing1"/>
              <w:spacing w:line="360" w:lineRule="auto"/>
              <w:ind w:firstLine="567"/>
              <w:jc w:val="both"/>
              <w:rPr>
                <w:rFonts w:ascii="GHEA Grapalat" w:hAnsi="GHEA Grapalat"/>
                <w:sz w:val="24"/>
                <w:szCs w:val="24"/>
                <w:lang w:val="hy-AM"/>
              </w:rPr>
            </w:pPr>
          </w:p>
        </w:tc>
        <w:tc>
          <w:tcPr>
            <w:tcW w:w="5670" w:type="dxa"/>
            <w:tcBorders>
              <w:top w:val="single" w:sz="4" w:space="0" w:color="000000"/>
              <w:bottom w:val="single" w:sz="4" w:space="0" w:color="000000"/>
              <w:right w:val="single" w:sz="4" w:space="0" w:color="000000"/>
            </w:tcBorders>
            <w:shd w:val="clear" w:color="auto" w:fill="A6A6A6" w:themeFill="background1" w:themeFillShade="A6"/>
          </w:tcPr>
          <w:p w14:paraId="3A343BEE" w14:textId="557C121B" w:rsidR="0072741C" w:rsidRDefault="0072741C" w:rsidP="0072741C">
            <w:pPr>
              <w:spacing w:after="200" w:line="360" w:lineRule="auto"/>
              <w:jc w:val="center"/>
              <w:rPr>
                <w:rFonts w:ascii="GHEA Grapalat" w:hAnsi="GHEA Grapalat" w:cs="GHEA Grapalat"/>
                <w:b/>
                <w:color w:val="000000"/>
                <w:sz w:val="24"/>
                <w:szCs w:val="24"/>
                <w:lang w:val="hy-AM" w:eastAsia="ru-RU"/>
              </w:rPr>
            </w:pPr>
            <w:r w:rsidRPr="00035CF9">
              <w:rPr>
                <w:rFonts w:ascii="GHEA Grapalat" w:hAnsi="GHEA Grapalat" w:cs="Sylfaen"/>
                <w:b/>
                <w:sz w:val="24"/>
                <w:szCs w:val="24"/>
                <w:lang w:val="hy-AM"/>
              </w:rPr>
              <w:t>N</w:t>
            </w:r>
            <w:r w:rsidR="006B2493">
              <w:rPr>
                <w:rFonts w:ascii="GHEA Grapalat" w:hAnsi="GHEA Grapalat" w:cs="Sylfaen"/>
                <w:b/>
                <w:sz w:val="24"/>
                <w:szCs w:val="24"/>
                <w:lang w:val="hy-AM"/>
              </w:rPr>
              <w:t xml:space="preserve"> </w:t>
            </w:r>
            <w:r w:rsidR="006B2493">
              <w:t xml:space="preserve"> </w:t>
            </w:r>
            <w:r w:rsidR="006B2493" w:rsidRPr="006B2493">
              <w:rPr>
                <w:rFonts w:ascii="GHEA Grapalat" w:hAnsi="GHEA Grapalat" w:cs="Sylfaen"/>
                <w:b/>
                <w:sz w:val="24"/>
                <w:szCs w:val="24"/>
                <w:lang w:val="hy-AM"/>
              </w:rPr>
              <w:t>Ե/01/04.1/643-24</w:t>
            </w:r>
          </w:p>
        </w:tc>
      </w:tr>
      <w:tr w:rsidR="0072741C" w:rsidRPr="0072741C" w14:paraId="461BB1F0" w14:textId="77777777" w:rsidTr="0072741C">
        <w:trPr>
          <w:trHeight w:val="79"/>
        </w:trPr>
        <w:tc>
          <w:tcPr>
            <w:tcW w:w="9072" w:type="dxa"/>
            <w:gridSpan w:val="2"/>
            <w:tcBorders>
              <w:top w:val="single" w:sz="4" w:space="0" w:color="000000"/>
              <w:bottom w:val="single" w:sz="4" w:space="0" w:color="000000"/>
              <w:right w:val="single" w:sz="4" w:space="0" w:color="000000"/>
            </w:tcBorders>
            <w:shd w:val="clear" w:color="auto" w:fill="auto"/>
          </w:tcPr>
          <w:p w14:paraId="5FC9E7C5" w14:textId="77777777" w:rsidR="006B2493" w:rsidRPr="001A5C57" w:rsidRDefault="006B2493" w:rsidP="0009483D">
            <w:pPr>
              <w:pStyle w:val="BodyText"/>
              <w:ind w:firstLine="709"/>
              <w:jc w:val="both"/>
              <w:rPr>
                <w:rFonts w:ascii="GHEA Grapalat" w:eastAsia="MS Gothic" w:hAnsi="GHEA Grapalat" w:cs="MS Gothic"/>
                <w:sz w:val="24"/>
                <w:szCs w:val="24"/>
                <w:lang w:val="hy-AM"/>
              </w:rPr>
            </w:pPr>
            <w:r w:rsidRPr="001A5C57">
              <w:rPr>
                <w:rFonts w:ascii="GHEA Grapalat" w:eastAsia="MS Gothic" w:hAnsi="GHEA Grapalat" w:cs="MS Gothic"/>
                <w:sz w:val="24"/>
                <w:szCs w:val="24"/>
                <w:lang w:val="hy-AM"/>
              </w:rPr>
              <w:t>Ի պատասխան Ձեր 2024 թվականի սեպտեմբերի 02-ի թիվ 01/11</w:t>
            </w:r>
            <w:r w:rsidRPr="001A5C57">
              <w:rPr>
                <w:rFonts w:ascii="Microsoft JhengHei" w:eastAsia="Microsoft JhengHei" w:hAnsi="Microsoft JhengHei" w:cs="Microsoft JhengHei" w:hint="eastAsia"/>
                <w:sz w:val="24"/>
                <w:szCs w:val="24"/>
                <w:lang w:val="hy-AM"/>
              </w:rPr>
              <w:t>․</w:t>
            </w:r>
            <w:r w:rsidRPr="001A5C57">
              <w:rPr>
                <w:rFonts w:ascii="GHEA Grapalat" w:eastAsia="MS Gothic" w:hAnsi="GHEA Grapalat" w:cs="MS Gothic"/>
                <w:sz w:val="24"/>
                <w:szCs w:val="24"/>
                <w:lang w:val="hy-AM"/>
              </w:rPr>
              <w:t>1/7351-2024 գրության՝ հայտնում ենք, որ ««Տեսալսողական մեդիայի մասին» օրենքում փոփոխություններ և լրացումներ կատարելու մասին» օրենքի նախագծի լրամշակված տարբերակի վերաբերյալ Հեռուստատեսության և ռադիոյի հանձնաժողովն առաջարկություններ և դիտողություններ չունի։</w:t>
            </w:r>
          </w:p>
          <w:p w14:paraId="7B5DBF52" w14:textId="77777777" w:rsidR="0072741C" w:rsidRPr="008146DA" w:rsidRDefault="0072741C" w:rsidP="00C174F2">
            <w:pPr>
              <w:pStyle w:val="NoSpacing1"/>
              <w:spacing w:line="360" w:lineRule="auto"/>
              <w:jc w:val="both"/>
              <w:rPr>
                <w:rFonts w:ascii="GHEA Grapalat" w:hAnsi="GHEA Grapalat"/>
                <w:sz w:val="24"/>
                <w:szCs w:val="24"/>
                <w:lang w:val="hy-AM"/>
              </w:rPr>
            </w:pPr>
          </w:p>
        </w:tc>
        <w:tc>
          <w:tcPr>
            <w:tcW w:w="5670" w:type="dxa"/>
            <w:tcBorders>
              <w:top w:val="single" w:sz="4" w:space="0" w:color="000000"/>
              <w:bottom w:val="single" w:sz="4" w:space="0" w:color="000000"/>
              <w:right w:val="single" w:sz="4" w:space="0" w:color="000000"/>
            </w:tcBorders>
            <w:shd w:val="clear" w:color="auto" w:fill="auto"/>
          </w:tcPr>
          <w:p w14:paraId="5681A174" w14:textId="4B4CA4D1" w:rsidR="0072741C" w:rsidRDefault="006B2493" w:rsidP="0072741C">
            <w:pPr>
              <w:spacing w:after="200" w:line="360" w:lineRule="auto"/>
              <w:jc w:val="center"/>
              <w:rPr>
                <w:rFonts w:ascii="GHEA Grapalat" w:hAnsi="GHEA Grapalat" w:cs="GHEA Grapalat"/>
                <w:b/>
                <w:color w:val="000000"/>
                <w:sz w:val="24"/>
                <w:szCs w:val="24"/>
                <w:lang w:val="hy-AM" w:eastAsia="ru-RU"/>
              </w:rPr>
            </w:pPr>
            <w:r>
              <w:rPr>
                <w:rFonts w:ascii="GHEA Grapalat" w:hAnsi="GHEA Grapalat" w:cs="GHEA Grapalat"/>
                <w:b/>
                <w:color w:val="000000"/>
                <w:sz w:val="24"/>
                <w:szCs w:val="24"/>
                <w:lang w:val="hy-AM" w:eastAsia="ru-RU"/>
              </w:rPr>
              <w:t>Ընդունվել է ի գիտություն:</w:t>
            </w:r>
          </w:p>
        </w:tc>
      </w:tr>
      <w:tr w:rsidR="001450CD" w:rsidRPr="0072741C" w14:paraId="1B676D82" w14:textId="77777777" w:rsidTr="001450CD">
        <w:trPr>
          <w:trHeight w:val="79"/>
        </w:trPr>
        <w:tc>
          <w:tcPr>
            <w:tcW w:w="9072" w:type="dxa"/>
            <w:gridSpan w:val="2"/>
            <w:vMerge w:val="restart"/>
            <w:tcBorders>
              <w:top w:val="single" w:sz="4" w:space="0" w:color="000000"/>
              <w:right w:val="single" w:sz="4" w:space="0" w:color="000000"/>
            </w:tcBorders>
            <w:shd w:val="clear" w:color="auto" w:fill="A6A6A6" w:themeFill="background1" w:themeFillShade="A6"/>
          </w:tcPr>
          <w:p w14:paraId="233DD371" w14:textId="55EE9FF7" w:rsidR="001450CD" w:rsidRPr="001450CD" w:rsidRDefault="001450CD" w:rsidP="001450CD">
            <w:pPr>
              <w:pStyle w:val="NoSpacing1"/>
              <w:numPr>
                <w:ilvl w:val="0"/>
                <w:numId w:val="13"/>
              </w:numPr>
              <w:spacing w:line="360" w:lineRule="auto"/>
              <w:jc w:val="center"/>
              <w:rPr>
                <w:rFonts w:ascii="GHEA Grapalat" w:hAnsi="GHEA Grapalat"/>
                <w:b/>
                <w:bCs/>
                <w:sz w:val="24"/>
                <w:szCs w:val="24"/>
                <w:lang w:val="hy-AM"/>
              </w:rPr>
            </w:pPr>
            <w:r w:rsidRPr="001450CD">
              <w:rPr>
                <w:rFonts w:ascii="GHEA Grapalat" w:hAnsi="GHEA Grapalat"/>
                <w:b/>
                <w:bCs/>
                <w:sz w:val="24"/>
                <w:szCs w:val="24"/>
                <w:lang w:val="hy-AM"/>
              </w:rPr>
              <w:t>«Տեսալսողական մեդիայի ինդուստրիալ կոմիտե» ԻԻԿ</w:t>
            </w:r>
          </w:p>
        </w:tc>
        <w:tc>
          <w:tcPr>
            <w:tcW w:w="5670" w:type="dxa"/>
            <w:tcBorders>
              <w:top w:val="single" w:sz="4" w:space="0" w:color="000000"/>
              <w:bottom w:val="single" w:sz="4" w:space="0" w:color="000000"/>
              <w:right w:val="single" w:sz="4" w:space="0" w:color="000000"/>
            </w:tcBorders>
            <w:shd w:val="clear" w:color="auto" w:fill="A6A6A6" w:themeFill="background1" w:themeFillShade="A6"/>
          </w:tcPr>
          <w:p w14:paraId="15E55E82" w14:textId="4A8B0C9E" w:rsidR="001450CD" w:rsidRDefault="00BD585A" w:rsidP="0072741C">
            <w:pPr>
              <w:spacing w:after="200" w:line="360" w:lineRule="auto"/>
              <w:jc w:val="center"/>
              <w:rPr>
                <w:rFonts w:ascii="GHEA Grapalat" w:hAnsi="GHEA Grapalat" w:cs="GHEA Grapalat"/>
                <w:b/>
                <w:color w:val="000000"/>
                <w:sz w:val="24"/>
                <w:szCs w:val="24"/>
                <w:lang w:val="hy-AM" w:eastAsia="ru-RU"/>
              </w:rPr>
            </w:pPr>
            <w:r>
              <w:rPr>
                <w:rFonts w:ascii="GHEA Grapalat" w:hAnsi="GHEA Grapalat" w:cs="GHEA Grapalat"/>
                <w:b/>
                <w:color w:val="000000"/>
                <w:sz w:val="24"/>
                <w:szCs w:val="24"/>
                <w:lang w:val="hy-AM" w:eastAsia="ru-RU"/>
              </w:rPr>
              <w:t>05</w:t>
            </w:r>
            <w:r w:rsidR="001450CD">
              <w:rPr>
                <w:rFonts w:ascii="GHEA Grapalat" w:hAnsi="GHEA Grapalat" w:cs="GHEA Grapalat"/>
                <w:b/>
                <w:color w:val="000000"/>
                <w:sz w:val="24"/>
                <w:szCs w:val="24"/>
                <w:lang w:val="hy-AM" w:eastAsia="ru-RU"/>
              </w:rPr>
              <w:t>.09.2024թ.</w:t>
            </w:r>
          </w:p>
        </w:tc>
      </w:tr>
      <w:tr w:rsidR="001450CD" w:rsidRPr="0072741C" w14:paraId="345E703F" w14:textId="77777777" w:rsidTr="001450CD">
        <w:trPr>
          <w:trHeight w:val="79"/>
        </w:trPr>
        <w:tc>
          <w:tcPr>
            <w:tcW w:w="9072" w:type="dxa"/>
            <w:gridSpan w:val="2"/>
            <w:vMerge/>
            <w:tcBorders>
              <w:bottom w:val="single" w:sz="4" w:space="0" w:color="000000"/>
              <w:right w:val="single" w:sz="4" w:space="0" w:color="000000"/>
            </w:tcBorders>
            <w:shd w:val="clear" w:color="auto" w:fill="A6A6A6" w:themeFill="background1" w:themeFillShade="A6"/>
          </w:tcPr>
          <w:p w14:paraId="7B7D1B6A" w14:textId="77777777" w:rsidR="001450CD" w:rsidRPr="008146DA" w:rsidRDefault="001450CD" w:rsidP="0072741C">
            <w:pPr>
              <w:pStyle w:val="NoSpacing1"/>
              <w:spacing w:line="360" w:lineRule="auto"/>
              <w:ind w:firstLine="567"/>
              <w:jc w:val="both"/>
              <w:rPr>
                <w:rFonts w:ascii="GHEA Grapalat" w:hAnsi="GHEA Grapalat"/>
                <w:sz w:val="24"/>
                <w:szCs w:val="24"/>
                <w:lang w:val="hy-AM"/>
              </w:rPr>
            </w:pPr>
          </w:p>
        </w:tc>
        <w:tc>
          <w:tcPr>
            <w:tcW w:w="5670" w:type="dxa"/>
            <w:tcBorders>
              <w:top w:val="single" w:sz="4" w:space="0" w:color="000000"/>
              <w:bottom w:val="single" w:sz="4" w:space="0" w:color="000000"/>
              <w:right w:val="single" w:sz="4" w:space="0" w:color="000000"/>
            </w:tcBorders>
            <w:shd w:val="clear" w:color="auto" w:fill="A6A6A6" w:themeFill="background1" w:themeFillShade="A6"/>
          </w:tcPr>
          <w:p w14:paraId="0991AB1F" w14:textId="2504D8A7" w:rsidR="001450CD" w:rsidRPr="001450CD" w:rsidRDefault="001450CD" w:rsidP="0072741C">
            <w:pPr>
              <w:spacing w:after="200" w:line="360" w:lineRule="auto"/>
              <w:jc w:val="center"/>
              <w:rPr>
                <w:rFonts w:ascii="GHEA Grapalat" w:hAnsi="GHEA Grapalat" w:cs="GHEA Grapalat"/>
                <w:b/>
                <w:color w:val="000000"/>
                <w:sz w:val="24"/>
                <w:szCs w:val="24"/>
                <w:lang w:val="ru-RU" w:eastAsia="ru-RU"/>
              </w:rPr>
            </w:pPr>
            <w:r>
              <w:rPr>
                <w:rFonts w:ascii="GHEA Grapalat" w:hAnsi="GHEA Grapalat" w:cs="GHEA Grapalat"/>
                <w:b/>
                <w:color w:val="000000"/>
                <w:sz w:val="24"/>
                <w:szCs w:val="24"/>
                <w:lang w:eastAsia="ru-RU"/>
              </w:rPr>
              <w:t xml:space="preserve">N </w:t>
            </w:r>
            <w:r w:rsidR="00BD585A" w:rsidRPr="00BD585A">
              <w:rPr>
                <w:rFonts w:ascii="GHEA Grapalat" w:hAnsi="GHEA Grapalat" w:cs="GHEA Grapalat"/>
                <w:b/>
                <w:color w:val="000000"/>
                <w:sz w:val="24"/>
                <w:szCs w:val="24"/>
                <w:lang w:val="hy-AM" w:eastAsia="ru-RU"/>
              </w:rPr>
              <w:t>TR7A-4C33-5963-CA34</w:t>
            </w:r>
          </w:p>
        </w:tc>
      </w:tr>
      <w:tr w:rsidR="0072741C" w:rsidRPr="0072741C" w14:paraId="2E9A4CA6" w14:textId="77777777" w:rsidTr="0072741C">
        <w:trPr>
          <w:trHeight w:val="79"/>
        </w:trPr>
        <w:tc>
          <w:tcPr>
            <w:tcW w:w="9072" w:type="dxa"/>
            <w:gridSpan w:val="2"/>
            <w:tcBorders>
              <w:top w:val="single" w:sz="4" w:space="0" w:color="000000"/>
              <w:bottom w:val="single" w:sz="4" w:space="0" w:color="000000"/>
              <w:right w:val="single" w:sz="4" w:space="0" w:color="000000"/>
            </w:tcBorders>
            <w:shd w:val="clear" w:color="auto" w:fill="auto"/>
          </w:tcPr>
          <w:p w14:paraId="153316B6" w14:textId="39ABB3A9" w:rsidR="0072741C" w:rsidRPr="00BD585A" w:rsidRDefault="00BD585A" w:rsidP="001450CD">
            <w:pPr>
              <w:pStyle w:val="NoSpacing1"/>
              <w:spacing w:line="360" w:lineRule="auto"/>
              <w:ind w:firstLine="567"/>
              <w:jc w:val="both"/>
              <w:rPr>
                <w:rFonts w:ascii="GHEA Grapalat" w:hAnsi="GHEA Grapalat"/>
                <w:sz w:val="24"/>
                <w:szCs w:val="24"/>
                <w:lang w:val="hy-AM"/>
              </w:rPr>
            </w:pPr>
            <w:r w:rsidRPr="00BD585A">
              <w:rPr>
                <w:rFonts w:ascii="GHEA Grapalat" w:hAnsi="GHEA Grapalat"/>
                <w:sz w:val="24"/>
                <w:szCs w:val="24"/>
              </w:rPr>
              <w:t>Ի պատասխան 02</w:t>
            </w:r>
            <w:r w:rsidRPr="00BD585A">
              <w:rPr>
                <w:rFonts w:ascii="Microsoft JhengHei" w:eastAsia="Microsoft JhengHei" w:hAnsi="Microsoft JhengHei" w:cs="Microsoft JhengHei" w:hint="eastAsia"/>
                <w:sz w:val="24"/>
                <w:szCs w:val="24"/>
              </w:rPr>
              <w:t>․</w:t>
            </w:r>
            <w:r w:rsidRPr="00BD585A">
              <w:rPr>
                <w:rFonts w:ascii="GHEA Grapalat" w:hAnsi="GHEA Grapalat"/>
                <w:sz w:val="24"/>
                <w:szCs w:val="24"/>
              </w:rPr>
              <w:t>09</w:t>
            </w:r>
            <w:r w:rsidRPr="00BD585A">
              <w:rPr>
                <w:rFonts w:ascii="Microsoft JhengHei" w:eastAsia="Microsoft JhengHei" w:hAnsi="Microsoft JhengHei" w:cs="Microsoft JhengHei" w:hint="eastAsia"/>
                <w:sz w:val="24"/>
                <w:szCs w:val="24"/>
              </w:rPr>
              <w:t>․</w:t>
            </w:r>
            <w:r w:rsidRPr="00BD585A">
              <w:rPr>
                <w:rFonts w:ascii="GHEA Grapalat" w:hAnsi="GHEA Grapalat"/>
                <w:sz w:val="24"/>
                <w:szCs w:val="24"/>
              </w:rPr>
              <w:t>2024թ</w:t>
            </w:r>
            <w:r w:rsidRPr="00BD585A">
              <w:rPr>
                <w:rFonts w:ascii="Microsoft JhengHei" w:eastAsia="Microsoft JhengHei" w:hAnsi="Microsoft JhengHei" w:cs="Microsoft JhengHei" w:hint="eastAsia"/>
                <w:sz w:val="24"/>
                <w:szCs w:val="24"/>
              </w:rPr>
              <w:t>․</w:t>
            </w:r>
            <w:r w:rsidRPr="00BD585A">
              <w:rPr>
                <w:rFonts w:ascii="GHEA Grapalat" w:hAnsi="GHEA Grapalat"/>
                <w:sz w:val="24"/>
                <w:szCs w:val="24"/>
              </w:rPr>
              <w:t xml:space="preserve"> N04/11</w:t>
            </w:r>
            <w:r w:rsidRPr="00BD585A">
              <w:rPr>
                <w:rFonts w:ascii="Microsoft JhengHei" w:eastAsia="Microsoft JhengHei" w:hAnsi="Microsoft JhengHei" w:cs="Microsoft JhengHei" w:hint="eastAsia"/>
                <w:sz w:val="24"/>
                <w:szCs w:val="24"/>
              </w:rPr>
              <w:t>․</w:t>
            </w:r>
            <w:r w:rsidRPr="00BD585A">
              <w:rPr>
                <w:rFonts w:ascii="GHEA Grapalat" w:hAnsi="GHEA Grapalat"/>
                <w:sz w:val="24"/>
                <w:szCs w:val="24"/>
              </w:rPr>
              <w:t>1/7354-2024 գրությանը հայտնում ենք Ձեզ, որ ՏՄԻԿ-ի կողմից առարկություններ չկան։</w:t>
            </w:r>
          </w:p>
        </w:tc>
        <w:tc>
          <w:tcPr>
            <w:tcW w:w="5670" w:type="dxa"/>
            <w:tcBorders>
              <w:top w:val="single" w:sz="4" w:space="0" w:color="000000"/>
              <w:bottom w:val="single" w:sz="4" w:space="0" w:color="000000"/>
              <w:right w:val="single" w:sz="4" w:space="0" w:color="000000"/>
            </w:tcBorders>
            <w:shd w:val="clear" w:color="auto" w:fill="auto"/>
          </w:tcPr>
          <w:p w14:paraId="63FAFBC9" w14:textId="1AF46CC2" w:rsidR="0072741C" w:rsidRDefault="00BD585A" w:rsidP="0072741C">
            <w:pPr>
              <w:spacing w:after="200" w:line="360" w:lineRule="auto"/>
              <w:jc w:val="center"/>
              <w:rPr>
                <w:rFonts w:ascii="GHEA Grapalat" w:hAnsi="GHEA Grapalat" w:cs="GHEA Grapalat"/>
                <w:b/>
                <w:color w:val="000000"/>
                <w:sz w:val="24"/>
                <w:szCs w:val="24"/>
                <w:lang w:val="hy-AM" w:eastAsia="ru-RU"/>
              </w:rPr>
            </w:pPr>
            <w:r>
              <w:rPr>
                <w:rFonts w:ascii="GHEA Grapalat" w:hAnsi="GHEA Grapalat" w:cs="GHEA Grapalat"/>
                <w:b/>
                <w:color w:val="000000"/>
                <w:sz w:val="24"/>
                <w:szCs w:val="24"/>
                <w:lang w:val="hy-AM" w:eastAsia="ru-RU"/>
              </w:rPr>
              <w:t>Ընդունվել է ի գիտություն:</w:t>
            </w:r>
          </w:p>
        </w:tc>
      </w:tr>
      <w:tr w:rsidR="001450CD" w:rsidRPr="0072741C" w14:paraId="50437868" w14:textId="77777777" w:rsidTr="008E0375">
        <w:trPr>
          <w:trHeight w:val="79"/>
        </w:trPr>
        <w:tc>
          <w:tcPr>
            <w:tcW w:w="9072" w:type="dxa"/>
            <w:gridSpan w:val="2"/>
            <w:vMerge w:val="restart"/>
            <w:tcBorders>
              <w:top w:val="single" w:sz="4" w:space="0" w:color="000000"/>
              <w:right w:val="single" w:sz="4" w:space="0" w:color="000000"/>
            </w:tcBorders>
            <w:shd w:val="clear" w:color="auto" w:fill="A6A6A6" w:themeFill="background1" w:themeFillShade="A6"/>
          </w:tcPr>
          <w:p w14:paraId="6C88E603" w14:textId="2DD8F75F" w:rsidR="001450CD" w:rsidRPr="001450CD" w:rsidRDefault="001450CD" w:rsidP="001450CD">
            <w:pPr>
              <w:pStyle w:val="NoSpacing1"/>
              <w:numPr>
                <w:ilvl w:val="0"/>
                <w:numId w:val="13"/>
              </w:numPr>
              <w:spacing w:line="360" w:lineRule="auto"/>
              <w:jc w:val="center"/>
              <w:rPr>
                <w:rFonts w:ascii="GHEA Grapalat" w:hAnsi="GHEA Grapalat"/>
                <w:b/>
                <w:bCs/>
                <w:sz w:val="24"/>
                <w:szCs w:val="24"/>
                <w:lang w:val="hy-AM"/>
              </w:rPr>
            </w:pPr>
            <w:r w:rsidRPr="0040747E">
              <w:rPr>
                <w:rFonts w:ascii="GHEA Grapalat" w:hAnsi="GHEA Grapalat"/>
                <w:b/>
                <w:bCs/>
                <w:sz w:val="24"/>
                <w:szCs w:val="24"/>
                <w:lang w:val="hy-AM"/>
              </w:rPr>
              <w:lastRenderedPageBreak/>
              <w:t>«Հայաստանի օպերատորների միություն» ՀԿ</w:t>
            </w:r>
          </w:p>
        </w:tc>
        <w:tc>
          <w:tcPr>
            <w:tcW w:w="5670" w:type="dxa"/>
            <w:tcBorders>
              <w:top w:val="single" w:sz="4" w:space="0" w:color="000000"/>
              <w:bottom w:val="single" w:sz="4" w:space="0" w:color="000000"/>
              <w:right w:val="single" w:sz="4" w:space="0" w:color="000000"/>
            </w:tcBorders>
            <w:shd w:val="clear" w:color="auto" w:fill="A6A6A6" w:themeFill="background1" w:themeFillShade="A6"/>
          </w:tcPr>
          <w:p w14:paraId="5AECFA19" w14:textId="30381DD7" w:rsidR="001450CD" w:rsidRDefault="00816429" w:rsidP="0072741C">
            <w:pPr>
              <w:spacing w:after="200" w:line="360" w:lineRule="auto"/>
              <w:jc w:val="center"/>
              <w:rPr>
                <w:rFonts w:ascii="GHEA Grapalat" w:hAnsi="GHEA Grapalat" w:cs="GHEA Grapalat"/>
                <w:b/>
                <w:color w:val="000000"/>
                <w:sz w:val="24"/>
                <w:szCs w:val="24"/>
                <w:lang w:val="hy-AM" w:eastAsia="ru-RU"/>
              </w:rPr>
            </w:pPr>
            <w:r>
              <w:rPr>
                <w:rFonts w:ascii="GHEA Grapalat" w:hAnsi="GHEA Grapalat" w:cs="GHEA Grapalat"/>
                <w:b/>
                <w:color w:val="000000"/>
                <w:sz w:val="24"/>
                <w:szCs w:val="24"/>
                <w:lang w:val="hy-AM" w:eastAsia="ru-RU"/>
              </w:rPr>
              <w:t>04</w:t>
            </w:r>
            <w:r w:rsidR="001450CD">
              <w:rPr>
                <w:rFonts w:ascii="GHEA Grapalat" w:hAnsi="GHEA Grapalat" w:cs="GHEA Grapalat"/>
                <w:b/>
                <w:color w:val="000000"/>
                <w:sz w:val="24"/>
                <w:szCs w:val="24"/>
                <w:lang w:val="hy-AM" w:eastAsia="ru-RU"/>
              </w:rPr>
              <w:t>.09.2024թ.</w:t>
            </w:r>
          </w:p>
        </w:tc>
      </w:tr>
      <w:tr w:rsidR="001450CD" w:rsidRPr="0072741C" w14:paraId="6C16B11C" w14:textId="77777777" w:rsidTr="001450CD">
        <w:trPr>
          <w:trHeight w:val="79"/>
        </w:trPr>
        <w:tc>
          <w:tcPr>
            <w:tcW w:w="9072" w:type="dxa"/>
            <w:gridSpan w:val="2"/>
            <w:vMerge/>
            <w:tcBorders>
              <w:right w:val="single" w:sz="4" w:space="0" w:color="000000"/>
            </w:tcBorders>
            <w:shd w:val="clear" w:color="auto" w:fill="A6A6A6" w:themeFill="background1" w:themeFillShade="A6"/>
          </w:tcPr>
          <w:p w14:paraId="43C075F5" w14:textId="77777777" w:rsidR="001450CD" w:rsidRPr="008146DA" w:rsidRDefault="001450CD" w:rsidP="0072741C">
            <w:pPr>
              <w:pStyle w:val="NoSpacing1"/>
              <w:spacing w:line="360" w:lineRule="auto"/>
              <w:ind w:firstLine="567"/>
              <w:jc w:val="both"/>
              <w:rPr>
                <w:rFonts w:ascii="GHEA Grapalat" w:hAnsi="GHEA Grapalat"/>
                <w:sz w:val="24"/>
                <w:szCs w:val="24"/>
                <w:lang w:val="hy-AM"/>
              </w:rPr>
            </w:pPr>
          </w:p>
        </w:tc>
        <w:tc>
          <w:tcPr>
            <w:tcW w:w="5670" w:type="dxa"/>
            <w:tcBorders>
              <w:top w:val="single" w:sz="4" w:space="0" w:color="000000"/>
              <w:bottom w:val="single" w:sz="4" w:space="0" w:color="000000"/>
              <w:right w:val="single" w:sz="4" w:space="0" w:color="000000"/>
            </w:tcBorders>
            <w:shd w:val="clear" w:color="auto" w:fill="A6A6A6" w:themeFill="background1" w:themeFillShade="A6"/>
          </w:tcPr>
          <w:p w14:paraId="497A18D0" w14:textId="77391386" w:rsidR="001450CD" w:rsidRDefault="00816429" w:rsidP="0072741C">
            <w:pPr>
              <w:spacing w:after="200" w:line="360" w:lineRule="auto"/>
              <w:jc w:val="center"/>
              <w:rPr>
                <w:rFonts w:ascii="GHEA Grapalat" w:hAnsi="GHEA Grapalat" w:cs="GHEA Grapalat"/>
                <w:b/>
                <w:color w:val="000000"/>
                <w:sz w:val="24"/>
                <w:szCs w:val="24"/>
                <w:lang w:val="hy-AM" w:eastAsia="ru-RU"/>
              </w:rPr>
            </w:pPr>
            <w:r>
              <w:rPr>
                <w:rFonts w:ascii="GHEA Grapalat" w:hAnsi="GHEA Grapalat" w:cs="GHEA Grapalat"/>
                <w:b/>
                <w:color w:val="000000"/>
                <w:sz w:val="24"/>
                <w:szCs w:val="24"/>
                <w:lang w:eastAsia="ru-RU"/>
              </w:rPr>
              <w:t>N</w:t>
            </w:r>
            <w:r w:rsidRPr="00816429">
              <w:rPr>
                <w:rFonts w:ascii="GHEA Grapalat" w:hAnsi="GHEA Grapalat" w:cs="GHEA Grapalat"/>
                <w:b/>
                <w:color w:val="000000"/>
                <w:sz w:val="24"/>
                <w:szCs w:val="24"/>
                <w:lang w:eastAsia="ru-RU"/>
              </w:rPr>
              <w:t xml:space="preserve"> 71</w:t>
            </w:r>
            <w:r w:rsidRPr="00816429">
              <w:rPr>
                <w:rFonts w:ascii="Microsoft JhengHei" w:eastAsia="Microsoft JhengHei" w:hAnsi="Microsoft JhengHei" w:cs="Microsoft JhengHei" w:hint="eastAsia"/>
                <w:b/>
                <w:color w:val="000000"/>
                <w:sz w:val="24"/>
                <w:szCs w:val="24"/>
                <w:lang w:eastAsia="ru-RU"/>
              </w:rPr>
              <w:t>․</w:t>
            </w:r>
            <w:r w:rsidRPr="00816429">
              <w:rPr>
                <w:rFonts w:ascii="GHEA Grapalat" w:hAnsi="GHEA Grapalat" w:cs="GHEA Grapalat"/>
                <w:b/>
                <w:color w:val="000000"/>
                <w:sz w:val="24"/>
                <w:szCs w:val="24"/>
                <w:lang w:eastAsia="ru-RU"/>
              </w:rPr>
              <w:t>09/24</w:t>
            </w:r>
          </w:p>
        </w:tc>
      </w:tr>
      <w:tr w:rsidR="001450CD" w:rsidRPr="002E6339" w14:paraId="7598180E" w14:textId="77777777" w:rsidTr="002C2790">
        <w:trPr>
          <w:trHeight w:val="79"/>
        </w:trPr>
        <w:tc>
          <w:tcPr>
            <w:tcW w:w="9072" w:type="dxa"/>
            <w:gridSpan w:val="2"/>
            <w:tcBorders>
              <w:right w:val="single" w:sz="4" w:space="0" w:color="000000"/>
            </w:tcBorders>
            <w:shd w:val="clear" w:color="auto" w:fill="auto"/>
          </w:tcPr>
          <w:p w14:paraId="318AE1A5" w14:textId="77777777" w:rsidR="00816429" w:rsidRPr="00816429" w:rsidRDefault="00816429" w:rsidP="00816429">
            <w:pPr>
              <w:pStyle w:val="NoSpacing1"/>
              <w:spacing w:line="360" w:lineRule="auto"/>
              <w:ind w:firstLine="567"/>
              <w:jc w:val="both"/>
              <w:rPr>
                <w:rFonts w:ascii="GHEA Grapalat" w:hAnsi="GHEA Grapalat"/>
                <w:sz w:val="24"/>
                <w:szCs w:val="24"/>
              </w:rPr>
            </w:pPr>
            <w:r w:rsidRPr="00816429">
              <w:rPr>
                <w:rFonts w:ascii="GHEA Grapalat" w:hAnsi="GHEA Grapalat"/>
                <w:sz w:val="24"/>
                <w:szCs w:val="24"/>
              </w:rPr>
              <w:t>Ի պատասխան Ձեր N 04/11.1/7354-2024 գրության՝ ներկայացնում եմ «Հայաստանի օպերատորների միություն» հասարակական կազմակերպության կարծիքը «Տեսալսողական մեդիայի մասին» ՀՀ օրենքում փոփոխություններ և լրացումներ կատարելու մասին» ՀՀ օրենքի նախագծի (այսուհետ՝ Նախագիծ) վերաբերյալ.</w:t>
            </w:r>
          </w:p>
          <w:p w14:paraId="1E3AFB73" w14:textId="163AD6D9" w:rsidR="001450CD" w:rsidRPr="008146DA" w:rsidRDefault="00816429" w:rsidP="00816429">
            <w:pPr>
              <w:pStyle w:val="NoSpacing1"/>
              <w:spacing w:line="360" w:lineRule="auto"/>
              <w:ind w:firstLine="567"/>
              <w:jc w:val="both"/>
              <w:rPr>
                <w:rFonts w:ascii="GHEA Grapalat" w:hAnsi="GHEA Grapalat"/>
                <w:sz w:val="24"/>
                <w:szCs w:val="24"/>
                <w:lang w:val="hy-AM"/>
              </w:rPr>
            </w:pPr>
            <w:r w:rsidRPr="00816429">
              <w:rPr>
                <w:rFonts w:ascii="GHEA Grapalat" w:hAnsi="GHEA Grapalat"/>
                <w:sz w:val="24"/>
                <w:szCs w:val="24"/>
              </w:rPr>
              <w:t xml:space="preserve">Նախագծի 3-րդ հոդվածի 1-ին մասով սահմանված կարգավորման առնչությամբ, համաձայն որի Հեռարձակողի կամ օպերատորի լիցենզիան կամ հեղինակազորումը կարող է կասեցվել, եթե տեխնիկական միջոցները չեն համապատասխանում ընդունված ստանդարտներին, առաջարկում ենք լիցենզիայի կասեցումը փոխարինել նախազգուշացմամբ՝ անհամապատասխանությունները վերացնելու համար ժամանակ տրամադրելու հնարավորությամբ: Եթե սահմանված ժամկետում չեն վերացվում անհամապատասխանությունները, ապա այդ դեպքում միայն կիրառվում է լիցենզիայի կամ հեղինակազորման կասեցում: Ընդ որում, հաշվի առնելով այն հանգամանքը, որ դեռևս կան բավարար թվով օպերատորներ, որոնց տեխնիկական միջոցները մասամբ չեն բավարարում ընդունված ստանդարտների պահանջներին, ուստի առաջարկում ենք այդ դրույթը գործողության մեջ դնել օրենքը ուժի մեջ մտնելուց հետո մեկ տարվա ընթացքում, այսինքն՝ օպերատորներին ժամանակ տրամադրել իրենց </w:t>
            </w:r>
            <w:r w:rsidRPr="00816429">
              <w:rPr>
                <w:rFonts w:ascii="GHEA Grapalat" w:hAnsi="GHEA Grapalat"/>
                <w:sz w:val="24"/>
                <w:szCs w:val="24"/>
              </w:rPr>
              <w:lastRenderedPageBreak/>
              <w:t>տեխնիկական միջոցները բարելավելու համար: Այլ դիտարկումներ չկան</w:t>
            </w:r>
            <w:r>
              <w:rPr>
                <w:rFonts w:ascii="GHEA Grapalat" w:hAnsi="GHEA Grapalat"/>
                <w:sz w:val="24"/>
                <w:szCs w:val="24"/>
              </w:rPr>
              <w:t>:</w:t>
            </w:r>
          </w:p>
        </w:tc>
        <w:tc>
          <w:tcPr>
            <w:tcW w:w="5670" w:type="dxa"/>
            <w:tcBorders>
              <w:top w:val="single" w:sz="4" w:space="0" w:color="000000"/>
              <w:bottom w:val="single" w:sz="4" w:space="0" w:color="000000"/>
              <w:right w:val="single" w:sz="4" w:space="0" w:color="000000"/>
            </w:tcBorders>
            <w:shd w:val="clear" w:color="auto" w:fill="auto"/>
          </w:tcPr>
          <w:p w14:paraId="0C539E69" w14:textId="77777777" w:rsidR="001450CD" w:rsidRDefault="0040747E" w:rsidP="0072741C">
            <w:pPr>
              <w:spacing w:after="200" w:line="360" w:lineRule="auto"/>
              <w:jc w:val="center"/>
              <w:rPr>
                <w:rFonts w:ascii="GHEA Grapalat" w:hAnsi="GHEA Grapalat" w:cs="GHEA Grapalat"/>
                <w:b/>
                <w:color w:val="000000"/>
                <w:sz w:val="24"/>
                <w:szCs w:val="24"/>
                <w:lang w:val="hy-AM" w:eastAsia="ru-RU"/>
              </w:rPr>
            </w:pPr>
            <w:r>
              <w:rPr>
                <w:rFonts w:ascii="GHEA Grapalat" w:hAnsi="GHEA Grapalat" w:cs="GHEA Grapalat"/>
                <w:b/>
                <w:color w:val="000000"/>
                <w:sz w:val="24"/>
                <w:szCs w:val="24"/>
                <w:lang w:val="hy-AM" w:eastAsia="ru-RU"/>
              </w:rPr>
              <w:lastRenderedPageBreak/>
              <w:t>Չի ընդունվել:</w:t>
            </w:r>
          </w:p>
          <w:p w14:paraId="6611A4B6" w14:textId="49FC3816" w:rsidR="0040747E" w:rsidRDefault="0040747E" w:rsidP="00C174F2">
            <w:pPr>
              <w:spacing w:after="200" w:line="360" w:lineRule="auto"/>
              <w:ind w:firstLine="570"/>
              <w:jc w:val="both"/>
              <w:rPr>
                <w:rFonts w:ascii="GHEA Grapalat" w:hAnsi="GHEA Grapalat" w:cs="GHEA Grapalat"/>
                <w:bCs/>
                <w:color w:val="000000"/>
                <w:sz w:val="24"/>
                <w:szCs w:val="24"/>
                <w:lang w:val="hy-AM" w:eastAsia="ru-RU"/>
              </w:rPr>
            </w:pPr>
            <w:r w:rsidRPr="0040747E">
              <w:rPr>
                <w:rFonts w:ascii="GHEA Grapalat" w:hAnsi="GHEA Grapalat" w:cs="GHEA Grapalat"/>
                <w:bCs/>
                <w:color w:val="000000"/>
                <w:sz w:val="24"/>
                <w:szCs w:val="24"/>
                <w:lang w:val="hy-AM" w:eastAsia="ru-RU"/>
              </w:rPr>
              <w:t xml:space="preserve">Ներկայացված նախագծով, անդրադարձ չի կատարվել </w:t>
            </w:r>
            <w:r>
              <w:rPr>
                <w:rFonts w:ascii="GHEA Grapalat" w:hAnsi="GHEA Grapalat" w:cs="GHEA Grapalat"/>
                <w:bCs/>
                <w:color w:val="000000"/>
                <w:sz w:val="24"/>
                <w:szCs w:val="24"/>
                <w:lang w:val="hy-AM" w:eastAsia="ru-RU"/>
              </w:rPr>
              <w:t>պատասխանատվության միջոցներին, այլ պահպանվել են գործող՝ «Տեսալսողական մեդիայի մասին» ՀՀ օրենքի կարգավորումները:</w:t>
            </w:r>
          </w:p>
          <w:p w14:paraId="57CD2F30" w14:textId="002F37B9" w:rsidR="0040747E" w:rsidRPr="0040747E" w:rsidRDefault="0040747E" w:rsidP="00C174F2">
            <w:pPr>
              <w:spacing w:after="200" w:line="360" w:lineRule="auto"/>
              <w:ind w:firstLine="570"/>
              <w:jc w:val="both"/>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t xml:space="preserve">Միաժամանակ, հայտնում ենք, որ գործող օրենքի 55-ից 59-րդ հոդվածներով կարգավորվում են վարչական տույժերի կիրառման գործընթացները: </w:t>
            </w:r>
          </w:p>
        </w:tc>
      </w:tr>
      <w:tr w:rsidR="002C2790" w:rsidRPr="002C2790" w14:paraId="2050F31A" w14:textId="77777777" w:rsidTr="002C2790">
        <w:trPr>
          <w:trHeight w:val="79"/>
        </w:trPr>
        <w:tc>
          <w:tcPr>
            <w:tcW w:w="9072" w:type="dxa"/>
            <w:gridSpan w:val="2"/>
            <w:vMerge w:val="restart"/>
            <w:tcBorders>
              <w:right w:val="single" w:sz="4" w:space="0" w:color="000000"/>
            </w:tcBorders>
            <w:shd w:val="clear" w:color="auto" w:fill="A6A6A6" w:themeFill="background1" w:themeFillShade="A6"/>
          </w:tcPr>
          <w:p w14:paraId="7D30B4E8" w14:textId="095F7C3B" w:rsidR="002C2790" w:rsidRPr="002C2790" w:rsidRDefault="002C2790" w:rsidP="002C2790">
            <w:pPr>
              <w:pStyle w:val="NoSpacing1"/>
              <w:numPr>
                <w:ilvl w:val="0"/>
                <w:numId w:val="13"/>
              </w:numPr>
              <w:spacing w:line="360" w:lineRule="auto"/>
              <w:jc w:val="center"/>
              <w:rPr>
                <w:rFonts w:ascii="GHEA Grapalat" w:hAnsi="GHEA Grapalat"/>
                <w:b/>
                <w:bCs/>
                <w:sz w:val="24"/>
                <w:szCs w:val="24"/>
              </w:rPr>
            </w:pPr>
            <w:r w:rsidRPr="002C2790">
              <w:rPr>
                <w:rFonts w:ascii="GHEA Grapalat" w:hAnsi="GHEA Grapalat"/>
                <w:b/>
                <w:bCs/>
                <w:sz w:val="24"/>
                <w:szCs w:val="24"/>
                <w:lang w:val="hy-AM"/>
              </w:rPr>
              <w:t>ՀՀ արդարադատության նախարարություն</w:t>
            </w:r>
          </w:p>
        </w:tc>
        <w:tc>
          <w:tcPr>
            <w:tcW w:w="5670" w:type="dxa"/>
            <w:tcBorders>
              <w:top w:val="single" w:sz="4" w:space="0" w:color="000000"/>
              <w:bottom w:val="single" w:sz="4" w:space="0" w:color="000000"/>
              <w:right w:val="single" w:sz="4" w:space="0" w:color="000000"/>
            </w:tcBorders>
            <w:shd w:val="clear" w:color="auto" w:fill="A6A6A6" w:themeFill="background1" w:themeFillShade="A6"/>
          </w:tcPr>
          <w:p w14:paraId="50993346" w14:textId="655DF4C6" w:rsidR="002C2790" w:rsidRDefault="002C2790" w:rsidP="0072741C">
            <w:pPr>
              <w:spacing w:after="200" w:line="360" w:lineRule="auto"/>
              <w:jc w:val="center"/>
              <w:rPr>
                <w:rFonts w:ascii="GHEA Grapalat" w:hAnsi="GHEA Grapalat" w:cs="GHEA Grapalat"/>
                <w:b/>
                <w:color w:val="000000"/>
                <w:sz w:val="24"/>
                <w:szCs w:val="24"/>
                <w:lang w:val="hy-AM" w:eastAsia="ru-RU"/>
              </w:rPr>
            </w:pPr>
            <w:r>
              <w:rPr>
                <w:rFonts w:ascii="GHEA Grapalat" w:hAnsi="GHEA Grapalat" w:cs="GHEA Grapalat"/>
                <w:b/>
                <w:color w:val="000000"/>
                <w:sz w:val="24"/>
                <w:szCs w:val="24"/>
                <w:lang w:val="hy-AM" w:eastAsia="ru-RU"/>
              </w:rPr>
              <w:t>27.09.2024թ.</w:t>
            </w:r>
          </w:p>
        </w:tc>
      </w:tr>
      <w:tr w:rsidR="002C2790" w:rsidRPr="002C2790" w14:paraId="53C44377" w14:textId="77777777" w:rsidTr="002C2790">
        <w:trPr>
          <w:trHeight w:val="79"/>
        </w:trPr>
        <w:tc>
          <w:tcPr>
            <w:tcW w:w="9072" w:type="dxa"/>
            <w:gridSpan w:val="2"/>
            <w:vMerge/>
            <w:tcBorders>
              <w:right w:val="single" w:sz="4" w:space="0" w:color="000000"/>
            </w:tcBorders>
            <w:shd w:val="clear" w:color="auto" w:fill="A6A6A6" w:themeFill="background1" w:themeFillShade="A6"/>
          </w:tcPr>
          <w:p w14:paraId="3E849BD8" w14:textId="77777777" w:rsidR="002C2790" w:rsidRPr="00816429" w:rsidRDefault="002C2790" w:rsidP="00816429">
            <w:pPr>
              <w:pStyle w:val="NoSpacing1"/>
              <w:spacing w:line="360" w:lineRule="auto"/>
              <w:ind w:firstLine="567"/>
              <w:jc w:val="both"/>
              <w:rPr>
                <w:rFonts w:ascii="GHEA Grapalat" w:hAnsi="GHEA Grapalat"/>
                <w:sz w:val="24"/>
                <w:szCs w:val="24"/>
              </w:rPr>
            </w:pPr>
          </w:p>
        </w:tc>
        <w:tc>
          <w:tcPr>
            <w:tcW w:w="5670" w:type="dxa"/>
            <w:tcBorders>
              <w:top w:val="single" w:sz="4" w:space="0" w:color="000000"/>
              <w:bottom w:val="single" w:sz="4" w:space="0" w:color="000000"/>
              <w:right w:val="single" w:sz="4" w:space="0" w:color="000000"/>
            </w:tcBorders>
            <w:shd w:val="clear" w:color="auto" w:fill="A6A6A6" w:themeFill="background1" w:themeFillShade="A6"/>
          </w:tcPr>
          <w:p w14:paraId="005B9087" w14:textId="784F38A0" w:rsidR="002C2790" w:rsidRDefault="002C2790" w:rsidP="0072741C">
            <w:pPr>
              <w:spacing w:after="200" w:line="360" w:lineRule="auto"/>
              <w:jc w:val="center"/>
              <w:rPr>
                <w:rFonts w:ascii="GHEA Grapalat" w:hAnsi="GHEA Grapalat" w:cs="GHEA Grapalat"/>
                <w:b/>
                <w:color w:val="000000"/>
                <w:sz w:val="24"/>
                <w:szCs w:val="24"/>
                <w:lang w:val="hy-AM" w:eastAsia="ru-RU"/>
              </w:rPr>
            </w:pPr>
            <w:r>
              <w:rPr>
                <w:rFonts w:ascii="GHEA Grapalat" w:hAnsi="GHEA Grapalat" w:cs="GHEA Grapalat"/>
                <w:b/>
                <w:color w:val="000000"/>
                <w:sz w:val="24"/>
                <w:szCs w:val="24"/>
                <w:lang w:eastAsia="ru-RU"/>
              </w:rPr>
              <w:t xml:space="preserve">N </w:t>
            </w:r>
            <w:r w:rsidRPr="002C2790">
              <w:rPr>
                <w:rFonts w:ascii="GHEA Grapalat" w:hAnsi="GHEA Grapalat" w:cs="GHEA Grapalat"/>
                <w:b/>
                <w:color w:val="000000"/>
                <w:sz w:val="24"/>
                <w:szCs w:val="24"/>
                <w:lang w:eastAsia="ru-RU"/>
              </w:rPr>
              <w:t>/27.3/38591-2024</w:t>
            </w:r>
          </w:p>
        </w:tc>
      </w:tr>
      <w:tr w:rsidR="002C2790" w:rsidRPr="002E6339" w14:paraId="62670EDF" w14:textId="77777777" w:rsidTr="001450CD">
        <w:trPr>
          <w:trHeight w:val="79"/>
        </w:trPr>
        <w:tc>
          <w:tcPr>
            <w:tcW w:w="9072" w:type="dxa"/>
            <w:gridSpan w:val="2"/>
            <w:tcBorders>
              <w:bottom w:val="single" w:sz="4" w:space="0" w:color="000000"/>
              <w:right w:val="single" w:sz="4" w:space="0" w:color="000000"/>
            </w:tcBorders>
            <w:shd w:val="clear" w:color="auto" w:fill="auto"/>
          </w:tcPr>
          <w:p w14:paraId="3952EF3E" w14:textId="77777777" w:rsidR="002C2790" w:rsidRDefault="002C2790" w:rsidP="002C2790">
            <w:pPr>
              <w:pStyle w:val="NoSpacing1"/>
              <w:spacing w:line="360" w:lineRule="auto"/>
              <w:ind w:left="142" w:right="208" w:firstLine="567"/>
              <w:jc w:val="both"/>
              <w:rPr>
                <w:rFonts w:ascii="GHEA Grapalat" w:hAnsi="GHEA Grapalat"/>
                <w:sz w:val="24"/>
                <w:szCs w:val="24"/>
                <w:lang w:val="hy-AM"/>
              </w:rPr>
            </w:pPr>
            <w:r w:rsidRPr="00B067F6">
              <w:rPr>
                <w:rFonts w:ascii="GHEA Grapalat" w:hAnsi="GHEA Grapalat"/>
                <w:sz w:val="24"/>
                <w:szCs w:val="24"/>
                <w:lang w:val="hy-AM"/>
              </w:rPr>
              <w:tab/>
              <w:t>Ի պատասխան Ձեր՝ 2024 թվականի սեպտեմբերի 6-ի թիվ 01/11.1/7546-2024</w:t>
            </w:r>
            <w:r w:rsidRPr="00B067F6">
              <w:rPr>
                <w:rFonts w:ascii="Verdana" w:hAnsi="Verdana"/>
                <w:color w:val="000000"/>
                <w:sz w:val="20"/>
                <w:szCs w:val="20"/>
                <w:shd w:val="clear" w:color="auto" w:fill="FFFFFF"/>
                <w:lang w:val="hy-AM"/>
              </w:rPr>
              <w:t xml:space="preserve"> </w:t>
            </w:r>
            <w:r w:rsidRPr="00B067F6">
              <w:rPr>
                <w:rFonts w:ascii="GHEA Grapalat" w:hAnsi="GHEA Grapalat"/>
                <w:sz w:val="24"/>
                <w:szCs w:val="24"/>
                <w:lang w:val="hy-AM"/>
              </w:rPr>
              <w:t xml:space="preserve">գրության՝ կից ներկայացնում ենք ««Տեսալսողական մեդիայի մասին» օրենքում փոփոխություններ և լրացումներ կատարելու մասին» օրենքի լրամշակված նախագծի </w:t>
            </w:r>
            <w:r w:rsidRPr="003F09F1">
              <w:rPr>
                <w:rFonts w:ascii="GHEA Grapalat" w:hAnsi="GHEA Grapalat"/>
                <w:sz w:val="24"/>
                <w:szCs w:val="24"/>
                <w:lang w:val="hy-AM"/>
              </w:rPr>
              <w:t>վերաբերյալ Հայաստանի Հանրապետության արդարադատության</w:t>
            </w:r>
            <w:r w:rsidRPr="00C85586">
              <w:rPr>
                <w:rFonts w:ascii="GHEA Grapalat" w:hAnsi="GHEA Grapalat"/>
                <w:sz w:val="24"/>
                <w:szCs w:val="24"/>
                <w:lang w:val="hy-AM"/>
              </w:rPr>
              <w:t xml:space="preserve"> նախարարության </w:t>
            </w:r>
            <w:r>
              <w:rPr>
                <w:rFonts w:ascii="GHEA Grapalat" w:hAnsi="GHEA Grapalat"/>
                <w:sz w:val="24"/>
                <w:szCs w:val="24"/>
                <w:lang w:val="hy-AM"/>
              </w:rPr>
              <w:t>պետական փորձագիտական եզրակացությունը։</w:t>
            </w:r>
          </w:p>
          <w:p w14:paraId="53AA36F6" w14:textId="77777777" w:rsidR="002C2790" w:rsidRPr="002C2790" w:rsidRDefault="002C2790" w:rsidP="002C2790">
            <w:pPr>
              <w:spacing w:after="0" w:line="360" w:lineRule="auto"/>
              <w:ind w:left="142" w:right="208" w:firstLine="547"/>
              <w:jc w:val="both"/>
              <w:rPr>
                <w:rFonts w:ascii="GHEA Grapalat" w:hAnsi="GHEA Grapalat"/>
                <w:sz w:val="24"/>
                <w:szCs w:val="24"/>
                <w:lang w:val="hy-AM"/>
              </w:rPr>
            </w:pPr>
            <w:r w:rsidRPr="002C2790">
              <w:rPr>
                <w:rFonts w:ascii="GHEA Grapalat" w:hAnsi="GHEA Grapalat"/>
                <w:sz w:val="24"/>
                <w:szCs w:val="24"/>
                <w:lang w:val="hy-AM"/>
              </w:rPr>
              <w:t xml:space="preserve">1. ««Տեսալսողական մեդիայի մասին» օրենքում փոփոխություններ և լրացումներ կատարելու մասին» օրենքի լրամշակված նախագծի (այսուհետ՝ Նախագիծ) 1-ին հոդվածի 1-ին մասի 2-րդ կետով նոր խմբագրությամբ շարադրվող «Տեսալսողական մեդիայի մասին» օրենքի 32-րդ հոդվածի 5-րդ մասի համաձայն՝ կարգավորող պետական մարմինը Հեռարձակողի հեղինակազորման կամ լիցենզիայի գործողությունը կասեցնելու կամ դադարեցնելու դեպքում </w:t>
            </w:r>
            <w:r w:rsidRPr="002C2790">
              <w:rPr>
                <w:rFonts w:ascii="GHEA Grapalat" w:hAnsi="GHEA Grapalat"/>
                <w:b/>
                <w:sz w:val="24"/>
                <w:szCs w:val="24"/>
                <w:lang w:val="hy-AM"/>
              </w:rPr>
              <w:t>եռօրյա ժամկետում դրա մասին հայտնում է այդ ծրագիրը հեռարձակող մուլտիպլեքս և ցանցային օպերատորներին</w:t>
            </w:r>
            <w:r w:rsidRPr="002C2790">
              <w:rPr>
                <w:rFonts w:ascii="GHEA Grapalat" w:hAnsi="GHEA Grapalat"/>
                <w:sz w:val="24"/>
                <w:szCs w:val="24"/>
                <w:lang w:val="hy-AM"/>
              </w:rPr>
              <w:t>՝ հեռարձակումը անհապաղ դադարեցնելու համար:</w:t>
            </w:r>
          </w:p>
          <w:p w14:paraId="440B5D99" w14:textId="77777777" w:rsidR="002C2790" w:rsidRPr="002C2790" w:rsidRDefault="002C2790" w:rsidP="002C2790">
            <w:pPr>
              <w:spacing w:after="0" w:line="360" w:lineRule="auto"/>
              <w:ind w:left="142" w:right="208" w:firstLine="547"/>
              <w:jc w:val="both"/>
              <w:rPr>
                <w:rFonts w:ascii="GHEA Grapalat" w:hAnsi="GHEA Grapalat"/>
                <w:sz w:val="24"/>
                <w:szCs w:val="24"/>
                <w:lang w:val="hy-AM"/>
              </w:rPr>
            </w:pPr>
            <w:r w:rsidRPr="002C2790">
              <w:rPr>
                <w:rFonts w:ascii="GHEA Grapalat" w:hAnsi="GHEA Grapalat"/>
                <w:sz w:val="24"/>
                <w:szCs w:val="24"/>
                <w:lang w:val="hy-AM"/>
              </w:rPr>
              <w:t xml:space="preserve">Սույն դեպքում, անհրաժեշտ է հստակեցնել, թե կարգավորող պետական մարմինը ինչ կարգով է հայտնում </w:t>
            </w:r>
            <w:r w:rsidRPr="002C2790">
              <w:rPr>
                <w:rFonts w:ascii="GHEA Grapalat" w:hAnsi="GHEA Grapalat"/>
                <w:b/>
                <w:sz w:val="24"/>
                <w:szCs w:val="24"/>
                <w:lang w:val="hy-AM"/>
              </w:rPr>
              <w:t xml:space="preserve">ծրագիրը հեռարձակող մուլտիպլեքս և ցանցային օպերատորներին </w:t>
            </w:r>
            <w:r w:rsidRPr="002C2790">
              <w:rPr>
                <w:rFonts w:ascii="GHEA Grapalat" w:hAnsi="GHEA Grapalat"/>
                <w:sz w:val="24"/>
                <w:szCs w:val="24"/>
                <w:lang w:val="hy-AM"/>
              </w:rPr>
              <w:t xml:space="preserve">հեռարձակողի հեղինակազորման կամ լիցենզիայի գործողությունը կասեցնելու կամ </w:t>
            </w:r>
            <w:r w:rsidRPr="002C2790">
              <w:rPr>
                <w:rFonts w:ascii="GHEA Grapalat" w:hAnsi="GHEA Grapalat"/>
                <w:sz w:val="24"/>
                <w:szCs w:val="24"/>
                <w:lang w:val="hy-AM"/>
              </w:rPr>
              <w:lastRenderedPageBreak/>
              <w:t>դադարեցնելու մասին:</w:t>
            </w:r>
          </w:p>
          <w:p w14:paraId="03129572" w14:textId="77777777" w:rsidR="002C2790" w:rsidRPr="002C2790" w:rsidRDefault="002C2790" w:rsidP="002C2790">
            <w:pPr>
              <w:spacing w:after="0" w:line="360" w:lineRule="auto"/>
              <w:ind w:left="142" w:right="208" w:firstLine="547"/>
              <w:jc w:val="both"/>
              <w:rPr>
                <w:rFonts w:ascii="GHEA Grapalat" w:hAnsi="GHEA Grapalat"/>
                <w:sz w:val="24"/>
                <w:szCs w:val="24"/>
                <w:lang w:val="hy-AM"/>
              </w:rPr>
            </w:pPr>
            <w:r w:rsidRPr="002C2790">
              <w:rPr>
                <w:rFonts w:ascii="GHEA Grapalat" w:hAnsi="GHEA Grapalat"/>
                <w:sz w:val="24"/>
                <w:szCs w:val="24"/>
                <w:lang w:val="hy-AM"/>
              </w:rPr>
              <w:t xml:space="preserve">2. Նախագծի 1-ին հոդվածի 1-ին մասի </w:t>
            </w:r>
            <w:r w:rsidRPr="002C2790">
              <w:rPr>
                <w:rFonts w:ascii="GHEA Grapalat" w:hAnsi="GHEA Grapalat"/>
                <w:b/>
                <w:sz w:val="24"/>
                <w:szCs w:val="24"/>
                <w:lang w:val="hy-AM"/>
              </w:rPr>
              <w:t>կետերի համարակալում անհրաժեշտ է վերանայել՝</w:t>
            </w:r>
            <w:r w:rsidRPr="002C2790">
              <w:rPr>
                <w:rFonts w:ascii="GHEA Grapalat" w:hAnsi="GHEA Grapalat"/>
                <w:sz w:val="24"/>
                <w:szCs w:val="24"/>
                <w:lang w:val="hy-AM"/>
              </w:rPr>
              <w:t xml:space="preserve"> հիմք ընդունելով «Նորմատիվ իրավական ակտերի մասին» օրենքի 14-րդ հոդվածի 7-րդ մասը, համաձայն որի՝ 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Հոդվածների և մասերի համարները տեքստից բաժանվում են միջակետերով, </w:t>
            </w:r>
            <w:r w:rsidRPr="002C2790">
              <w:rPr>
                <w:rFonts w:ascii="GHEA Grapalat" w:hAnsi="GHEA Grapalat"/>
                <w:b/>
                <w:sz w:val="24"/>
                <w:szCs w:val="24"/>
                <w:lang w:val="hy-AM"/>
              </w:rPr>
              <w:t>իսկ հոդվածների կետերի համարները` փակագծերով:</w:t>
            </w:r>
            <w:r w:rsidRPr="002C2790">
              <w:rPr>
                <w:rFonts w:ascii="GHEA Grapalat" w:hAnsi="GHEA Grapalat"/>
                <w:sz w:val="24"/>
                <w:szCs w:val="24"/>
                <w:lang w:val="hy-AM"/>
              </w:rPr>
              <w:t xml:space="preserve"> (…)</w:t>
            </w:r>
          </w:p>
          <w:p w14:paraId="7AFBE83D" w14:textId="77777777" w:rsidR="002C2790" w:rsidRPr="002C2790" w:rsidRDefault="002C2790" w:rsidP="002C2790">
            <w:pPr>
              <w:spacing w:after="0" w:line="360" w:lineRule="auto"/>
              <w:ind w:left="142" w:right="208" w:firstLine="547"/>
              <w:jc w:val="both"/>
              <w:rPr>
                <w:rFonts w:ascii="GHEA Grapalat" w:hAnsi="GHEA Grapalat"/>
                <w:sz w:val="24"/>
                <w:szCs w:val="24"/>
                <w:lang w:val="hy-AM"/>
              </w:rPr>
            </w:pPr>
            <w:r w:rsidRPr="002C2790">
              <w:rPr>
                <w:rFonts w:ascii="GHEA Grapalat" w:hAnsi="GHEA Grapalat"/>
                <w:sz w:val="24"/>
                <w:szCs w:val="24"/>
                <w:lang w:val="hy-AM"/>
              </w:rPr>
              <w:t>Նույն դիտարկումը վերաբերում է Նախագծի 3-րդ հոդվածի 1-ին մասի կետերին:</w:t>
            </w:r>
          </w:p>
          <w:p w14:paraId="2D096459" w14:textId="77777777" w:rsidR="002C2790" w:rsidRPr="002C2790" w:rsidRDefault="002C2790" w:rsidP="002C2790">
            <w:pPr>
              <w:spacing w:after="0" w:line="360" w:lineRule="auto"/>
              <w:ind w:left="142" w:right="208" w:firstLine="547"/>
              <w:jc w:val="both"/>
              <w:rPr>
                <w:rFonts w:ascii="GHEA Grapalat" w:hAnsi="GHEA Grapalat"/>
                <w:sz w:val="24"/>
                <w:szCs w:val="24"/>
                <w:lang w:val="hy-AM"/>
              </w:rPr>
            </w:pPr>
            <w:r w:rsidRPr="002C2790">
              <w:rPr>
                <w:rFonts w:ascii="GHEA Grapalat" w:hAnsi="GHEA Grapalat"/>
                <w:sz w:val="24"/>
                <w:szCs w:val="24"/>
                <w:lang w:val="hy-AM"/>
              </w:rPr>
              <w:t xml:space="preserve">3. Նախագծի 2-րդ հոդվածի 1-ին մասով նախատեսվող լրացման արդյունքում անհրաժեշտություն կառաջանա «Տեսալսողական մեդիայի մասին» օրենքի 46-րդ հոդվածի 3-րդ մասի 7-րդ կետում «:» կետադրական նշանը փոխարինել «.» կետադրական նշանով: </w:t>
            </w:r>
          </w:p>
          <w:p w14:paraId="29259352" w14:textId="1ACCB36F" w:rsidR="002C2790" w:rsidRPr="002C2790" w:rsidRDefault="002C2790" w:rsidP="002E6339">
            <w:pPr>
              <w:spacing w:after="0" w:line="360" w:lineRule="auto"/>
              <w:ind w:left="142" w:right="208" w:firstLine="547"/>
              <w:jc w:val="both"/>
              <w:rPr>
                <w:rFonts w:ascii="GHEA Grapalat" w:hAnsi="GHEA Grapalat"/>
                <w:sz w:val="24"/>
                <w:szCs w:val="24"/>
                <w:lang w:val="hy-AM"/>
              </w:rPr>
            </w:pPr>
            <w:r w:rsidRPr="002C2790">
              <w:rPr>
                <w:rFonts w:ascii="GHEA Grapalat" w:hAnsi="GHEA Grapalat"/>
                <w:sz w:val="24"/>
                <w:szCs w:val="24"/>
                <w:lang w:val="hy-AM"/>
              </w:rPr>
              <w:t>4. Նախագծի 3-րդ հոդվածի 1-ին մասի 2-րդ կետով «Տեսալսողական մեդիայի մասին» օրենքի 58-րդ հոդվածի 3-րդ մասում լրացվող նոր 6.1-ին կետի «6.1» թիվն անհրաժեշտ է փոխարինել «6.1)» թվով:</w:t>
            </w:r>
          </w:p>
        </w:tc>
        <w:tc>
          <w:tcPr>
            <w:tcW w:w="5670" w:type="dxa"/>
            <w:tcBorders>
              <w:top w:val="single" w:sz="4" w:space="0" w:color="000000"/>
              <w:bottom w:val="single" w:sz="4" w:space="0" w:color="000000"/>
              <w:right w:val="single" w:sz="4" w:space="0" w:color="000000"/>
            </w:tcBorders>
            <w:shd w:val="clear" w:color="auto" w:fill="auto"/>
          </w:tcPr>
          <w:p w14:paraId="16DBCCF7" w14:textId="77777777" w:rsidR="002C2790" w:rsidRDefault="002C2790" w:rsidP="0072741C">
            <w:pPr>
              <w:spacing w:after="200" w:line="360" w:lineRule="auto"/>
              <w:jc w:val="center"/>
              <w:rPr>
                <w:rFonts w:ascii="GHEA Grapalat" w:hAnsi="GHEA Grapalat" w:cs="GHEA Grapalat"/>
                <w:b/>
                <w:color w:val="000000"/>
                <w:sz w:val="24"/>
                <w:szCs w:val="24"/>
                <w:lang w:val="hy-AM" w:eastAsia="ru-RU"/>
              </w:rPr>
            </w:pPr>
          </w:p>
          <w:p w14:paraId="4C7727A7" w14:textId="77777777" w:rsidR="002C2790" w:rsidRDefault="002C2790" w:rsidP="0072741C">
            <w:pPr>
              <w:spacing w:after="200" w:line="360" w:lineRule="auto"/>
              <w:jc w:val="center"/>
              <w:rPr>
                <w:rFonts w:ascii="GHEA Grapalat" w:hAnsi="GHEA Grapalat" w:cs="GHEA Grapalat"/>
                <w:b/>
                <w:color w:val="000000"/>
                <w:sz w:val="24"/>
                <w:szCs w:val="24"/>
                <w:lang w:val="hy-AM" w:eastAsia="ru-RU"/>
              </w:rPr>
            </w:pPr>
          </w:p>
          <w:p w14:paraId="1CE28300" w14:textId="77777777" w:rsidR="002C2790" w:rsidRDefault="002C2790" w:rsidP="0072741C">
            <w:pPr>
              <w:spacing w:after="200" w:line="360" w:lineRule="auto"/>
              <w:jc w:val="center"/>
              <w:rPr>
                <w:rFonts w:ascii="GHEA Grapalat" w:hAnsi="GHEA Grapalat" w:cs="GHEA Grapalat"/>
                <w:b/>
                <w:color w:val="000000"/>
                <w:sz w:val="24"/>
                <w:szCs w:val="24"/>
                <w:lang w:val="hy-AM" w:eastAsia="ru-RU"/>
              </w:rPr>
            </w:pPr>
          </w:p>
          <w:p w14:paraId="78032ECC" w14:textId="77777777" w:rsidR="002C2790" w:rsidRDefault="002C2790" w:rsidP="0072741C">
            <w:pPr>
              <w:spacing w:after="200" w:line="360" w:lineRule="auto"/>
              <w:jc w:val="center"/>
              <w:rPr>
                <w:rFonts w:ascii="GHEA Grapalat" w:hAnsi="GHEA Grapalat" w:cs="GHEA Grapalat"/>
                <w:b/>
                <w:color w:val="000000"/>
                <w:sz w:val="24"/>
                <w:szCs w:val="24"/>
                <w:lang w:val="hy-AM" w:eastAsia="ru-RU"/>
              </w:rPr>
            </w:pPr>
          </w:p>
          <w:p w14:paraId="656B924C" w14:textId="0341A9FC" w:rsidR="002C2790" w:rsidRPr="002C2790" w:rsidRDefault="002C2790" w:rsidP="002C2790">
            <w:pPr>
              <w:pStyle w:val="ListParagraph"/>
              <w:numPr>
                <w:ilvl w:val="0"/>
                <w:numId w:val="16"/>
              </w:numPr>
              <w:spacing w:line="360" w:lineRule="auto"/>
              <w:rPr>
                <w:rFonts w:ascii="GHEA Grapalat" w:hAnsi="GHEA Grapalat" w:cs="GHEA Grapalat"/>
                <w:b/>
                <w:color w:val="000000"/>
                <w:sz w:val="24"/>
                <w:szCs w:val="24"/>
                <w:lang w:val="hy-AM" w:eastAsia="ru-RU"/>
              </w:rPr>
            </w:pPr>
            <w:r w:rsidRPr="002C2790">
              <w:rPr>
                <w:rFonts w:ascii="GHEA Grapalat" w:hAnsi="GHEA Grapalat"/>
                <w:sz w:val="24"/>
                <w:szCs w:val="24"/>
                <w:lang w:val="hy-AM"/>
              </w:rPr>
              <w:t xml:space="preserve">Կարգավորող պետական մարմինը </w:t>
            </w:r>
            <w:r w:rsidRPr="002C2790">
              <w:rPr>
                <w:rFonts w:ascii="GHEA Grapalat" w:hAnsi="GHEA Grapalat"/>
                <w:bCs/>
                <w:sz w:val="24"/>
                <w:szCs w:val="24"/>
                <w:lang w:val="hy-AM"/>
              </w:rPr>
              <w:t>ծրագիրը հեռարձակող մուլտիպլեքս և ցանցային օպերատորներին</w:t>
            </w:r>
            <w:r w:rsidRPr="002C2790">
              <w:rPr>
                <w:rFonts w:ascii="GHEA Grapalat" w:hAnsi="GHEA Grapalat"/>
                <w:b/>
                <w:sz w:val="24"/>
                <w:szCs w:val="24"/>
                <w:lang w:val="hy-AM"/>
              </w:rPr>
              <w:t xml:space="preserve"> </w:t>
            </w:r>
            <w:r w:rsidRPr="002C2790">
              <w:rPr>
                <w:rFonts w:ascii="GHEA Grapalat" w:hAnsi="GHEA Grapalat"/>
                <w:sz w:val="24"/>
                <w:szCs w:val="24"/>
                <w:lang w:val="hy-AM"/>
              </w:rPr>
              <w:t>հեռարձակողի հեղինակազորման կամ լիցենզիայի գործողությունը կասեցնելու կամ դադարեցնելու մասին տեղեկաց</w:t>
            </w:r>
            <w:r w:rsidR="002E6339">
              <w:rPr>
                <w:rFonts w:ascii="GHEA Grapalat" w:hAnsi="GHEA Grapalat"/>
                <w:sz w:val="24"/>
                <w:szCs w:val="24"/>
                <w:lang w:val="hy-AM"/>
              </w:rPr>
              <w:t xml:space="preserve">ումը իրականացնում </w:t>
            </w:r>
            <w:r w:rsidRPr="002C2790">
              <w:rPr>
                <w:rFonts w:ascii="GHEA Grapalat" w:hAnsi="GHEA Grapalat"/>
                <w:sz w:val="24"/>
                <w:szCs w:val="24"/>
                <w:lang w:val="hy-AM"/>
              </w:rPr>
              <w:t>է գրավոր:</w:t>
            </w:r>
          </w:p>
          <w:p w14:paraId="7EE68346" w14:textId="77777777" w:rsidR="002C2790" w:rsidRDefault="002C2790" w:rsidP="002C2790">
            <w:pPr>
              <w:spacing w:line="360" w:lineRule="auto"/>
              <w:rPr>
                <w:rFonts w:ascii="GHEA Grapalat" w:hAnsi="GHEA Grapalat" w:cs="GHEA Grapalat"/>
                <w:b/>
                <w:color w:val="000000"/>
                <w:sz w:val="24"/>
                <w:szCs w:val="24"/>
                <w:lang w:val="hy-AM" w:eastAsia="ru-RU"/>
              </w:rPr>
            </w:pPr>
          </w:p>
          <w:p w14:paraId="528599EB" w14:textId="77777777" w:rsidR="002C2790" w:rsidRDefault="002C2790" w:rsidP="002C2790">
            <w:pPr>
              <w:spacing w:line="360" w:lineRule="auto"/>
              <w:rPr>
                <w:rFonts w:ascii="GHEA Grapalat" w:hAnsi="GHEA Grapalat" w:cs="GHEA Grapalat"/>
                <w:b/>
                <w:color w:val="000000"/>
                <w:sz w:val="24"/>
                <w:szCs w:val="24"/>
                <w:lang w:val="hy-AM" w:eastAsia="ru-RU"/>
              </w:rPr>
            </w:pPr>
          </w:p>
          <w:p w14:paraId="30CBC439" w14:textId="77777777" w:rsidR="002C2790" w:rsidRDefault="002C2790" w:rsidP="002C2790">
            <w:pPr>
              <w:spacing w:line="360" w:lineRule="auto"/>
              <w:rPr>
                <w:rFonts w:ascii="GHEA Grapalat" w:hAnsi="GHEA Grapalat" w:cs="GHEA Grapalat"/>
                <w:b/>
                <w:color w:val="000000"/>
                <w:sz w:val="24"/>
                <w:szCs w:val="24"/>
                <w:lang w:val="hy-AM" w:eastAsia="ru-RU"/>
              </w:rPr>
            </w:pPr>
          </w:p>
          <w:p w14:paraId="18E35662" w14:textId="77777777" w:rsidR="002C2790" w:rsidRDefault="002C2790" w:rsidP="002C2790">
            <w:pPr>
              <w:spacing w:line="360" w:lineRule="auto"/>
              <w:rPr>
                <w:rFonts w:ascii="GHEA Grapalat" w:hAnsi="GHEA Grapalat" w:cs="GHEA Grapalat"/>
                <w:b/>
                <w:color w:val="000000"/>
                <w:sz w:val="24"/>
                <w:szCs w:val="24"/>
                <w:lang w:val="hy-AM" w:eastAsia="ru-RU"/>
              </w:rPr>
            </w:pPr>
          </w:p>
          <w:p w14:paraId="0E9D5A5B" w14:textId="77777777" w:rsidR="002C2790" w:rsidRDefault="002C2790" w:rsidP="002C2790">
            <w:pPr>
              <w:spacing w:line="360" w:lineRule="auto"/>
              <w:rPr>
                <w:rFonts w:ascii="GHEA Grapalat" w:hAnsi="GHEA Grapalat" w:cs="GHEA Grapalat"/>
                <w:b/>
                <w:color w:val="000000"/>
                <w:sz w:val="24"/>
                <w:szCs w:val="24"/>
                <w:lang w:val="hy-AM" w:eastAsia="ru-RU"/>
              </w:rPr>
            </w:pPr>
          </w:p>
          <w:p w14:paraId="591F58D0" w14:textId="77777777" w:rsidR="002C2790" w:rsidRPr="002C2790" w:rsidRDefault="002C2790" w:rsidP="002C2790">
            <w:pPr>
              <w:pStyle w:val="ListParagraph"/>
              <w:numPr>
                <w:ilvl w:val="0"/>
                <w:numId w:val="15"/>
              </w:numPr>
              <w:spacing w:line="360" w:lineRule="auto"/>
              <w:jc w:val="both"/>
              <w:rPr>
                <w:rFonts w:ascii="GHEA Grapalat" w:hAnsi="GHEA Grapalat" w:cs="Sylfaen"/>
                <w:color w:val="000000"/>
                <w:sz w:val="24"/>
                <w:szCs w:val="24"/>
                <w:lang w:val="hy-AM"/>
              </w:rPr>
            </w:pPr>
            <w:r w:rsidRPr="00E16CA6">
              <w:rPr>
                <w:rFonts w:ascii="GHEA Grapalat" w:hAnsi="GHEA Grapalat" w:cs="GHEA Grapalat"/>
                <w:b/>
                <w:color w:val="000000"/>
                <w:sz w:val="24"/>
                <w:szCs w:val="24"/>
                <w:lang w:val="hy-AM" w:eastAsia="ru-RU"/>
              </w:rPr>
              <w:t xml:space="preserve">Ընդունվել է: Կատարվել է համապատասխան փոփոխություն: </w:t>
            </w:r>
          </w:p>
          <w:p w14:paraId="57F67300" w14:textId="77777777" w:rsidR="002C2790" w:rsidRDefault="002C2790" w:rsidP="002C2790">
            <w:pPr>
              <w:spacing w:line="360" w:lineRule="auto"/>
              <w:jc w:val="both"/>
              <w:rPr>
                <w:rFonts w:ascii="GHEA Grapalat" w:hAnsi="GHEA Grapalat" w:cs="Sylfaen"/>
                <w:color w:val="000000"/>
                <w:sz w:val="24"/>
                <w:szCs w:val="24"/>
                <w:lang w:val="hy-AM"/>
              </w:rPr>
            </w:pPr>
          </w:p>
          <w:p w14:paraId="5460068D" w14:textId="77777777" w:rsidR="002C2790" w:rsidRDefault="002C2790" w:rsidP="002C2790">
            <w:pPr>
              <w:spacing w:line="360" w:lineRule="auto"/>
              <w:jc w:val="both"/>
              <w:rPr>
                <w:rFonts w:ascii="GHEA Grapalat" w:hAnsi="GHEA Grapalat" w:cs="Sylfaen"/>
                <w:color w:val="000000"/>
                <w:sz w:val="24"/>
                <w:szCs w:val="24"/>
                <w:lang w:val="hy-AM"/>
              </w:rPr>
            </w:pPr>
          </w:p>
          <w:p w14:paraId="1F81DC3A" w14:textId="77777777" w:rsidR="002C2790" w:rsidRDefault="002C2790" w:rsidP="002C2790">
            <w:pPr>
              <w:spacing w:line="360" w:lineRule="auto"/>
              <w:jc w:val="both"/>
              <w:rPr>
                <w:rFonts w:ascii="GHEA Grapalat" w:hAnsi="GHEA Grapalat" w:cs="Sylfaen"/>
                <w:color w:val="000000"/>
                <w:sz w:val="24"/>
                <w:szCs w:val="24"/>
                <w:lang w:val="hy-AM"/>
              </w:rPr>
            </w:pPr>
          </w:p>
          <w:p w14:paraId="63934052" w14:textId="77777777" w:rsidR="002C2790" w:rsidRDefault="002C2790" w:rsidP="002C2790">
            <w:pPr>
              <w:spacing w:line="360" w:lineRule="auto"/>
              <w:jc w:val="both"/>
              <w:rPr>
                <w:rFonts w:ascii="GHEA Grapalat" w:hAnsi="GHEA Grapalat" w:cs="Sylfaen"/>
                <w:color w:val="000000"/>
                <w:sz w:val="24"/>
                <w:szCs w:val="24"/>
                <w:lang w:val="hy-AM"/>
              </w:rPr>
            </w:pPr>
          </w:p>
          <w:p w14:paraId="548F3B10" w14:textId="77777777" w:rsidR="002C2790" w:rsidRDefault="002C2790" w:rsidP="002C2790">
            <w:pPr>
              <w:spacing w:line="360" w:lineRule="auto"/>
              <w:jc w:val="both"/>
              <w:rPr>
                <w:rFonts w:ascii="GHEA Grapalat" w:hAnsi="GHEA Grapalat" w:cs="Sylfaen"/>
                <w:color w:val="000000"/>
                <w:sz w:val="24"/>
                <w:szCs w:val="24"/>
                <w:lang w:val="hy-AM"/>
              </w:rPr>
            </w:pPr>
          </w:p>
          <w:p w14:paraId="5CA91BD8" w14:textId="77777777" w:rsidR="002C2790" w:rsidRDefault="002C2790" w:rsidP="002C2790">
            <w:pPr>
              <w:spacing w:line="360" w:lineRule="auto"/>
              <w:jc w:val="both"/>
              <w:rPr>
                <w:rFonts w:ascii="GHEA Grapalat" w:hAnsi="GHEA Grapalat" w:cs="Sylfaen"/>
                <w:color w:val="000000"/>
                <w:sz w:val="24"/>
                <w:szCs w:val="24"/>
                <w:lang w:val="hy-AM"/>
              </w:rPr>
            </w:pPr>
          </w:p>
          <w:p w14:paraId="3AA7BA3E" w14:textId="77777777" w:rsidR="002C2790" w:rsidRPr="002C2790" w:rsidRDefault="002C2790" w:rsidP="002C2790">
            <w:pPr>
              <w:pStyle w:val="ListParagraph"/>
              <w:numPr>
                <w:ilvl w:val="0"/>
                <w:numId w:val="15"/>
              </w:numPr>
              <w:spacing w:line="360" w:lineRule="auto"/>
              <w:jc w:val="both"/>
              <w:rPr>
                <w:rFonts w:ascii="GHEA Grapalat" w:hAnsi="GHEA Grapalat" w:cs="Sylfaen"/>
                <w:color w:val="000000"/>
                <w:sz w:val="24"/>
                <w:szCs w:val="24"/>
                <w:lang w:val="hy-AM"/>
              </w:rPr>
            </w:pPr>
            <w:r w:rsidRPr="00E16CA6">
              <w:rPr>
                <w:rFonts w:ascii="GHEA Grapalat" w:hAnsi="GHEA Grapalat" w:cs="GHEA Grapalat"/>
                <w:b/>
                <w:color w:val="000000"/>
                <w:sz w:val="24"/>
                <w:szCs w:val="24"/>
                <w:lang w:val="hy-AM" w:eastAsia="ru-RU"/>
              </w:rPr>
              <w:t xml:space="preserve">Ընդունվել է: Կատարվել է համապատասխան փոփոխություն: </w:t>
            </w:r>
          </w:p>
          <w:p w14:paraId="51D5DC4D" w14:textId="77777777" w:rsidR="002C2790" w:rsidRDefault="002C2790" w:rsidP="002C2790">
            <w:pPr>
              <w:pStyle w:val="ListParagraph"/>
              <w:spacing w:line="360" w:lineRule="auto"/>
              <w:jc w:val="both"/>
              <w:rPr>
                <w:rFonts w:ascii="GHEA Grapalat" w:hAnsi="GHEA Grapalat" w:cs="Sylfaen"/>
                <w:color w:val="000000"/>
                <w:sz w:val="24"/>
                <w:szCs w:val="24"/>
                <w:lang w:val="hy-AM"/>
              </w:rPr>
            </w:pPr>
          </w:p>
          <w:p w14:paraId="6AA18000" w14:textId="77777777" w:rsidR="002C2790" w:rsidRPr="00E16CA6" w:rsidRDefault="002C2790" w:rsidP="002C2790">
            <w:pPr>
              <w:pStyle w:val="ListParagraph"/>
              <w:spacing w:line="360" w:lineRule="auto"/>
              <w:jc w:val="both"/>
              <w:rPr>
                <w:rFonts w:ascii="GHEA Grapalat" w:hAnsi="GHEA Grapalat" w:cs="Sylfaen"/>
                <w:color w:val="000000"/>
                <w:sz w:val="24"/>
                <w:szCs w:val="24"/>
                <w:lang w:val="hy-AM"/>
              </w:rPr>
            </w:pPr>
          </w:p>
          <w:p w14:paraId="7325E9DB" w14:textId="5BA53FF8" w:rsidR="002C2790" w:rsidRPr="002E6339" w:rsidRDefault="002C2790" w:rsidP="002E6339">
            <w:pPr>
              <w:pStyle w:val="ListParagraph"/>
              <w:numPr>
                <w:ilvl w:val="0"/>
                <w:numId w:val="15"/>
              </w:numPr>
              <w:spacing w:line="360" w:lineRule="auto"/>
              <w:jc w:val="both"/>
              <w:rPr>
                <w:rFonts w:ascii="GHEA Grapalat" w:hAnsi="GHEA Grapalat" w:cs="Sylfaen"/>
                <w:color w:val="000000"/>
                <w:sz w:val="24"/>
                <w:szCs w:val="24"/>
                <w:lang w:val="hy-AM"/>
              </w:rPr>
            </w:pPr>
            <w:r w:rsidRPr="00E16CA6">
              <w:rPr>
                <w:rFonts w:ascii="GHEA Grapalat" w:hAnsi="GHEA Grapalat" w:cs="GHEA Grapalat"/>
                <w:b/>
                <w:color w:val="000000"/>
                <w:sz w:val="24"/>
                <w:szCs w:val="24"/>
                <w:lang w:val="hy-AM" w:eastAsia="ru-RU"/>
              </w:rPr>
              <w:t xml:space="preserve">Ընդունվել է: Կատարվել է համապատասխան փոփոխություն: </w:t>
            </w:r>
          </w:p>
          <w:p w14:paraId="347AC95F" w14:textId="77777777" w:rsidR="002C2790" w:rsidRDefault="002C2790" w:rsidP="0072741C">
            <w:pPr>
              <w:spacing w:after="200" w:line="360" w:lineRule="auto"/>
              <w:jc w:val="center"/>
              <w:rPr>
                <w:rFonts w:ascii="GHEA Grapalat" w:hAnsi="GHEA Grapalat" w:cs="GHEA Grapalat"/>
                <w:b/>
                <w:color w:val="000000"/>
                <w:sz w:val="24"/>
                <w:szCs w:val="24"/>
                <w:lang w:val="hy-AM" w:eastAsia="ru-RU"/>
              </w:rPr>
            </w:pPr>
          </w:p>
          <w:p w14:paraId="2191689D" w14:textId="77777777" w:rsidR="002C2790" w:rsidRDefault="002C2790" w:rsidP="0072741C">
            <w:pPr>
              <w:spacing w:after="200" w:line="360" w:lineRule="auto"/>
              <w:jc w:val="center"/>
              <w:rPr>
                <w:rFonts w:ascii="GHEA Grapalat" w:hAnsi="GHEA Grapalat" w:cs="GHEA Grapalat"/>
                <w:b/>
                <w:color w:val="000000"/>
                <w:sz w:val="24"/>
                <w:szCs w:val="24"/>
                <w:lang w:val="hy-AM" w:eastAsia="ru-RU"/>
              </w:rPr>
            </w:pPr>
          </w:p>
        </w:tc>
      </w:tr>
    </w:tbl>
    <w:p w14:paraId="7EAC5FF7" w14:textId="27BE08A5" w:rsidR="007F6FE0" w:rsidRDefault="007F6FE0" w:rsidP="00F03153">
      <w:pPr>
        <w:spacing w:line="360" w:lineRule="auto"/>
        <w:rPr>
          <w:rFonts w:ascii="GHEA Grapalat" w:hAnsi="GHEA Grapalat"/>
          <w:sz w:val="24"/>
          <w:szCs w:val="24"/>
          <w:lang w:val="hy-AM"/>
        </w:rPr>
      </w:pPr>
    </w:p>
    <w:p w14:paraId="27AF7CB1" w14:textId="77777777" w:rsidR="002C2790" w:rsidRPr="00035CF9" w:rsidRDefault="002C2790" w:rsidP="00F03153">
      <w:pPr>
        <w:spacing w:line="360" w:lineRule="auto"/>
        <w:rPr>
          <w:rFonts w:ascii="GHEA Grapalat" w:hAnsi="GHEA Grapalat"/>
          <w:sz w:val="24"/>
          <w:szCs w:val="24"/>
          <w:lang w:val="hy-AM"/>
        </w:rPr>
      </w:pPr>
    </w:p>
    <w:sectPr w:rsidR="002C2790" w:rsidRPr="00035CF9" w:rsidSect="007A12D3">
      <w:pgSz w:w="15840" w:h="12240" w:orient="landscape"/>
      <w:pgMar w:top="629" w:right="448" w:bottom="426" w:left="24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n AMU">
    <w:charset w:val="00"/>
    <w:family w:val="auto"/>
    <w:pitch w:val="variable"/>
    <w:sig w:usb0="A1002EAF" w:usb1="4000000A" w:usb2="00000000" w:usb3="00000000" w:csb0="000101F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hybridMultilevel"/>
    <w:tmpl w:val="5A70ED66"/>
    <w:lvl w:ilvl="0" w:tplc="02666EF2">
      <w:start w:val="1"/>
      <w:numFmt w:val="decimal"/>
      <w:lvlText w:val="%1)"/>
      <w:lvlJc w:val="left"/>
      <w:pPr>
        <w:ind w:left="502" w:hanging="360"/>
      </w:pPr>
      <w:rPr>
        <w:rFonts w:ascii="GHEA Grapalat" w:eastAsia="Times New Roman" w:hAnsi="GHEA Grapalat" w:cs="Sylfaen"/>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1" w15:restartNumberingAfterBreak="0">
    <w:nsid w:val="05083719"/>
    <w:multiLevelType w:val="hybridMultilevel"/>
    <w:tmpl w:val="3D843B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564A23"/>
    <w:multiLevelType w:val="hybridMultilevel"/>
    <w:tmpl w:val="034CE490"/>
    <w:lvl w:ilvl="0" w:tplc="1622685C">
      <w:start w:val="1"/>
      <w:numFmt w:val="decimal"/>
      <w:lvlText w:val="%1."/>
      <w:lvlJc w:val="left"/>
      <w:pPr>
        <w:ind w:left="720" w:hanging="360"/>
      </w:pPr>
      <w:rPr>
        <w:rFonts w:cstheme="minorBidi" w:hint="default"/>
        <w:b/>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94505A"/>
    <w:multiLevelType w:val="hybridMultilevel"/>
    <w:tmpl w:val="288CF7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BB1F4C"/>
    <w:multiLevelType w:val="hybridMultilevel"/>
    <w:tmpl w:val="09B4BCF2"/>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30B95855"/>
    <w:multiLevelType w:val="hybridMultilevel"/>
    <w:tmpl w:val="E4EA8800"/>
    <w:lvl w:ilvl="0" w:tplc="0409000B">
      <w:start w:val="1"/>
      <w:numFmt w:val="bullet"/>
      <w:lvlText w:val=""/>
      <w:lvlJc w:val="left"/>
      <w:pPr>
        <w:ind w:left="1003" w:hanging="360"/>
      </w:pPr>
      <w:rPr>
        <w:rFonts w:ascii="Wingdings" w:hAnsi="Wingdings"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6" w15:restartNumberingAfterBreak="0">
    <w:nsid w:val="31677FDC"/>
    <w:multiLevelType w:val="hybridMultilevel"/>
    <w:tmpl w:val="C55CCCBA"/>
    <w:lvl w:ilvl="0" w:tplc="7FE4CD72">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C23670"/>
    <w:multiLevelType w:val="hybridMultilevel"/>
    <w:tmpl w:val="A8F2CEE2"/>
    <w:lvl w:ilvl="0" w:tplc="5A861FE2">
      <w:start w:val="1"/>
      <w:numFmt w:val="decimal"/>
      <w:lvlText w:val="%1."/>
      <w:lvlJc w:val="left"/>
      <w:pPr>
        <w:ind w:left="957" w:hanging="390"/>
      </w:pPr>
      <w:rPr>
        <w:rFonts w:eastAsia="Times New Roman" w:cs="Sylfaen" w:hint="default"/>
        <w:color w:val="000000" w:themeColor="text1"/>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449002B5"/>
    <w:multiLevelType w:val="hybridMultilevel"/>
    <w:tmpl w:val="B3182E90"/>
    <w:lvl w:ilvl="0" w:tplc="B5A88A7E">
      <w:start w:val="2"/>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97845BF"/>
    <w:multiLevelType w:val="hybridMultilevel"/>
    <w:tmpl w:val="0206ED8A"/>
    <w:lvl w:ilvl="0" w:tplc="6CAC5A90">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0" w15:restartNumberingAfterBreak="0">
    <w:nsid w:val="55A43980"/>
    <w:multiLevelType w:val="hybridMultilevel"/>
    <w:tmpl w:val="53F8E4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4A39AC"/>
    <w:multiLevelType w:val="hybridMultilevel"/>
    <w:tmpl w:val="09B4BCF2"/>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2" w15:restartNumberingAfterBreak="0">
    <w:nsid w:val="64416842"/>
    <w:multiLevelType w:val="hybridMultilevel"/>
    <w:tmpl w:val="F3409DD2"/>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AA81009"/>
    <w:multiLevelType w:val="hybridMultilevel"/>
    <w:tmpl w:val="0C9E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B58508D"/>
    <w:multiLevelType w:val="hybridMultilevel"/>
    <w:tmpl w:val="52BA3958"/>
    <w:lvl w:ilvl="0" w:tplc="383CBA80">
      <w:start w:val="1"/>
      <w:numFmt w:val="decimal"/>
      <w:lvlText w:val="%1."/>
      <w:lvlJc w:val="left"/>
      <w:pPr>
        <w:ind w:left="735" w:hanging="375"/>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BA24A1C"/>
    <w:multiLevelType w:val="hybridMultilevel"/>
    <w:tmpl w:val="B3182E90"/>
    <w:lvl w:ilvl="0" w:tplc="FFFFFFFF">
      <w:start w:val="2"/>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798872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74825565">
    <w:abstractNumId w:val="5"/>
  </w:num>
  <w:num w:numId="3" w16cid:durableId="2072927408">
    <w:abstractNumId w:val="4"/>
  </w:num>
  <w:num w:numId="4" w16cid:durableId="1990860156">
    <w:abstractNumId w:val="11"/>
  </w:num>
  <w:num w:numId="5" w16cid:durableId="2052680167">
    <w:abstractNumId w:val="0"/>
  </w:num>
  <w:num w:numId="6" w16cid:durableId="1357655355">
    <w:abstractNumId w:val="7"/>
  </w:num>
  <w:num w:numId="7" w16cid:durableId="1628048329">
    <w:abstractNumId w:val="14"/>
  </w:num>
  <w:num w:numId="8" w16cid:durableId="450830473">
    <w:abstractNumId w:val="6"/>
  </w:num>
  <w:num w:numId="9" w16cid:durableId="1365909843">
    <w:abstractNumId w:val="1"/>
  </w:num>
  <w:num w:numId="10" w16cid:durableId="240453199">
    <w:abstractNumId w:val="10"/>
  </w:num>
  <w:num w:numId="11" w16cid:durableId="968171021">
    <w:abstractNumId w:val="8"/>
  </w:num>
  <w:num w:numId="12" w16cid:durableId="572592725">
    <w:abstractNumId w:val="13"/>
  </w:num>
  <w:num w:numId="13" w16cid:durableId="1464082733">
    <w:abstractNumId w:val="12"/>
  </w:num>
  <w:num w:numId="14" w16cid:durableId="335957684">
    <w:abstractNumId w:val="3"/>
  </w:num>
  <w:num w:numId="15" w16cid:durableId="1718969208">
    <w:abstractNumId w:val="15"/>
  </w:num>
  <w:num w:numId="16" w16cid:durableId="6240472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0686B"/>
    <w:rsid w:val="00004F25"/>
    <w:rsid w:val="00010590"/>
    <w:rsid w:val="000115EB"/>
    <w:rsid w:val="00016F7F"/>
    <w:rsid w:val="00023981"/>
    <w:rsid w:val="00023ED6"/>
    <w:rsid w:val="000266A7"/>
    <w:rsid w:val="00035CF9"/>
    <w:rsid w:val="00042016"/>
    <w:rsid w:val="00047303"/>
    <w:rsid w:val="00047321"/>
    <w:rsid w:val="00057260"/>
    <w:rsid w:val="0006121B"/>
    <w:rsid w:val="0006363E"/>
    <w:rsid w:val="0008219F"/>
    <w:rsid w:val="0008256B"/>
    <w:rsid w:val="0009483D"/>
    <w:rsid w:val="00094B47"/>
    <w:rsid w:val="000A0603"/>
    <w:rsid w:val="000A19B0"/>
    <w:rsid w:val="000B3E2A"/>
    <w:rsid w:val="000C0251"/>
    <w:rsid w:val="000D1074"/>
    <w:rsid w:val="000D29AA"/>
    <w:rsid w:val="000D2A6C"/>
    <w:rsid w:val="000D3CD2"/>
    <w:rsid w:val="000D7EB8"/>
    <w:rsid w:val="000E4D56"/>
    <w:rsid w:val="000E7026"/>
    <w:rsid w:val="000F18B9"/>
    <w:rsid w:val="001078D6"/>
    <w:rsid w:val="00115376"/>
    <w:rsid w:val="001258BF"/>
    <w:rsid w:val="0013203F"/>
    <w:rsid w:val="0013313C"/>
    <w:rsid w:val="00135E17"/>
    <w:rsid w:val="001450CD"/>
    <w:rsid w:val="0015795D"/>
    <w:rsid w:val="001768A8"/>
    <w:rsid w:val="00180994"/>
    <w:rsid w:val="00180A5A"/>
    <w:rsid w:val="001822B4"/>
    <w:rsid w:val="00183959"/>
    <w:rsid w:val="001A0828"/>
    <w:rsid w:val="001A1C1E"/>
    <w:rsid w:val="001A279D"/>
    <w:rsid w:val="001A6C55"/>
    <w:rsid w:val="001A6FAD"/>
    <w:rsid w:val="001B0960"/>
    <w:rsid w:val="001B600C"/>
    <w:rsid w:val="001D5092"/>
    <w:rsid w:val="001E11E3"/>
    <w:rsid w:val="001F003F"/>
    <w:rsid w:val="001F0DA0"/>
    <w:rsid w:val="00200211"/>
    <w:rsid w:val="00202CF2"/>
    <w:rsid w:val="00202CFE"/>
    <w:rsid w:val="0020686B"/>
    <w:rsid w:val="00206C11"/>
    <w:rsid w:val="00221E7E"/>
    <w:rsid w:val="002415DF"/>
    <w:rsid w:val="00242325"/>
    <w:rsid w:val="0024536B"/>
    <w:rsid w:val="00252BEA"/>
    <w:rsid w:val="002609D2"/>
    <w:rsid w:val="002624F1"/>
    <w:rsid w:val="00266B23"/>
    <w:rsid w:val="00272B22"/>
    <w:rsid w:val="00277711"/>
    <w:rsid w:val="00282DFE"/>
    <w:rsid w:val="00287A86"/>
    <w:rsid w:val="002A0473"/>
    <w:rsid w:val="002A052E"/>
    <w:rsid w:val="002B22D4"/>
    <w:rsid w:val="002C2790"/>
    <w:rsid w:val="002D13A2"/>
    <w:rsid w:val="002D63BA"/>
    <w:rsid w:val="002E6339"/>
    <w:rsid w:val="003070C7"/>
    <w:rsid w:val="003234B0"/>
    <w:rsid w:val="003275BA"/>
    <w:rsid w:val="003417D1"/>
    <w:rsid w:val="0035097F"/>
    <w:rsid w:val="00356D37"/>
    <w:rsid w:val="00365D27"/>
    <w:rsid w:val="00366BB4"/>
    <w:rsid w:val="00371C0A"/>
    <w:rsid w:val="00372C08"/>
    <w:rsid w:val="003758F5"/>
    <w:rsid w:val="00385360"/>
    <w:rsid w:val="0038749D"/>
    <w:rsid w:val="00391E85"/>
    <w:rsid w:val="00394F31"/>
    <w:rsid w:val="003961CC"/>
    <w:rsid w:val="0039703E"/>
    <w:rsid w:val="003B05ED"/>
    <w:rsid w:val="003B7019"/>
    <w:rsid w:val="003B7088"/>
    <w:rsid w:val="003C3767"/>
    <w:rsid w:val="003D23E6"/>
    <w:rsid w:val="003D4151"/>
    <w:rsid w:val="003D4A98"/>
    <w:rsid w:val="003D7584"/>
    <w:rsid w:val="003E2A40"/>
    <w:rsid w:val="003E4172"/>
    <w:rsid w:val="003E4BF3"/>
    <w:rsid w:val="003F0305"/>
    <w:rsid w:val="003F4195"/>
    <w:rsid w:val="003F506D"/>
    <w:rsid w:val="003F7094"/>
    <w:rsid w:val="003F7457"/>
    <w:rsid w:val="00402899"/>
    <w:rsid w:val="00405DCE"/>
    <w:rsid w:val="0040747E"/>
    <w:rsid w:val="004133BE"/>
    <w:rsid w:val="00413B1A"/>
    <w:rsid w:val="00415D52"/>
    <w:rsid w:val="00420ADC"/>
    <w:rsid w:val="00420DC5"/>
    <w:rsid w:val="004221C2"/>
    <w:rsid w:val="00422558"/>
    <w:rsid w:val="00422681"/>
    <w:rsid w:val="00424815"/>
    <w:rsid w:val="00432CE3"/>
    <w:rsid w:val="0044589E"/>
    <w:rsid w:val="00446599"/>
    <w:rsid w:val="0045412B"/>
    <w:rsid w:val="00456DAD"/>
    <w:rsid w:val="00457ADB"/>
    <w:rsid w:val="004668CB"/>
    <w:rsid w:val="00474281"/>
    <w:rsid w:val="00477726"/>
    <w:rsid w:val="00485DF1"/>
    <w:rsid w:val="004A23C5"/>
    <w:rsid w:val="004B675D"/>
    <w:rsid w:val="004C197C"/>
    <w:rsid w:val="004C4AD1"/>
    <w:rsid w:val="004E2F67"/>
    <w:rsid w:val="004E6702"/>
    <w:rsid w:val="004E7071"/>
    <w:rsid w:val="004F2CA3"/>
    <w:rsid w:val="004F695C"/>
    <w:rsid w:val="005207E8"/>
    <w:rsid w:val="00530980"/>
    <w:rsid w:val="00533D23"/>
    <w:rsid w:val="005350B6"/>
    <w:rsid w:val="0053532D"/>
    <w:rsid w:val="00537FF8"/>
    <w:rsid w:val="00544D32"/>
    <w:rsid w:val="00547F9D"/>
    <w:rsid w:val="00563E0A"/>
    <w:rsid w:val="00564AD8"/>
    <w:rsid w:val="005772AA"/>
    <w:rsid w:val="00584B78"/>
    <w:rsid w:val="005919B5"/>
    <w:rsid w:val="00592936"/>
    <w:rsid w:val="005D39FF"/>
    <w:rsid w:val="005D435C"/>
    <w:rsid w:val="005D657C"/>
    <w:rsid w:val="005E433A"/>
    <w:rsid w:val="005E792C"/>
    <w:rsid w:val="005E7C29"/>
    <w:rsid w:val="005F268A"/>
    <w:rsid w:val="005F52E9"/>
    <w:rsid w:val="005F5599"/>
    <w:rsid w:val="006033A6"/>
    <w:rsid w:val="0060607E"/>
    <w:rsid w:val="006147AB"/>
    <w:rsid w:val="006170A8"/>
    <w:rsid w:val="00620920"/>
    <w:rsid w:val="00627BC4"/>
    <w:rsid w:val="00632475"/>
    <w:rsid w:val="00641E3B"/>
    <w:rsid w:val="00647B5A"/>
    <w:rsid w:val="0065357A"/>
    <w:rsid w:val="006550CA"/>
    <w:rsid w:val="00657C7F"/>
    <w:rsid w:val="0066282B"/>
    <w:rsid w:val="00664A31"/>
    <w:rsid w:val="00665F4C"/>
    <w:rsid w:val="00675DCF"/>
    <w:rsid w:val="0067721D"/>
    <w:rsid w:val="00677DED"/>
    <w:rsid w:val="0068060E"/>
    <w:rsid w:val="006824D2"/>
    <w:rsid w:val="0068613F"/>
    <w:rsid w:val="006A119B"/>
    <w:rsid w:val="006A551C"/>
    <w:rsid w:val="006B0B05"/>
    <w:rsid w:val="006B1DB5"/>
    <w:rsid w:val="006B2493"/>
    <w:rsid w:val="006B2DF7"/>
    <w:rsid w:val="006B312E"/>
    <w:rsid w:val="006B7965"/>
    <w:rsid w:val="006D17CB"/>
    <w:rsid w:val="006D2336"/>
    <w:rsid w:val="006F1215"/>
    <w:rsid w:val="006F5726"/>
    <w:rsid w:val="007029AB"/>
    <w:rsid w:val="00705B92"/>
    <w:rsid w:val="00706A71"/>
    <w:rsid w:val="00707B8E"/>
    <w:rsid w:val="007237F5"/>
    <w:rsid w:val="007252EE"/>
    <w:rsid w:val="0072741C"/>
    <w:rsid w:val="0073068C"/>
    <w:rsid w:val="007405F9"/>
    <w:rsid w:val="00743B10"/>
    <w:rsid w:val="0075119F"/>
    <w:rsid w:val="00761C02"/>
    <w:rsid w:val="00761DE7"/>
    <w:rsid w:val="0076280D"/>
    <w:rsid w:val="007769DB"/>
    <w:rsid w:val="0078670B"/>
    <w:rsid w:val="007A12D3"/>
    <w:rsid w:val="007A2F63"/>
    <w:rsid w:val="007A74F9"/>
    <w:rsid w:val="007B6EBB"/>
    <w:rsid w:val="007C11B9"/>
    <w:rsid w:val="007C22B4"/>
    <w:rsid w:val="007D4D5D"/>
    <w:rsid w:val="007E4052"/>
    <w:rsid w:val="007E5326"/>
    <w:rsid w:val="007F52BE"/>
    <w:rsid w:val="007F6FE0"/>
    <w:rsid w:val="00801A74"/>
    <w:rsid w:val="00812DA1"/>
    <w:rsid w:val="00816429"/>
    <w:rsid w:val="00821747"/>
    <w:rsid w:val="00827FB1"/>
    <w:rsid w:val="00853741"/>
    <w:rsid w:val="008615CE"/>
    <w:rsid w:val="0086667B"/>
    <w:rsid w:val="00866CA1"/>
    <w:rsid w:val="00875880"/>
    <w:rsid w:val="00876DD2"/>
    <w:rsid w:val="00880C1A"/>
    <w:rsid w:val="00881350"/>
    <w:rsid w:val="008816B6"/>
    <w:rsid w:val="00887456"/>
    <w:rsid w:val="00887862"/>
    <w:rsid w:val="00890CD7"/>
    <w:rsid w:val="00896D00"/>
    <w:rsid w:val="008A3820"/>
    <w:rsid w:val="008A3ACD"/>
    <w:rsid w:val="008A6BDD"/>
    <w:rsid w:val="008B0BB7"/>
    <w:rsid w:val="008D32A9"/>
    <w:rsid w:val="008D4CD6"/>
    <w:rsid w:val="008E3F16"/>
    <w:rsid w:val="00904096"/>
    <w:rsid w:val="009047B0"/>
    <w:rsid w:val="00907C12"/>
    <w:rsid w:val="009135B2"/>
    <w:rsid w:val="009247E0"/>
    <w:rsid w:val="00930BD6"/>
    <w:rsid w:val="00931CED"/>
    <w:rsid w:val="00936AA3"/>
    <w:rsid w:val="009425C2"/>
    <w:rsid w:val="0095205C"/>
    <w:rsid w:val="00953CEA"/>
    <w:rsid w:val="0095496C"/>
    <w:rsid w:val="00964581"/>
    <w:rsid w:val="00964602"/>
    <w:rsid w:val="0096666D"/>
    <w:rsid w:val="00967D7E"/>
    <w:rsid w:val="00976A4C"/>
    <w:rsid w:val="00976B04"/>
    <w:rsid w:val="009776B6"/>
    <w:rsid w:val="00980955"/>
    <w:rsid w:val="00980F00"/>
    <w:rsid w:val="00981043"/>
    <w:rsid w:val="00982972"/>
    <w:rsid w:val="00982E6F"/>
    <w:rsid w:val="009830F9"/>
    <w:rsid w:val="009906A1"/>
    <w:rsid w:val="00990817"/>
    <w:rsid w:val="009960FC"/>
    <w:rsid w:val="009A2B51"/>
    <w:rsid w:val="009C6181"/>
    <w:rsid w:val="009C6E0F"/>
    <w:rsid w:val="009D049B"/>
    <w:rsid w:val="009D30FA"/>
    <w:rsid w:val="009D3CA9"/>
    <w:rsid w:val="009D4D71"/>
    <w:rsid w:val="009E4F87"/>
    <w:rsid w:val="009F43C1"/>
    <w:rsid w:val="009F49C3"/>
    <w:rsid w:val="009F4DBE"/>
    <w:rsid w:val="009F4EC7"/>
    <w:rsid w:val="00A003A3"/>
    <w:rsid w:val="00A24182"/>
    <w:rsid w:val="00A300A2"/>
    <w:rsid w:val="00A35128"/>
    <w:rsid w:val="00A4389A"/>
    <w:rsid w:val="00A479F5"/>
    <w:rsid w:val="00A51C97"/>
    <w:rsid w:val="00A567E3"/>
    <w:rsid w:val="00A64370"/>
    <w:rsid w:val="00A73098"/>
    <w:rsid w:val="00A7569C"/>
    <w:rsid w:val="00A80F6D"/>
    <w:rsid w:val="00A81B44"/>
    <w:rsid w:val="00A85A47"/>
    <w:rsid w:val="00AA0A1A"/>
    <w:rsid w:val="00AA354A"/>
    <w:rsid w:val="00AA4AE9"/>
    <w:rsid w:val="00AA6C7E"/>
    <w:rsid w:val="00AB5DF4"/>
    <w:rsid w:val="00AC3529"/>
    <w:rsid w:val="00AC3AFE"/>
    <w:rsid w:val="00AD0775"/>
    <w:rsid w:val="00AD468F"/>
    <w:rsid w:val="00AE4A32"/>
    <w:rsid w:val="00AF36A4"/>
    <w:rsid w:val="00AF408A"/>
    <w:rsid w:val="00AF6455"/>
    <w:rsid w:val="00AF7EA7"/>
    <w:rsid w:val="00B00721"/>
    <w:rsid w:val="00B03FC2"/>
    <w:rsid w:val="00B06D56"/>
    <w:rsid w:val="00B12A52"/>
    <w:rsid w:val="00B26AF9"/>
    <w:rsid w:val="00B30609"/>
    <w:rsid w:val="00B31632"/>
    <w:rsid w:val="00B371A9"/>
    <w:rsid w:val="00B42774"/>
    <w:rsid w:val="00B451EF"/>
    <w:rsid w:val="00B51A2C"/>
    <w:rsid w:val="00B552E1"/>
    <w:rsid w:val="00B6761B"/>
    <w:rsid w:val="00B71F19"/>
    <w:rsid w:val="00B72898"/>
    <w:rsid w:val="00B74845"/>
    <w:rsid w:val="00B76689"/>
    <w:rsid w:val="00B82136"/>
    <w:rsid w:val="00BA0A68"/>
    <w:rsid w:val="00BA4179"/>
    <w:rsid w:val="00BA4475"/>
    <w:rsid w:val="00BB5572"/>
    <w:rsid w:val="00BC42F8"/>
    <w:rsid w:val="00BC4D8E"/>
    <w:rsid w:val="00BC77ED"/>
    <w:rsid w:val="00BD585A"/>
    <w:rsid w:val="00BD7D15"/>
    <w:rsid w:val="00BE0E1D"/>
    <w:rsid w:val="00BE1026"/>
    <w:rsid w:val="00BE624A"/>
    <w:rsid w:val="00BF2D61"/>
    <w:rsid w:val="00BF390B"/>
    <w:rsid w:val="00C0083B"/>
    <w:rsid w:val="00C04E48"/>
    <w:rsid w:val="00C06E17"/>
    <w:rsid w:val="00C0755A"/>
    <w:rsid w:val="00C14DB1"/>
    <w:rsid w:val="00C174F2"/>
    <w:rsid w:val="00C2147A"/>
    <w:rsid w:val="00C2205C"/>
    <w:rsid w:val="00C233AA"/>
    <w:rsid w:val="00C25622"/>
    <w:rsid w:val="00C26544"/>
    <w:rsid w:val="00C270F2"/>
    <w:rsid w:val="00C4736F"/>
    <w:rsid w:val="00C5300F"/>
    <w:rsid w:val="00C556E4"/>
    <w:rsid w:val="00C60FBD"/>
    <w:rsid w:val="00C82BC1"/>
    <w:rsid w:val="00C86E3C"/>
    <w:rsid w:val="00C92A5D"/>
    <w:rsid w:val="00C93A60"/>
    <w:rsid w:val="00C97BA0"/>
    <w:rsid w:val="00CB3532"/>
    <w:rsid w:val="00CD0F64"/>
    <w:rsid w:val="00CD5AF4"/>
    <w:rsid w:val="00CD5F8A"/>
    <w:rsid w:val="00CD7CB6"/>
    <w:rsid w:val="00CE39D9"/>
    <w:rsid w:val="00CE4A78"/>
    <w:rsid w:val="00CF0450"/>
    <w:rsid w:val="00CF2252"/>
    <w:rsid w:val="00CF6C94"/>
    <w:rsid w:val="00CF7CA3"/>
    <w:rsid w:val="00D072F5"/>
    <w:rsid w:val="00D1101A"/>
    <w:rsid w:val="00D208E9"/>
    <w:rsid w:val="00D22AA2"/>
    <w:rsid w:val="00D313F6"/>
    <w:rsid w:val="00D35894"/>
    <w:rsid w:val="00D471B9"/>
    <w:rsid w:val="00D67782"/>
    <w:rsid w:val="00D701FD"/>
    <w:rsid w:val="00D8221F"/>
    <w:rsid w:val="00D86C45"/>
    <w:rsid w:val="00D91067"/>
    <w:rsid w:val="00D91C81"/>
    <w:rsid w:val="00DB36E4"/>
    <w:rsid w:val="00DB4660"/>
    <w:rsid w:val="00DC6315"/>
    <w:rsid w:val="00DC7B24"/>
    <w:rsid w:val="00DE049D"/>
    <w:rsid w:val="00DF2B5D"/>
    <w:rsid w:val="00DF34D9"/>
    <w:rsid w:val="00DF515A"/>
    <w:rsid w:val="00DF6ED6"/>
    <w:rsid w:val="00E00876"/>
    <w:rsid w:val="00E043B6"/>
    <w:rsid w:val="00E15553"/>
    <w:rsid w:val="00E16CA6"/>
    <w:rsid w:val="00E2000C"/>
    <w:rsid w:val="00E22752"/>
    <w:rsid w:val="00E234E5"/>
    <w:rsid w:val="00E34073"/>
    <w:rsid w:val="00E35413"/>
    <w:rsid w:val="00E37274"/>
    <w:rsid w:val="00E37636"/>
    <w:rsid w:val="00E431B2"/>
    <w:rsid w:val="00E44782"/>
    <w:rsid w:val="00E46C07"/>
    <w:rsid w:val="00E46C59"/>
    <w:rsid w:val="00E61657"/>
    <w:rsid w:val="00E67797"/>
    <w:rsid w:val="00E73F14"/>
    <w:rsid w:val="00E77800"/>
    <w:rsid w:val="00E82863"/>
    <w:rsid w:val="00E86CB0"/>
    <w:rsid w:val="00E94761"/>
    <w:rsid w:val="00EA11D5"/>
    <w:rsid w:val="00EA1312"/>
    <w:rsid w:val="00EA68B6"/>
    <w:rsid w:val="00EB4BBD"/>
    <w:rsid w:val="00EB7C27"/>
    <w:rsid w:val="00EC4C52"/>
    <w:rsid w:val="00EC7D19"/>
    <w:rsid w:val="00ED3111"/>
    <w:rsid w:val="00EE28D9"/>
    <w:rsid w:val="00EF3C7D"/>
    <w:rsid w:val="00EF5068"/>
    <w:rsid w:val="00F03153"/>
    <w:rsid w:val="00F03548"/>
    <w:rsid w:val="00F17316"/>
    <w:rsid w:val="00F208B6"/>
    <w:rsid w:val="00F24740"/>
    <w:rsid w:val="00F25772"/>
    <w:rsid w:val="00F42782"/>
    <w:rsid w:val="00F44A23"/>
    <w:rsid w:val="00F4739F"/>
    <w:rsid w:val="00F735F8"/>
    <w:rsid w:val="00F85D6D"/>
    <w:rsid w:val="00F871AF"/>
    <w:rsid w:val="00F93A3D"/>
    <w:rsid w:val="00F962EB"/>
    <w:rsid w:val="00FC1E2A"/>
    <w:rsid w:val="00FC3A26"/>
    <w:rsid w:val="00FD0235"/>
    <w:rsid w:val="00FE0AE7"/>
    <w:rsid w:val="00FE219B"/>
    <w:rsid w:val="00FE41D5"/>
    <w:rsid w:val="00FF2D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7DD82"/>
  <w15:docId w15:val="{C249C74B-FC92-4C0F-82A8-90EF56723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86B"/>
    <w:pPr>
      <w:spacing w:after="160" w:line="259" w:lineRule="auto"/>
    </w:pPr>
  </w:style>
  <w:style w:type="paragraph" w:styleId="Heading3">
    <w:name w:val="heading 3"/>
    <w:basedOn w:val="Normal"/>
    <w:next w:val="Normal"/>
    <w:link w:val="Heading3Char"/>
    <w:qFormat/>
    <w:rsid w:val="0006363E"/>
    <w:pPr>
      <w:keepNext/>
      <w:spacing w:after="0" w:line="240" w:lineRule="auto"/>
      <w:jc w:val="center"/>
      <w:outlineLvl w:val="2"/>
    </w:pPr>
    <w:rPr>
      <w:rFonts w:ascii="Arial Armenian" w:eastAsia="Times New Roman" w:hAnsi="Arial Armenian" w:cs="Times New Roman"/>
      <w:sz w:val="3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68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sid w:val="00DE049D"/>
    <w:rPr>
      <w:b/>
      <w:bCs/>
    </w:rPr>
  </w:style>
  <w:style w:type="character" w:styleId="IntenseReference">
    <w:name w:val="Intense Reference"/>
    <w:basedOn w:val="DefaultParagraphFont"/>
    <w:uiPriority w:val="32"/>
    <w:qFormat/>
    <w:rsid w:val="00E46C07"/>
    <w:rPr>
      <w:b/>
      <w:bCs/>
      <w:smallCaps/>
      <w:color w:val="C0504D" w:themeColor="accent2"/>
      <w:spacing w:val="5"/>
      <w:u w:val="single"/>
    </w:rPr>
  </w:style>
  <w:style w:type="table" w:customStyle="1" w:styleId="TableGrid1">
    <w:name w:val="Table Grid1"/>
    <w:basedOn w:val="TableNormal"/>
    <w:next w:val="TableGrid"/>
    <w:uiPriority w:val="39"/>
    <w:rsid w:val="00115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
    <w:basedOn w:val="Normal"/>
    <w:uiPriority w:val="99"/>
    <w:unhideWhenUsed/>
    <w:qFormat/>
    <w:rsid w:val="00115376"/>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List Paragraph1 Char"/>
    <w:link w:val="ListParagraph"/>
    <w:uiPriority w:val="34"/>
    <w:qFormat/>
    <w:locked/>
    <w:rsid w:val="00456DAD"/>
  </w:style>
  <w:style w:type="paragraph" w:styleId="ListParagraph">
    <w:name w:val="List Paragraph"/>
    <w:aliases w:val="Akapit z listą BS,List Paragraph 1,List_Paragraph,Multilevel para_II,List Paragraph (numbered (a)),OBC Bullet,List Paragraph11,Normal numbered,ECDC AF Paragraph,List Paragraph1,Bullet1,Bullets,References,IBL List Paragraph,Resume Title"/>
    <w:basedOn w:val="Normal"/>
    <w:link w:val="ListParagraphChar"/>
    <w:uiPriority w:val="34"/>
    <w:qFormat/>
    <w:rsid w:val="00456DAD"/>
    <w:pPr>
      <w:spacing w:after="200" w:line="276" w:lineRule="auto"/>
      <w:ind w:left="720"/>
      <w:contextualSpacing/>
    </w:pPr>
  </w:style>
  <w:style w:type="paragraph" w:styleId="BalloonText">
    <w:name w:val="Balloon Text"/>
    <w:basedOn w:val="Normal"/>
    <w:link w:val="BalloonTextChar"/>
    <w:uiPriority w:val="99"/>
    <w:semiHidden/>
    <w:unhideWhenUsed/>
    <w:rsid w:val="00AD46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468F"/>
    <w:rPr>
      <w:rFonts w:ascii="Segoe UI" w:hAnsi="Segoe UI" w:cs="Segoe UI"/>
      <w:sz w:val="18"/>
      <w:szCs w:val="18"/>
    </w:rPr>
  </w:style>
  <w:style w:type="paragraph" w:customStyle="1" w:styleId="namak">
    <w:name w:val="namak"/>
    <w:basedOn w:val="Normal"/>
    <w:link w:val="namak0"/>
    <w:rsid w:val="00981043"/>
    <w:pPr>
      <w:spacing w:after="0" w:line="400" w:lineRule="exact"/>
      <w:ind w:firstLine="397"/>
      <w:jc w:val="both"/>
    </w:pPr>
    <w:rPr>
      <w:rFonts w:ascii="GHEA Grapalat" w:eastAsia="Times New Roman" w:hAnsi="GHEA Grapalat" w:cs="Times New Roman"/>
      <w:spacing w:val="-4"/>
      <w:sz w:val="24"/>
      <w:szCs w:val="24"/>
      <w:lang w:eastAsia="ru-RU"/>
    </w:rPr>
  </w:style>
  <w:style w:type="character" w:customStyle="1" w:styleId="namak0">
    <w:name w:val="namak Знак"/>
    <w:link w:val="namak"/>
    <w:rsid w:val="00981043"/>
    <w:rPr>
      <w:rFonts w:ascii="GHEA Grapalat" w:eastAsia="Times New Roman" w:hAnsi="GHEA Grapalat" w:cs="Times New Roman"/>
      <w:spacing w:val="-4"/>
      <w:sz w:val="24"/>
      <w:szCs w:val="24"/>
      <w:lang w:eastAsia="ru-RU"/>
    </w:rPr>
  </w:style>
  <w:style w:type="paragraph" w:styleId="BodyText">
    <w:name w:val="Body Text"/>
    <w:basedOn w:val="Normal"/>
    <w:link w:val="BodyTextChar"/>
    <w:rsid w:val="00BE624A"/>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BE624A"/>
    <w:rPr>
      <w:rFonts w:ascii="Calibri" w:eastAsia="Calibri" w:hAnsi="Calibri"/>
      <w:color w:val="00000A"/>
    </w:rPr>
  </w:style>
  <w:style w:type="character" w:customStyle="1" w:styleId="Heading3Char">
    <w:name w:val="Heading 3 Char"/>
    <w:basedOn w:val="DefaultParagraphFont"/>
    <w:link w:val="Heading3"/>
    <w:rsid w:val="0006363E"/>
    <w:rPr>
      <w:rFonts w:ascii="Arial Armenian" w:eastAsia="Times New Roman" w:hAnsi="Arial Armenian" w:cs="Times New Roman"/>
      <w:sz w:val="30"/>
      <w:szCs w:val="20"/>
    </w:rPr>
  </w:style>
  <w:style w:type="paragraph" w:customStyle="1" w:styleId="NoSpacing1">
    <w:name w:val="No Spacing1"/>
    <w:qFormat/>
    <w:rsid w:val="00B26AF9"/>
    <w:pPr>
      <w:suppressAutoHyphens/>
      <w:spacing w:after="0" w:line="240" w:lineRule="auto"/>
    </w:pPr>
    <w:rPr>
      <w:rFonts w:eastAsiaTheme="minorHAns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0683">
      <w:bodyDiv w:val="1"/>
      <w:marLeft w:val="0"/>
      <w:marRight w:val="0"/>
      <w:marTop w:val="0"/>
      <w:marBottom w:val="0"/>
      <w:divBdr>
        <w:top w:val="none" w:sz="0" w:space="0" w:color="auto"/>
        <w:left w:val="none" w:sz="0" w:space="0" w:color="auto"/>
        <w:bottom w:val="none" w:sz="0" w:space="0" w:color="auto"/>
        <w:right w:val="none" w:sz="0" w:space="0" w:color="auto"/>
      </w:divBdr>
    </w:div>
    <w:div w:id="596864209">
      <w:bodyDiv w:val="1"/>
      <w:marLeft w:val="0"/>
      <w:marRight w:val="0"/>
      <w:marTop w:val="0"/>
      <w:marBottom w:val="0"/>
      <w:divBdr>
        <w:top w:val="none" w:sz="0" w:space="0" w:color="auto"/>
        <w:left w:val="none" w:sz="0" w:space="0" w:color="auto"/>
        <w:bottom w:val="none" w:sz="0" w:space="0" w:color="auto"/>
        <w:right w:val="none" w:sz="0" w:space="0" w:color="auto"/>
      </w:divBdr>
    </w:div>
    <w:div w:id="647437016">
      <w:bodyDiv w:val="1"/>
      <w:marLeft w:val="0"/>
      <w:marRight w:val="0"/>
      <w:marTop w:val="0"/>
      <w:marBottom w:val="0"/>
      <w:divBdr>
        <w:top w:val="none" w:sz="0" w:space="0" w:color="auto"/>
        <w:left w:val="none" w:sz="0" w:space="0" w:color="auto"/>
        <w:bottom w:val="none" w:sz="0" w:space="0" w:color="auto"/>
        <w:right w:val="none" w:sz="0" w:space="0" w:color="auto"/>
      </w:divBdr>
    </w:div>
    <w:div w:id="785538183">
      <w:bodyDiv w:val="1"/>
      <w:marLeft w:val="0"/>
      <w:marRight w:val="0"/>
      <w:marTop w:val="0"/>
      <w:marBottom w:val="0"/>
      <w:divBdr>
        <w:top w:val="none" w:sz="0" w:space="0" w:color="auto"/>
        <w:left w:val="none" w:sz="0" w:space="0" w:color="auto"/>
        <w:bottom w:val="none" w:sz="0" w:space="0" w:color="auto"/>
        <w:right w:val="none" w:sz="0" w:space="0" w:color="auto"/>
      </w:divBdr>
    </w:div>
    <w:div w:id="805468221">
      <w:bodyDiv w:val="1"/>
      <w:marLeft w:val="0"/>
      <w:marRight w:val="0"/>
      <w:marTop w:val="0"/>
      <w:marBottom w:val="0"/>
      <w:divBdr>
        <w:top w:val="none" w:sz="0" w:space="0" w:color="auto"/>
        <w:left w:val="none" w:sz="0" w:space="0" w:color="auto"/>
        <w:bottom w:val="none" w:sz="0" w:space="0" w:color="auto"/>
        <w:right w:val="none" w:sz="0" w:space="0" w:color="auto"/>
      </w:divBdr>
    </w:div>
    <w:div w:id="872306511">
      <w:bodyDiv w:val="1"/>
      <w:marLeft w:val="0"/>
      <w:marRight w:val="0"/>
      <w:marTop w:val="0"/>
      <w:marBottom w:val="0"/>
      <w:divBdr>
        <w:top w:val="none" w:sz="0" w:space="0" w:color="auto"/>
        <w:left w:val="none" w:sz="0" w:space="0" w:color="auto"/>
        <w:bottom w:val="none" w:sz="0" w:space="0" w:color="auto"/>
        <w:right w:val="none" w:sz="0" w:space="0" w:color="auto"/>
      </w:divBdr>
    </w:div>
    <w:div w:id="1266307676">
      <w:bodyDiv w:val="1"/>
      <w:marLeft w:val="0"/>
      <w:marRight w:val="0"/>
      <w:marTop w:val="0"/>
      <w:marBottom w:val="0"/>
      <w:divBdr>
        <w:top w:val="none" w:sz="0" w:space="0" w:color="auto"/>
        <w:left w:val="none" w:sz="0" w:space="0" w:color="auto"/>
        <w:bottom w:val="none" w:sz="0" w:space="0" w:color="auto"/>
        <w:right w:val="none" w:sz="0" w:space="0" w:color="auto"/>
      </w:divBdr>
    </w:div>
    <w:div w:id="1413314482">
      <w:bodyDiv w:val="1"/>
      <w:marLeft w:val="0"/>
      <w:marRight w:val="0"/>
      <w:marTop w:val="0"/>
      <w:marBottom w:val="0"/>
      <w:divBdr>
        <w:top w:val="none" w:sz="0" w:space="0" w:color="auto"/>
        <w:left w:val="none" w:sz="0" w:space="0" w:color="auto"/>
        <w:bottom w:val="none" w:sz="0" w:space="0" w:color="auto"/>
        <w:right w:val="none" w:sz="0" w:space="0" w:color="auto"/>
      </w:divBdr>
    </w:div>
    <w:div w:id="18580320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F286FE-59B0-456B-8FED-1D746C621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1100</TotalTime>
  <Pages>24</Pages>
  <Words>5040</Words>
  <Characters>28729</Characters>
  <Application>Microsoft Office Word</Application>
  <DocSecurity>0</DocSecurity>
  <Lines>239</Lines>
  <Paragraphs>67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33702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Philips edu</dc:creator>
  <cp:keywords>https://mul2-mtc.gov.am/tasks/1119263/oneclick/1b7d1b476de3105474c375b95435ee231de494fa8aa55521a49a1f49158fd8a7.docx?token=7a73c971aed8d76d5c8e68f5c92ccd24</cp:keywords>
  <dc:description/>
  <cp:lastModifiedBy>Meline Danielyan</cp:lastModifiedBy>
  <cp:revision>48</cp:revision>
  <cp:lastPrinted>2024-07-04T11:06:00Z</cp:lastPrinted>
  <dcterms:created xsi:type="dcterms:W3CDTF">2024-02-27T11:14:00Z</dcterms:created>
  <dcterms:modified xsi:type="dcterms:W3CDTF">2024-10-02T11:05:00Z</dcterms:modified>
</cp:coreProperties>
</file>