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34329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5A343A75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20B38E0C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235D1949" w14:textId="77777777" w:rsidR="005C7F5C" w:rsidRDefault="005C7F5C" w:rsidP="005C7F5C"/>
    <w:p w14:paraId="459FBE77" w14:textId="5BEA3CF2" w:rsidR="005C7F5C" w:rsidRPr="00C91F3D" w:rsidRDefault="005C7F5C" w:rsidP="00C91F3D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006FE0">
        <w:rPr>
          <w:rFonts w:ascii="GHEA Grapalat" w:hAnsi="GHEA Grapalat"/>
          <w:sz w:val="24"/>
          <w:szCs w:val="24"/>
        </w:rPr>
        <w:t xml:space="preserve">Շիրակի </w:t>
      </w:r>
      <w:r w:rsidR="00C91F3D">
        <w:rPr>
          <w:rFonts w:ascii="GHEA Grapalat" w:hAnsi="GHEA Grapalat"/>
          <w:sz w:val="24"/>
          <w:szCs w:val="24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006FE0">
        <w:rPr>
          <w:rFonts w:ascii="GHEA Grapalat" w:hAnsi="GHEA Grapalat"/>
          <w:sz w:val="24"/>
          <w:szCs w:val="24"/>
          <w:lang w:val="hy-AM"/>
        </w:rPr>
        <w:t xml:space="preserve">Գյումրի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FE0">
        <w:rPr>
          <w:rFonts w:ascii="GHEA Grapalat" w:hAnsi="GHEA Grapalat"/>
          <w:sz w:val="24"/>
          <w:szCs w:val="24"/>
          <w:lang w:val="hy-AM"/>
        </w:rPr>
        <w:t>11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006FE0">
        <w:rPr>
          <w:rFonts w:ascii="GHEA Grapalat" w:hAnsi="GHEA Grapalat"/>
          <w:sz w:val="24"/>
          <w:szCs w:val="24"/>
          <w:lang w:val="hy-AM"/>
        </w:rPr>
        <w:t>02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20</w:t>
      </w:r>
      <w:r w:rsidR="00006FE0">
        <w:rPr>
          <w:rFonts w:ascii="GHEA Grapalat" w:hAnsi="GHEA Grapalat"/>
          <w:sz w:val="24"/>
          <w:szCs w:val="24"/>
          <w:lang w:val="hy-AM"/>
        </w:rPr>
        <w:t>14</w:t>
      </w:r>
      <w:r w:rsidR="00F54BD0" w:rsidRPr="00F54BD0">
        <w:rPr>
          <w:rFonts w:ascii="GHEA Grapalat" w:hAnsi="GHEA Grapalat"/>
          <w:sz w:val="24"/>
          <w:szCs w:val="24"/>
          <w:lang w:val="hy-AM"/>
        </w:rPr>
        <w:t>թ</w:t>
      </w:r>
      <w:r w:rsidR="00F54BD0" w:rsidRPr="00F54BD0">
        <w:rPr>
          <w:rFonts w:ascii="Cambria Math" w:hAnsi="Cambria Math" w:cs="Cambria Math"/>
          <w:sz w:val="24"/>
          <w:szCs w:val="24"/>
          <w:lang w:val="hy-AM"/>
        </w:rPr>
        <w:t>․</w:t>
      </w:r>
      <w:r w:rsidR="00F54BD0">
        <w:rPr>
          <w:rFonts w:ascii="Cambria Math" w:hAnsi="Cambria Math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FE0">
        <w:rPr>
          <w:rFonts w:ascii="GHEA Grapalat" w:hAnsi="GHEA Grapalat"/>
          <w:sz w:val="24"/>
          <w:szCs w:val="24"/>
          <w:lang w:val="hy-AM"/>
        </w:rPr>
        <w:t>23</w:t>
      </w:r>
      <w:r w:rsidR="00F54BD0">
        <w:rPr>
          <w:rFonts w:ascii="GHEA Grapalat" w:hAnsi="GHEA Grapalat"/>
          <w:sz w:val="24"/>
          <w:szCs w:val="24"/>
          <w:lang w:val="hy-AM"/>
        </w:rPr>
        <w:t>-Ա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006FE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գույք նվիրաբերելու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C91F3D" w:rsidRPr="008D5DE8">
        <w:rPr>
          <w:rFonts w:ascii="GHEA Grapalat" w:hAnsi="GHEA Grapalat"/>
          <w:sz w:val="24"/>
          <w:szCs w:val="24"/>
          <w:lang w:val="hy-AM"/>
        </w:rPr>
        <w:t>»</w:t>
      </w:r>
      <w:r w:rsidR="00006FE0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FE0" w:rsidRPr="00006FE0">
        <w:rPr>
          <w:rFonts w:ascii="GHEA Grapalat" w:hAnsi="GHEA Grapalat"/>
          <w:sz w:val="24"/>
          <w:szCs w:val="24"/>
          <w:lang w:val="hy-AM"/>
        </w:rPr>
        <w:t>և 14</w:t>
      </w:r>
      <w:r w:rsidR="00006FE0" w:rsidRPr="00006FE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06FE0" w:rsidRPr="00006FE0">
        <w:rPr>
          <w:rFonts w:ascii="GHEA Grapalat" w:eastAsia="Microsoft JhengHei" w:hAnsi="GHEA Grapalat" w:cs="Microsoft JhengHei"/>
          <w:sz w:val="24"/>
          <w:szCs w:val="24"/>
          <w:lang w:val="hy-AM"/>
        </w:rPr>
        <w:t>11</w:t>
      </w:r>
      <w:r w:rsidR="00006FE0" w:rsidRPr="00006FE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06FE0" w:rsidRPr="00006FE0">
        <w:rPr>
          <w:rFonts w:ascii="GHEA Grapalat" w:eastAsia="Microsoft JhengHei" w:hAnsi="GHEA Grapalat" w:cs="Microsoft JhengHei"/>
          <w:sz w:val="24"/>
          <w:szCs w:val="24"/>
          <w:lang w:val="hy-AM"/>
        </w:rPr>
        <w:t>2014թ</w:t>
      </w:r>
      <w:r w:rsidR="00006FE0" w:rsidRPr="00006FE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06FE0" w:rsidRPr="00006F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թիվ 162-Ա</w:t>
      </w:r>
      <w:r w:rsidR="00006F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որոշումը՝ «Հայաստանի Հանրապետության Շիրակի մարզի Գյումրի համայնքի ավագանու 2014 թվականի փետրվարի 11-ի </w:t>
      </w:r>
      <w:r w:rsidR="00006FE0">
        <w:rPr>
          <w:rFonts w:ascii="GHEA Grapalat" w:eastAsia="Microsoft YaHei" w:hAnsi="GHEA Grapalat" w:cs="Microsoft YaHei"/>
          <w:sz w:val="24"/>
          <w:szCs w:val="24"/>
        </w:rPr>
        <w:t xml:space="preserve">N </w:t>
      </w:r>
      <w:r w:rsidR="00006FE0">
        <w:rPr>
          <w:rFonts w:ascii="GHEA Grapalat" w:hAnsi="GHEA Grapalat"/>
          <w:sz w:val="24"/>
          <w:szCs w:val="24"/>
          <w:lang w:val="hy-AM"/>
        </w:rPr>
        <w:t>23-Ա որոշման մեջ փոփոխություն տանելու մասին»</w:t>
      </w:r>
      <w:r w:rsidR="00006FE0">
        <w:rPr>
          <w:rFonts w:ascii="Sylfaen" w:eastAsia="Microsoft YaHei" w:hAnsi="Sylfaen" w:cs="Microsoft YaHei"/>
          <w:sz w:val="24"/>
          <w:szCs w:val="24"/>
          <w:lang w:val="hy-AM"/>
        </w:rPr>
        <w:t xml:space="preserve">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C91F3D">
        <w:rPr>
          <w:rFonts w:ascii="GHEA Grapalat" w:hAnsi="GHEA Grapalat"/>
          <w:sz w:val="24"/>
          <w:szCs w:val="24"/>
          <w:lang w:val="hy-AM"/>
        </w:rPr>
        <w:t>որ</w:t>
      </w:r>
      <w:r w:rsidR="00006FE0">
        <w:rPr>
          <w:rFonts w:ascii="GHEA Grapalat" w:hAnsi="GHEA Grapalat"/>
          <w:sz w:val="24"/>
          <w:szCs w:val="24"/>
          <w:lang w:val="hy-AM"/>
        </w:rPr>
        <w:t>ոնց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FE0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FE0" w:rsidRPr="00006FE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06FE0" w:rsidRPr="00006FE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մարզի Գյումրի համայնքի սեփականություն հանդիսացող, Շիրակի մարզ, համայնք Գյումրի, քաղաք Գյումրի Թամանյան փողոց 17/2 հասցեում գտնվող  </w:t>
      </w:r>
      <w:r w:rsidR="00006FE0" w:rsidRPr="00006FE0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336</w:t>
      </w:r>
      <w:r w:rsidR="00006FE0" w:rsidRPr="00006FE0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="00006FE0" w:rsidRPr="00006FE0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05 </w:t>
      </w:r>
      <w:r w:rsidR="00006FE0" w:rsidRPr="00006F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մակերեսով</w:t>
      </w:r>
      <w:r w:rsidR="00006FE0" w:rsidRPr="00006FE0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շենք-շինություններ</w:t>
      </w:r>
      <w:r w:rsidR="00A3748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ը</w:t>
      </w:r>
      <w:r w:rsidR="00006FE0" w:rsidRPr="00006FE0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ինչպես նաև դրանց զբաղեցրած, օգտագործման ու սպասարկման համար հատկացված 0.024627</w:t>
      </w:r>
      <w:r w:rsidR="00006FE0" w:rsidRPr="00006F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006FE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8D5DE8" w:rsidRPr="008D5DE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նվիրաբերել </w:t>
      </w:r>
      <w:r w:rsidR="00C91F3D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DD702D" w14:textId="5525178F" w:rsidR="00A37488" w:rsidRDefault="00AB067E" w:rsidP="00A37488">
      <w:pPr>
        <w:spacing w:line="360" w:lineRule="auto"/>
        <w:ind w:left="-36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006FE0">
        <w:rPr>
          <w:rFonts w:ascii="GHEA Grapalat" w:hAnsi="GHEA Grapalat"/>
          <w:sz w:val="24"/>
          <w:szCs w:val="24"/>
          <w:lang w:val="hy-AM"/>
        </w:rPr>
        <w:t xml:space="preserve">Գյումրի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</w:t>
      </w:r>
      <w:r w:rsidR="00006FE0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(պատճեն</w:t>
      </w:r>
      <w:r w:rsidR="00006FE0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006FE0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C7F5C" w:rsidRPr="008D5DE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C91F3D" w:rsidRPr="008D5DE8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8D5DE8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="00006FE0" w:rsidRPr="00006FE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Շիրակի մարզի Գյումրի համայնքի սեփականություն հանդիսացող, Շիրակի մարզ, համայնք Գյումրի, քաղաք Գյումրի Թամանյան փողոց 17/2 հասցեում գտնվող  </w:t>
      </w:r>
      <w:r w:rsidR="00006FE0" w:rsidRPr="00006FE0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336</w:t>
      </w:r>
      <w:r w:rsidR="00006FE0" w:rsidRPr="00006FE0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 w:rsidR="00006FE0" w:rsidRPr="00006FE0">
        <w:rPr>
          <w:rFonts w:ascii="GHEA Grapalat" w:eastAsia="Microsoft JhengHei" w:hAnsi="GHEA Grapalat" w:cs="Microsoft JhengHei"/>
          <w:color w:val="000000" w:themeColor="text1"/>
          <w:sz w:val="24"/>
          <w:szCs w:val="24"/>
          <w:lang w:val="hy-AM"/>
        </w:rPr>
        <w:t xml:space="preserve">05 </w:t>
      </w:r>
      <w:r w:rsidR="00006FE0" w:rsidRPr="00006F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մակերեսով</w:t>
      </w:r>
      <w:r w:rsidR="00006FE0" w:rsidRPr="00006FE0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շենք-շինությունների, ինչպես նաև դրանց զբաղեցրած, օգտագործման ու սպասարկման համար հատկացված 0.024627</w:t>
      </w:r>
      <w:r w:rsidR="00006FE0" w:rsidRPr="00006F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հողամասի նվիրաբերությունը</w:t>
      </w:r>
      <w:r w:rsidR="00006FE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Հանրապետությանը </w:t>
      </w:r>
      <w:r w:rsidR="00006FE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և ամրացնել </w:t>
      </w:r>
      <w:r w:rsidR="008D5DE8" w:rsidRPr="008D5DE8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8D5DE8" w:rsidRP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8D5DE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A37488" w:rsidRPr="00A37488">
        <w:rPr>
          <w:rFonts w:ascii="GHEA Grapalat" w:hAnsi="GHEA Grapalat" w:cs="Times New Roman"/>
          <w:sz w:val="24"/>
          <w:szCs w:val="24"/>
          <w:lang w:val="hy-AM"/>
        </w:rPr>
        <w:t xml:space="preserve">հետագայում այն </w:t>
      </w:r>
      <w:r w:rsidR="00A37488" w:rsidRPr="00A37488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A37488" w:rsidRPr="00A3748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37488" w:rsidRPr="00A37488">
        <w:rPr>
          <w:rFonts w:ascii="GHEA Grapalat" w:hAnsi="GHEA Grapalat" w:cs="Times New Roman"/>
          <w:color w:val="000000"/>
          <w:sz w:val="24"/>
          <w:szCs w:val="24"/>
          <w:lang w:val="hy-AM"/>
        </w:rPr>
        <w:t>Շիրակի մարզ, համայնք Գյումրի, քաղաք Գյումրի Թամանյան փողոց 17 հասցեում գտնվող, պետական սեփականություն հանդիսացող անշարժ գույքի հետ միավորելու և որպես մեկ գույքային միավոր գրանցելու նպատակով։</w:t>
      </w:r>
    </w:p>
    <w:p w14:paraId="0C85E636" w14:textId="68AE753C" w:rsidR="00A37488" w:rsidRPr="00040C5C" w:rsidRDefault="00040C5C" w:rsidP="00040C5C">
      <w:pPr>
        <w:spacing w:line="360" w:lineRule="auto"/>
        <w:ind w:left="-360"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lastRenderedPageBreak/>
        <w:t xml:space="preserve">Քաղաք Գյումրի Թամանյան 17  հասցեում </w:t>
      </w:r>
      <w:r w:rsidR="002A6744">
        <w:rPr>
          <w:rFonts w:ascii="GHEA Grapalat" w:hAnsi="GHEA Grapalat"/>
          <w:iCs/>
          <w:sz w:val="24"/>
          <w:szCs w:val="24"/>
          <w:lang w:val="hy-AM"/>
        </w:rPr>
        <w:t xml:space="preserve"> գործում է «Երեխաների տուն» ՊՈԱԿ-ը</w:t>
      </w:r>
      <w:r w:rsidR="004D4D0C">
        <w:rPr>
          <w:rFonts w:ascii="GHEA Grapalat" w:hAnsi="GHEA Grapalat"/>
          <w:iCs/>
          <w:sz w:val="24"/>
          <w:szCs w:val="24"/>
          <w:lang w:val="hy-AM"/>
        </w:rPr>
        <w:t xml:space="preserve">։  </w:t>
      </w:r>
      <w:r w:rsidR="002A674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4D4D0C">
        <w:rPr>
          <w:rFonts w:ascii="GHEA Grapalat" w:hAnsi="GHEA Grapalat"/>
          <w:iCs/>
          <w:sz w:val="24"/>
          <w:szCs w:val="24"/>
          <w:lang w:val="hy-AM"/>
        </w:rPr>
        <w:t xml:space="preserve">Գույքը 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հանդիսանում է պետական սեփականություն, որին կից համայնքային հողի վրա կառուցվել է ք. Գյումրի, Թամանյան 17/2 հասցեով շինությունը։ </w:t>
      </w:r>
      <w:r w:rsidR="004D4D0C">
        <w:rPr>
          <w:rFonts w:ascii="GHEA Grapalat" w:hAnsi="GHEA Grapalat"/>
          <w:iCs/>
          <w:sz w:val="24"/>
          <w:szCs w:val="24"/>
          <w:lang w:val="hy-AM"/>
        </w:rPr>
        <w:t>Տվյալ շինությունը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հանդիսանում է քաղաք Գյումրի Թամանյան 17 հասցեում գտնվող  եռահարկ շինության անբաժանելի մաս, ուստի անհրաժեշտություն է առաջանում միավորել և կատարել ՀՀ անվամբ իրավունքի պետական գրանցում։</w:t>
      </w:r>
    </w:p>
    <w:p w14:paraId="5F26421B" w14:textId="05AA57AF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8D5DE8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A37488" w:rsidRPr="00A3748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Շիրակի մարզ, համայնք Գյումրի, քաղաք Գյումրի Թամանյան փողոց 17/2 հասցեում գտնվող  </w:t>
      </w:r>
      <w:r w:rsidR="00A37488" w:rsidRPr="00A37488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>336</w:t>
      </w:r>
      <w:r w:rsidR="00A37488" w:rsidRPr="00A37488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A37488" w:rsidRPr="00A37488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lang w:val="hy-AM"/>
        </w:rPr>
        <w:t xml:space="preserve">05 </w:t>
      </w:r>
      <w:r w:rsidR="00A37488" w:rsidRPr="00A3748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մակերեսով</w:t>
      </w:r>
      <w:r w:rsidR="00A37488" w:rsidRPr="00A37488"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շենք-շինությունները, ինչպես նաև դրանց զբաղեցրած, օգտագործման ու սպասարկման համար հատկացված 0.024627</w:t>
      </w:r>
      <w:r w:rsidR="00A37488" w:rsidRPr="00A37488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A3748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59C2EF62" w14:textId="77777777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266659D2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90914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21146D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C61B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06FE0"/>
    <w:rsid w:val="00023E3E"/>
    <w:rsid w:val="00040C5C"/>
    <w:rsid w:val="001A0EAA"/>
    <w:rsid w:val="00262E9D"/>
    <w:rsid w:val="002A6744"/>
    <w:rsid w:val="004D4D0C"/>
    <w:rsid w:val="005B66DE"/>
    <w:rsid w:val="005C44F0"/>
    <w:rsid w:val="005C7F5C"/>
    <w:rsid w:val="00697700"/>
    <w:rsid w:val="00735E3D"/>
    <w:rsid w:val="00795338"/>
    <w:rsid w:val="007F099A"/>
    <w:rsid w:val="00831E64"/>
    <w:rsid w:val="0088192F"/>
    <w:rsid w:val="008D5B2C"/>
    <w:rsid w:val="008D5DE8"/>
    <w:rsid w:val="009F38D2"/>
    <w:rsid w:val="00A37488"/>
    <w:rsid w:val="00AB067E"/>
    <w:rsid w:val="00B352C0"/>
    <w:rsid w:val="00BC61B2"/>
    <w:rsid w:val="00BF093C"/>
    <w:rsid w:val="00C91F3D"/>
    <w:rsid w:val="00CC29EB"/>
    <w:rsid w:val="00CD4A11"/>
    <w:rsid w:val="00D43F16"/>
    <w:rsid w:val="00DA3967"/>
    <w:rsid w:val="00ED65BB"/>
    <w:rsid w:val="00F10900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https://mul2-spm.gov.am/tasks/433610/oneclick/himnavorum.docx?token=e82cd7b43645f6df956c61695cd28b96</cp:keywords>
  <dc:description/>
  <cp:lastModifiedBy>User</cp:lastModifiedBy>
  <cp:revision>7</cp:revision>
  <cp:lastPrinted>2024-06-26T11:42:00Z</cp:lastPrinted>
  <dcterms:created xsi:type="dcterms:W3CDTF">2024-06-26T11:09:00Z</dcterms:created>
  <dcterms:modified xsi:type="dcterms:W3CDTF">2024-06-26T12:02:00Z</dcterms:modified>
</cp:coreProperties>
</file>