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2F86D" w14:textId="77777777" w:rsidR="007E0886" w:rsidRPr="00BA28B1" w:rsidRDefault="007E0886" w:rsidP="00BA28B1">
      <w:pPr>
        <w:spacing w:line="360" w:lineRule="auto"/>
        <w:jc w:val="center"/>
        <w:rPr>
          <w:rFonts w:ascii="GHEA Grapalat" w:hAnsi="GHEA Grapalat" w:cs="Arial"/>
          <w:b/>
          <w:lang w:val="hy-AM"/>
        </w:rPr>
      </w:pPr>
      <w:r w:rsidRPr="00BA28B1">
        <w:rPr>
          <w:rFonts w:ascii="GHEA Grapalat" w:hAnsi="GHEA Grapalat" w:cs="Arial"/>
          <w:b/>
          <w:lang w:val="hy-AM"/>
        </w:rPr>
        <w:t>ՀԻՄՆԱՎՈՐՈՒՄ</w:t>
      </w:r>
    </w:p>
    <w:p w14:paraId="774B71A2" w14:textId="6CA5DE6A" w:rsidR="007E0886" w:rsidRPr="00BA28B1" w:rsidRDefault="00934F90" w:rsidP="00BA28B1">
      <w:pPr>
        <w:pStyle w:val="mechtex"/>
        <w:spacing w:line="360" w:lineRule="auto"/>
        <w:rPr>
          <w:rFonts w:ascii="GHEA Grapalat" w:hAnsi="GHEA Grapalat" w:cs="Arial"/>
          <w:b/>
          <w:sz w:val="24"/>
          <w:szCs w:val="24"/>
          <w:lang w:val="hy-AM"/>
        </w:rPr>
      </w:pPr>
      <w:r w:rsidRPr="00BA28B1">
        <w:rPr>
          <w:rFonts w:ascii="GHEA Grapalat" w:hAnsi="GHEA Grapalat" w:cs="Arial"/>
          <w:b/>
          <w:sz w:val="24"/>
          <w:szCs w:val="24"/>
          <w:lang w:val="hy-AM"/>
        </w:rPr>
        <w:t>«</w:t>
      </w:r>
      <w:r w:rsidR="00BA28B1" w:rsidRPr="00BA28B1">
        <w:rPr>
          <w:rFonts w:ascii="GHEA Grapalat" w:hAnsi="GHEA Grapalat" w:cs="Arial"/>
          <w:b/>
          <w:sz w:val="24"/>
          <w:szCs w:val="24"/>
          <w:lang w:val="hy-AM"/>
        </w:rPr>
        <w:t>ՀԱՅԱՍՏԱՆԻ ՀԱՆՐԱՊԵՏՈՒԹՅԱՆ 2024 ԹՎԱԿԱՆԻ ՊԵՏԱԿԱՆ ԲՅՈՒՋԵՈՒՄ ՎԵՐԱԲԱՇԽՈՒՄ ԵՎ ՓՈՓՈԽՈՒԹՅՈՒՆ,</w:t>
      </w:r>
      <w:r w:rsidR="00BA28B1">
        <w:rPr>
          <w:rFonts w:ascii="GHEA Grapalat" w:hAnsi="GHEA Grapalat" w:cs="Arial"/>
          <w:b/>
          <w:sz w:val="24"/>
          <w:szCs w:val="24"/>
          <w:lang w:val="hy-AM"/>
        </w:rPr>
        <w:t xml:space="preserve"> </w:t>
      </w:r>
      <w:r w:rsidR="00BA28B1" w:rsidRPr="00BA28B1">
        <w:rPr>
          <w:rFonts w:ascii="GHEA Grapalat" w:hAnsi="GHEA Grapalat" w:cs="Arial"/>
          <w:b/>
          <w:sz w:val="24"/>
          <w:szCs w:val="24"/>
          <w:lang w:val="hy-AM"/>
        </w:rPr>
        <w:t>ՀԱՅԱՍՏԱՆԻ ՀԱՆՐԱՊԵՏՈՒԹՅԱՆ ԿԱՌԱՎԱՐՈՒԹՅԱՆ 2023 ԹՎԱԿԱՆԻ ԴԵԿՏԵՄԲԵՐԻ 28-Ի N 2323-Ն ՈՐՈՇՄԱՆ ՄԵՋ ՓՈՓՈԽՈՒԹՅՈՒՆՆԵՐ ԵՎ ԼՐԱՑՈՒՄՆԵՐ ԿԱՏԱՐԵԼՈՒ ՄԱՍԻՆ</w:t>
      </w:r>
      <w:r w:rsidRPr="00673A90">
        <w:rPr>
          <w:rFonts w:ascii="GHEA Grapalat" w:hAnsi="GHEA Grapalat" w:cs="Arial"/>
          <w:b/>
          <w:sz w:val="24"/>
          <w:szCs w:val="24"/>
          <w:lang w:val="hy-AM"/>
        </w:rPr>
        <w:t>» ՀՀ ԿԱՌԱՎԱՐՈՒԹՅԱՆ ՈՐՈՇՄԱՆ ՆԱԽԱԳԾԻ</w:t>
      </w:r>
    </w:p>
    <w:p w14:paraId="57769E0D" w14:textId="77777777" w:rsidR="00934F90" w:rsidRPr="00BA28B1" w:rsidRDefault="00934F90" w:rsidP="00934F90">
      <w:pPr>
        <w:spacing w:line="360" w:lineRule="auto"/>
        <w:jc w:val="center"/>
        <w:rPr>
          <w:rFonts w:ascii="GHEA Grapalat" w:hAnsi="GHEA Grapalat" w:cs="Arial"/>
          <w:b/>
          <w:lang w:val="hy-AM"/>
        </w:rPr>
      </w:pPr>
    </w:p>
    <w:p w14:paraId="24533E54" w14:textId="77777777" w:rsidR="007E0886" w:rsidRPr="009C0508" w:rsidRDefault="007E0886" w:rsidP="007E0886">
      <w:pPr>
        <w:pStyle w:val="ListParagraph"/>
        <w:numPr>
          <w:ilvl w:val="0"/>
          <w:numId w:val="1"/>
        </w:numPr>
        <w:tabs>
          <w:tab w:val="num" w:pos="840"/>
        </w:tabs>
        <w:autoSpaceDN w:val="0"/>
        <w:spacing w:line="360" w:lineRule="auto"/>
        <w:jc w:val="both"/>
        <w:rPr>
          <w:rFonts w:ascii="GHEA Grapalat" w:hAnsi="GHEA Grapalat"/>
          <w:lang w:val="af-ZA"/>
        </w:rPr>
      </w:pPr>
      <w:r w:rsidRPr="009C0508">
        <w:rPr>
          <w:rFonts w:ascii="GHEA Grapalat" w:hAnsi="GHEA Grapalat" w:cs="GHEA Grapalat"/>
          <w:b/>
          <w:lang w:val="fr-FR" w:eastAsia="en-US"/>
        </w:rPr>
        <w:t xml:space="preserve">Իրավական ակտի </w:t>
      </w:r>
      <w:r w:rsidR="00BE23E3">
        <w:rPr>
          <w:rFonts w:ascii="GHEA Grapalat" w:hAnsi="GHEA Grapalat" w:cs="GHEA Grapalat"/>
          <w:b/>
          <w:lang w:val="hy-AM" w:eastAsia="en-US"/>
        </w:rPr>
        <w:t xml:space="preserve">ընդունման </w:t>
      </w:r>
      <w:r w:rsidRPr="009C0508">
        <w:rPr>
          <w:rFonts w:ascii="GHEA Grapalat" w:hAnsi="GHEA Grapalat" w:cs="GHEA Grapalat"/>
          <w:b/>
          <w:lang w:val="fr-FR" w:eastAsia="en-US"/>
        </w:rPr>
        <w:t>անհրաժեշտությունը (նպատակը)</w:t>
      </w:r>
    </w:p>
    <w:p w14:paraId="288AD457" w14:textId="1CD5FE33" w:rsidR="007E0886" w:rsidRPr="00DA5C9F" w:rsidRDefault="00DA5C9F" w:rsidP="00DA5C9F">
      <w:pPr>
        <w:spacing w:line="360" w:lineRule="auto"/>
        <w:ind w:firstLine="540"/>
        <w:jc w:val="both"/>
        <w:rPr>
          <w:rFonts w:ascii="GHEA Grapalat" w:hAnsi="GHEA Grapalat"/>
          <w:lang w:val="hy-AM"/>
        </w:rPr>
      </w:pPr>
      <w:r>
        <w:rPr>
          <w:rFonts w:ascii="GHEA Grapalat" w:hAnsi="GHEA Grapalat"/>
          <w:color w:val="000000"/>
          <w:lang w:val="hy-AM"/>
        </w:rPr>
        <w:t>«</w:t>
      </w:r>
      <w:r w:rsidRPr="00DA5C9F">
        <w:rPr>
          <w:rFonts w:ascii="GHEA Grapalat" w:hAnsi="GHEA Grapalat"/>
          <w:color w:val="000000"/>
          <w:lang w:val="hy-AM"/>
        </w:rPr>
        <w:t>Հ</w:t>
      </w:r>
      <w:r w:rsidRPr="00DA5C9F">
        <w:rPr>
          <w:rFonts w:ascii="GHEA Grapalat" w:hAnsi="GHEA Grapalat"/>
          <w:color w:val="000000"/>
        </w:rPr>
        <w:t>այաստանի</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անրապետության</w:t>
      </w:r>
      <w:r w:rsidRPr="00DA5C9F">
        <w:rPr>
          <w:rFonts w:ascii="GHEA Grapalat" w:hAnsi="GHEA Grapalat"/>
          <w:color w:val="000000"/>
          <w:lang w:val="af-ZA"/>
        </w:rPr>
        <w:t xml:space="preserve"> 202</w:t>
      </w:r>
      <w:r w:rsidRPr="00DA5C9F">
        <w:rPr>
          <w:rFonts w:ascii="GHEA Grapalat" w:hAnsi="GHEA Grapalat"/>
          <w:color w:val="000000"/>
          <w:lang w:val="hy-AM"/>
        </w:rPr>
        <w:t>4</w:t>
      </w:r>
      <w:r w:rsidRPr="00DA5C9F">
        <w:rPr>
          <w:rFonts w:ascii="GHEA Grapalat" w:hAnsi="GHEA Grapalat"/>
          <w:color w:val="000000"/>
          <w:lang w:val="af-ZA"/>
        </w:rPr>
        <w:t xml:space="preserve"> </w:t>
      </w:r>
      <w:r w:rsidRPr="00DA5C9F">
        <w:rPr>
          <w:rFonts w:ascii="GHEA Grapalat" w:hAnsi="GHEA Grapalat"/>
          <w:color w:val="000000"/>
        </w:rPr>
        <w:t>թվականի</w:t>
      </w:r>
      <w:r w:rsidRPr="00DA5C9F">
        <w:rPr>
          <w:rFonts w:ascii="GHEA Grapalat" w:hAnsi="GHEA Grapalat"/>
          <w:color w:val="000000"/>
          <w:lang w:val="af-ZA"/>
        </w:rPr>
        <w:t xml:space="preserve"> </w:t>
      </w:r>
      <w:r w:rsidRPr="00DA5C9F">
        <w:rPr>
          <w:rFonts w:ascii="GHEA Grapalat" w:hAnsi="GHEA Grapalat"/>
          <w:color w:val="000000"/>
        </w:rPr>
        <w:t>պետական</w:t>
      </w:r>
      <w:r w:rsidRPr="00DA5C9F">
        <w:rPr>
          <w:rFonts w:ascii="GHEA Grapalat" w:hAnsi="GHEA Grapalat"/>
          <w:color w:val="000000"/>
          <w:lang w:val="af-ZA"/>
        </w:rPr>
        <w:t xml:space="preserve"> </w:t>
      </w:r>
      <w:r w:rsidRPr="00DA5C9F">
        <w:rPr>
          <w:rFonts w:ascii="GHEA Grapalat" w:hAnsi="GHEA Grapalat"/>
          <w:color w:val="000000"/>
        </w:rPr>
        <w:t>բյուջե</w:t>
      </w:r>
      <w:r w:rsidR="00BA28B1">
        <w:rPr>
          <w:rFonts w:ascii="GHEA Grapalat" w:hAnsi="GHEA Grapalat"/>
          <w:color w:val="000000"/>
          <w:lang w:val="hy-AM"/>
        </w:rPr>
        <w:t>ում</w:t>
      </w:r>
      <w:r w:rsidRPr="00DA5C9F">
        <w:rPr>
          <w:rFonts w:ascii="GHEA Grapalat" w:hAnsi="GHEA Grapalat"/>
          <w:color w:val="000000"/>
          <w:lang w:val="af-ZA"/>
        </w:rPr>
        <w:t xml:space="preserve"> </w:t>
      </w:r>
      <w:r w:rsidRPr="00DA5C9F">
        <w:rPr>
          <w:rFonts w:ascii="GHEA Grapalat" w:hAnsi="GHEA Grapalat"/>
          <w:color w:val="000000"/>
        </w:rPr>
        <w:t>վերաբաշխում</w:t>
      </w:r>
      <w:r w:rsidR="00BA28B1">
        <w:rPr>
          <w:rFonts w:ascii="GHEA Grapalat" w:hAnsi="GHEA Grapalat"/>
          <w:color w:val="000000"/>
          <w:lang w:val="af-ZA"/>
        </w:rPr>
        <w:t xml:space="preserve"> և փոփոխություն, </w:t>
      </w:r>
      <w:r w:rsidRPr="00DA5C9F">
        <w:rPr>
          <w:rFonts w:ascii="GHEA Grapalat" w:hAnsi="GHEA Grapalat"/>
          <w:color w:val="000000"/>
          <w:lang w:val="hy-AM"/>
        </w:rPr>
        <w:t>Հ</w:t>
      </w:r>
      <w:r w:rsidRPr="00DA5C9F">
        <w:rPr>
          <w:rFonts w:ascii="GHEA Grapalat" w:hAnsi="GHEA Grapalat"/>
          <w:color w:val="000000"/>
        </w:rPr>
        <w:t>այաստանի</w:t>
      </w:r>
      <w:r w:rsidRPr="00DA5C9F">
        <w:rPr>
          <w:rFonts w:ascii="GHEA Grapalat" w:hAnsi="GHEA Grapalat"/>
          <w:color w:val="000000"/>
          <w:lang w:val="af-ZA"/>
        </w:rPr>
        <w:t xml:space="preserve"> </w:t>
      </w:r>
      <w:r w:rsidRPr="00DA5C9F">
        <w:rPr>
          <w:rFonts w:ascii="GHEA Grapalat" w:hAnsi="GHEA Grapalat"/>
          <w:color w:val="000000"/>
          <w:lang w:val="hy-AM"/>
        </w:rPr>
        <w:t>Հ</w:t>
      </w:r>
      <w:r w:rsidRPr="00DA5C9F">
        <w:rPr>
          <w:rFonts w:ascii="GHEA Grapalat" w:hAnsi="GHEA Grapalat"/>
          <w:color w:val="000000"/>
        </w:rPr>
        <w:t>անրապետության</w:t>
      </w:r>
      <w:r w:rsidRPr="00DA5C9F">
        <w:rPr>
          <w:rFonts w:ascii="GHEA Grapalat" w:hAnsi="GHEA Grapalat"/>
          <w:color w:val="000000"/>
          <w:lang w:val="af-ZA"/>
        </w:rPr>
        <w:t xml:space="preserve"> </w:t>
      </w:r>
      <w:r w:rsidRPr="00DA5C9F">
        <w:rPr>
          <w:rFonts w:ascii="GHEA Grapalat" w:hAnsi="GHEA Grapalat"/>
          <w:color w:val="000000"/>
        </w:rPr>
        <w:t>կառավարության</w:t>
      </w:r>
      <w:r w:rsidRPr="00DA5C9F">
        <w:rPr>
          <w:rFonts w:ascii="GHEA Grapalat" w:hAnsi="GHEA Grapalat"/>
          <w:color w:val="000000"/>
          <w:lang w:val="af-ZA"/>
        </w:rPr>
        <w:t xml:space="preserve"> 202</w:t>
      </w:r>
      <w:r w:rsidRPr="00DA5C9F">
        <w:rPr>
          <w:rFonts w:ascii="GHEA Grapalat" w:hAnsi="GHEA Grapalat"/>
          <w:color w:val="000000"/>
          <w:lang w:val="hy-AM"/>
        </w:rPr>
        <w:t>3</w:t>
      </w:r>
      <w:r w:rsidRPr="00DA5C9F">
        <w:rPr>
          <w:rFonts w:ascii="GHEA Grapalat" w:hAnsi="GHEA Grapalat"/>
          <w:color w:val="000000"/>
          <w:lang w:val="af-ZA"/>
        </w:rPr>
        <w:t xml:space="preserve"> </w:t>
      </w:r>
      <w:r w:rsidRPr="00DA5C9F">
        <w:rPr>
          <w:rFonts w:ascii="GHEA Grapalat" w:hAnsi="GHEA Grapalat"/>
          <w:color w:val="000000"/>
        </w:rPr>
        <w:t>թվականի</w:t>
      </w:r>
      <w:r w:rsidRPr="00DA5C9F">
        <w:rPr>
          <w:rFonts w:ascii="GHEA Grapalat" w:hAnsi="GHEA Grapalat"/>
          <w:color w:val="000000"/>
          <w:lang w:val="af-ZA"/>
        </w:rPr>
        <w:t xml:space="preserve"> </w:t>
      </w:r>
      <w:r w:rsidRPr="00DA5C9F">
        <w:rPr>
          <w:rFonts w:ascii="GHEA Grapalat" w:hAnsi="GHEA Grapalat"/>
          <w:color w:val="000000"/>
        </w:rPr>
        <w:t>դեկտեմբերի</w:t>
      </w:r>
      <w:r w:rsidRPr="00DA5C9F">
        <w:rPr>
          <w:rFonts w:ascii="GHEA Grapalat" w:hAnsi="GHEA Grapalat"/>
          <w:color w:val="000000"/>
          <w:lang w:val="af-ZA"/>
        </w:rPr>
        <w:t xml:space="preserve"> </w:t>
      </w:r>
      <w:r w:rsidRPr="00DA5C9F">
        <w:rPr>
          <w:rFonts w:ascii="GHEA Grapalat" w:hAnsi="GHEA Grapalat"/>
          <w:color w:val="000000"/>
          <w:lang w:val="hy-AM"/>
        </w:rPr>
        <w:t>28</w:t>
      </w:r>
      <w:r w:rsidRPr="00DA5C9F">
        <w:rPr>
          <w:rFonts w:ascii="GHEA Grapalat" w:hAnsi="GHEA Grapalat"/>
          <w:color w:val="000000"/>
          <w:lang w:val="af-ZA"/>
        </w:rPr>
        <w:t>-</w:t>
      </w:r>
      <w:r w:rsidRPr="00DA5C9F">
        <w:rPr>
          <w:rFonts w:ascii="GHEA Grapalat" w:hAnsi="GHEA Grapalat"/>
          <w:color w:val="000000"/>
        </w:rPr>
        <w:t>ի</w:t>
      </w:r>
      <w:r w:rsidRPr="00DA5C9F">
        <w:rPr>
          <w:rFonts w:ascii="GHEA Grapalat" w:hAnsi="GHEA Grapalat"/>
          <w:color w:val="000000"/>
          <w:lang w:val="af-ZA"/>
        </w:rPr>
        <w:t xml:space="preserve"> N </w:t>
      </w:r>
      <w:r w:rsidRPr="00DA5C9F">
        <w:rPr>
          <w:rFonts w:ascii="GHEA Grapalat" w:hAnsi="GHEA Grapalat"/>
          <w:color w:val="000000"/>
          <w:lang w:val="hy-AM"/>
        </w:rPr>
        <w:t>2323</w:t>
      </w:r>
      <w:r w:rsidRPr="00DA5C9F">
        <w:rPr>
          <w:rFonts w:ascii="GHEA Grapalat" w:hAnsi="GHEA Grapalat"/>
          <w:color w:val="000000"/>
          <w:lang w:val="af-ZA"/>
        </w:rPr>
        <w:t>-</w:t>
      </w:r>
      <w:r w:rsidRPr="00DA5C9F">
        <w:rPr>
          <w:rFonts w:ascii="GHEA Grapalat" w:hAnsi="GHEA Grapalat"/>
          <w:color w:val="000000"/>
          <w:lang w:val="hy-AM"/>
        </w:rPr>
        <w:t>Ն</w:t>
      </w:r>
      <w:r w:rsidRPr="00DA5C9F">
        <w:rPr>
          <w:rFonts w:ascii="GHEA Grapalat" w:hAnsi="GHEA Grapalat"/>
          <w:color w:val="000000"/>
          <w:lang w:val="af-ZA"/>
        </w:rPr>
        <w:t xml:space="preserve"> </w:t>
      </w:r>
      <w:r w:rsidRPr="00DA5C9F">
        <w:rPr>
          <w:rFonts w:ascii="GHEA Grapalat" w:hAnsi="GHEA Grapalat"/>
          <w:color w:val="000000"/>
        </w:rPr>
        <w:t>որոշման</w:t>
      </w:r>
      <w:r w:rsidRPr="00DA5C9F">
        <w:rPr>
          <w:rFonts w:ascii="GHEA Grapalat" w:hAnsi="GHEA Grapalat"/>
          <w:color w:val="000000"/>
          <w:lang w:val="af-ZA"/>
        </w:rPr>
        <w:t xml:space="preserve"> </w:t>
      </w:r>
      <w:r w:rsidRPr="00DA5C9F">
        <w:rPr>
          <w:rFonts w:ascii="GHEA Grapalat" w:hAnsi="GHEA Grapalat"/>
          <w:color w:val="000000"/>
        </w:rPr>
        <w:t>մեջ</w:t>
      </w:r>
      <w:r w:rsidRPr="00DA5C9F">
        <w:rPr>
          <w:rFonts w:ascii="GHEA Grapalat" w:hAnsi="GHEA Grapalat"/>
          <w:color w:val="000000"/>
          <w:lang w:val="hy-AM"/>
        </w:rPr>
        <w:t xml:space="preserve"> </w:t>
      </w:r>
      <w:r w:rsidRPr="00DA5C9F">
        <w:rPr>
          <w:rFonts w:ascii="GHEA Grapalat" w:hAnsi="GHEA Grapalat"/>
          <w:color w:val="000000"/>
        </w:rPr>
        <w:t>փոփոխություններ</w:t>
      </w:r>
      <w:r w:rsidRPr="00DA5C9F">
        <w:rPr>
          <w:rFonts w:ascii="GHEA Grapalat" w:hAnsi="GHEA Grapalat"/>
          <w:color w:val="000000"/>
          <w:lang w:val="af-ZA"/>
        </w:rPr>
        <w:t xml:space="preserve"> </w:t>
      </w:r>
      <w:r w:rsidRPr="00DA5C9F">
        <w:rPr>
          <w:rFonts w:ascii="GHEA Grapalat" w:hAnsi="GHEA Grapalat"/>
          <w:color w:val="000000"/>
          <w:lang w:val="hy-AM"/>
        </w:rPr>
        <w:t>և լրացումներ</w:t>
      </w:r>
      <w:r w:rsidRPr="00DA5C9F">
        <w:rPr>
          <w:rFonts w:ascii="GHEA Grapalat" w:hAnsi="GHEA Grapalat"/>
          <w:color w:val="000000"/>
          <w:lang w:val="af-ZA"/>
        </w:rPr>
        <w:t xml:space="preserve"> </w:t>
      </w:r>
      <w:r w:rsidRPr="00DA5C9F">
        <w:rPr>
          <w:rFonts w:ascii="GHEA Grapalat" w:hAnsi="GHEA Grapalat"/>
          <w:color w:val="000000"/>
        </w:rPr>
        <w:t>կատարելու</w:t>
      </w:r>
      <w:r w:rsidRPr="00DA5C9F">
        <w:rPr>
          <w:rFonts w:ascii="GHEA Grapalat" w:hAnsi="GHEA Grapalat"/>
          <w:color w:val="000000"/>
          <w:lang w:val="af-ZA"/>
        </w:rPr>
        <w:t xml:space="preserve"> </w:t>
      </w:r>
      <w:r w:rsidRPr="00DA5C9F">
        <w:rPr>
          <w:rFonts w:ascii="GHEA Grapalat" w:hAnsi="GHEA Grapalat"/>
          <w:color w:val="000000"/>
        </w:rPr>
        <w:t>մասին</w:t>
      </w:r>
      <w:r w:rsidRPr="00DA5C9F">
        <w:rPr>
          <w:rFonts w:ascii="GHEA Grapalat" w:hAnsi="GHEA Grapalat"/>
          <w:color w:val="000000"/>
          <w:lang w:val="fr-FR"/>
        </w:rPr>
        <w:t>»</w:t>
      </w:r>
      <w:r w:rsidRPr="00DA5C9F">
        <w:rPr>
          <w:rFonts w:ascii="GHEA Grapalat" w:hAnsi="GHEA Grapalat"/>
          <w:color w:val="000000"/>
          <w:lang w:val="hy-AM"/>
        </w:rPr>
        <w:t xml:space="preserve"> ՀՀ կառավարության որոշման նախագծի</w:t>
      </w:r>
      <w:r w:rsidR="006A2693" w:rsidRPr="00DA5C9F">
        <w:rPr>
          <w:rFonts w:ascii="GHEA Grapalat" w:hAnsi="GHEA Grapalat"/>
          <w:lang w:val="hy-AM"/>
        </w:rPr>
        <w:t xml:space="preserve"> ընդունումը </w:t>
      </w:r>
      <w:r w:rsidR="0084179C" w:rsidRPr="00DA5C9F">
        <w:rPr>
          <w:rFonts w:ascii="GHEA Grapalat" w:hAnsi="GHEA Grapalat"/>
          <w:lang w:val="hy-AM"/>
        </w:rPr>
        <w:t xml:space="preserve">պայմանավորված է </w:t>
      </w:r>
      <w:r w:rsidR="00032D9D">
        <w:rPr>
          <w:rFonts w:ascii="GHEA Grapalat" w:hAnsi="GHEA Grapalat"/>
          <w:lang w:val="hy-AM"/>
        </w:rPr>
        <w:t xml:space="preserve">պատերազմի հետևանքով քաղաքացիների կրած վնասները փոխհատուցելու </w:t>
      </w:r>
      <w:r w:rsidR="0084179C" w:rsidRPr="00DA5C9F">
        <w:rPr>
          <w:rFonts w:ascii="GHEA Grapalat" w:hAnsi="GHEA Grapalat"/>
          <w:lang w:val="hy-AM"/>
        </w:rPr>
        <w:t xml:space="preserve">անհրաժեշտությամբ և ուղղված է </w:t>
      </w:r>
      <w:r w:rsidR="0084179C" w:rsidRPr="00DA5C9F">
        <w:rPr>
          <w:rFonts w:ascii="GHEA Grapalat" w:hAnsi="GHEA Grapalat" w:cs="Times New Roman"/>
          <w:lang w:val="hy-AM"/>
        </w:rPr>
        <w:t>պատերազմի հետևանքներ</w:t>
      </w:r>
      <w:r w:rsidR="00454558" w:rsidRPr="00DA5C9F">
        <w:rPr>
          <w:rFonts w:ascii="GHEA Grapalat" w:hAnsi="GHEA Grapalat" w:cs="Times New Roman"/>
          <w:lang w:val="hy-AM"/>
        </w:rPr>
        <w:t xml:space="preserve">ի </w:t>
      </w:r>
      <w:r w:rsidR="0084179C" w:rsidRPr="00DA5C9F">
        <w:rPr>
          <w:rFonts w:ascii="GHEA Grapalat" w:hAnsi="GHEA Grapalat" w:cs="Times New Roman"/>
          <w:lang w:val="hy-AM"/>
        </w:rPr>
        <w:t>վերաց</w:t>
      </w:r>
      <w:r w:rsidR="00454558" w:rsidRPr="00DA5C9F">
        <w:rPr>
          <w:rFonts w:ascii="GHEA Grapalat" w:hAnsi="GHEA Grapalat" w:cs="Times New Roman"/>
          <w:lang w:val="hy-AM"/>
        </w:rPr>
        <w:t>մանը</w:t>
      </w:r>
      <w:r w:rsidR="0084179C" w:rsidRPr="00DA5C9F">
        <w:rPr>
          <w:rFonts w:ascii="GHEA Grapalat" w:hAnsi="GHEA Grapalat" w:cs="Times New Roman"/>
          <w:lang w:val="hy-AM"/>
        </w:rPr>
        <w:t>։</w:t>
      </w:r>
    </w:p>
    <w:p w14:paraId="7100CD71" w14:textId="77777777" w:rsidR="00BE23E3" w:rsidRPr="00BE23E3" w:rsidRDefault="00BE23E3" w:rsidP="00BE23E3">
      <w:pPr>
        <w:pStyle w:val="ListParagraph"/>
        <w:numPr>
          <w:ilvl w:val="0"/>
          <w:numId w:val="1"/>
        </w:numPr>
        <w:spacing w:line="360" w:lineRule="auto"/>
        <w:jc w:val="both"/>
        <w:rPr>
          <w:rFonts w:ascii="GHEA Grapalat" w:hAnsi="GHEA Grapalat"/>
          <w:lang w:val="fr-FR"/>
        </w:rPr>
      </w:pPr>
      <w:r w:rsidRPr="00BE23E3">
        <w:rPr>
          <w:rFonts w:ascii="GHEA Grapalat" w:hAnsi="GHEA Grapalat" w:cs="Arial"/>
          <w:b/>
          <w:lang w:val="hy-AM"/>
        </w:rPr>
        <w:t>Ընթացիկ</w:t>
      </w:r>
      <w:r w:rsidRPr="00BE23E3">
        <w:rPr>
          <w:rFonts w:ascii="GHEA Grapalat" w:hAnsi="GHEA Grapalat"/>
          <w:b/>
          <w:lang w:val="fr-FR"/>
        </w:rPr>
        <w:t xml:space="preserve"> </w:t>
      </w:r>
      <w:r w:rsidRPr="00BE23E3">
        <w:rPr>
          <w:rFonts w:ascii="GHEA Grapalat" w:hAnsi="GHEA Grapalat"/>
          <w:b/>
          <w:lang w:val="hy-AM"/>
        </w:rPr>
        <w:t>իրավիճակը</w:t>
      </w:r>
      <w:r w:rsidRPr="00BE23E3">
        <w:rPr>
          <w:rFonts w:ascii="GHEA Grapalat" w:hAnsi="GHEA Grapalat"/>
          <w:b/>
          <w:lang w:val="fr-FR"/>
        </w:rPr>
        <w:t xml:space="preserve"> </w:t>
      </w:r>
      <w:r w:rsidRPr="00BE23E3">
        <w:rPr>
          <w:rFonts w:ascii="GHEA Grapalat" w:hAnsi="GHEA Grapalat"/>
          <w:b/>
          <w:lang w:val="hy-AM"/>
        </w:rPr>
        <w:t>և</w:t>
      </w:r>
      <w:r w:rsidRPr="00BE23E3">
        <w:rPr>
          <w:rFonts w:ascii="GHEA Grapalat" w:hAnsi="GHEA Grapalat"/>
          <w:b/>
          <w:lang w:val="fr-FR"/>
        </w:rPr>
        <w:t xml:space="preserve"> </w:t>
      </w:r>
      <w:r w:rsidRPr="00BE23E3">
        <w:rPr>
          <w:rFonts w:ascii="GHEA Grapalat" w:hAnsi="GHEA Grapalat"/>
          <w:b/>
          <w:lang w:val="hy-AM"/>
        </w:rPr>
        <w:t>խնդիրները</w:t>
      </w:r>
    </w:p>
    <w:p w14:paraId="10FE7FF7" w14:textId="77777777" w:rsidR="00BF43F4" w:rsidRDefault="00BA28B1" w:rsidP="000D5191">
      <w:pPr>
        <w:pStyle w:val="ListParagraph"/>
        <w:numPr>
          <w:ilvl w:val="0"/>
          <w:numId w:val="4"/>
        </w:numPr>
        <w:spacing w:line="360" w:lineRule="auto"/>
        <w:ind w:left="0" w:firstLine="540"/>
        <w:jc w:val="both"/>
        <w:rPr>
          <w:rFonts w:ascii="GHEA Grapalat" w:hAnsi="GHEA Grapalat"/>
          <w:lang w:val="af-ZA"/>
        </w:rPr>
      </w:pPr>
      <w:r w:rsidRPr="00BF43F4">
        <w:rPr>
          <w:rFonts w:ascii="GHEA Grapalat" w:hAnsi="GHEA Grapalat"/>
          <w:lang w:val="af-ZA"/>
        </w:rPr>
        <w:t xml:space="preserve"> </w:t>
      </w:r>
      <w:r w:rsidR="00032D9D" w:rsidRPr="00BF43F4">
        <w:rPr>
          <w:rFonts w:ascii="GHEA Grapalat" w:hAnsi="GHEA Grapalat"/>
          <w:lang w:val="af-ZA"/>
        </w:rPr>
        <w:t>2020թ. հուլիսյան հրետակոծությ</w:t>
      </w:r>
      <w:r w:rsidR="001100CE" w:rsidRPr="00BF43F4">
        <w:rPr>
          <w:rFonts w:ascii="GHEA Grapalat" w:hAnsi="GHEA Grapalat"/>
          <w:lang w:val="af-ZA"/>
        </w:rPr>
        <w:t>ան արդյունքում մեծ վնաս է կրել</w:t>
      </w:r>
      <w:r w:rsidR="00032D9D" w:rsidRPr="00BF43F4">
        <w:rPr>
          <w:rFonts w:ascii="GHEA Grapalat" w:hAnsi="GHEA Grapalat"/>
          <w:lang w:val="af-ZA"/>
        </w:rPr>
        <w:t xml:space="preserve"> Բերդ համայնքի Ներքին Կարմիր </w:t>
      </w:r>
      <w:r w:rsidR="00032D9D" w:rsidRPr="00BF43F4">
        <w:rPr>
          <w:rFonts w:ascii="GHEA Grapalat" w:hAnsi="GHEA Grapalat"/>
        </w:rPr>
        <w:t>Ա</w:t>
      </w:r>
      <w:r w:rsidR="00032D9D" w:rsidRPr="00BF43F4">
        <w:rPr>
          <w:rFonts w:ascii="GHEA Grapalat" w:hAnsi="GHEA Grapalat"/>
          <w:lang w:val="af-ZA"/>
        </w:rPr>
        <w:t xml:space="preserve">ղբյուր գյուղում գտնվող Նվերա Գալստյանի հայրական տունը: </w:t>
      </w:r>
    </w:p>
    <w:p w14:paraId="43F76C90" w14:textId="3ABD7356" w:rsidR="00BA28B1" w:rsidRPr="00BF43F4" w:rsidRDefault="00BA28B1" w:rsidP="00BF43F4">
      <w:pPr>
        <w:spacing w:line="360" w:lineRule="auto"/>
        <w:ind w:firstLine="540"/>
        <w:jc w:val="both"/>
        <w:rPr>
          <w:rFonts w:ascii="GHEA Grapalat" w:hAnsi="GHEA Grapalat"/>
          <w:lang w:val="af-ZA"/>
        </w:rPr>
      </w:pPr>
      <w:r w:rsidRPr="00BF43F4">
        <w:rPr>
          <w:rFonts w:ascii="GHEA Grapalat" w:hAnsi="GHEA Grapalat"/>
          <w:lang w:val="af-ZA"/>
        </w:rPr>
        <w:t xml:space="preserve">ՀՀ կառավարության 23.07.2020թ. թիվ 1237-Ն, 06.08.2020թ. թիվ 1308-Ն, 17.12.2020թ. թիվ 2114-Ն և 04.03.2021թ. թիվ 308-Ն որոշումներով </w:t>
      </w:r>
      <w:r w:rsidR="00BF43F4" w:rsidRPr="00BF43F4">
        <w:rPr>
          <w:rFonts w:ascii="GHEA Grapalat" w:hAnsi="GHEA Grapalat"/>
          <w:lang w:val="af-ZA"/>
        </w:rPr>
        <w:t xml:space="preserve">ՀՀ Տավուշի մարզպետի աշխատակազմին հատկացվել է ֆինանսական միջոցներ </w:t>
      </w:r>
      <w:r w:rsidRPr="00BF43F4">
        <w:rPr>
          <w:rFonts w:ascii="GHEA Grapalat" w:hAnsi="GHEA Grapalat"/>
          <w:lang w:val="af-ZA"/>
        </w:rPr>
        <w:t xml:space="preserve">2020թ.-ի հուլիսին Ադրբեջանի կողմից հրետակոծությունների հետևանքով </w:t>
      </w:r>
      <w:r w:rsidRPr="00BF43F4">
        <w:rPr>
          <w:rFonts w:ascii="GHEA Grapalat" w:hAnsi="GHEA Grapalat"/>
          <w:lang w:val="hy-AM"/>
        </w:rPr>
        <w:t xml:space="preserve">ՀՀ </w:t>
      </w:r>
      <w:r w:rsidRPr="00BF43F4">
        <w:rPr>
          <w:rFonts w:ascii="GHEA Grapalat" w:hAnsi="GHEA Grapalat"/>
          <w:lang w:val="af-ZA"/>
        </w:rPr>
        <w:t>Տավուշի մարզի սահմանամերձ Ներքին Կարմիրաղբյուր, Այգեպար և Չինարի բնակավայրերին հասցված վնասների վերացման</w:t>
      </w:r>
      <w:r w:rsidRPr="00BF43F4">
        <w:rPr>
          <w:rFonts w:ascii="GHEA Grapalat" w:hAnsi="GHEA Grapalat"/>
          <w:lang w:val="hy-AM"/>
        </w:rPr>
        <w:t>, այդ թվում՝</w:t>
      </w:r>
      <w:r w:rsidRPr="00BF43F4">
        <w:rPr>
          <w:rFonts w:ascii="GHEA Grapalat" w:hAnsi="GHEA Grapalat"/>
          <w:lang w:val="af-ZA"/>
        </w:rPr>
        <w:t xml:space="preserve"> </w:t>
      </w:r>
      <w:r w:rsidRPr="00BF43F4">
        <w:rPr>
          <w:rFonts w:ascii="GHEA Grapalat" w:hAnsi="GHEA Grapalat"/>
          <w:lang w:val="hy-AM"/>
        </w:rPr>
        <w:t>վնասված տների վերականգնման/վերակառուցման, հանրակրթական ուսումնական հաստատությունների վերանորոգման</w:t>
      </w:r>
      <w:r w:rsidRPr="00BF43F4">
        <w:rPr>
          <w:rFonts w:ascii="GHEA Grapalat" w:hAnsi="GHEA Grapalat"/>
          <w:lang w:val="af-ZA"/>
        </w:rPr>
        <w:t xml:space="preserve"> աշխատանքների իրականացման </w:t>
      </w:r>
      <w:r w:rsidRPr="00BF43F4">
        <w:rPr>
          <w:rFonts w:ascii="GHEA Grapalat" w:hAnsi="GHEA Grapalat"/>
          <w:lang w:val="hy-AM"/>
        </w:rPr>
        <w:t>նպատակով</w:t>
      </w:r>
      <w:r w:rsidRPr="00BF43F4">
        <w:rPr>
          <w:rFonts w:ascii="GHEA Grapalat" w:hAnsi="GHEA Grapalat"/>
          <w:lang w:val="af-ZA"/>
        </w:rPr>
        <w:t xml:space="preserve">։ </w:t>
      </w:r>
    </w:p>
    <w:p w14:paraId="48247C56" w14:textId="61381EED" w:rsidR="00032D9D" w:rsidRDefault="001100CE" w:rsidP="00032D9D">
      <w:pPr>
        <w:spacing w:line="360" w:lineRule="auto"/>
        <w:ind w:firstLine="720"/>
        <w:jc w:val="both"/>
        <w:rPr>
          <w:rFonts w:ascii="GHEA Grapalat" w:hAnsi="GHEA Grapalat"/>
          <w:lang w:val="af-ZA"/>
        </w:rPr>
      </w:pPr>
      <w:r w:rsidRPr="001100CE">
        <w:rPr>
          <w:rFonts w:ascii="GHEA Grapalat" w:hAnsi="GHEA Grapalat"/>
          <w:lang w:val="af-ZA"/>
        </w:rPr>
        <w:lastRenderedPageBreak/>
        <w:t xml:space="preserve">Հրետակոծության արդյունքում </w:t>
      </w:r>
      <w:r w:rsidR="00032D9D">
        <w:rPr>
          <w:rFonts w:ascii="GHEA Grapalat" w:hAnsi="GHEA Grapalat"/>
          <w:lang w:val="af-ZA"/>
        </w:rPr>
        <w:t>տան տեխնիկական վիճակը եղել է այնպիսին, որ այն ընթացիկ վերանորոգումով վերականգնման ենթակա չի եղել և չէր կարող համապատասխանել գործող շինարարական նորմատիվներին, իսկ խարխլված պատերի և առաստաղի վրա նոր տանիքի կառուցումը կլիներ անիրատեսական և անարդյունավետ: Հրետակոծության հետևանքով վնասված տների գույքագրման ընթացքում այն վնասված տների ցանկում վերոնշյալ պատճառով չի ներառվել:</w:t>
      </w:r>
    </w:p>
    <w:p w14:paraId="7F04D817" w14:textId="3445C4FC" w:rsidR="000708C4" w:rsidRDefault="00BF43F4" w:rsidP="000708C4">
      <w:pPr>
        <w:spacing w:line="360" w:lineRule="auto"/>
        <w:ind w:firstLine="720"/>
        <w:jc w:val="both"/>
        <w:rPr>
          <w:rFonts w:ascii="GHEA Grapalat" w:hAnsi="GHEA Grapalat"/>
          <w:lang w:val="af-ZA"/>
        </w:rPr>
      </w:pPr>
      <w:r>
        <w:rPr>
          <w:rFonts w:ascii="GHEA Grapalat" w:hAnsi="GHEA Grapalat"/>
          <w:lang w:val="af-ZA"/>
        </w:rPr>
        <w:t xml:space="preserve">Միաժամանակ </w:t>
      </w:r>
      <w:r w:rsidR="000708C4" w:rsidRPr="00BA28B1">
        <w:rPr>
          <w:rFonts w:ascii="GHEA Grapalat" w:hAnsi="GHEA Grapalat"/>
          <w:lang w:val="af-ZA"/>
        </w:rPr>
        <w:t xml:space="preserve">այդ </w:t>
      </w:r>
      <w:r>
        <w:rPr>
          <w:rFonts w:ascii="GHEA Grapalat" w:hAnsi="GHEA Grapalat"/>
          <w:lang w:val="af-ZA"/>
        </w:rPr>
        <w:t xml:space="preserve">ընթացքում </w:t>
      </w:r>
      <w:r w:rsidR="000708C4" w:rsidRPr="00BA28B1">
        <w:rPr>
          <w:rFonts w:ascii="GHEA Grapalat" w:hAnsi="GHEA Grapalat"/>
          <w:lang w:val="af-ZA"/>
        </w:rPr>
        <w:t xml:space="preserve">ժառանգությունը բացելու խնդիր է եղել և վեճ է առաջացել Նվերա Գալստյանի քույրերի և եղբոր միջև։ Այնուամենայնիվ հարցը լուծելու նպատակով քաղաքացուն պետական մարմինների տարբեր կառույցների կողմից արվել են մի քանի առաջարկություններ, որոնք նա մերժել է։ </w:t>
      </w:r>
    </w:p>
    <w:p w14:paraId="182B8986" w14:textId="1AE98FE8" w:rsidR="001F0E89" w:rsidRDefault="00A31790" w:rsidP="001F0E89">
      <w:pPr>
        <w:spacing w:line="360" w:lineRule="auto"/>
        <w:ind w:firstLine="540"/>
        <w:jc w:val="both"/>
        <w:rPr>
          <w:rFonts w:ascii="GHEA Grapalat" w:hAnsi="GHEA Grapalat"/>
          <w:lang w:val="af-ZA"/>
        </w:rPr>
      </w:pPr>
      <w:r>
        <w:rPr>
          <w:rFonts w:ascii="GHEA Grapalat" w:hAnsi="GHEA Grapalat"/>
          <w:lang w:val="af-ZA"/>
        </w:rPr>
        <w:t xml:space="preserve">Ըստ ՀՀ Տավուշի մարզպետի աշխատակազմի կողմից ներկայացված </w:t>
      </w:r>
      <w:r w:rsidRPr="005269BC">
        <w:rPr>
          <w:rFonts w:ascii="GHEA Grapalat" w:hAnsi="GHEA Grapalat"/>
          <w:lang w:val="hy-AM"/>
        </w:rPr>
        <w:t>տեղեկատվության</w:t>
      </w:r>
      <w:r w:rsidR="001F0E89">
        <w:rPr>
          <w:rFonts w:ascii="GHEA Grapalat" w:hAnsi="GHEA Grapalat"/>
          <w:lang w:val="hy-AM"/>
        </w:rPr>
        <w:t xml:space="preserve"> (</w:t>
      </w:r>
      <w:r w:rsidR="001F0E89" w:rsidRPr="001F0E89">
        <w:rPr>
          <w:rFonts w:ascii="GHEA Grapalat" w:hAnsi="GHEA Grapalat"/>
          <w:lang w:val="hy-AM"/>
        </w:rPr>
        <w:t>ամփոփ նախահաշվ</w:t>
      </w:r>
      <w:r w:rsidR="001F0E89">
        <w:rPr>
          <w:rFonts w:ascii="GHEA Grapalat" w:hAnsi="GHEA Grapalat"/>
          <w:lang w:val="hy-AM"/>
        </w:rPr>
        <w:t>ի</w:t>
      </w:r>
      <w:r w:rsidR="001F0E89" w:rsidRPr="001F0E89">
        <w:rPr>
          <w:rFonts w:ascii="GHEA Grapalat" w:hAnsi="GHEA Grapalat"/>
          <w:lang w:val="hy-AM"/>
        </w:rPr>
        <w:t>)</w:t>
      </w:r>
      <w:r w:rsidRPr="005269BC">
        <w:rPr>
          <w:rFonts w:ascii="GHEA Grapalat" w:hAnsi="GHEA Grapalat"/>
          <w:lang w:val="hy-AM"/>
        </w:rPr>
        <w:t>՝ քաղաքացու կրած վնասի վերականգնման հա</w:t>
      </w:r>
      <w:r w:rsidR="000708C4" w:rsidRPr="005269BC">
        <w:rPr>
          <w:rFonts w:ascii="GHEA Grapalat" w:hAnsi="GHEA Grapalat"/>
          <w:lang w:val="hy-AM"/>
        </w:rPr>
        <w:t>մ</w:t>
      </w:r>
      <w:r w:rsidRPr="005269BC">
        <w:rPr>
          <w:rFonts w:ascii="GHEA Grapalat" w:hAnsi="GHEA Grapalat"/>
          <w:lang w:val="hy-AM"/>
        </w:rPr>
        <w:t>ար անհրաժեշտ կլինի շուրրջ 10 630 հազ.</w:t>
      </w:r>
      <w:r>
        <w:rPr>
          <w:rFonts w:ascii="GHEA Grapalat" w:hAnsi="GHEA Grapalat"/>
          <w:lang w:val="hy-AM"/>
        </w:rPr>
        <w:t xml:space="preserve"> դրամ։</w:t>
      </w:r>
      <w:r w:rsidR="001F0E89">
        <w:rPr>
          <w:rFonts w:ascii="GHEA Grapalat" w:hAnsi="GHEA Grapalat"/>
          <w:lang w:val="hy-AM"/>
        </w:rPr>
        <w:t xml:space="preserve"> Սակայն հաշվի առնելով, որ տան տեխնիկական վիճակն այնպիսին է, որ այն վերականգնման ենթակա չէ՝ ս</w:t>
      </w:r>
      <w:r w:rsidR="00BF43F4" w:rsidRPr="00BF43F4">
        <w:rPr>
          <w:rFonts w:ascii="GHEA Grapalat" w:hAnsi="GHEA Grapalat"/>
          <w:lang w:val="af-ZA"/>
        </w:rPr>
        <w:t xml:space="preserve">ույն նախագծով նախատեսվում է հրետակոծության արդյունքում </w:t>
      </w:r>
      <w:r w:rsidR="001F0E89">
        <w:rPr>
          <w:rFonts w:ascii="GHEA Grapalat" w:hAnsi="GHEA Grapalat"/>
          <w:lang w:val="af-ZA"/>
        </w:rPr>
        <w:t xml:space="preserve">քաղաքացու կրած </w:t>
      </w:r>
      <w:r w:rsidR="00BF43F4" w:rsidRPr="00BF43F4">
        <w:rPr>
          <w:rFonts w:ascii="GHEA Grapalat" w:hAnsi="GHEA Grapalat"/>
          <w:lang w:val="af-ZA"/>
        </w:rPr>
        <w:t>վնաս</w:t>
      </w:r>
      <w:r w:rsidR="001F0E89">
        <w:rPr>
          <w:rFonts w:ascii="GHEA Grapalat" w:hAnsi="GHEA Grapalat"/>
          <w:lang w:val="af-ZA"/>
        </w:rPr>
        <w:t xml:space="preserve">ի </w:t>
      </w:r>
      <w:r w:rsidR="001F0E89">
        <w:rPr>
          <w:rFonts w:ascii="GHEA Grapalat" w:hAnsi="GHEA Grapalat"/>
          <w:lang w:val="af-ZA"/>
        </w:rPr>
        <w:t>փոխհատուցման</w:t>
      </w:r>
      <w:r w:rsidR="001F0E89" w:rsidRPr="004B1535">
        <w:rPr>
          <w:rFonts w:ascii="GHEA Grapalat" w:hAnsi="GHEA Grapalat"/>
          <w:lang w:val="af-ZA"/>
        </w:rPr>
        <w:t xml:space="preserve"> գումարը պայմանագրի հիման վրա տրամադրել</w:t>
      </w:r>
      <w:r w:rsidR="001F0E89">
        <w:rPr>
          <w:rFonts w:ascii="GHEA Grapalat" w:hAnsi="GHEA Grapalat"/>
          <w:lang w:val="af-ZA"/>
        </w:rPr>
        <w:t xml:space="preserve"> Նվերա Գալստյանի</w:t>
      </w:r>
      <w:r w:rsidR="001F0E89">
        <w:rPr>
          <w:rFonts w:ascii="GHEA Grapalat" w:hAnsi="GHEA Grapalat"/>
          <w:lang w:val="af-ZA"/>
        </w:rPr>
        <w:t>ն</w:t>
      </w:r>
      <w:r w:rsidR="001F0E89" w:rsidRPr="004B1535">
        <w:rPr>
          <w:rFonts w:ascii="GHEA Grapalat" w:hAnsi="GHEA Grapalat"/>
          <w:lang w:val="af-ZA"/>
        </w:rPr>
        <w:t>։</w:t>
      </w:r>
    </w:p>
    <w:p w14:paraId="6F1E74B2" w14:textId="0F90FDE5" w:rsidR="000708C4" w:rsidRPr="005269BC" w:rsidRDefault="000708C4" w:rsidP="005269BC">
      <w:pPr>
        <w:pStyle w:val="ListParagraph"/>
        <w:numPr>
          <w:ilvl w:val="0"/>
          <w:numId w:val="4"/>
        </w:numPr>
        <w:spacing w:line="360" w:lineRule="auto"/>
        <w:ind w:left="0" w:firstLine="810"/>
        <w:jc w:val="both"/>
        <w:rPr>
          <w:rFonts w:ascii="GHEA Grapalat" w:hAnsi="GHEA Grapalat"/>
          <w:lang w:val="af-ZA"/>
        </w:rPr>
      </w:pPr>
      <w:r w:rsidRPr="005269BC">
        <w:rPr>
          <w:rFonts w:ascii="GHEA Grapalat" w:hAnsi="GHEA Grapalat" w:cs="Arial"/>
          <w:lang w:val="hy-AM"/>
        </w:rPr>
        <w:t xml:space="preserve">2022թ սեպտեմբերի 12-14-ը հայ-ադրբեջանական սահմանին ադրբեջանական ագրեսիայի հետևանքով վնասվել է ՀՀ Վայոց ձորի մարզի Ջերմուկ քաղաքի բնակիչ Ռիտա Աջամօղլյանի բնակելի տունը։ </w:t>
      </w:r>
    </w:p>
    <w:p w14:paraId="66EBFBAA" w14:textId="77777777" w:rsidR="000865F2" w:rsidRPr="00BF40C3" w:rsidRDefault="000865F2" w:rsidP="00BF40C3">
      <w:pPr>
        <w:spacing w:line="360" w:lineRule="auto"/>
        <w:ind w:firstLine="540"/>
        <w:jc w:val="both"/>
        <w:rPr>
          <w:rFonts w:ascii="GHEA Grapalat" w:hAnsi="GHEA Grapalat"/>
          <w:lang w:val="af-ZA"/>
        </w:rPr>
      </w:pPr>
      <w:r w:rsidRPr="00BF40C3">
        <w:rPr>
          <w:rFonts w:ascii="GHEA Grapalat" w:hAnsi="GHEA Grapalat" w:cs="Arial"/>
          <w:lang w:val="hy-AM"/>
        </w:rPr>
        <w:t>ՀՀ կառավարության 22.09.2022թ. N 1468-Ն որոշմամբ ՀՀ Գեղարքունիքի, Սյունիքի և Վայոց ձորի մարզերին հատկացվել է 50.0-ական մլն. ՀՀ դրամ 2022 թվականի սեպտեմբերի 12-14-ը Ադրբեջանի կողմից հրետակոծված բնակավայրերի տեղահանված բնակիչներին դրամական օգնություն տրամադրելու նպատակով՝ առաջին անհրաժեշտության խնդիրների լուծման և վնասված շենքերի ու շինությունների վերականգնման համար։</w:t>
      </w:r>
    </w:p>
    <w:p w14:paraId="12833D93" w14:textId="3BDD6EF0" w:rsidR="000865F2" w:rsidRPr="00AD59EC" w:rsidRDefault="00A31790" w:rsidP="000865F2">
      <w:pPr>
        <w:spacing w:line="360" w:lineRule="auto"/>
        <w:ind w:firstLine="540"/>
        <w:jc w:val="both"/>
        <w:rPr>
          <w:rFonts w:ascii="GHEA Grapalat" w:hAnsi="GHEA Grapalat" w:cs="Arial"/>
          <w:lang w:val="hy-AM"/>
        </w:rPr>
      </w:pPr>
      <w:r w:rsidRPr="00A31790">
        <w:rPr>
          <w:rFonts w:ascii="GHEA Grapalat" w:hAnsi="GHEA Grapalat" w:cs="Arial"/>
          <w:lang w:val="hy-AM"/>
        </w:rPr>
        <w:lastRenderedPageBreak/>
        <w:t xml:space="preserve">Ջերմուկի համայնքային հանձնաժողովի կողմից </w:t>
      </w:r>
      <w:r w:rsidR="000865F2">
        <w:rPr>
          <w:rFonts w:ascii="GHEA Grapalat" w:hAnsi="GHEA Grapalat" w:cs="Arial"/>
          <w:lang w:val="hy-AM"/>
        </w:rPr>
        <w:t xml:space="preserve">իրականացվել </w:t>
      </w:r>
      <w:r w:rsidRPr="00A31790">
        <w:rPr>
          <w:rFonts w:ascii="GHEA Grapalat" w:hAnsi="GHEA Grapalat" w:cs="Arial"/>
          <w:lang w:val="hy-AM"/>
        </w:rPr>
        <w:t>է 2022թ սեպտեմբերի 12-14-ը հայ-ադրբեջանական սահմանին ադրբեջանական ագրեսիայի հետևանքով վնասված շենքերի, շինությունների և բնակելի տների վնասների նախնական գնահատում</w:t>
      </w:r>
      <w:r w:rsidR="000865F2">
        <w:rPr>
          <w:rFonts w:ascii="GHEA Grapalat" w:hAnsi="GHEA Grapalat" w:cs="Arial"/>
          <w:lang w:val="hy-AM"/>
        </w:rPr>
        <w:t xml:space="preserve">։ </w:t>
      </w:r>
      <w:r w:rsidR="00AD59EC">
        <w:rPr>
          <w:rFonts w:ascii="GHEA Grapalat" w:hAnsi="GHEA Grapalat" w:cs="Arial"/>
          <w:lang w:val="hy-AM"/>
        </w:rPr>
        <w:t>Համաձայն վնասի գնահատման ակտի՝ քաղաքացու վնասի չափը կազմում է 10</w:t>
      </w:r>
      <w:r w:rsidR="00AD59EC" w:rsidRPr="00AD59EC">
        <w:rPr>
          <w:rFonts w:ascii="GHEA Grapalat" w:hAnsi="GHEA Grapalat" w:cs="Arial"/>
          <w:lang w:val="hy-AM"/>
        </w:rPr>
        <w:t>.0</w:t>
      </w:r>
      <w:r w:rsidR="00AD59EC">
        <w:rPr>
          <w:rFonts w:ascii="GHEA Grapalat" w:hAnsi="GHEA Grapalat" w:cs="Arial"/>
          <w:lang w:val="hy-AM"/>
        </w:rPr>
        <w:t xml:space="preserve"> մլն</w:t>
      </w:r>
      <w:r w:rsidR="00AD59EC" w:rsidRPr="00AD59EC">
        <w:rPr>
          <w:rFonts w:ascii="GHEA Grapalat" w:hAnsi="GHEA Grapalat" w:cs="Arial"/>
          <w:lang w:val="hy-AM"/>
        </w:rPr>
        <w:t>.</w:t>
      </w:r>
      <w:r w:rsidR="00AD59EC">
        <w:rPr>
          <w:rFonts w:ascii="GHEA Grapalat" w:hAnsi="GHEA Grapalat" w:cs="Arial"/>
          <w:lang w:val="hy-AM"/>
        </w:rPr>
        <w:t xml:space="preserve"> դրամ։</w:t>
      </w:r>
    </w:p>
    <w:p w14:paraId="65CA82DD" w14:textId="77777777" w:rsidR="004754BC" w:rsidRDefault="000865F2" w:rsidP="004754BC">
      <w:pPr>
        <w:spacing w:line="360" w:lineRule="auto"/>
        <w:ind w:firstLine="540"/>
        <w:jc w:val="both"/>
        <w:rPr>
          <w:rFonts w:ascii="GHEA Grapalat" w:hAnsi="GHEA Grapalat" w:cs="Arial"/>
          <w:lang w:val="hy-AM"/>
        </w:rPr>
      </w:pPr>
      <w:r w:rsidRPr="000167E5">
        <w:rPr>
          <w:rFonts w:ascii="GHEA Grapalat" w:hAnsi="GHEA Grapalat" w:cs="Arial"/>
          <w:lang w:val="hy-AM"/>
        </w:rPr>
        <w:t xml:space="preserve">2022թ սեպտեմբերի 12-14-ը </w:t>
      </w:r>
      <w:r w:rsidRPr="008F03E5">
        <w:rPr>
          <w:rFonts w:ascii="GHEA Grapalat" w:hAnsi="GHEA Grapalat" w:cs="Arial"/>
          <w:lang w:val="hy-AM"/>
        </w:rPr>
        <w:t xml:space="preserve">հայ-ադրբեջանական սահմանին </w:t>
      </w:r>
      <w:r w:rsidRPr="000167E5">
        <w:rPr>
          <w:rFonts w:ascii="GHEA Grapalat" w:hAnsi="GHEA Grapalat" w:cs="Arial"/>
          <w:lang w:val="hy-AM"/>
        </w:rPr>
        <w:t>ադրբեջանական ագրեսիայի հետևանքով</w:t>
      </w:r>
      <w:r>
        <w:rPr>
          <w:rFonts w:ascii="GHEA Grapalat" w:hAnsi="GHEA Grapalat" w:cs="Arial"/>
          <w:lang w:val="hy-AM"/>
        </w:rPr>
        <w:t xml:space="preserve"> </w:t>
      </w:r>
      <w:r w:rsidRPr="000167E5">
        <w:rPr>
          <w:rFonts w:ascii="GHEA Grapalat" w:hAnsi="GHEA Grapalat" w:cs="Arial"/>
          <w:lang w:val="hy-AM"/>
        </w:rPr>
        <w:t>վնասված շենքերի, շինությունների</w:t>
      </w:r>
      <w:r>
        <w:rPr>
          <w:rFonts w:ascii="GHEA Grapalat" w:hAnsi="GHEA Grapalat" w:cs="Arial"/>
          <w:lang w:val="hy-AM"/>
        </w:rPr>
        <w:t xml:space="preserve"> և բնակելի տների</w:t>
      </w:r>
      <w:r w:rsidRPr="008174B0">
        <w:rPr>
          <w:rFonts w:ascii="GHEA Grapalat" w:hAnsi="GHEA Grapalat" w:cs="Arial"/>
          <w:lang w:val="hy-AM"/>
        </w:rPr>
        <w:t xml:space="preserve"> սեփականատերերի հետ</w:t>
      </w:r>
      <w:r>
        <w:rPr>
          <w:rFonts w:ascii="GHEA Grapalat" w:hAnsi="GHEA Grapalat" w:cs="Arial"/>
          <w:lang w:val="hy-AM"/>
        </w:rPr>
        <w:t xml:space="preserve"> կազմակերպվել է հանդիպում, որին </w:t>
      </w:r>
      <w:r w:rsidRPr="00141C37">
        <w:rPr>
          <w:rFonts w:ascii="GHEA Grapalat" w:hAnsi="GHEA Grapalat" w:cs="Arial"/>
          <w:lang w:val="hy-AM"/>
        </w:rPr>
        <w:t>Ռիտա Աջամօղլյան</w:t>
      </w:r>
      <w:r w:rsidRPr="0083582D">
        <w:rPr>
          <w:rFonts w:ascii="GHEA Grapalat" w:hAnsi="GHEA Grapalat" w:cs="Arial"/>
          <w:lang w:val="hy-AM"/>
        </w:rPr>
        <w:t>ը չի մասնակցել</w:t>
      </w:r>
      <w:r w:rsidRPr="008174B0">
        <w:rPr>
          <w:rFonts w:ascii="GHEA Grapalat" w:hAnsi="GHEA Grapalat" w:cs="Arial"/>
          <w:lang w:val="hy-AM"/>
        </w:rPr>
        <w:t xml:space="preserve">: </w:t>
      </w:r>
      <w:r w:rsidRPr="00141C37">
        <w:rPr>
          <w:rFonts w:ascii="GHEA Grapalat" w:hAnsi="GHEA Grapalat" w:cs="Arial"/>
          <w:lang w:val="hy-AM"/>
        </w:rPr>
        <w:t xml:space="preserve">Վնասների հատուցման վերաբերյալ քննարկումից հետո </w:t>
      </w:r>
      <w:r>
        <w:rPr>
          <w:rFonts w:ascii="GHEA Grapalat" w:hAnsi="GHEA Grapalat"/>
          <w:color w:val="000000"/>
          <w:shd w:val="clear" w:color="auto" w:fill="FFFFFF"/>
          <w:lang w:val="af-ZA"/>
        </w:rPr>
        <w:t>ՀՀ Վայոց ձորի մարզպետի աշխատակազմը յուրաքանչյուր ֆիզիկական անձի հետ՝ համաձայն հ</w:t>
      </w:r>
      <w:r>
        <w:rPr>
          <w:rFonts w:ascii="GHEA Grapalat" w:hAnsi="GHEA Grapalat" w:cs="Arial"/>
          <w:lang w:val="hy-AM"/>
        </w:rPr>
        <w:t>ամայնքի կողմից ներկայացվ</w:t>
      </w:r>
      <w:r w:rsidRPr="00141C37">
        <w:rPr>
          <w:rFonts w:ascii="GHEA Grapalat" w:hAnsi="GHEA Grapalat" w:cs="Arial"/>
          <w:lang w:val="hy-AM"/>
        </w:rPr>
        <w:t xml:space="preserve">ած </w:t>
      </w:r>
      <w:r>
        <w:rPr>
          <w:rFonts w:ascii="GHEA Grapalat" w:hAnsi="GHEA Grapalat" w:cs="Arial"/>
          <w:lang w:val="hy-AM"/>
        </w:rPr>
        <w:t>ցանկ</w:t>
      </w:r>
      <w:r w:rsidRPr="00141C37">
        <w:rPr>
          <w:rFonts w:ascii="GHEA Grapalat" w:hAnsi="GHEA Grapalat" w:cs="Arial"/>
          <w:lang w:val="hy-AM"/>
        </w:rPr>
        <w:t>ի կնքել է համաձայնագիր</w:t>
      </w:r>
      <w:r w:rsidRPr="00511894">
        <w:rPr>
          <w:rFonts w:ascii="GHEA Grapalat" w:hAnsi="GHEA Grapalat" w:cs="Arial"/>
          <w:lang w:val="hy-AM"/>
        </w:rPr>
        <w:t>՝</w:t>
      </w:r>
      <w:r w:rsidRPr="00141C37">
        <w:rPr>
          <w:rFonts w:ascii="GHEA Grapalat" w:hAnsi="GHEA Grapalat" w:cs="Arial"/>
          <w:lang w:val="hy-AM"/>
        </w:rPr>
        <w:t xml:space="preserve"> պատճառված վնասի հատուցման վերաբերյալ</w:t>
      </w:r>
      <w:r>
        <w:rPr>
          <w:rFonts w:ascii="GHEA Grapalat" w:hAnsi="GHEA Grapalat" w:cs="Arial"/>
          <w:lang w:val="hy-AM"/>
        </w:rPr>
        <w:t>:</w:t>
      </w:r>
      <w:r w:rsidRPr="00141C37">
        <w:rPr>
          <w:rFonts w:ascii="GHEA Grapalat" w:hAnsi="GHEA Grapalat" w:cs="Arial"/>
          <w:lang w:val="hy-AM"/>
        </w:rPr>
        <w:t xml:space="preserve"> Ռիտա Աջամօղլյանի հետ </w:t>
      </w:r>
      <w:r>
        <w:rPr>
          <w:rFonts w:ascii="GHEA Grapalat" w:hAnsi="GHEA Grapalat" w:cs="Arial"/>
          <w:lang w:val="hy-AM"/>
        </w:rPr>
        <w:t xml:space="preserve">հնարավոր չի եղել </w:t>
      </w:r>
      <w:r w:rsidRPr="00141C37">
        <w:rPr>
          <w:rFonts w:ascii="GHEA Grapalat" w:hAnsi="GHEA Grapalat" w:cs="Arial"/>
          <w:lang w:val="hy-AM"/>
        </w:rPr>
        <w:t xml:space="preserve">կապ հաստատել </w:t>
      </w:r>
      <w:r w:rsidRPr="0009476C">
        <w:rPr>
          <w:rFonts w:ascii="GHEA Grapalat" w:hAnsi="GHEA Grapalat" w:cs="Arial"/>
          <w:lang w:val="hy-AM"/>
        </w:rPr>
        <w:t>և վնասի փոխհատուցման համաձայնագիր</w:t>
      </w:r>
      <w:r>
        <w:rPr>
          <w:rFonts w:ascii="GHEA Grapalat" w:hAnsi="GHEA Grapalat" w:cs="Arial"/>
          <w:lang w:val="hy-AM"/>
        </w:rPr>
        <w:t xml:space="preserve"> </w:t>
      </w:r>
      <w:r w:rsidRPr="0009476C">
        <w:rPr>
          <w:rFonts w:ascii="GHEA Grapalat" w:hAnsi="GHEA Grapalat" w:cs="Arial"/>
          <w:lang w:val="hy-AM"/>
        </w:rPr>
        <w:t>կնքել</w:t>
      </w:r>
      <w:r>
        <w:rPr>
          <w:rFonts w:ascii="GHEA Grapalat" w:hAnsi="GHEA Grapalat" w:cs="Arial"/>
          <w:lang w:val="hy-AM"/>
        </w:rPr>
        <w:t xml:space="preserve">, քանի որ վերջինս </w:t>
      </w:r>
      <w:r w:rsidRPr="0009476C">
        <w:rPr>
          <w:rFonts w:ascii="GHEA Grapalat" w:hAnsi="GHEA Grapalat" w:cs="Arial"/>
          <w:lang w:val="hy-AM"/>
        </w:rPr>
        <w:t>բացակայել</w:t>
      </w:r>
      <w:r>
        <w:rPr>
          <w:rFonts w:ascii="GHEA Grapalat" w:hAnsi="GHEA Grapalat" w:cs="Arial"/>
          <w:lang w:val="hy-AM"/>
        </w:rPr>
        <w:t xml:space="preserve"> է ՀՀ-ից։ </w:t>
      </w:r>
    </w:p>
    <w:p w14:paraId="41B461F6" w14:textId="4A8455A9" w:rsidR="000865F2" w:rsidRPr="004754BC" w:rsidRDefault="004754BC" w:rsidP="004754BC">
      <w:pPr>
        <w:spacing w:line="360" w:lineRule="auto"/>
        <w:ind w:firstLine="540"/>
        <w:jc w:val="both"/>
        <w:rPr>
          <w:rFonts w:ascii="GHEA Grapalat" w:hAnsi="GHEA Grapalat" w:cs="Arial"/>
          <w:lang w:val="hy-AM"/>
        </w:rPr>
      </w:pPr>
      <w:r>
        <w:rPr>
          <w:rFonts w:ascii="GHEA Grapalat" w:hAnsi="GHEA Grapalat" w:cs="Arial"/>
          <w:lang w:val="hy-AM"/>
        </w:rPr>
        <w:t>Վերոնշյալ Կառավարության որոշմամբ ՀՀ Վայոց ձորի մարզպետի աշխատակազմին հատկացված 50</w:t>
      </w:r>
      <w:r w:rsidRPr="004754BC">
        <w:rPr>
          <w:rFonts w:ascii="GHEA Grapalat" w:hAnsi="GHEA Grapalat" w:cs="Arial"/>
          <w:lang w:val="hy-AM"/>
        </w:rPr>
        <w:t>.</w:t>
      </w:r>
      <w:r>
        <w:rPr>
          <w:rFonts w:ascii="GHEA Grapalat" w:hAnsi="GHEA Grapalat" w:cs="Arial"/>
          <w:lang w:val="hy-AM"/>
        </w:rPr>
        <w:t>0 մլն դրամից 17</w:t>
      </w:r>
      <w:r w:rsidRPr="004754BC">
        <w:rPr>
          <w:rFonts w:ascii="GHEA Grapalat" w:hAnsi="GHEA Grapalat" w:cs="Arial"/>
          <w:lang w:val="hy-AM"/>
        </w:rPr>
        <w:t>.</w:t>
      </w:r>
      <w:r>
        <w:rPr>
          <w:rFonts w:ascii="GHEA Grapalat" w:hAnsi="GHEA Grapalat" w:cs="Arial"/>
          <w:lang w:val="hy-AM"/>
        </w:rPr>
        <w:t xml:space="preserve">0 մլն դրամը վերաբաշխվել և հատկացվել է ՀՀ Գեղարքունիքի մարզպետի աշխատակազմին </w:t>
      </w:r>
      <w:r w:rsidRPr="004754BC">
        <w:rPr>
          <w:rFonts w:ascii="GHEA Grapalat" w:hAnsi="GHEA Grapalat" w:cs="Arial"/>
          <w:lang w:val="hy-AM"/>
        </w:rPr>
        <w:t>(ՀՀ կառավարության 22.12.2022թ. N 2042-Ն որոշում)</w:t>
      </w:r>
      <w:r>
        <w:rPr>
          <w:rFonts w:ascii="GHEA Grapalat" w:hAnsi="GHEA Grapalat" w:cs="Arial"/>
          <w:lang w:val="hy-AM"/>
        </w:rPr>
        <w:t xml:space="preserve">՝ մարզի </w:t>
      </w:r>
      <w:r>
        <w:rPr>
          <w:rFonts w:ascii="GHEA Grapalat" w:hAnsi="GHEA Grapalat"/>
          <w:lang w:val="hy-AM"/>
        </w:rPr>
        <w:t xml:space="preserve">բնակելի անհատական տներին </w:t>
      </w:r>
      <w:r w:rsidRPr="001D303D">
        <w:rPr>
          <w:rFonts w:ascii="GHEA Grapalat" w:hAnsi="GHEA Grapalat"/>
          <w:color w:val="000000" w:themeColor="text1"/>
          <w:lang w:val="af-ZA"/>
        </w:rPr>
        <w:t>պատճառ</w:t>
      </w:r>
      <w:r>
        <w:rPr>
          <w:rFonts w:ascii="GHEA Grapalat" w:hAnsi="GHEA Grapalat"/>
          <w:color w:val="000000" w:themeColor="text1"/>
          <w:lang w:val="af-ZA"/>
        </w:rPr>
        <w:t>վ</w:t>
      </w:r>
      <w:r w:rsidRPr="001D303D">
        <w:rPr>
          <w:rFonts w:ascii="GHEA Grapalat" w:hAnsi="GHEA Grapalat"/>
          <w:color w:val="000000" w:themeColor="text1"/>
          <w:lang w:val="af-ZA"/>
        </w:rPr>
        <w:t>ած վնասների</w:t>
      </w:r>
      <w:r>
        <w:rPr>
          <w:rFonts w:ascii="GHEA Grapalat" w:hAnsi="GHEA Grapalat"/>
          <w:color w:val="000000" w:themeColor="text1"/>
          <w:lang w:val="af-ZA"/>
        </w:rPr>
        <w:t xml:space="preserve"> վերականգնման նպատակով</w:t>
      </w:r>
      <w:r w:rsidR="00AD59EC">
        <w:rPr>
          <w:rFonts w:ascii="GHEA Grapalat" w:hAnsi="GHEA Grapalat"/>
          <w:color w:val="000000" w:themeColor="text1"/>
          <w:lang w:val="af-ZA"/>
        </w:rPr>
        <w:t>։</w:t>
      </w:r>
    </w:p>
    <w:p w14:paraId="23FD4E75" w14:textId="77777777" w:rsidR="00AD59EC" w:rsidRDefault="00AD59EC" w:rsidP="00AD59EC">
      <w:pPr>
        <w:spacing w:line="360" w:lineRule="auto"/>
        <w:ind w:firstLine="540"/>
        <w:jc w:val="both"/>
        <w:rPr>
          <w:rFonts w:ascii="GHEA Grapalat" w:hAnsi="GHEA Grapalat"/>
          <w:lang w:val="af-ZA"/>
        </w:rPr>
      </w:pPr>
      <w:r w:rsidRPr="004C2343">
        <w:rPr>
          <w:rFonts w:ascii="GHEA Grapalat" w:hAnsi="GHEA Grapalat"/>
          <w:color w:val="000000"/>
          <w:shd w:val="clear" w:color="auto" w:fill="FFFFFF"/>
          <w:lang w:val="af-ZA"/>
        </w:rPr>
        <w:t xml:space="preserve">ՀՀ Վայոց ձորի մարզպետի աշխատակազմը </w:t>
      </w:r>
      <w:r w:rsidRPr="00AD59EC">
        <w:rPr>
          <w:rFonts w:ascii="GHEA Grapalat" w:hAnsi="GHEA Grapalat"/>
          <w:color w:val="000000"/>
          <w:shd w:val="clear" w:color="auto" w:fill="FFFFFF"/>
          <w:lang w:val="af-ZA"/>
        </w:rPr>
        <w:t xml:space="preserve">12.09.2023թ. N 01/06.3/6298-2023 գրությամբ </w:t>
      </w:r>
      <w:r>
        <w:rPr>
          <w:rFonts w:ascii="GHEA Grapalat" w:hAnsi="GHEA Grapalat"/>
          <w:color w:val="000000"/>
          <w:shd w:val="clear" w:color="auto" w:fill="FFFFFF"/>
          <w:lang w:val="af-ZA"/>
        </w:rPr>
        <w:t xml:space="preserve">դիմել է </w:t>
      </w:r>
      <w:r w:rsidRPr="004C2343">
        <w:rPr>
          <w:rFonts w:ascii="GHEA Grapalat" w:hAnsi="GHEA Grapalat"/>
          <w:lang w:val="af-ZA"/>
        </w:rPr>
        <w:t>ՀՀ տարածքային կառավարման և ենթակառուցվածքների նախարարություն դիրքորոշում ստանալու նպատակով</w:t>
      </w:r>
      <w:r>
        <w:rPr>
          <w:rFonts w:ascii="GHEA Grapalat" w:hAnsi="GHEA Grapalat"/>
          <w:lang w:val="af-ZA"/>
        </w:rPr>
        <w:t>։</w:t>
      </w:r>
    </w:p>
    <w:p w14:paraId="0CD7B1BC" w14:textId="33257652" w:rsidR="005269BC" w:rsidRDefault="004B1535" w:rsidP="00AD59EC">
      <w:pPr>
        <w:spacing w:line="360" w:lineRule="auto"/>
        <w:ind w:firstLine="540"/>
        <w:jc w:val="both"/>
        <w:rPr>
          <w:rFonts w:ascii="GHEA Grapalat" w:hAnsi="GHEA Grapalat"/>
          <w:lang w:val="af-ZA"/>
        </w:rPr>
      </w:pPr>
      <w:r>
        <w:rPr>
          <w:rFonts w:ascii="GHEA Grapalat" w:hAnsi="GHEA Grapalat"/>
          <w:lang w:val="af-ZA"/>
        </w:rPr>
        <w:t xml:space="preserve">Հաշվի առնելով, որ համաձայն Ջերմուկ համայնքի ղեկավարի կողմից ներկայացված տեղեկատվության՝ քաղաքացին սեփական միջոցներով արդեն իսկ վերացրել է ագրեսիայի հետևանքները՝ </w:t>
      </w:r>
      <w:r w:rsidRPr="004B1535">
        <w:rPr>
          <w:rFonts w:ascii="GHEA Grapalat" w:hAnsi="GHEA Grapalat"/>
          <w:lang w:val="af-ZA"/>
        </w:rPr>
        <w:t xml:space="preserve">սույն նախագծով նախատեսվում է </w:t>
      </w:r>
      <w:r w:rsidR="001F0E89">
        <w:rPr>
          <w:rFonts w:ascii="GHEA Grapalat" w:hAnsi="GHEA Grapalat"/>
          <w:lang w:val="af-ZA"/>
        </w:rPr>
        <w:t>փոխհատուցման</w:t>
      </w:r>
      <w:r w:rsidRPr="004B1535">
        <w:rPr>
          <w:rFonts w:ascii="GHEA Grapalat" w:hAnsi="GHEA Grapalat"/>
          <w:lang w:val="af-ZA"/>
        </w:rPr>
        <w:t xml:space="preserve"> գումարը պայմանագրի հիման վրա տրամադրել </w:t>
      </w:r>
      <w:r>
        <w:rPr>
          <w:rFonts w:ascii="GHEA Grapalat" w:hAnsi="GHEA Grapalat"/>
          <w:lang w:val="af-ZA"/>
        </w:rPr>
        <w:t>Ռիտա Աջամօղլյանին</w:t>
      </w:r>
      <w:r w:rsidRPr="004B1535">
        <w:rPr>
          <w:rFonts w:ascii="GHEA Grapalat" w:hAnsi="GHEA Grapalat"/>
          <w:lang w:val="af-ZA"/>
        </w:rPr>
        <w:t>։</w:t>
      </w:r>
    </w:p>
    <w:p w14:paraId="0877861E" w14:textId="280C9F1F" w:rsidR="00BF40C3" w:rsidRPr="00BF40C3" w:rsidRDefault="00BF40C3" w:rsidP="00BF40C3">
      <w:pPr>
        <w:spacing w:line="360" w:lineRule="auto"/>
        <w:ind w:firstLine="540"/>
        <w:jc w:val="both"/>
        <w:rPr>
          <w:rFonts w:ascii="GHEA Grapalat" w:hAnsi="GHEA Grapalat"/>
          <w:lang w:val="af-ZA"/>
        </w:rPr>
      </w:pPr>
      <w:r w:rsidRPr="00BF40C3">
        <w:rPr>
          <w:rFonts w:ascii="GHEA Grapalat" w:hAnsi="GHEA Grapalat"/>
          <w:lang w:val="hy-AM"/>
        </w:rPr>
        <w:lastRenderedPageBreak/>
        <w:t>1004. Ոռոգման համակարգի առողջացում</w:t>
      </w:r>
      <w:r w:rsidRPr="00BF40C3">
        <w:rPr>
          <w:rFonts w:ascii="GHEA Grapalat" w:hAnsi="GHEA Grapalat"/>
          <w:lang w:val="af-ZA"/>
        </w:rPr>
        <w:t xml:space="preserve"> </w:t>
      </w:r>
      <w:r w:rsidRPr="00BF40C3">
        <w:rPr>
          <w:rFonts w:ascii="GHEA Grapalat" w:hAnsi="GHEA Grapalat"/>
          <w:lang w:val="en-US"/>
        </w:rPr>
        <w:t>ծրագրի</w:t>
      </w:r>
      <w:r w:rsidRPr="00BF40C3">
        <w:rPr>
          <w:rFonts w:ascii="GHEA Grapalat" w:hAnsi="GHEA Grapalat"/>
          <w:lang w:val="hy-AM"/>
        </w:rPr>
        <w:t>, 12002.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r>
        <w:rPr>
          <w:rFonts w:ascii="GHEA Grapalat" w:hAnsi="GHEA Grapalat"/>
          <w:lang w:val="hy-AM"/>
        </w:rPr>
        <w:t xml:space="preserve"> </w:t>
      </w:r>
      <w:r w:rsidRPr="00BF40C3">
        <w:rPr>
          <w:rFonts w:ascii="GHEA Grapalat" w:hAnsi="GHEA Grapalat"/>
          <w:lang w:val="hy-AM"/>
        </w:rPr>
        <w:t>միջոցառման</w:t>
      </w:r>
      <w:r w:rsidRPr="00BF40C3">
        <w:rPr>
          <w:rFonts w:ascii="GHEA Grapalat" w:hAnsi="GHEA Grapalat"/>
          <w:lang w:val="af-ZA"/>
        </w:rPr>
        <w:t xml:space="preserve"> </w:t>
      </w:r>
      <w:r w:rsidRPr="00BF40C3">
        <w:rPr>
          <w:rFonts w:ascii="GHEA Grapalat" w:hAnsi="GHEA Grapalat"/>
          <w:lang w:val="hy-AM"/>
        </w:rPr>
        <w:t>շրջանակներում</w:t>
      </w:r>
      <w:r w:rsidRPr="00BF40C3">
        <w:rPr>
          <w:rFonts w:ascii="GHEA Grapalat" w:hAnsi="GHEA Grapalat"/>
          <w:lang w:val="af-ZA"/>
        </w:rPr>
        <w:t xml:space="preserve"> 2024 </w:t>
      </w:r>
      <w:r w:rsidRPr="00BF40C3">
        <w:rPr>
          <w:rFonts w:ascii="GHEA Grapalat" w:hAnsi="GHEA Grapalat"/>
          <w:lang w:val="hy-AM"/>
        </w:rPr>
        <w:t>թվականին</w:t>
      </w:r>
      <w:r w:rsidRPr="00BF40C3">
        <w:rPr>
          <w:rFonts w:ascii="GHEA Grapalat" w:hAnsi="GHEA Grapalat"/>
          <w:lang w:val="af-ZA"/>
        </w:rPr>
        <w:t xml:space="preserve"> </w:t>
      </w:r>
      <w:r w:rsidRPr="00BF40C3">
        <w:rPr>
          <w:rFonts w:ascii="GHEA Grapalat" w:hAnsi="GHEA Grapalat"/>
          <w:lang w:val="hy-AM"/>
        </w:rPr>
        <w:t>նախատեսված</w:t>
      </w:r>
      <w:r w:rsidRPr="00BF40C3">
        <w:rPr>
          <w:rFonts w:ascii="GHEA Grapalat" w:hAnsi="GHEA Grapalat"/>
          <w:lang w:val="af-ZA"/>
        </w:rPr>
        <w:t xml:space="preserve"> </w:t>
      </w:r>
      <w:r w:rsidRPr="00BF40C3">
        <w:rPr>
          <w:rFonts w:ascii="GHEA Grapalat" w:hAnsi="GHEA Grapalat"/>
          <w:lang w:val="hy-AM"/>
        </w:rPr>
        <w:t>է</w:t>
      </w:r>
      <w:r w:rsidRPr="00BF40C3">
        <w:rPr>
          <w:rFonts w:ascii="GHEA Grapalat" w:hAnsi="GHEA Grapalat"/>
          <w:lang w:val="af-ZA"/>
        </w:rPr>
        <w:t xml:space="preserve"> </w:t>
      </w:r>
      <w:r w:rsidRPr="00BF40C3">
        <w:rPr>
          <w:rFonts w:ascii="GHEA Grapalat" w:hAnsi="GHEA Grapalat"/>
          <w:lang w:val="hy-AM"/>
        </w:rPr>
        <w:t>Նոր</w:t>
      </w:r>
      <w:r w:rsidRPr="00BF40C3">
        <w:rPr>
          <w:rFonts w:ascii="GHEA Grapalat" w:hAnsi="GHEA Grapalat"/>
          <w:lang w:val="af-ZA"/>
        </w:rPr>
        <w:t xml:space="preserve"> </w:t>
      </w:r>
      <w:r w:rsidRPr="00BF40C3">
        <w:rPr>
          <w:rFonts w:ascii="GHEA Grapalat" w:hAnsi="GHEA Grapalat"/>
          <w:lang w:val="hy-AM"/>
        </w:rPr>
        <w:t>Ջրաձոր</w:t>
      </w:r>
      <w:r w:rsidRPr="00BF40C3">
        <w:rPr>
          <w:rFonts w:ascii="GHEA Grapalat" w:hAnsi="GHEA Grapalat"/>
          <w:lang w:val="af-ZA"/>
        </w:rPr>
        <w:t xml:space="preserve"> </w:t>
      </w:r>
      <w:r w:rsidRPr="00BF40C3">
        <w:rPr>
          <w:rFonts w:ascii="GHEA Grapalat" w:hAnsi="GHEA Grapalat"/>
          <w:lang w:val="hy-AM"/>
        </w:rPr>
        <w:t>գյուղի</w:t>
      </w:r>
      <w:r w:rsidRPr="00BF40C3">
        <w:rPr>
          <w:rFonts w:ascii="GHEA Grapalat" w:hAnsi="GHEA Grapalat"/>
          <w:lang w:val="af-ZA"/>
        </w:rPr>
        <w:t xml:space="preserve"> </w:t>
      </w:r>
      <w:r w:rsidRPr="00BF40C3">
        <w:rPr>
          <w:rFonts w:ascii="GHEA Grapalat" w:hAnsi="GHEA Grapalat"/>
          <w:lang w:val="hy-AM"/>
        </w:rPr>
        <w:t>կառուցման</w:t>
      </w:r>
      <w:r w:rsidRPr="00BF40C3">
        <w:rPr>
          <w:rFonts w:ascii="GHEA Grapalat" w:hAnsi="GHEA Grapalat"/>
          <w:lang w:val="af-ZA"/>
        </w:rPr>
        <w:t xml:space="preserve"> </w:t>
      </w:r>
      <w:r w:rsidRPr="00BF40C3">
        <w:rPr>
          <w:rFonts w:ascii="GHEA Grapalat" w:hAnsi="GHEA Grapalat"/>
          <w:lang w:val="hy-AM"/>
        </w:rPr>
        <w:t>շինարարական</w:t>
      </w:r>
      <w:r w:rsidRPr="00BF40C3">
        <w:rPr>
          <w:rFonts w:ascii="GHEA Grapalat" w:hAnsi="GHEA Grapalat"/>
          <w:lang w:val="af-ZA"/>
        </w:rPr>
        <w:t xml:space="preserve"> </w:t>
      </w:r>
      <w:r w:rsidRPr="00BF40C3">
        <w:rPr>
          <w:rFonts w:ascii="GHEA Grapalat" w:hAnsi="GHEA Grapalat"/>
          <w:lang w:val="hy-AM"/>
        </w:rPr>
        <w:t>աշխատանքերի</w:t>
      </w:r>
      <w:r w:rsidRPr="00BF40C3">
        <w:rPr>
          <w:rFonts w:ascii="GHEA Grapalat" w:hAnsi="GHEA Grapalat"/>
          <w:lang w:val="af-ZA"/>
        </w:rPr>
        <w:t xml:space="preserve"> </w:t>
      </w:r>
      <w:r w:rsidRPr="00BF40C3">
        <w:rPr>
          <w:rFonts w:ascii="GHEA Grapalat" w:hAnsi="GHEA Grapalat"/>
          <w:lang w:val="hy-AM"/>
        </w:rPr>
        <w:t>մեկնարկման</w:t>
      </w:r>
      <w:r w:rsidRPr="00BF40C3">
        <w:rPr>
          <w:rFonts w:ascii="GHEA Grapalat" w:hAnsi="GHEA Grapalat"/>
          <w:lang w:val="af-ZA"/>
        </w:rPr>
        <w:t xml:space="preserve"> </w:t>
      </w:r>
      <w:r w:rsidRPr="00BF40C3">
        <w:rPr>
          <w:rFonts w:ascii="GHEA Grapalat" w:hAnsi="GHEA Grapalat"/>
          <w:lang w:val="hy-AM"/>
        </w:rPr>
        <w:t>համար</w:t>
      </w:r>
      <w:r w:rsidRPr="00BF40C3">
        <w:rPr>
          <w:rFonts w:ascii="GHEA Grapalat" w:hAnsi="GHEA Grapalat"/>
          <w:lang w:val="af-ZA"/>
        </w:rPr>
        <w:t xml:space="preserve"> </w:t>
      </w:r>
      <w:r w:rsidRPr="00BF40C3">
        <w:rPr>
          <w:rFonts w:ascii="GHEA Grapalat" w:hAnsi="GHEA Grapalat"/>
          <w:lang w:val="hy-AM"/>
        </w:rPr>
        <w:t>անհրաժեշտ</w:t>
      </w:r>
      <w:r w:rsidRPr="00BF40C3">
        <w:rPr>
          <w:rFonts w:ascii="GHEA Grapalat" w:hAnsi="GHEA Grapalat"/>
          <w:lang w:val="af-ZA"/>
        </w:rPr>
        <w:t xml:space="preserve"> </w:t>
      </w:r>
      <w:r w:rsidRPr="00BF40C3">
        <w:rPr>
          <w:rFonts w:ascii="GHEA Grapalat" w:hAnsi="GHEA Grapalat"/>
          <w:lang w:val="hy-AM"/>
        </w:rPr>
        <w:t>կանխավճարի</w:t>
      </w:r>
      <w:r w:rsidRPr="00BF40C3">
        <w:rPr>
          <w:rFonts w:ascii="GHEA Grapalat" w:hAnsi="GHEA Grapalat"/>
          <w:lang w:val="af-ZA"/>
        </w:rPr>
        <w:t xml:space="preserve"> </w:t>
      </w:r>
      <w:r w:rsidRPr="00BF40C3">
        <w:rPr>
          <w:rFonts w:ascii="GHEA Grapalat" w:hAnsi="GHEA Grapalat"/>
          <w:lang w:val="hy-AM"/>
        </w:rPr>
        <w:t>գումարը։</w:t>
      </w:r>
      <w:r w:rsidRPr="00BF40C3">
        <w:rPr>
          <w:rFonts w:ascii="GHEA Grapalat" w:hAnsi="GHEA Grapalat"/>
          <w:lang w:val="af-ZA"/>
        </w:rPr>
        <w:t xml:space="preserve"> </w:t>
      </w:r>
      <w:r w:rsidRPr="00BF40C3">
        <w:rPr>
          <w:rFonts w:ascii="GHEA Grapalat" w:hAnsi="GHEA Grapalat"/>
          <w:lang w:val="en-US"/>
        </w:rPr>
        <w:t>Սակայն</w:t>
      </w:r>
      <w:r w:rsidRPr="00BF40C3">
        <w:rPr>
          <w:rFonts w:ascii="GHEA Grapalat" w:hAnsi="GHEA Grapalat"/>
          <w:lang w:val="af-ZA"/>
        </w:rPr>
        <w:t xml:space="preserve"> </w:t>
      </w:r>
      <w:r w:rsidRPr="00BF40C3">
        <w:rPr>
          <w:rFonts w:ascii="GHEA Grapalat" w:hAnsi="GHEA Grapalat"/>
          <w:lang w:val="en-US"/>
        </w:rPr>
        <w:t>նոր</w:t>
      </w:r>
      <w:r w:rsidRPr="00BF40C3">
        <w:rPr>
          <w:rFonts w:ascii="GHEA Grapalat" w:hAnsi="GHEA Grapalat"/>
          <w:lang w:val="af-ZA"/>
        </w:rPr>
        <w:t xml:space="preserve"> </w:t>
      </w:r>
      <w:r w:rsidRPr="00BF40C3">
        <w:rPr>
          <w:rFonts w:ascii="GHEA Grapalat" w:hAnsi="GHEA Grapalat"/>
          <w:lang w:val="en-US"/>
        </w:rPr>
        <w:t>գյուղի</w:t>
      </w:r>
      <w:r w:rsidRPr="00BF40C3">
        <w:rPr>
          <w:rFonts w:ascii="GHEA Grapalat" w:hAnsi="GHEA Grapalat"/>
          <w:lang w:val="af-ZA"/>
        </w:rPr>
        <w:t xml:space="preserve"> </w:t>
      </w:r>
      <w:r w:rsidRPr="00BF40C3">
        <w:rPr>
          <w:rFonts w:ascii="GHEA Grapalat" w:hAnsi="GHEA Grapalat"/>
          <w:lang w:val="en-US"/>
        </w:rPr>
        <w:t>նախագծահետազոտական</w:t>
      </w:r>
      <w:r w:rsidRPr="00BF40C3">
        <w:rPr>
          <w:rFonts w:ascii="GHEA Grapalat" w:hAnsi="GHEA Grapalat"/>
          <w:lang w:val="af-ZA"/>
        </w:rPr>
        <w:t xml:space="preserve"> </w:t>
      </w:r>
      <w:r w:rsidRPr="00BF40C3">
        <w:rPr>
          <w:rFonts w:ascii="GHEA Grapalat" w:hAnsi="GHEA Grapalat"/>
          <w:lang w:val="en-US"/>
        </w:rPr>
        <w:t>և</w:t>
      </w:r>
      <w:r w:rsidRPr="00BF40C3">
        <w:rPr>
          <w:rFonts w:ascii="GHEA Grapalat" w:hAnsi="GHEA Grapalat"/>
          <w:lang w:val="af-ZA"/>
        </w:rPr>
        <w:t xml:space="preserve"> </w:t>
      </w:r>
      <w:r w:rsidRPr="00BF40C3">
        <w:rPr>
          <w:rFonts w:ascii="GHEA Grapalat" w:hAnsi="GHEA Grapalat"/>
          <w:lang w:val="en-US"/>
        </w:rPr>
        <w:t>փորձաքննության</w:t>
      </w:r>
      <w:r w:rsidRPr="00BF40C3">
        <w:rPr>
          <w:rFonts w:ascii="GHEA Grapalat" w:hAnsi="GHEA Grapalat"/>
          <w:lang w:val="af-ZA"/>
        </w:rPr>
        <w:t xml:space="preserve"> </w:t>
      </w:r>
      <w:r w:rsidRPr="00BF40C3">
        <w:rPr>
          <w:rFonts w:ascii="GHEA Grapalat" w:hAnsi="GHEA Grapalat"/>
          <w:lang w:val="en-US"/>
        </w:rPr>
        <w:t>փուլերը</w:t>
      </w:r>
      <w:r w:rsidRPr="00BF40C3">
        <w:rPr>
          <w:rFonts w:ascii="GHEA Grapalat" w:hAnsi="GHEA Grapalat"/>
          <w:lang w:val="af-ZA"/>
        </w:rPr>
        <w:t xml:space="preserve"> </w:t>
      </w:r>
      <w:r w:rsidRPr="00BF40C3">
        <w:rPr>
          <w:rFonts w:ascii="GHEA Grapalat" w:hAnsi="GHEA Grapalat"/>
          <w:lang w:val="en-US"/>
        </w:rPr>
        <w:t>նախատեսվածից</w:t>
      </w:r>
      <w:r w:rsidRPr="00BF40C3">
        <w:rPr>
          <w:rFonts w:ascii="GHEA Grapalat" w:hAnsi="GHEA Grapalat"/>
          <w:lang w:val="af-ZA"/>
        </w:rPr>
        <w:t xml:space="preserve"> </w:t>
      </w:r>
      <w:r w:rsidRPr="00BF40C3">
        <w:rPr>
          <w:rFonts w:ascii="GHEA Grapalat" w:hAnsi="GHEA Grapalat"/>
          <w:lang w:val="en-US"/>
        </w:rPr>
        <w:t>ավելի</w:t>
      </w:r>
      <w:r w:rsidRPr="00BF40C3">
        <w:rPr>
          <w:rFonts w:ascii="GHEA Grapalat" w:hAnsi="GHEA Grapalat"/>
          <w:lang w:val="af-ZA"/>
        </w:rPr>
        <w:t xml:space="preserve"> </w:t>
      </w:r>
      <w:r w:rsidRPr="00BF40C3">
        <w:rPr>
          <w:rFonts w:ascii="GHEA Grapalat" w:hAnsi="GHEA Grapalat"/>
          <w:lang w:val="en-US"/>
        </w:rPr>
        <w:t>ժամանակատար</w:t>
      </w:r>
      <w:r w:rsidRPr="00BF40C3">
        <w:rPr>
          <w:rFonts w:ascii="GHEA Grapalat" w:hAnsi="GHEA Grapalat"/>
          <w:lang w:val="af-ZA"/>
        </w:rPr>
        <w:t xml:space="preserve"> </w:t>
      </w:r>
      <w:r w:rsidRPr="00BF40C3">
        <w:rPr>
          <w:rFonts w:ascii="GHEA Grapalat" w:hAnsi="GHEA Grapalat"/>
          <w:lang w:val="en-US"/>
        </w:rPr>
        <w:t>էին</w:t>
      </w:r>
      <w:r w:rsidRPr="00BF40C3">
        <w:rPr>
          <w:rFonts w:ascii="GHEA Grapalat" w:hAnsi="GHEA Grapalat"/>
          <w:lang w:val="af-ZA"/>
        </w:rPr>
        <w:t xml:space="preserve"> </w:t>
      </w:r>
      <w:r w:rsidRPr="00BF40C3">
        <w:rPr>
          <w:rFonts w:ascii="GHEA Grapalat" w:hAnsi="GHEA Grapalat"/>
          <w:lang w:val="en-US"/>
        </w:rPr>
        <w:t>և</w:t>
      </w:r>
      <w:r w:rsidRPr="00BF40C3">
        <w:rPr>
          <w:rFonts w:ascii="GHEA Grapalat" w:hAnsi="GHEA Grapalat"/>
          <w:lang w:val="af-ZA"/>
        </w:rPr>
        <w:t xml:space="preserve"> </w:t>
      </w:r>
      <w:r w:rsidRPr="00BF40C3">
        <w:rPr>
          <w:rFonts w:ascii="GHEA Grapalat" w:hAnsi="GHEA Grapalat"/>
          <w:lang w:val="en-US"/>
        </w:rPr>
        <w:t>հաշվի</w:t>
      </w:r>
      <w:r w:rsidRPr="00BF40C3">
        <w:rPr>
          <w:rFonts w:ascii="GHEA Grapalat" w:hAnsi="GHEA Grapalat"/>
          <w:lang w:val="af-ZA"/>
        </w:rPr>
        <w:t xml:space="preserve"> </w:t>
      </w:r>
      <w:r w:rsidRPr="00BF40C3">
        <w:rPr>
          <w:rFonts w:ascii="GHEA Grapalat" w:hAnsi="GHEA Grapalat"/>
          <w:lang w:val="en-US"/>
        </w:rPr>
        <w:t>առնելով</w:t>
      </w:r>
      <w:r w:rsidRPr="00BF40C3">
        <w:rPr>
          <w:rFonts w:ascii="GHEA Grapalat" w:hAnsi="GHEA Grapalat"/>
          <w:lang w:val="af-ZA"/>
        </w:rPr>
        <w:t xml:space="preserve"> </w:t>
      </w:r>
      <w:r w:rsidRPr="00BF40C3">
        <w:rPr>
          <w:rFonts w:ascii="GHEA Grapalat" w:hAnsi="GHEA Grapalat"/>
          <w:lang w:val="en-US"/>
        </w:rPr>
        <w:t>նաև</w:t>
      </w:r>
      <w:r w:rsidRPr="00BF40C3">
        <w:rPr>
          <w:rFonts w:ascii="GHEA Grapalat" w:hAnsi="GHEA Grapalat"/>
          <w:lang w:val="af-ZA"/>
        </w:rPr>
        <w:t xml:space="preserve"> </w:t>
      </w:r>
      <w:r w:rsidRPr="00BF40C3">
        <w:rPr>
          <w:rFonts w:ascii="GHEA Grapalat" w:hAnsi="GHEA Grapalat"/>
          <w:lang w:val="en-US"/>
        </w:rPr>
        <w:t>մեկնարկելիք</w:t>
      </w:r>
      <w:r w:rsidRPr="00BF40C3">
        <w:rPr>
          <w:rFonts w:ascii="GHEA Grapalat" w:hAnsi="GHEA Grapalat"/>
          <w:lang w:val="af-ZA"/>
        </w:rPr>
        <w:t xml:space="preserve"> </w:t>
      </w:r>
      <w:r w:rsidRPr="00BF40C3">
        <w:rPr>
          <w:rFonts w:ascii="GHEA Grapalat" w:hAnsi="GHEA Grapalat"/>
          <w:lang w:val="en-US"/>
        </w:rPr>
        <w:t>մրցութային</w:t>
      </w:r>
      <w:r w:rsidRPr="00BF40C3">
        <w:rPr>
          <w:rFonts w:ascii="GHEA Grapalat" w:hAnsi="GHEA Grapalat"/>
          <w:lang w:val="af-ZA"/>
        </w:rPr>
        <w:t xml:space="preserve"> </w:t>
      </w:r>
      <w:r w:rsidRPr="00BF40C3">
        <w:rPr>
          <w:rFonts w:ascii="GHEA Grapalat" w:hAnsi="GHEA Grapalat"/>
          <w:lang w:val="en-US"/>
        </w:rPr>
        <w:t>գործընթացի</w:t>
      </w:r>
      <w:r w:rsidRPr="00BF40C3">
        <w:rPr>
          <w:rFonts w:ascii="GHEA Grapalat" w:hAnsi="GHEA Grapalat"/>
          <w:lang w:val="af-ZA"/>
        </w:rPr>
        <w:t xml:space="preserve"> </w:t>
      </w:r>
      <w:r w:rsidRPr="00BF40C3">
        <w:rPr>
          <w:rFonts w:ascii="GHEA Grapalat" w:hAnsi="GHEA Grapalat"/>
          <w:lang w:val="en-US"/>
        </w:rPr>
        <w:t>տևողության</w:t>
      </w:r>
      <w:r w:rsidRPr="00BF40C3">
        <w:rPr>
          <w:rFonts w:ascii="GHEA Grapalat" w:hAnsi="GHEA Grapalat"/>
          <w:lang w:val="af-ZA"/>
        </w:rPr>
        <w:t xml:space="preserve"> </w:t>
      </w:r>
      <w:r w:rsidRPr="00BF40C3">
        <w:rPr>
          <w:rFonts w:ascii="GHEA Grapalat" w:hAnsi="GHEA Grapalat"/>
          <w:lang w:val="en-US"/>
        </w:rPr>
        <w:t>հանգամանքը</w:t>
      </w:r>
      <w:r w:rsidRPr="00BF40C3">
        <w:rPr>
          <w:rFonts w:ascii="GHEA Grapalat" w:hAnsi="GHEA Grapalat"/>
          <w:lang w:val="af-ZA"/>
        </w:rPr>
        <w:t xml:space="preserve"> </w:t>
      </w:r>
      <w:r w:rsidRPr="00BF40C3">
        <w:rPr>
          <w:rFonts w:ascii="GHEA Grapalat" w:hAnsi="GHEA Grapalat"/>
          <w:lang w:val="en-US"/>
        </w:rPr>
        <w:t>առաջարկում</w:t>
      </w:r>
      <w:r w:rsidRPr="00BF40C3">
        <w:rPr>
          <w:rFonts w:ascii="GHEA Grapalat" w:hAnsi="GHEA Grapalat"/>
          <w:lang w:val="af-ZA"/>
        </w:rPr>
        <w:t xml:space="preserve"> </w:t>
      </w:r>
      <w:r w:rsidRPr="00BF40C3">
        <w:rPr>
          <w:rFonts w:ascii="GHEA Grapalat" w:hAnsi="GHEA Grapalat"/>
          <w:lang w:val="en-US"/>
        </w:rPr>
        <w:t>ենք</w:t>
      </w:r>
      <w:r w:rsidRPr="00BF40C3">
        <w:rPr>
          <w:rFonts w:ascii="GHEA Grapalat" w:hAnsi="GHEA Grapalat"/>
          <w:lang w:val="af-ZA"/>
        </w:rPr>
        <w:t xml:space="preserve"> </w:t>
      </w:r>
      <w:r w:rsidRPr="00BF40C3">
        <w:rPr>
          <w:rFonts w:ascii="GHEA Grapalat" w:hAnsi="GHEA Grapalat"/>
          <w:lang w:val="en-US"/>
        </w:rPr>
        <w:t>միջոցառումից</w:t>
      </w:r>
      <w:r w:rsidRPr="00BF40C3">
        <w:rPr>
          <w:rFonts w:ascii="GHEA Grapalat" w:hAnsi="GHEA Grapalat"/>
          <w:lang w:val="af-ZA"/>
        </w:rPr>
        <w:t xml:space="preserve"> </w:t>
      </w:r>
      <w:r w:rsidRPr="00BF40C3">
        <w:rPr>
          <w:rFonts w:ascii="GHEA Grapalat" w:hAnsi="GHEA Grapalat"/>
          <w:lang w:val="en-US"/>
        </w:rPr>
        <w:t>նվազեցնել</w:t>
      </w:r>
      <w:r w:rsidRPr="00BF40C3">
        <w:rPr>
          <w:rFonts w:ascii="GHEA Grapalat" w:hAnsi="GHEA Grapalat"/>
          <w:lang w:val="af-ZA"/>
        </w:rPr>
        <w:t xml:space="preserve"> 20,630</w:t>
      </w:r>
      <w:r w:rsidRPr="00BF40C3">
        <w:rPr>
          <w:rFonts w:ascii="MS Mincho" w:eastAsia="MS Mincho" w:hAnsi="MS Mincho" w:cs="MS Mincho" w:hint="eastAsia"/>
          <w:lang w:val="af-ZA"/>
        </w:rPr>
        <w:t>․</w:t>
      </w:r>
      <w:r w:rsidRPr="00BF40C3">
        <w:rPr>
          <w:rFonts w:ascii="GHEA Grapalat" w:hAnsi="GHEA Grapalat"/>
          <w:lang w:val="af-ZA"/>
        </w:rPr>
        <w:t xml:space="preserve">0 </w:t>
      </w:r>
      <w:r w:rsidRPr="00BF40C3">
        <w:rPr>
          <w:rFonts w:ascii="GHEA Grapalat" w:hAnsi="GHEA Grapalat" w:cs="GHEA Grapalat"/>
          <w:lang w:val="en-US"/>
        </w:rPr>
        <w:t>հազ</w:t>
      </w:r>
      <w:r w:rsidRPr="00BF40C3">
        <w:rPr>
          <w:rFonts w:ascii="MS Mincho" w:eastAsia="MS Mincho" w:hAnsi="MS Mincho" w:cs="MS Mincho" w:hint="eastAsia"/>
          <w:lang w:val="af-ZA"/>
        </w:rPr>
        <w:t>․</w:t>
      </w:r>
      <w:r w:rsidRPr="00BF40C3">
        <w:rPr>
          <w:rFonts w:ascii="GHEA Grapalat" w:hAnsi="GHEA Grapalat"/>
          <w:lang w:val="af-ZA"/>
        </w:rPr>
        <w:t xml:space="preserve"> </w:t>
      </w:r>
      <w:r w:rsidRPr="00BF40C3">
        <w:rPr>
          <w:rFonts w:ascii="GHEA Grapalat" w:hAnsi="GHEA Grapalat" w:cs="GHEA Grapalat"/>
          <w:lang w:val="en-US"/>
        </w:rPr>
        <w:t>դրամ։</w:t>
      </w:r>
      <w:r w:rsidRPr="00BF40C3">
        <w:rPr>
          <w:rFonts w:ascii="GHEA Grapalat" w:hAnsi="GHEA Grapalat"/>
          <w:lang w:val="af-ZA"/>
        </w:rPr>
        <w:t xml:space="preserve"> </w:t>
      </w:r>
      <w:r w:rsidRPr="00BF40C3">
        <w:rPr>
          <w:rFonts w:ascii="GHEA Grapalat" w:hAnsi="GHEA Grapalat" w:cs="GHEA Grapalat"/>
          <w:lang w:val="en-US"/>
        </w:rPr>
        <w:t>Հարկ</w:t>
      </w:r>
      <w:r w:rsidRPr="00BF40C3">
        <w:rPr>
          <w:rFonts w:ascii="GHEA Grapalat" w:hAnsi="GHEA Grapalat"/>
          <w:lang w:val="af-ZA"/>
        </w:rPr>
        <w:t xml:space="preserve"> </w:t>
      </w:r>
      <w:r w:rsidRPr="00BF40C3">
        <w:rPr>
          <w:rFonts w:ascii="GHEA Grapalat" w:hAnsi="GHEA Grapalat" w:cs="GHEA Grapalat"/>
          <w:lang w:val="en-US"/>
        </w:rPr>
        <w:t>է</w:t>
      </w:r>
      <w:r w:rsidRPr="00BF40C3">
        <w:rPr>
          <w:rFonts w:ascii="GHEA Grapalat" w:hAnsi="GHEA Grapalat"/>
          <w:lang w:val="af-ZA"/>
        </w:rPr>
        <w:t xml:space="preserve"> </w:t>
      </w:r>
      <w:r w:rsidRPr="00BF40C3">
        <w:rPr>
          <w:rFonts w:ascii="GHEA Grapalat" w:hAnsi="GHEA Grapalat" w:cs="GHEA Grapalat"/>
          <w:lang w:val="en-US"/>
        </w:rPr>
        <w:t>նշել</w:t>
      </w:r>
      <w:r w:rsidRPr="00BF40C3">
        <w:rPr>
          <w:rFonts w:ascii="GHEA Grapalat" w:hAnsi="GHEA Grapalat"/>
          <w:lang w:val="af-ZA"/>
        </w:rPr>
        <w:t xml:space="preserve">, </w:t>
      </w:r>
      <w:r w:rsidRPr="00BF40C3">
        <w:rPr>
          <w:rFonts w:ascii="GHEA Grapalat" w:hAnsi="GHEA Grapalat" w:cs="GHEA Grapalat"/>
          <w:lang w:val="en-US"/>
        </w:rPr>
        <w:t>որ</w:t>
      </w:r>
      <w:r w:rsidRPr="00BF40C3">
        <w:rPr>
          <w:rFonts w:ascii="GHEA Grapalat" w:hAnsi="GHEA Grapalat"/>
          <w:lang w:val="af-ZA"/>
        </w:rPr>
        <w:t xml:space="preserve"> </w:t>
      </w:r>
      <w:r w:rsidRPr="00BF40C3">
        <w:rPr>
          <w:rFonts w:ascii="GHEA Grapalat" w:hAnsi="GHEA Grapalat" w:cs="GHEA Grapalat"/>
          <w:lang w:val="en-US"/>
        </w:rPr>
        <w:t>հետագայում</w:t>
      </w:r>
      <w:r w:rsidRPr="00BF40C3">
        <w:rPr>
          <w:rFonts w:ascii="GHEA Grapalat" w:hAnsi="GHEA Grapalat"/>
          <w:lang w:val="af-ZA"/>
        </w:rPr>
        <w:t xml:space="preserve"> </w:t>
      </w:r>
      <w:r w:rsidRPr="00BF40C3">
        <w:rPr>
          <w:rFonts w:ascii="GHEA Grapalat" w:hAnsi="GHEA Grapalat" w:cs="GHEA Grapalat"/>
          <w:lang w:val="en-US"/>
        </w:rPr>
        <w:t>գումարի</w:t>
      </w:r>
      <w:r w:rsidRPr="00BF40C3">
        <w:rPr>
          <w:rFonts w:ascii="GHEA Grapalat" w:hAnsi="GHEA Grapalat"/>
          <w:lang w:val="af-ZA"/>
        </w:rPr>
        <w:t xml:space="preserve"> </w:t>
      </w:r>
      <w:r w:rsidRPr="00BF40C3">
        <w:rPr>
          <w:rFonts w:ascii="GHEA Grapalat" w:hAnsi="GHEA Grapalat" w:cs="GHEA Grapalat"/>
          <w:lang w:val="en-US"/>
        </w:rPr>
        <w:t>վերականգնման</w:t>
      </w:r>
      <w:r w:rsidRPr="00BF40C3">
        <w:rPr>
          <w:rFonts w:ascii="GHEA Grapalat" w:hAnsi="GHEA Grapalat"/>
          <w:lang w:val="af-ZA"/>
        </w:rPr>
        <w:t xml:space="preserve"> </w:t>
      </w:r>
      <w:r w:rsidRPr="00BF40C3">
        <w:rPr>
          <w:rFonts w:ascii="GHEA Grapalat" w:hAnsi="GHEA Grapalat" w:cs="GHEA Grapalat"/>
          <w:lang w:val="en-US"/>
        </w:rPr>
        <w:t>անհրաժեշտություն</w:t>
      </w:r>
      <w:r w:rsidRPr="00BF40C3">
        <w:rPr>
          <w:rFonts w:ascii="GHEA Grapalat" w:hAnsi="GHEA Grapalat"/>
          <w:lang w:val="af-ZA"/>
        </w:rPr>
        <w:t xml:space="preserve"> </w:t>
      </w:r>
      <w:r w:rsidRPr="00BF40C3">
        <w:rPr>
          <w:rFonts w:ascii="GHEA Grapalat" w:hAnsi="GHEA Grapalat" w:cs="GHEA Grapalat"/>
          <w:lang w:val="en-US"/>
        </w:rPr>
        <w:t>չի</w:t>
      </w:r>
      <w:r w:rsidRPr="00BF40C3">
        <w:rPr>
          <w:rFonts w:ascii="GHEA Grapalat" w:hAnsi="GHEA Grapalat"/>
          <w:lang w:val="af-ZA"/>
        </w:rPr>
        <w:t xml:space="preserve"> </w:t>
      </w:r>
      <w:r w:rsidRPr="00BF40C3">
        <w:rPr>
          <w:rFonts w:ascii="GHEA Grapalat" w:hAnsi="GHEA Grapalat" w:cs="GHEA Grapalat"/>
          <w:lang w:val="en-US"/>
        </w:rPr>
        <w:t>առաջանա</w:t>
      </w:r>
      <w:r w:rsidRPr="00BF40C3">
        <w:rPr>
          <w:rFonts w:ascii="GHEA Grapalat" w:hAnsi="GHEA Grapalat"/>
          <w:lang w:val="en-US"/>
        </w:rPr>
        <w:t>։</w:t>
      </w:r>
    </w:p>
    <w:p w14:paraId="6267BA0C" w14:textId="4FEAA60C" w:rsidR="007E0886" w:rsidRPr="00AD59EC" w:rsidRDefault="007E0886" w:rsidP="00AD59EC">
      <w:pPr>
        <w:pStyle w:val="ListParagraph"/>
        <w:numPr>
          <w:ilvl w:val="0"/>
          <w:numId w:val="1"/>
        </w:numPr>
        <w:spacing w:line="360" w:lineRule="auto"/>
        <w:jc w:val="both"/>
        <w:rPr>
          <w:rFonts w:ascii="GHEA Grapalat" w:hAnsi="GHEA Grapalat" w:cs="GHEA Grapalat"/>
          <w:lang w:val="fr-FR" w:eastAsia="en-US"/>
        </w:rPr>
      </w:pPr>
      <w:r w:rsidRPr="00AD59EC">
        <w:rPr>
          <w:rFonts w:ascii="GHEA Grapalat" w:hAnsi="GHEA Grapalat" w:cs="GHEA Grapalat"/>
          <w:b/>
          <w:lang w:val="fr-FR" w:eastAsia="en-US"/>
        </w:rPr>
        <w:t xml:space="preserve">Կարգավորման </w:t>
      </w:r>
      <w:r w:rsidR="00BE23E3" w:rsidRPr="00AD59EC">
        <w:rPr>
          <w:rFonts w:ascii="GHEA Grapalat" w:hAnsi="GHEA Grapalat"/>
          <w:b/>
          <w:lang w:val="hy-AM"/>
        </w:rPr>
        <w:t>նպատակը</w:t>
      </w:r>
      <w:r w:rsidR="00BE23E3" w:rsidRPr="00AD59EC">
        <w:rPr>
          <w:rFonts w:ascii="GHEA Grapalat" w:hAnsi="GHEA Grapalat"/>
          <w:b/>
          <w:lang w:val="fr-FR"/>
        </w:rPr>
        <w:t xml:space="preserve"> </w:t>
      </w:r>
      <w:r w:rsidR="00BE23E3" w:rsidRPr="00AD59EC">
        <w:rPr>
          <w:rFonts w:ascii="GHEA Grapalat" w:hAnsi="GHEA Grapalat"/>
          <w:b/>
          <w:lang w:val="hy-AM"/>
        </w:rPr>
        <w:t>և</w:t>
      </w:r>
      <w:r w:rsidR="00BE23E3" w:rsidRPr="00AD59EC">
        <w:rPr>
          <w:rFonts w:ascii="GHEA Grapalat" w:hAnsi="GHEA Grapalat"/>
          <w:b/>
          <w:lang w:val="fr-FR"/>
        </w:rPr>
        <w:t xml:space="preserve"> </w:t>
      </w:r>
      <w:r w:rsidR="00BE23E3" w:rsidRPr="00AD59EC">
        <w:rPr>
          <w:rFonts w:ascii="GHEA Grapalat" w:hAnsi="GHEA Grapalat"/>
          <w:b/>
          <w:lang w:val="hy-AM"/>
        </w:rPr>
        <w:t>բնույթը</w:t>
      </w:r>
    </w:p>
    <w:p w14:paraId="1BC7E3E7" w14:textId="3D57ECC7" w:rsidR="00711BAD" w:rsidRDefault="007E0886" w:rsidP="007E0886">
      <w:pPr>
        <w:autoSpaceDN w:val="0"/>
        <w:spacing w:line="360" w:lineRule="auto"/>
        <w:ind w:left="-11"/>
        <w:jc w:val="both"/>
        <w:rPr>
          <w:rFonts w:ascii="GHEA Grapalat" w:hAnsi="GHEA Grapalat" w:cs="Times New Roman"/>
          <w:lang w:val="hy-AM"/>
        </w:rPr>
      </w:pPr>
      <w:r w:rsidRPr="006857A0">
        <w:rPr>
          <w:rFonts w:ascii="GHEA Grapalat" w:hAnsi="GHEA Grapalat" w:cs="GHEA Grapalat"/>
          <w:b/>
          <w:lang w:val="fr-FR" w:eastAsia="en-US"/>
        </w:rPr>
        <w:t xml:space="preserve"> </w:t>
      </w:r>
      <w:r w:rsidRPr="006857A0">
        <w:rPr>
          <w:rFonts w:ascii="GHEA Grapalat" w:hAnsi="GHEA Grapalat" w:cs="GHEA Grapalat"/>
          <w:b/>
          <w:lang w:val="fr-FR" w:eastAsia="en-US"/>
        </w:rPr>
        <w:tab/>
      </w:r>
      <w:r w:rsidR="00BE23E3" w:rsidRPr="00BE23E3">
        <w:rPr>
          <w:rFonts w:ascii="GHEA Grapalat" w:hAnsi="GHEA Grapalat" w:cs="GHEA Grapalat"/>
          <w:lang w:val="fr-FR" w:eastAsia="en-US"/>
        </w:rPr>
        <w:t>Նախա</w:t>
      </w:r>
      <w:r w:rsidRPr="006857A0">
        <w:rPr>
          <w:rFonts w:ascii="GHEA Grapalat" w:hAnsi="GHEA Grapalat" w:cs="GHEA Grapalat"/>
          <w:lang w:val="fr-FR" w:eastAsia="en-US"/>
        </w:rPr>
        <w:t xml:space="preserve">գծի կարգավորման </w:t>
      </w:r>
      <w:r w:rsidR="00BE23E3">
        <w:rPr>
          <w:rFonts w:ascii="GHEA Grapalat" w:hAnsi="GHEA Grapalat" w:cs="GHEA Grapalat"/>
          <w:bCs/>
          <w:lang w:val="hy-AM" w:eastAsia="en-US"/>
        </w:rPr>
        <w:t xml:space="preserve">նպատակը </w:t>
      </w:r>
      <w:r w:rsidR="00AD59EC">
        <w:rPr>
          <w:rFonts w:ascii="GHEA Grapalat" w:hAnsi="GHEA Grapalat" w:cs="Times New Roman"/>
          <w:lang w:val="hy-AM"/>
        </w:rPr>
        <w:t xml:space="preserve">քաղաքացիների կրած վնասների փոխհատուցումն է և ուղղված է </w:t>
      </w:r>
      <w:r w:rsidR="00AD59EC" w:rsidRPr="00DA5C9F">
        <w:rPr>
          <w:rFonts w:ascii="GHEA Grapalat" w:hAnsi="GHEA Grapalat" w:cs="Times New Roman"/>
          <w:lang w:val="hy-AM"/>
        </w:rPr>
        <w:t>պատերազմի հետևանքների վերաց</w:t>
      </w:r>
      <w:r w:rsidR="00AD59EC">
        <w:rPr>
          <w:rFonts w:ascii="GHEA Grapalat" w:hAnsi="GHEA Grapalat" w:cs="Times New Roman"/>
          <w:lang w:val="hy-AM"/>
        </w:rPr>
        <w:t>մանը</w:t>
      </w:r>
      <w:r w:rsidR="00711BAD">
        <w:rPr>
          <w:rFonts w:ascii="GHEA Grapalat" w:hAnsi="GHEA Grapalat" w:cs="Times New Roman"/>
          <w:lang w:val="hy-AM"/>
        </w:rPr>
        <w:t>։</w:t>
      </w:r>
    </w:p>
    <w:p w14:paraId="39B10F7E" w14:textId="431F4C9A" w:rsidR="007E0886" w:rsidRPr="009C0508" w:rsidRDefault="007E0886" w:rsidP="00BF40C3">
      <w:pPr>
        <w:pStyle w:val="ListParagraph"/>
        <w:numPr>
          <w:ilvl w:val="0"/>
          <w:numId w:val="1"/>
        </w:numPr>
        <w:autoSpaceDN w:val="0"/>
        <w:spacing w:line="360" w:lineRule="auto"/>
        <w:ind w:left="0" w:firstLine="630"/>
        <w:jc w:val="both"/>
        <w:rPr>
          <w:rFonts w:ascii="GHEA Grapalat" w:hAnsi="GHEA Grapalat" w:cs="GHEA Grapalat"/>
          <w:lang w:val="hy-AM" w:eastAsia="en-US"/>
        </w:rPr>
      </w:pPr>
      <w:r w:rsidRPr="009C0508">
        <w:rPr>
          <w:rFonts w:ascii="GHEA Grapalat" w:hAnsi="GHEA Grapalat" w:cs="Arial"/>
          <w:b/>
          <w:lang w:val="hy-AM"/>
        </w:rPr>
        <w:t>Նախագծի</w:t>
      </w:r>
      <w:r w:rsidRPr="009C0508">
        <w:rPr>
          <w:rFonts w:ascii="GHEA Grapalat" w:hAnsi="GHEA Grapalat"/>
          <w:b/>
          <w:lang w:val="fr-FR"/>
        </w:rPr>
        <w:t xml:space="preserve"> </w:t>
      </w:r>
      <w:r w:rsidRPr="009C0508">
        <w:rPr>
          <w:rFonts w:ascii="GHEA Grapalat" w:hAnsi="GHEA Grapalat"/>
          <w:b/>
          <w:lang w:val="hy-AM"/>
        </w:rPr>
        <w:t>մշակման</w:t>
      </w:r>
      <w:r w:rsidRPr="009C0508">
        <w:rPr>
          <w:rFonts w:ascii="GHEA Grapalat" w:hAnsi="GHEA Grapalat"/>
          <w:b/>
          <w:lang w:val="fr-FR"/>
        </w:rPr>
        <w:t xml:space="preserve"> </w:t>
      </w:r>
      <w:r w:rsidRPr="009C0508">
        <w:rPr>
          <w:rFonts w:ascii="GHEA Grapalat" w:hAnsi="GHEA Grapalat"/>
          <w:b/>
          <w:lang w:val="hy-AM"/>
        </w:rPr>
        <w:t>գործընթացում</w:t>
      </w:r>
      <w:r w:rsidRPr="009C0508">
        <w:rPr>
          <w:rFonts w:ascii="GHEA Grapalat" w:hAnsi="GHEA Grapalat"/>
          <w:b/>
          <w:lang w:val="fr-FR"/>
        </w:rPr>
        <w:t xml:space="preserve"> </w:t>
      </w:r>
      <w:r w:rsidRPr="009C0508">
        <w:rPr>
          <w:rFonts w:ascii="GHEA Grapalat" w:hAnsi="GHEA Grapalat"/>
          <w:b/>
          <w:lang w:val="hy-AM"/>
        </w:rPr>
        <w:t>ներգրավված</w:t>
      </w:r>
      <w:r w:rsidRPr="009C0508">
        <w:rPr>
          <w:rFonts w:ascii="GHEA Grapalat" w:hAnsi="GHEA Grapalat"/>
          <w:b/>
          <w:lang w:val="fr-FR"/>
        </w:rPr>
        <w:t xml:space="preserve"> </w:t>
      </w:r>
      <w:r w:rsidRPr="009C0508">
        <w:rPr>
          <w:rFonts w:ascii="GHEA Grapalat" w:hAnsi="GHEA Grapalat"/>
          <w:b/>
          <w:lang w:val="hy-AM"/>
        </w:rPr>
        <w:t>ինստիտուտները</w:t>
      </w:r>
      <w:r w:rsidRPr="009C0508">
        <w:rPr>
          <w:rFonts w:ascii="GHEA Grapalat" w:hAnsi="GHEA Grapalat"/>
          <w:b/>
          <w:lang w:val="fr-FR"/>
        </w:rPr>
        <w:t xml:space="preserve"> և </w:t>
      </w:r>
      <w:r w:rsidRPr="009C0508">
        <w:rPr>
          <w:rFonts w:ascii="GHEA Grapalat" w:hAnsi="GHEA Grapalat"/>
          <w:b/>
          <w:lang w:val="hy-AM"/>
        </w:rPr>
        <w:t>անձինք</w:t>
      </w:r>
    </w:p>
    <w:p w14:paraId="58AC3102" w14:textId="77777777" w:rsidR="007E0886" w:rsidRPr="006857A0" w:rsidRDefault="007E0886" w:rsidP="001828D4">
      <w:pPr>
        <w:autoSpaceDN w:val="0"/>
        <w:spacing w:line="360" w:lineRule="auto"/>
        <w:ind w:firstLine="540"/>
        <w:jc w:val="both"/>
        <w:rPr>
          <w:rFonts w:ascii="GHEA Grapalat" w:hAnsi="GHEA Grapalat"/>
          <w:lang w:val="hy-AM"/>
        </w:rPr>
      </w:pPr>
      <w:r w:rsidRPr="006857A0">
        <w:rPr>
          <w:rFonts w:ascii="GHEA Grapalat" w:hAnsi="GHEA Grapalat"/>
          <w:lang w:val="hy-AM"/>
        </w:rPr>
        <w:t>Նախագծի</w:t>
      </w:r>
      <w:r w:rsidRPr="006857A0">
        <w:rPr>
          <w:rFonts w:ascii="GHEA Grapalat" w:hAnsi="GHEA Grapalat"/>
          <w:lang w:val="fr-FR"/>
        </w:rPr>
        <w:t xml:space="preserve"> </w:t>
      </w:r>
      <w:r w:rsidRPr="006857A0">
        <w:rPr>
          <w:rFonts w:ascii="GHEA Grapalat" w:hAnsi="GHEA Grapalat"/>
          <w:lang w:val="hy-AM"/>
        </w:rPr>
        <w:t>մշակումն</w:t>
      </w:r>
      <w:r w:rsidRPr="006857A0">
        <w:rPr>
          <w:rFonts w:ascii="GHEA Grapalat" w:hAnsi="GHEA Grapalat"/>
          <w:lang w:val="fr-FR"/>
        </w:rPr>
        <w:t xml:space="preserve"> </w:t>
      </w:r>
      <w:r w:rsidRPr="006857A0">
        <w:rPr>
          <w:rFonts w:ascii="GHEA Grapalat" w:hAnsi="GHEA Grapalat"/>
          <w:lang w:val="hy-AM"/>
        </w:rPr>
        <w:t>իրականացվել</w:t>
      </w:r>
      <w:r w:rsidRPr="006857A0">
        <w:rPr>
          <w:rFonts w:ascii="GHEA Grapalat" w:hAnsi="GHEA Grapalat"/>
          <w:lang w:val="fr-FR"/>
        </w:rPr>
        <w:t xml:space="preserve"> </w:t>
      </w:r>
      <w:r w:rsidRPr="006857A0">
        <w:rPr>
          <w:rFonts w:ascii="GHEA Grapalat" w:hAnsi="GHEA Grapalat"/>
          <w:lang w:val="hy-AM"/>
        </w:rPr>
        <w:t xml:space="preserve">է </w:t>
      </w:r>
      <w:r w:rsidR="001828D4">
        <w:rPr>
          <w:rFonts w:ascii="GHEA Grapalat" w:hAnsi="GHEA Grapalat"/>
          <w:lang w:val="hy-AM"/>
        </w:rPr>
        <w:t>ՀՀ տարածքային կառավարման և ենթակառուցվածքների նախարարության</w:t>
      </w:r>
      <w:r w:rsidRPr="006857A0">
        <w:rPr>
          <w:rFonts w:ascii="GHEA Grapalat" w:hAnsi="GHEA Grapalat"/>
          <w:lang w:val="fr-FR"/>
        </w:rPr>
        <w:t xml:space="preserve"> </w:t>
      </w:r>
      <w:r w:rsidRPr="006857A0">
        <w:rPr>
          <w:rFonts w:ascii="GHEA Grapalat" w:hAnsi="GHEA Grapalat"/>
          <w:lang w:val="hy-AM"/>
        </w:rPr>
        <w:t>կողմից։</w:t>
      </w:r>
    </w:p>
    <w:p w14:paraId="60E10A91" w14:textId="77777777" w:rsidR="007E0886" w:rsidRPr="009C0508" w:rsidRDefault="007E0886" w:rsidP="007E0886">
      <w:pPr>
        <w:pStyle w:val="ListParagraph"/>
        <w:numPr>
          <w:ilvl w:val="0"/>
          <w:numId w:val="1"/>
        </w:numPr>
        <w:tabs>
          <w:tab w:val="num" w:pos="840"/>
        </w:tabs>
        <w:autoSpaceDN w:val="0"/>
        <w:spacing w:line="360" w:lineRule="auto"/>
        <w:jc w:val="both"/>
        <w:rPr>
          <w:rFonts w:ascii="GHEA Grapalat" w:hAnsi="GHEA Grapalat" w:cs="GHEA Grapalat"/>
          <w:lang w:val="hy-AM" w:eastAsia="zh-TW"/>
        </w:rPr>
      </w:pPr>
      <w:r w:rsidRPr="009C0508">
        <w:rPr>
          <w:rFonts w:ascii="GHEA Grapalat" w:hAnsi="GHEA Grapalat" w:cs="GHEA Grapalat"/>
          <w:b/>
          <w:lang w:val="hy-AM" w:eastAsia="en-US"/>
        </w:rPr>
        <w:t>Իրավական ակտի կիրառման դեպքում ակնկալվող արդյունքը</w:t>
      </w:r>
    </w:p>
    <w:p w14:paraId="345F4BA5" w14:textId="501C5E06" w:rsidR="007E0886" w:rsidRPr="006857A0" w:rsidRDefault="007E0886" w:rsidP="001828D4">
      <w:pPr>
        <w:autoSpaceDN w:val="0"/>
        <w:spacing w:line="360" w:lineRule="auto"/>
        <w:ind w:left="-11" w:firstLine="551"/>
        <w:jc w:val="both"/>
        <w:rPr>
          <w:rFonts w:ascii="GHEA Grapalat" w:hAnsi="GHEA Grapalat" w:cs="GHEA Grapalat"/>
          <w:lang w:val="fr-FR" w:eastAsia="en-US"/>
        </w:rPr>
      </w:pPr>
      <w:r w:rsidRPr="006857A0">
        <w:rPr>
          <w:rFonts w:ascii="GHEA Grapalat" w:hAnsi="GHEA Grapalat" w:cs="GHEA Grapalat"/>
          <w:lang w:val="hy-AM" w:eastAsia="en-US"/>
        </w:rPr>
        <w:t>Նախագծի ընդունմա</w:t>
      </w:r>
      <w:r w:rsidR="001828D4">
        <w:rPr>
          <w:rFonts w:ascii="GHEA Grapalat" w:hAnsi="GHEA Grapalat" w:cs="GHEA Grapalat"/>
          <w:lang w:val="hy-AM" w:eastAsia="en-US"/>
        </w:rPr>
        <w:t xml:space="preserve">մբ ակնկալվում է </w:t>
      </w:r>
      <w:r w:rsidR="00AD59EC">
        <w:rPr>
          <w:rFonts w:ascii="GHEA Grapalat" w:hAnsi="GHEA Grapalat" w:cs="Times New Roman"/>
          <w:lang w:val="hy-AM"/>
        </w:rPr>
        <w:t>փոխհատուցել քաղաքացիների կրած վնասները։</w:t>
      </w:r>
      <w:r w:rsidR="00711BAD">
        <w:rPr>
          <w:rFonts w:ascii="GHEA Grapalat" w:hAnsi="GHEA Grapalat" w:cs="Times New Roman"/>
          <w:lang w:val="hy-AM"/>
        </w:rPr>
        <w:t xml:space="preserve"> </w:t>
      </w:r>
    </w:p>
    <w:p w14:paraId="46E5D328" w14:textId="77777777" w:rsidR="007E0886" w:rsidRPr="009C0508" w:rsidRDefault="007E0886" w:rsidP="00711BAD">
      <w:pPr>
        <w:pStyle w:val="ListParagraph"/>
        <w:numPr>
          <w:ilvl w:val="0"/>
          <w:numId w:val="1"/>
        </w:numPr>
        <w:autoSpaceDN w:val="0"/>
        <w:spacing w:line="360" w:lineRule="auto"/>
        <w:ind w:left="90" w:firstLine="450"/>
        <w:jc w:val="both"/>
        <w:rPr>
          <w:rFonts w:ascii="GHEA Grapalat" w:hAnsi="GHEA Grapalat" w:cs="GHEA Grapalat"/>
          <w:lang w:val="hy-AM" w:eastAsia="en-US"/>
        </w:rPr>
      </w:pPr>
      <w:r w:rsidRPr="009C0508">
        <w:rPr>
          <w:rFonts w:ascii="GHEA Grapalat" w:hAnsi="GHEA Grapalat" w:cs="Arial"/>
          <w:b/>
          <w:lang w:val="hy-AM"/>
        </w:rPr>
        <w:t>Նախագծի</w:t>
      </w:r>
      <w:r w:rsidRPr="009C0508">
        <w:rPr>
          <w:rFonts w:ascii="GHEA Grapalat" w:hAnsi="GHEA Grapalat"/>
          <w:b/>
          <w:lang w:val="fr-FR"/>
        </w:rPr>
        <w:t xml:space="preserve"> </w:t>
      </w:r>
      <w:r w:rsidRPr="009C0508">
        <w:rPr>
          <w:rFonts w:ascii="GHEA Grapalat" w:hAnsi="GHEA Grapalat"/>
          <w:b/>
          <w:lang w:val="hy-AM"/>
        </w:rPr>
        <w:t>ընդունման</w:t>
      </w:r>
      <w:r w:rsidRPr="009C0508">
        <w:rPr>
          <w:rFonts w:ascii="GHEA Grapalat" w:hAnsi="GHEA Grapalat"/>
          <w:b/>
          <w:lang w:val="fr-FR"/>
        </w:rPr>
        <w:t xml:space="preserve"> </w:t>
      </w:r>
      <w:r w:rsidRPr="009C0508">
        <w:rPr>
          <w:rFonts w:ascii="GHEA Grapalat" w:hAnsi="GHEA Grapalat"/>
          <w:b/>
          <w:lang w:val="hy-AM"/>
        </w:rPr>
        <w:t>առնչությամբ</w:t>
      </w:r>
      <w:r w:rsidRPr="009C0508">
        <w:rPr>
          <w:rFonts w:ascii="GHEA Grapalat" w:hAnsi="GHEA Grapalat"/>
          <w:b/>
          <w:lang w:val="fr-FR"/>
        </w:rPr>
        <w:t xml:space="preserve"> </w:t>
      </w:r>
      <w:r w:rsidRPr="009C0508">
        <w:rPr>
          <w:rFonts w:ascii="GHEA Grapalat" w:hAnsi="GHEA Grapalat"/>
          <w:b/>
          <w:lang w:val="hy-AM"/>
        </w:rPr>
        <w:t>ընդունվելիք</w:t>
      </w:r>
      <w:r w:rsidRPr="009C0508">
        <w:rPr>
          <w:rFonts w:ascii="GHEA Grapalat" w:hAnsi="GHEA Grapalat"/>
          <w:b/>
          <w:lang w:val="fr-FR"/>
        </w:rPr>
        <w:t xml:space="preserve"> </w:t>
      </w:r>
      <w:r w:rsidRPr="009C0508">
        <w:rPr>
          <w:rFonts w:ascii="GHEA Grapalat" w:hAnsi="GHEA Grapalat"/>
          <w:b/>
          <w:lang w:val="hy-AM"/>
        </w:rPr>
        <w:t>այլ</w:t>
      </w:r>
      <w:r w:rsidRPr="009C0508">
        <w:rPr>
          <w:rFonts w:ascii="GHEA Grapalat" w:hAnsi="GHEA Grapalat"/>
          <w:b/>
          <w:lang w:val="fr-FR"/>
        </w:rPr>
        <w:t xml:space="preserve"> </w:t>
      </w:r>
      <w:r w:rsidRPr="009C0508">
        <w:rPr>
          <w:rFonts w:ascii="GHEA Grapalat" w:hAnsi="GHEA Grapalat"/>
          <w:b/>
          <w:lang w:val="hy-AM"/>
        </w:rPr>
        <w:t>իրավական</w:t>
      </w:r>
      <w:r w:rsidRPr="009C0508">
        <w:rPr>
          <w:rFonts w:ascii="GHEA Grapalat" w:hAnsi="GHEA Grapalat"/>
          <w:b/>
          <w:lang w:val="fr-FR"/>
        </w:rPr>
        <w:t xml:space="preserve"> </w:t>
      </w:r>
      <w:r w:rsidRPr="009C0508">
        <w:rPr>
          <w:rFonts w:ascii="GHEA Grapalat" w:hAnsi="GHEA Grapalat"/>
          <w:b/>
          <w:lang w:val="hy-AM"/>
        </w:rPr>
        <w:t>ակտերի</w:t>
      </w:r>
      <w:r w:rsidRPr="009C0508">
        <w:rPr>
          <w:rFonts w:ascii="GHEA Grapalat" w:hAnsi="GHEA Grapalat"/>
          <w:b/>
          <w:lang w:val="fr-FR"/>
        </w:rPr>
        <w:t xml:space="preserve"> </w:t>
      </w:r>
      <w:r w:rsidRPr="009C0508">
        <w:rPr>
          <w:rFonts w:ascii="GHEA Grapalat" w:hAnsi="GHEA Grapalat"/>
          <w:b/>
          <w:lang w:val="hy-AM"/>
        </w:rPr>
        <w:t>նախագծերը</w:t>
      </w:r>
      <w:r w:rsidRPr="009C0508">
        <w:rPr>
          <w:rFonts w:ascii="GHEA Grapalat" w:hAnsi="GHEA Grapalat"/>
          <w:b/>
          <w:lang w:val="fr-FR"/>
        </w:rPr>
        <w:t xml:space="preserve"> </w:t>
      </w:r>
      <w:r w:rsidRPr="009C0508">
        <w:rPr>
          <w:rFonts w:ascii="GHEA Grapalat" w:hAnsi="GHEA Grapalat"/>
          <w:b/>
          <w:lang w:val="hy-AM"/>
        </w:rPr>
        <w:t>կամ</w:t>
      </w:r>
      <w:r w:rsidRPr="009C0508">
        <w:rPr>
          <w:rFonts w:ascii="GHEA Grapalat" w:hAnsi="GHEA Grapalat"/>
          <w:b/>
          <w:lang w:val="fr-FR"/>
        </w:rPr>
        <w:t xml:space="preserve"> </w:t>
      </w:r>
      <w:r w:rsidRPr="009C0508">
        <w:rPr>
          <w:rFonts w:ascii="GHEA Grapalat" w:hAnsi="GHEA Grapalat"/>
          <w:b/>
          <w:lang w:val="hy-AM"/>
        </w:rPr>
        <w:t>դրանց</w:t>
      </w:r>
      <w:r w:rsidRPr="009C0508">
        <w:rPr>
          <w:rFonts w:ascii="GHEA Grapalat" w:hAnsi="GHEA Grapalat"/>
          <w:b/>
          <w:lang w:val="fr-FR"/>
        </w:rPr>
        <w:t xml:space="preserve"> </w:t>
      </w:r>
      <w:r w:rsidRPr="009C0508">
        <w:rPr>
          <w:rFonts w:ascii="GHEA Grapalat" w:hAnsi="GHEA Grapalat"/>
          <w:b/>
          <w:lang w:val="hy-AM"/>
        </w:rPr>
        <w:t>ընդունման</w:t>
      </w:r>
      <w:r w:rsidRPr="009C0508">
        <w:rPr>
          <w:rFonts w:ascii="GHEA Grapalat" w:hAnsi="GHEA Grapalat"/>
          <w:b/>
          <w:lang w:val="fr-FR"/>
        </w:rPr>
        <w:t xml:space="preserve"> </w:t>
      </w:r>
      <w:r w:rsidRPr="009C0508">
        <w:rPr>
          <w:rFonts w:ascii="GHEA Grapalat" w:hAnsi="GHEA Grapalat"/>
          <w:b/>
          <w:lang w:val="hy-AM"/>
        </w:rPr>
        <w:t>անհրաժեշտության</w:t>
      </w:r>
      <w:r w:rsidRPr="009C0508">
        <w:rPr>
          <w:rFonts w:ascii="GHEA Grapalat" w:hAnsi="GHEA Grapalat"/>
          <w:b/>
          <w:lang w:val="fr-FR"/>
        </w:rPr>
        <w:t xml:space="preserve"> </w:t>
      </w:r>
      <w:r w:rsidRPr="009C0508">
        <w:rPr>
          <w:rFonts w:ascii="GHEA Grapalat" w:hAnsi="GHEA Grapalat"/>
          <w:b/>
          <w:lang w:val="hy-AM"/>
        </w:rPr>
        <w:t>բացակայության</w:t>
      </w:r>
      <w:r w:rsidRPr="009C0508">
        <w:rPr>
          <w:rFonts w:ascii="GHEA Grapalat" w:hAnsi="GHEA Grapalat"/>
          <w:b/>
          <w:lang w:val="fr-FR"/>
        </w:rPr>
        <w:t xml:space="preserve"> </w:t>
      </w:r>
      <w:r w:rsidRPr="009C0508">
        <w:rPr>
          <w:rFonts w:ascii="GHEA Grapalat" w:hAnsi="GHEA Grapalat"/>
          <w:b/>
          <w:lang w:val="hy-AM"/>
        </w:rPr>
        <w:t>մասին</w:t>
      </w:r>
    </w:p>
    <w:p w14:paraId="79E273AE" w14:textId="51862212" w:rsidR="007E0886" w:rsidRPr="006857A0" w:rsidRDefault="00711BAD" w:rsidP="00711BAD">
      <w:pPr>
        <w:spacing w:line="360" w:lineRule="auto"/>
        <w:ind w:firstLine="540"/>
        <w:jc w:val="both"/>
        <w:rPr>
          <w:rFonts w:ascii="GHEA Grapalat" w:hAnsi="GHEA Grapalat"/>
          <w:lang w:val="af-ZA"/>
        </w:rPr>
      </w:pPr>
      <w:r>
        <w:rPr>
          <w:rFonts w:ascii="GHEA Grapalat" w:hAnsi="GHEA Grapalat" w:cs="GHEA Grapalat"/>
          <w:lang w:val="hy-AM" w:eastAsia="en-US"/>
        </w:rPr>
        <w:t>Ն</w:t>
      </w:r>
      <w:r w:rsidR="007E0886" w:rsidRPr="006857A0">
        <w:rPr>
          <w:rFonts w:ascii="GHEA Grapalat" w:hAnsi="GHEA Grapalat"/>
          <w:lang w:val="af-ZA"/>
        </w:rPr>
        <w:t xml:space="preserve">ախագծի ընդունման առնչությամբ այլ իրավական ակտերում փոփոխություններ և/կամ լրացումներ կատարելու անհրաժեշտություն </w:t>
      </w:r>
      <w:r w:rsidR="001828D4">
        <w:rPr>
          <w:rFonts w:ascii="GHEA Grapalat" w:hAnsi="GHEA Grapalat"/>
          <w:lang w:val="hy-AM"/>
        </w:rPr>
        <w:t>չի առաջանա</w:t>
      </w:r>
      <w:r w:rsidR="007E0886" w:rsidRPr="006857A0">
        <w:rPr>
          <w:rFonts w:ascii="GHEA Grapalat" w:hAnsi="GHEA Grapalat"/>
          <w:lang w:val="af-ZA"/>
        </w:rPr>
        <w:t>:</w:t>
      </w:r>
    </w:p>
    <w:p w14:paraId="7F7CC55B" w14:textId="77777777" w:rsidR="007E0886" w:rsidRPr="009C0508" w:rsidRDefault="007E0886" w:rsidP="007E0886">
      <w:pPr>
        <w:pStyle w:val="ListParagraph"/>
        <w:numPr>
          <w:ilvl w:val="0"/>
          <w:numId w:val="1"/>
        </w:numPr>
        <w:spacing w:line="360" w:lineRule="auto"/>
        <w:ind w:left="0" w:firstLine="450"/>
        <w:jc w:val="both"/>
        <w:rPr>
          <w:rFonts w:ascii="GHEA Grapalat" w:hAnsi="GHEA Grapalat"/>
          <w:lang w:val="af-ZA"/>
        </w:rPr>
      </w:pPr>
      <w:r w:rsidRPr="009C0508">
        <w:rPr>
          <w:rFonts w:ascii="GHEA Grapalat" w:hAnsi="GHEA Grapalat" w:cs="Arial"/>
          <w:b/>
          <w:lang w:val="af-ZA"/>
        </w:rPr>
        <w:lastRenderedPageBreak/>
        <w:t>Իրավական</w:t>
      </w:r>
      <w:r w:rsidRPr="009C0508">
        <w:rPr>
          <w:rFonts w:ascii="GHEA Grapalat" w:hAnsi="GHEA Grapalat" w:cs="Times Armenian"/>
          <w:b/>
          <w:lang w:val="af-ZA"/>
        </w:rPr>
        <w:t xml:space="preserve"> </w:t>
      </w:r>
      <w:r w:rsidRPr="009C0508">
        <w:rPr>
          <w:rFonts w:ascii="GHEA Grapalat" w:hAnsi="GHEA Grapalat"/>
          <w:b/>
          <w:lang w:val="af-ZA"/>
        </w:rPr>
        <w:t>ակտն</w:t>
      </w:r>
      <w:r w:rsidRPr="009C0508">
        <w:rPr>
          <w:rFonts w:ascii="GHEA Grapalat" w:hAnsi="GHEA Grapalat" w:cs="Times Armenian"/>
          <w:b/>
          <w:lang w:val="af-ZA"/>
        </w:rPr>
        <w:t xml:space="preserve"> </w:t>
      </w:r>
      <w:r w:rsidRPr="009C0508">
        <w:rPr>
          <w:rFonts w:ascii="GHEA Grapalat" w:hAnsi="GHEA Grapalat"/>
          <w:b/>
          <w:lang w:val="af-ZA"/>
        </w:rPr>
        <w:t>ընդունելու</w:t>
      </w:r>
      <w:r w:rsidRPr="009C0508">
        <w:rPr>
          <w:rFonts w:ascii="GHEA Grapalat" w:hAnsi="GHEA Grapalat" w:cs="Times Armenian"/>
          <w:b/>
          <w:lang w:val="af-ZA"/>
        </w:rPr>
        <w:t xml:space="preserve"> </w:t>
      </w:r>
      <w:r w:rsidRPr="009C0508">
        <w:rPr>
          <w:rFonts w:ascii="GHEA Grapalat" w:hAnsi="GHEA Grapalat"/>
          <w:b/>
          <w:lang w:val="af-ZA"/>
        </w:rPr>
        <w:t>կապակցությամբ</w:t>
      </w:r>
      <w:r w:rsidRPr="009C0508">
        <w:rPr>
          <w:rFonts w:ascii="GHEA Grapalat" w:hAnsi="GHEA Grapalat" w:cs="Times Armenian"/>
          <w:b/>
          <w:lang w:val="af-ZA"/>
        </w:rPr>
        <w:t xml:space="preserve"> </w:t>
      </w:r>
      <w:r w:rsidRPr="009C0508">
        <w:rPr>
          <w:rFonts w:ascii="GHEA Grapalat" w:hAnsi="GHEA Grapalat"/>
          <w:b/>
          <w:lang w:val="af-ZA"/>
        </w:rPr>
        <w:t>պետական</w:t>
      </w:r>
      <w:r w:rsidRPr="009C0508">
        <w:rPr>
          <w:rFonts w:ascii="GHEA Grapalat" w:hAnsi="GHEA Grapalat" w:cs="Times Armenian"/>
          <w:b/>
          <w:lang w:val="af-ZA"/>
        </w:rPr>
        <w:t xml:space="preserve"> </w:t>
      </w:r>
      <w:r w:rsidRPr="009C0508">
        <w:rPr>
          <w:rFonts w:ascii="GHEA Grapalat" w:hAnsi="GHEA Grapalat"/>
          <w:b/>
          <w:lang w:val="af-ZA"/>
        </w:rPr>
        <w:t>բյուջեում</w:t>
      </w:r>
      <w:r w:rsidRPr="009C0508">
        <w:rPr>
          <w:rFonts w:ascii="GHEA Grapalat" w:hAnsi="GHEA Grapalat" w:cs="Times Armenian"/>
          <w:b/>
          <w:lang w:val="af-ZA"/>
        </w:rPr>
        <w:t xml:space="preserve"> </w:t>
      </w:r>
      <w:r w:rsidRPr="009C0508">
        <w:rPr>
          <w:rFonts w:ascii="GHEA Grapalat" w:hAnsi="GHEA Grapalat"/>
          <w:b/>
          <w:lang w:val="af-ZA"/>
        </w:rPr>
        <w:t>կամ</w:t>
      </w:r>
      <w:r w:rsidRPr="009C0508">
        <w:rPr>
          <w:rFonts w:ascii="GHEA Grapalat" w:hAnsi="GHEA Grapalat" w:cs="Times Armenian"/>
          <w:b/>
          <w:lang w:val="af-ZA"/>
        </w:rPr>
        <w:t xml:space="preserve"> տեղական ինքնակառավարման մարմինների բյուջեներում ծախսերի և եկամուտների էական ավելացումների կամ նվազեցումների մասին</w:t>
      </w:r>
    </w:p>
    <w:p w14:paraId="102E48E8" w14:textId="6FCEE608" w:rsidR="00BD34C2" w:rsidRDefault="00711BAD" w:rsidP="00BD34C2">
      <w:pPr>
        <w:spacing w:line="360" w:lineRule="auto"/>
        <w:ind w:firstLine="720"/>
        <w:contextualSpacing/>
        <w:jc w:val="both"/>
        <w:rPr>
          <w:rFonts w:ascii="GHEA Grapalat" w:hAnsi="GHEA Grapalat" w:cs="Times New Roman"/>
          <w:bCs/>
          <w:color w:val="000000"/>
          <w:lang w:val="hy-AM" w:eastAsia="en-US"/>
        </w:rPr>
      </w:pPr>
      <w:r>
        <w:rPr>
          <w:rFonts w:ascii="GHEA Grapalat" w:hAnsi="GHEA Grapalat"/>
          <w:lang w:val="hy-AM"/>
        </w:rPr>
        <w:t>Ն</w:t>
      </w:r>
      <w:r w:rsidR="007E0886" w:rsidRPr="006857A0">
        <w:rPr>
          <w:rFonts w:ascii="GHEA Grapalat" w:hAnsi="GHEA Grapalat"/>
          <w:lang w:val="af-ZA"/>
        </w:rPr>
        <w:t>ախագծի</w:t>
      </w:r>
      <w:r w:rsidR="007E0886" w:rsidRPr="006857A0">
        <w:rPr>
          <w:rFonts w:ascii="GHEA Grapalat" w:hAnsi="GHEA Grapalat" w:cs="Times Armenian"/>
          <w:lang w:val="af-ZA"/>
        </w:rPr>
        <w:t xml:space="preserve"> </w:t>
      </w:r>
      <w:r w:rsidR="007E0886" w:rsidRPr="006857A0">
        <w:rPr>
          <w:rFonts w:ascii="GHEA Grapalat" w:hAnsi="GHEA Grapalat"/>
          <w:lang w:val="af-ZA"/>
        </w:rPr>
        <w:t>ը</w:t>
      </w:r>
      <w:r w:rsidR="00BD34C2">
        <w:rPr>
          <w:rFonts w:ascii="GHEA Grapalat" w:hAnsi="GHEA Grapalat"/>
          <w:lang w:val="hy-AM"/>
        </w:rPr>
        <w:t>նդունմամբ</w:t>
      </w:r>
      <w:r w:rsidR="00BD34C2">
        <w:rPr>
          <w:rFonts w:ascii="GHEA Grapalat" w:hAnsi="GHEA Grapalat"/>
          <w:bCs/>
          <w:color w:val="000000"/>
          <w:lang w:val="hy-AM"/>
        </w:rPr>
        <w:t xml:space="preserve"> պետական կամ տեղական ինքնակառավարման մարմնի բյուջեում եկամուտների և ծախսերի ավելացում կամ նվազեցում չի նախատեսվում:</w:t>
      </w:r>
    </w:p>
    <w:p w14:paraId="17EDD0A5" w14:textId="77777777" w:rsidR="007E0886" w:rsidRPr="009C0508" w:rsidRDefault="007E0886" w:rsidP="007E0886">
      <w:pPr>
        <w:pStyle w:val="ListParagraph"/>
        <w:numPr>
          <w:ilvl w:val="0"/>
          <w:numId w:val="1"/>
        </w:numPr>
        <w:spacing w:line="360" w:lineRule="auto"/>
        <w:ind w:left="0" w:firstLine="540"/>
        <w:jc w:val="both"/>
        <w:rPr>
          <w:rFonts w:ascii="GHEA Grapalat" w:hAnsi="GHEA Grapalat"/>
          <w:lang w:val="af-ZA"/>
        </w:rPr>
      </w:pPr>
      <w:r w:rsidRPr="009C0508">
        <w:rPr>
          <w:rFonts w:ascii="GHEA Grapalat" w:hAnsi="GHEA Grapalat" w:cs="Arial"/>
          <w:b/>
          <w:lang w:val="hy-AM"/>
        </w:rPr>
        <w:t>Կապը</w:t>
      </w:r>
      <w:r w:rsidRPr="009C0508">
        <w:rPr>
          <w:rFonts w:ascii="GHEA Grapalat" w:hAnsi="GHEA Grapalat"/>
          <w:b/>
          <w:lang w:val="hy-AM"/>
        </w:rPr>
        <w:t xml:space="preserve"> </w:t>
      </w:r>
      <w:r w:rsidRPr="009C0508">
        <w:rPr>
          <w:rFonts w:ascii="GHEA Grapalat" w:hAnsi="GHEA Grapalat" w:cs="Arial"/>
          <w:b/>
          <w:lang w:val="hy-AM"/>
        </w:rPr>
        <w:t>ռազմավարական</w:t>
      </w:r>
      <w:r w:rsidRPr="009C0508">
        <w:rPr>
          <w:rFonts w:ascii="GHEA Grapalat" w:hAnsi="GHEA Grapalat"/>
          <w:b/>
          <w:lang w:val="hy-AM"/>
        </w:rPr>
        <w:t xml:space="preserve"> փաստաթղթերի հետ</w:t>
      </w:r>
      <w:r w:rsidRPr="009C0508">
        <w:rPr>
          <w:rFonts w:ascii="GHEA Grapalat" w:hAnsi="GHEA Grapalat"/>
          <w:b/>
          <w:lang w:val="af-ZA"/>
        </w:rPr>
        <w:t>.</w:t>
      </w:r>
      <w:r w:rsidRPr="009C0508">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p>
    <w:p w14:paraId="5F4D8D1C" w14:textId="57D197BF" w:rsidR="00677CA8" w:rsidRPr="00677CA8" w:rsidRDefault="00677CA8" w:rsidP="00677CA8">
      <w:pPr>
        <w:tabs>
          <w:tab w:val="left" w:pos="851"/>
        </w:tabs>
        <w:spacing w:line="360" w:lineRule="auto"/>
        <w:jc w:val="both"/>
        <w:rPr>
          <w:rFonts w:ascii="GHEA Grapalat" w:hAnsi="GHEA Grapalat" w:cs="Cambria"/>
          <w:bCs/>
          <w:color w:val="000000"/>
          <w:lang w:val="hy-AM" w:eastAsia="zh-CN"/>
        </w:rPr>
      </w:pPr>
      <w:r>
        <w:rPr>
          <w:rFonts w:ascii="GHEA Grapalat" w:hAnsi="GHEA Grapalat" w:cs="Cambria"/>
          <w:bCs/>
          <w:color w:val="000000"/>
          <w:lang w:val="hy-AM" w:eastAsia="zh-CN"/>
        </w:rPr>
        <w:tab/>
      </w:r>
      <w:r w:rsidRPr="00677CA8">
        <w:rPr>
          <w:rFonts w:ascii="GHEA Grapalat" w:hAnsi="GHEA Grapalat" w:cs="Cambria"/>
          <w:bCs/>
          <w:color w:val="000000"/>
          <w:lang w:val="hy-AM" w:eastAsia="zh-CN"/>
        </w:rPr>
        <w:t xml:space="preserve">Որոշման նախագիծը կապված է </w:t>
      </w:r>
      <w:r w:rsidRPr="00673A90">
        <w:rPr>
          <w:rFonts w:ascii="GHEA Grapalat" w:hAnsi="GHEA Grapalat"/>
          <w:color w:val="000000" w:themeColor="text1"/>
          <w:lang w:val="hy-AM"/>
        </w:rPr>
        <w:t>Հայաստանի</w:t>
      </w:r>
      <w:r w:rsidRPr="00677CA8">
        <w:rPr>
          <w:rFonts w:ascii="GHEA Grapalat" w:hAnsi="GHEA Grapalat"/>
          <w:color w:val="000000" w:themeColor="text1"/>
          <w:lang w:val="af-ZA"/>
        </w:rPr>
        <w:t xml:space="preserve"> </w:t>
      </w:r>
      <w:r w:rsidRPr="00673A90">
        <w:rPr>
          <w:rFonts w:ascii="GHEA Grapalat" w:hAnsi="GHEA Grapalat"/>
          <w:color w:val="000000" w:themeColor="text1"/>
          <w:lang w:val="hy-AM"/>
        </w:rPr>
        <w:t>Հանրապետության</w:t>
      </w:r>
      <w:r w:rsidRPr="00677CA8">
        <w:rPr>
          <w:rFonts w:ascii="GHEA Grapalat" w:hAnsi="GHEA Grapalat"/>
          <w:color w:val="000000" w:themeColor="text1"/>
          <w:lang w:val="af-ZA"/>
        </w:rPr>
        <w:t xml:space="preserve"> </w:t>
      </w:r>
      <w:r w:rsidRPr="00673A90">
        <w:rPr>
          <w:rFonts w:ascii="GHEA Grapalat" w:hAnsi="GHEA Grapalat" w:cs="Cambria"/>
          <w:bCs/>
          <w:color w:val="000000"/>
          <w:lang w:val="hy-AM" w:eastAsia="zh-CN"/>
        </w:rPr>
        <w:t>կ</w:t>
      </w:r>
      <w:r w:rsidRPr="00677CA8">
        <w:rPr>
          <w:rFonts w:ascii="GHEA Grapalat" w:hAnsi="GHEA Grapalat" w:cs="Cambria"/>
          <w:bCs/>
          <w:color w:val="000000"/>
          <w:lang w:val="hy-AM" w:eastAsia="zh-CN"/>
        </w:rPr>
        <w:t xml:space="preserve">առավարության 2021 թվականի օգոստոսի 18-ի N 1363-Ա որոշմամբ հաստատված Կառավարության 2021-2026թթ ծրագրի </w:t>
      </w:r>
      <w:r w:rsidRPr="00677CA8">
        <w:rPr>
          <w:rFonts w:ascii="GHEA Grapalat" w:hAnsi="GHEA Grapalat" w:cs="Cambria"/>
          <w:bCs/>
          <w:color w:val="000000"/>
          <w:lang w:val="af-ZA" w:eastAsia="zh-CN"/>
        </w:rPr>
        <w:t>«6.</w:t>
      </w:r>
      <w:r w:rsidRPr="00677CA8">
        <w:rPr>
          <w:rFonts w:ascii="GHEA Grapalat" w:hAnsi="GHEA Grapalat" w:cs="Cambria"/>
          <w:bCs/>
          <w:color w:val="000000"/>
          <w:lang w:val="hy-AM" w:eastAsia="zh-CN"/>
        </w:rPr>
        <w:t xml:space="preserve">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1969FA6C" w14:textId="73A36B05" w:rsidR="007E0886" w:rsidRPr="006857A0" w:rsidRDefault="007E0886" w:rsidP="00677CA8">
      <w:pPr>
        <w:spacing w:line="360" w:lineRule="auto"/>
        <w:ind w:firstLine="360"/>
        <w:jc w:val="both"/>
        <w:rPr>
          <w:rFonts w:ascii="GHEA Grapalat" w:hAnsi="GHEA Grapalat" w:cs="GHEA Grapalat"/>
          <w:bCs/>
          <w:lang w:val="hy-AM" w:eastAsia="en-US"/>
        </w:rPr>
      </w:pPr>
    </w:p>
    <w:sectPr w:rsidR="007E0886" w:rsidRPr="006857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607" w:usb1="00000000" w:usb2="00000000" w:usb3="00000000" w:csb0="00000087"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B23BB4"/>
    <w:multiLevelType w:val="hybridMultilevel"/>
    <w:tmpl w:val="71FEAA8A"/>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50F45D8C"/>
    <w:multiLevelType w:val="hybridMultilevel"/>
    <w:tmpl w:val="1F64C7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9D45712"/>
    <w:multiLevelType w:val="hybridMultilevel"/>
    <w:tmpl w:val="A83C9F8C"/>
    <w:lvl w:ilvl="0" w:tplc="23D4E1DE">
      <w:start w:val="20"/>
      <w:numFmt w:val="bullet"/>
      <w:lvlText w:val="-"/>
      <w:lvlJc w:val="left"/>
      <w:pPr>
        <w:ind w:left="1077" w:hanging="360"/>
      </w:pPr>
      <w:rPr>
        <w:rFonts w:ascii="GHEA Grapalat" w:eastAsia="Times New Roman" w:hAnsi="GHEA Grapalat" w:cs="Times New Roman" w:hint="default"/>
        <w:color w:val="000000"/>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 w15:restartNumberingAfterBreak="0">
    <w:nsid w:val="68750CCA"/>
    <w:multiLevelType w:val="hybridMultilevel"/>
    <w:tmpl w:val="CCF465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61563158">
    <w:abstractNumId w:val="0"/>
  </w:num>
  <w:num w:numId="2" w16cid:durableId="1476603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5942152">
    <w:abstractNumId w:val="2"/>
  </w:num>
  <w:num w:numId="4" w16cid:durableId="814955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127"/>
    <w:rsid w:val="00032D9D"/>
    <w:rsid w:val="000708C4"/>
    <w:rsid w:val="000865F2"/>
    <w:rsid w:val="000B6A8D"/>
    <w:rsid w:val="001100CE"/>
    <w:rsid w:val="00120FA1"/>
    <w:rsid w:val="001828D4"/>
    <w:rsid w:val="001F0E89"/>
    <w:rsid w:val="002404A9"/>
    <w:rsid w:val="00251982"/>
    <w:rsid w:val="00291161"/>
    <w:rsid w:val="00306456"/>
    <w:rsid w:val="003614B8"/>
    <w:rsid w:val="00366D13"/>
    <w:rsid w:val="003A418F"/>
    <w:rsid w:val="003C70B7"/>
    <w:rsid w:val="00435127"/>
    <w:rsid w:val="00454558"/>
    <w:rsid w:val="004754BC"/>
    <w:rsid w:val="004B1535"/>
    <w:rsid w:val="004E67A8"/>
    <w:rsid w:val="004E6EC8"/>
    <w:rsid w:val="005269BC"/>
    <w:rsid w:val="0053000C"/>
    <w:rsid w:val="0055594A"/>
    <w:rsid w:val="00563523"/>
    <w:rsid w:val="005A470A"/>
    <w:rsid w:val="00651296"/>
    <w:rsid w:val="00673A90"/>
    <w:rsid w:val="00677CA8"/>
    <w:rsid w:val="006A2693"/>
    <w:rsid w:val="00711BAD"/>
    <w:rsid w:val="00716B67"/>
    <w:rsid w:val="00783D8C"/>
    <w:rsid w:val="007E03F2"/>
    <w:rsid w:val="007E0886"/>
    <w:rsid w:val="008014D5"/>
    <w:rsid w:val="0084179C"/>
    <w:rsid w:val="00934F90"/>
    <w:rsid w:val="00994F14"/>
    <w:rsid w:val="00A16E5F"/>
    <w:rsid w:val="00A31790"/>
    <w:rsid w:val="00A86DB6"/>
    <w:rsid w:val="00A9637A"/>
    <w:rsid w:val="00AB1940"/>
    <w:rsid w:val="00AD59EC"/>
    <w:rsid w:val="00B40D28"/>
    <w:rsid w:val="00B720CD"/>
    <w:rsid w:val="00BA28B1"/>
    <w:rsid w:val="00BB2143"/>
    <w:rsid w:val="00BD34C2"/>
    <w:rsid w:val="00BE23E3"/>
    <w:rsid w:val="00BF40C3"/>
    <w:rsid w:val="00BF43F4"/>
    <w:rsid w:val="00CC3989"/>
    <w:rsid w:val="00D23E75"/>
    <w:rsid w:val="00D3206C"/>
    <w:rsid w:val="00D355D5"/>
    <w:rsid w:val="00D96A4E"/>
    <w:rsid w:val="00DA5C9F"/>
    <w:rsid w:val="00DB5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3E95"/>
  <w15:chartTrackingRefBased/>
  <w15:docId w15:val="{FC1EB3AA-3ECD-46B8-B392-341125CD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8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rsid w:val="007E0886"/>
    <w:pPr>
      <w:jc w:val="center"/>
    </w:pPr>
    <w:rPr>
      <w:rFonts w:cs="Times New Roman"/>
      <w:sz w:val="20"/>
      <w:szCs w:val="20"/>
    </w:rPr>
  </w:style>
  <w:style w:type="character" w:customStyle="1" w:styleId="mechtexChar">
    <w:name w:val="mechtex Char"/>
    <w:link w:val="mechtex"/>
    <w:uiPriority w:val="99"/>
    <w:rsid w:val="007E0886"/>
    <w:rPr>
      <w:rFonts w:ascii="Arial Armenian" w:eastAsia="Times New Roman" w:hAnsi="Arial Armenian" w:cs="Times New Roman"/>
      <w:sz w:val="20"/>
      <w:szCs w:val="20"/>
      <w:lang w:val="ru-RU" w:eastAsia="ru-RU"/>
    </w:rPr>
  </w:style>
  <w:style w:type="paragraph" w:styleId="ListParagraph">
    <w:name w:val="List Paragraph"/>
    <w:basedOn w:val="Normal"/>
    <w:uiPriority w:val="34"/>
    <w:qFormat/>
    <w:rsid w:val="007E0886"/>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306456"/>
    <w:pPr>
      <w:spacing w:before="100" w:beforeAutospacing="1" w:after="100" w:afterAutospacing="1"/>
    </w:pPr>
    <w:rPr>
      <w:rFonts w:ascii="Times New Roman" w:hAnsi="Times New Roman" w:cs="Times New Roman"/>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064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9964">
      <w:bodyDiv w:val="1"/>
      <w:marLeft w:val="0"/>
      <w:marRight w:val="0"/>
      <w:marTop w:val="0"/>
      <w:marBottom w:val="0"/>
      <w:divBdr>
        <w:top w:val="none" w:sz="0" w:space="0" w:color="auto"/>
        <w:left w:val="none" w:sz="0" w:space="0" w:color="auto"/>
        <w:bottom w:val="none" w:sz="0" w:space="0" w:color="auto"/>
        <w:right w:val="none" w:sz="0" w:space="0" w:color="auto"/>
      </w:divBdr>
    </w:div>
    <w:div w:id="263391299">
      <w:bodyDiv w:val="1"/>
      <w:marLeft w:val="0"/>
      <w:marRight w:val="0"/>
      <w:marTop w:val="0"/>
      <w:marBottom w:val="0"/>
      <w:divBdr>
        <w:top w:val="none" w:sz="0" w:space="0" w:color="auto"/>
        <w:left w:val="none" w:sz="0" w:space="0" w:color="auto"/>
        <w:bottom w:val="none" w:sz="0" w:space="0" w:color="auto"/>
        <w:right w:val="none" w:sz="0" w:space="0" w:color="auto"/>
      </w:divBdr>
    </w:div>
    <w:div w:id="619000198">
      <w:bodyDiv w:val="1"/>
      <w:marLeft w:val="0"/>
      <w:marRight w:val="0"/>
      <w:marTop w:val="0"/>
      <w:marBottom w:val="0"/>
      <w:divBdr>
        <w:top w:val="none" w:sz="0" w:space="0" w:color="auto"/>
        <w:left w:val="none" w:sz="0" w:space="0" w:color="auto"/>
        <w:bottom w:val="none" w:sz="0" w:space="0" w:color="auto"/>
        <w:right w:val="none" w:sz="0" w:space="0" w:color="auto"/>
      </w:divBdr>
    </w:div>
    <w:div w:id="867570680">
      <w:bodyDiv w:val="1"/>
      <w:marLeft w:val="0"/>
      <w:marRight w:val="0"/>
      <w:marTop w:val="0"/>
      <w:marBottom w:val="0"/>
      <w:divBdr>
        <w:top w:val="none" w:sz="0" w:space="0" w:color="auto"/>
        <w:left w:val="none" w:sz="0" w:space="0" w:color="auto"/>
        <w:bottom w:val="none" w:sz="0" w:space="0" w:color="auto"/>
        <w:right w:val="none" w:sz="0" w:space="0" w:color="auto"/>
      </w:divBdr>
    </w:div>
    <w:div w:id="977952345">
      <w:bodyDiv w:val="1"/>
      <w:marLeft w:val="0"/>
      <w:marRight w:val="0"/>
      <w:marTop w:val="0"/>
      <w:marBottom w:val="0"/>
      <w:divBdr>
        <w:top w:val="none" w:sz="0" w:space="0" w:color="auto"/>
        <w:left w:val="none" w:sz="0" w:space="0" w:color="auto"/>
        <w:bottom w:val="none" w:sz="0" w:space="0" w:color="auto"/>
        <w:right w:val="none" w:sz="0" w:space="0" w:color="auto"/>
      </w:divBdr>
    </w:div>
    <w:div w:id="1202012234">
      <w:bodyDiv w:val="1"/>
      <w:marLeft w:val="0"/>
      <w:marRight w:val="0"/>
      <w:marTop w:val="0"/>
      <w:marBottom w:val="0"/>
      <w:divBdr>
        <w:top w:val="none" w:sz="0" w:space="0" w:color="auto"/>
        <w:left w:val="none" w:sz="0" w:space="0" w:color="auto"/>
        <w:bottom w:val="none" w:sz="0" w:space="0" w:color="auto"/>
        <w:right w:val="none" w:sz="0" w:space="0" w:color="auto"/>
      </w:divBdr>
    </w:div>
    <w:div w:id="1475175619">
      <w:bodyDiv w:val="1"/>
      <w:marLeft w:val="0"/>
      <w:marRight w:val="0"/>
      <w:marTop w:val="0"/>
      <w:marBottom w:val="0"/>
      <w:divBdr>
        <w:top w:val="none" w:sz="0" w:space="0" w:color="auto"/>
        <w:left w:val="none" w:sz="0" w:space="0" w:color="auto"/>
        <w:bottom w:val="none" w:sz="0" w:space="0" w:color="auto"/>
        <w:right w:val="none" w:sz="0" w:space="0" w:color="auto"/>
      </w:divBdr>
    </w:div>
    <w:div w:id="1641185249">
      <w:bodyDiv w:val="1"/>
      <w:marLeft w:val="0"/>
      <w:marRight w:val="0"/>
      <w:marTop w:val="0"/>
      <w:marBottom w:val="0"/>
      <w:divBdr>
        <w:top w:val="none" w:sz="0" w:space="0" w:color="auto"/>
        <w:left w:val="none" w:sz="0" w:space="0" w:color="auto"/>
        <w:bottom w:val="none" w:sz="0" w:space="0" w:color="auto"/>
        <w:right w:val="none" w:sz="0" w:space="0" w:color="auto"/>
      </w:divBdr>
    </w:div>
    <w:div w:id="1642341816">
      <w:bodyDiv w:val="1"/>
      <w:marLeft w:val="0"/>
      <w:marRight w:val="0"/>
      <w:marTop w:val="0"/>
      <w:marBottom w:val="0"/>
      <w:divBdr>
        <w:top w:val="none" w:sz="0" w:space="0" w:color="auto"/>
        <w:left w:val="none" w:sz="0" w:space="0" w:color="auto"/>
        <w:bottom w:val="none" w:sz="0" w:space="0" w:color="auto"/>
        <w:right w:val="none" w:sz="0" w:space="0" w:color="auto"/>
      </w:divBdr>
      <w:divsChild>
        <w:div w:id="1592738681">
          <w:marLeft w:val="0"/>
          <w:marRight w:val="0"/>
          <w:marTop w:val="0"/>
          <w:marBottom w:val="0"/>
          <w:divBdr>
            <w:top w:val="none" w:sz="0" w:space="0" w:color="auto"/>
            <w:left w:val="none" w:sz="0" w:space="0" w:color="auto"/>
            <w:bottom w:val="none" w:sz="0" w:space="0" w:color="auto"/>
            <w:right w:val="none" w:sz="0" w:space="0" w:color="auto"/>
          </w:divBdr>
          <w:divsChild>
            <w:div w:id="19938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5</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Khudoyan</dc:creator>
  <cp:keywords>https://mul2-mta.gov.am/tasks/1661756/oneclick/3Himnavorum.docx?token=75ec8154e757bcd87f1c3568aab7bffe</cp:keywords>
  <dc:description/>
  <cp:lastModifiedBy>Anush Khudoyan</cp:lastModifiedBy>
  <cp:revision>58</cp:revision>
  <dcterms:created xsi:type="dcterms:W3CDTF">2023-09-12T14:25:00Z</dcterms:created>
  <dcterms:modified xsi:type="dcterms:W3CDTF">2024-10-02T06:32:00Z</dcterms:modified>
</cp:coreProperties>
</file>