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AAC13" w14:textId="77777777" w:rsidR="00590D09" w:rsidRPr="00590D09" w:rsidRDefault="00590D09" w:rsidP="00590D0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90D0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4E384751" w14:textId="77777777" w:rsidR="00590D09" w:rsidRPr="00590D09" w:rsidRDefault="00590D09" w:rsidP="0059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014D646" w14:textId="77777777" w:rsidR="00590D09" w:rsidRPr="00590D09" w:rsidRDefault="00590D09" w:rsidP="00590D0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590D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14:paraId="1A6D3232" w14:textId="77777777" w:rsidR="00590D09" w:rsidRPr="00590D09" w:rsidRDefault="00590D09" w:rsidP="0059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A2B57D1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14:paraId="1BD4DAD9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t>«Հայաստանի Հանրապետության կառավարության 2018 թվականի ապրիլի 12-ի N 455-Ն որոշման մեջ փոփոխություն և լրացումներ կատարելու մասին» ՀՀ կառավարության որոշման նախագիծ</w:t>
      </w:r>
    </w:p>
    <w:p w14:paraId="4FDC7C37" w14:textId="77777777" w:rsidR="00590D09" w:rsidRPr="00590D09" w:rsidRDefault="00590D09" w:rsidP="0059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8962B76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14:paraId="140E33C6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t>Պաշտպանության նախարարություն</w:t>
      </w:r>
    </w:p>
    <w:p w14:paraId="7FE4E79A" w14:textId="77777777" w:rsidR="00590D09" w:rsidRPr="00590D09" w:rsidRDefault="00590D09" w:rsidP="0059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B95F363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14:paraId="12A6DAEF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14:paraId="2629BE9E" w14:textId="77777777" w:rsidR="00590D09" w:rsidRPr="00590D09" w:rsidRDefault="00590D09" w:rsidP="0059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A828B4A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14:paraId="6D267231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t>Անվտանգություն</w:t>
      </w:r>
    </w:p>
    <w:p w14:paraId="76F7B99C" w14:textId="77777777" w:rsidR="00590D09" w:rsidRPr="00590D09" w:rsidRDefault="00590D09" w:rsidP="0059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8988099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14:paraId="2D8A28DA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t>29/08/2024 - 14/09/2024</w:t>
      </w:r>
    </w:p>
    <w:p w14:paraId="284E00AC" w14:textId="77777777" w:rsidR="00590D09" w:rsidRPr="00590D09" w:rsidRDefault="00590D09" w:rsidP="0059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37C9947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14:paraId="6E112DFA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14:paraId="241DD352" w14:textId="77777777" w:rsidR="00590D09" w:rsidRPr="00590D09" w:rsidRDefault="00590D09" w:rsidP="0059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740C23D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14:paraId="7A6862A4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t>2 կողմ</w:t>
      </w:r>
    </w:p>
    <w:p w14:paraId="119D2E88" w14:textId="77777777" w:rsidR="00590D09" w:rsidRPr="00590D09" w:rsidRDefault="00590D09" w:rsidP="00590D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t>2 դեմ</w:t>
      </w:r>
    </w:p>
    <w:p w14:paraId="560EE21C" w14:textId="77777777" w:rsidR="00590D09" w:rsidRPr="00590D09" w:rsidRDefault="00590D09" w:rsidP="00590D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90D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40529AF" w14:textId="77777777" w:rsidR="00590D09" w:rsidRPr="00590D09" w:rsidRDefault="00590D09" w:rsidP="00590D0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14:paraId="251CEC6D" w14:textId="77777777" w:rsidR="00590D09" w:rsidRPr="00590D09" w:rsidRDefault="00590D09" w:rsidP="00590D0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90D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30/09/2024</w:t>
      </w:r>
    </w:p>
    <w:p w14:paraId="66C96D94" w14:textId="77777777" w:rsidR="00036EC1" w:rsidRDefault="00036EC1">
      <w:bookmarkStart w:id="0" w:name="_GoBack"/>
      <w:bookmarkEnd w:id="0"/>
    </w:p>
    <w:sectPr w:rsidR="00036E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A2F"/>
    <w:rsid w:val="00036EC1"/>
    <w:rsid w:val="00590D09"/>
    <w:rsid w:val="007D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501AA8-C1E4-4CFB-A74B-37EB0760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90D0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90D0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90D0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90D0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90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90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1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2</cp:revision>
  <dcterms:created xsi:type="dcterms:W3CDTF">2024-09-30T12:08:00Z</dcterms:created>
  <dcterms:modified xsi:type="dcterms:W3CDTF">2024-09-30T12:08:00Z</dcterms:modified>
</cp:coreProperties>
</file>