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F158F8"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F158F8">
        <w:rPr>
          <w:rFonts w:ascii="GHEA Grapalat" w:eastAsia="Times New Roman" w:hAnsi="GHEA Grapalat" w:cs="Times New Roman"/>
          <w:sz w:val="24"/>
          <w:szCs w:val="24"/>
          <w:lang w:val="hy-AM"/>
        </w:rPr>
        <w:t>ԱՄՓՈՓԱԹԵՐԹ</w:t>
      </w:r>
    </w:p>
    <w:p w14:paraId="6229612A" w14:textId="3B87C32F" w:rsidR="00914853" w:rsidRPr="00F158F8"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F158F8">
        <w:rPr>
          <w:rFonts w:ascii="GHEA Grapalat" w:eastAsia="Times New Roman" w:hAnsi="GHEA Grapalat" w:cs="Times New Roman"/>
          <w:b/>
          <w:sz w:val="24"/>
          <w:szCs w:val="24"/>
          <w:lang w:val="hy-AM"/>
        </w:rPr>
        <w:t>Հայաստանի Հանրապետության կառավարության 20</w:t>
      </w:r>
      <w:r w:rsidR="005D2217" w:rsidRPr="00F158F8">
        <w:rPr>
          <w:rFonts w:ascii="GHEA Grapalat" w:eastAsia="Times New Roman" w:hAnsi="GHEA Grapalat" w:cs="Times New Roman"/>
          <w:b/>
          <w:sz w:val="24"/>
          <w:szCs w:val="24"/>
          <w:lang w:val="hy-AM"/>
        </w:rPr>
        <w:t>2</w:t>
      </w:r>
      <w:r w:rsidR="00F158F8" w:rsidRPr="00F158F8">
        <w:rPr>
          <w:rFonts w:ascii="GHEA Grapalat" w:eastAsia="Times New Roman" w:hAnsi="GHEA Grapalat" w:cs="Times New Roman"/>
          <w:b/>
          <w:sz w:val="24"/>
          <w:szCs w:val="24"/>
          <w:lang w:val="hy-AM"/>
        </w:rPr>
        <w:t>3</w:t>
      </w:r>
      <w:r w:rsidR="0049182F" w:rsidRPr="00F158F8">
        <w:rPr>
          <w:rFonts w:ascii="GHEA Grapalat" w:eastAsia="Times New Roman" w:hAnsi="GHEA Grapalat" w:cs="Times New Roman"/>
          <w:b/>
          <w:sz w:val="24"/>
          <w:szCs w:val="24"/>
          <w:lang w:val="hy-AM"/>
        </w:rPr>
        <w:t xml:space="preserve"> </w:t>
      </w:r>
      <w:r w:rsidRPr="00F158F8">
        <w:rPr>
          <w:rFonts w:ascii="GHEA Grapalat" w:eastAsia="Times New Roman" w:hAnsi="GHEA Grapalat" w:cs="Times New Roman"/>
          <w:b/>
          <w:sz w:val="24"/>
          <w:szCs w:val="24"/>
          <w:lang w:val="hy-AM"/>
        </w:rPr>
        <w:t xml:space="preserve">թվականի </w:t>
      </w:r>
      <w:r w:rsidR="00F158F8" w:rsidRPr="00F158F8">
        <w:rPr>
          <w:rFonts w:ascii="GHEA Grapalat" w:eastAsia="Times New Roman" w:hAnsi="GHEA Grapalat" w:cs="Times New Roman"/>
          <w:b/>
          <w:sz w:val="24"/>
          <w:szCs w:val="24"/>
          <w:lang w:val="hy-AM"/>
        </w:rPr>
        <w:t>հունիսի</w:t>
      </w:r>
      <w:r w:rsidRPr="00F158F8">
        <w:rPr>
          <w:rFonts w:ascii="GHEA Grapalat" w:eastAsia="Times New Roman" w:hAnsi="GHEA Grapalat" w:cs="Times New Roman"/>
          <w:b/>
          <w:sz w:val="24"/>
          <w:szCs w:val="24"/>
          <w:lang w:val="hy-AM"/>
        </w:rPr>
        <w:t xml:space="preserve"> </w:t>
      </w:r>
      <w:r w:rsidR="00855888" w:rsidRPr="00F158F8">
        <w:rPr>
          <w:rFonts w:ascii="GHEA Grapalat" w:eastAsia="Times New Roman" w:hAnsi="GHEA Grapalat" w:cs="Times New Roman"/>
          <w:b/>
          <w:sz w:val="24"/>
          <w:szCs w:val="24"/>
          <w:lang w:val="hy-AM"/>
        </w:rPr>
        <w:t>1</w:t>
      </w:r>
      <w:r w:rsidR="00F158F8" w:rsidRPr="00F158F8">
        <w:rPr>
          <w:rFonts w:ascii="GHEA Grapalat" w:eastAsia="Times New Roman" w:hAnsi="GHEA Grapalat" w:cs="Times New Roman"/>
          <w:b/>
          <w:sz w:val="24"/>
          <w:szCs w:val="24"/>
          <w:lang w:val="hy-AM"/>
        </w:rPr>
        <w:t>6</w:t>
      </w:r>
      <w:r w:rsidRPr="00F158F8">
        <w:rPr>
          <w:rFonts w:ascii="GHEA Grapalat" w:eastAsia="Times New Roman" w:hAnsi="GHEA Grapalat" w:cs="Times New Roman"/>
          <w:b/>
          <w:sz w:val="24"/>
          <w:szCs w:val="24"/>
          <w:lang w:val="hy-AM"/>
        </w:rPr>
        <w:t xml:space="preserve">-ի թիվ </w:t>
      </w:r>
      <w:r w:rsidR="00F158F8" w:rsidRPr="00F158F8">
        <w:rPr>
          <w:rFonts w:ascii="GHEA Grapalat" w:eastAsia="Times New Roman" w:hAnsi="GHEA Grapalat" w:cs="Times New Roman"/>
          <w:b/>
          <w:sz w:val="24"/>
          <w:szCs w:val="24"/>
          <w:lang w:val="hy-AM"/>
        </w:rPr>
        <w:t>960</w:t>
      </w:r>
      <w:r w:rsidRPr="00F158F8">
        <w:rPr>
          <w:rFonts w:ascii="GHEA Grapalat" w:eastAsia="Times New Roman" w:hAnsi="GHEA Grapalat" w:cs="Times New Roman"/>
          <w:b/>
          <w:sz w:val="24"/>
          <w:szCs w:val="24"/>
          <w:lang w:val="hy-AM"/>
        </w:rPr>
        <w:t xml:space="preserve">-Ա որոշման մեջ </w:t>
      </w:r>
      <w:r w:rsidR="00F158F8" w:rsidRPr="00F158F8">
        <w:rPr>
          <w:rFonts w:ascii="GHEA Grapalat" w:eastAsia="Times New Roman" w:hAnsi="GHEA Grapalat" w:cs="Times New Roman"/>
          <w:b/>
          <w:sz w:val="24"/>
          <w:szCs w:val="24"/>
          <w:lang w:val="hy-AM"/>
        </w:rPr>
        <w:t xml:space="preserve">լրացում և </w:t>
      </w:r>
      <w:r w:rsidRPr="00F158F8">
        <w:rPr>
          <w:rFonts w:ascii="GHEA Grapalat" w:eastAsia="Times New Roman" w:hAnsi="GHEA Grapalat" w:cs="Times New Roman"/>
          <w:b/>
          <w:sz w:val="24"/>
          <w:szCs w:val="24"/>
          <w:lang w:val="hy-AM"/>
        </w:rPr>
        <w:t>փոփոխություն</w:t>
      </w:r>
      <w:r w:rsidR="007803E8" w:rsidRPr="00F158F8">
        <w:rPr>
          <w:rFonts w:ascii="GHEA Grapalat" w:eastAsia="Times New Roman" w:hAnsi="GHEA Grapalat" w:cs="Times New Roman"/>
          <w:b/>
          <w:sz w:val="24"/>
          <w:szCs w:val="24"/>
          <w:lang w:val="hy-AM"/>
        </w:rPr>
        <w:t xml:space="preserve"> </w:t>
      </w:r>
      <w:r w:rsidRPr="00F158F8">
        <w:rPr>
          <w:rFonts w:ascii="GHEA Grapalat" w:eastAsia="Times New Roman" w:hAnsi="GHEA Grapalat" w:cs="Times New Roman"/>
          <w:b/>
          <w:sz w:val="24"/>
          <w:szCs w:val="24"/>
          <w:lang w:val="hy-AM"/>
        </w:rPr>
        <w:t>կատարելու մասին</w:t>
      </w:r>
      <w:r w:rsidRPr="00F158F8">
        <w:rPr>
          <w:rFonts w:ascii="GHEA Grapalat" w:eastAsia="Times New Roman" w:hAnsi="GHEA Grapalat" w:cs="Times New Roman"/>
          <w:b/>
          <w:bCs/>
          <w:sz w:val="24"/>
          <w:szCs w:val="24"/>
          <w:lang w:val="hy-AM" w:eastAsia="ru-RU"/>
        </w:rPr>
        <w:t xml:space="preserve"> </w:t>
      </w:r>
      <w:r w:rsidRPr="00F158F8">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F158F8"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158F8">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F158F8"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F158F8"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1. ՀՀ ֆինանսների նախարարություն</w:t>
            </w:r>
          </w:p>
          <w:p w14:paraId="43E77DCA"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5766F5E" w:rsidR="0077537C"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2</w:t>
            </w:r>
            <w:r w:rsidR="00F158F8" w:rsidRPr="00F158F8">
              <w:rPr>
                <w:rFonts w:ascii="GHEA Grapalat" w:eastAsia="Times New Roman" w:hAnsi="GHEA Grapalat" w:cs="Times New Roman"/>
                <w:sz w:val="24"/>
                <w:szCs w:val="24"/>
                <w:lang w:val="hy-AM"/>
              </w:rPr>
              <w:t>3</w:t>
            </w:r>
            <w:r w:rsidR="0077537C" w:rsidRPr="00F158F8">
              <w:rPr>
                <w:rFonts w:ascii="GHEA Grapalat" w:eastAsia="Times New Roman" w:hAnsi="GHEA Grapalat" w:cs="Times New Roman"/>
                <w:sz w:val="24"/>
                <w:szCs w:val="24"/>
                <w:lang w:val="hy-AM"/>
              </w:rPr>
              <w:t>-</w:t>
            </w:r>
            <w:r w:rsidR="00FD63BA" w:rsidRPr="00F158F8">
              <w:rPr>
                <w:rFonts w:ascii="GHEA Grapalat" w:eastAsia="Times New Roman" w:hAnsi="GHEA Grapalat" w:cs="Times New Roman"/>
                <w:sz w:val="24"/>
                <w:szCs w:val="24"/>
                <w:lang w:val="hy-AM"/>
              </w:rPr>
              <w:t>0</w:t>
            </w:r>
            <w:r w:rsidR="00F158F8" w:rsidRPr="00F158F8">
              <w:rPr>
                <w:rFonts w:ascii="GHEA Grapalat" w:eastAsia="Times New Roman" w:hAnsi="GHEA Grapalat" w:cs="Times New Roman"/>
                <w:sz w:val="24"/>
                <w:szCs w:val="24"/>
                <w:lang w:val="hy-AM"/>
              </w:rPr>
              <w:t>9</w:t>
            </w:r>
            <w:r w:rsidR="0077537C" w:rsidRPr="00F158F8">
              <w:rPr>
                <w:rFonts w:ascii="GHEA Grapalat" w:eastAsia="Times New Roman" w:hAnsi="GHEA Grapalat" w:cs="Times New Roman"/>
                <w:sz w:val="24"/>
                <w:szCs w:val="24"/>
                <w:lang w:val="hy-AM"/>
              </w:rPr>
              <w:t>-202</w:t>
            </w:r>
            <w:r w:rsidR="00FD63BA" w:rsidRPr="00F158F8">
              <w:rPr>
                <w:rFonts w:ascii="GHEA Grapalat" w:eastAsia="Times New Roman" w:hAnsi="GHEA Grapalat" w:cs="Times New Roman"/>
                <w:sz w:val="24"/>
                <w:szCs w:val="24"/>
                <w:lang w:val="hy-AM"/>
              </w:rPr>
              <w:t>4</w:t>
            </w:r>
            <w:r w:rsidR="0077537C" w:rsidRPr="00F158F8">
              <w:rPr>
                <w:rFonts w:ascii="GHEA Grapalat" w:eastAsia="Times New Roman" w:hAnsi="GHEA Grapalat" w:cs="Times New Roman"/>
                <w:sz w:val="24"/>
                <w:szCs w:val="24"/>
                <w:lang w:val="hy-AM"/>
              </w:rPr>
              <w:t>թ.</w:t>
            </w:r>
          </w:p>
        </w:tc>
      </w:tr>
      <w:tr w:rsidR="0077537C" w:rsidRPr="00F158F8"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99B7AAD"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 xml:space="preserve">N </w:t>
            </w:r>
            <w:r w:rsidR="00F158F8" w:rsidRPr="00F158F8">
              <w:rPr>
                <w:rFonts w:ascii="GHEA Grapalat" w:eastAsia="Times New Roman" w:hAnsi="GHEA Grapalat" w:cs="Times New Roman"/>
                <w:sz w:val="24"/>
                <w:szCs w:val="24"/>
                <w:lang w:val="hy-AM"/>
              </w:rPr>
              <w:t>01/2-1/19912-2024</w:t>
            </w:r>
          </w:p>
        </w:tc>
      </w:tr>
      <w:tr w:rsidR="0077537C" w:rsidRPr="00F158F8"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005EFCC" w:rsidR="0016145A" w:rsidRPr="00F158F8" w:rsidRDefault="000B33DD" w:rsidP="000B33DD">
            <w:pPr>
              <w:spacing w:after="0" w:line="360" w:lineRule="auto"/>
              <w:ind w:right="60"/>
              <w:jc w:val="both"/>
              <w:rPr>
                <w:rFonts w:ascii="GHEA Grapalat" w:hAnsi="GHEA Grapalat" w:cs="Sylfaen"/>
                <w:sz w:val="24"/>
                <w:szCs w:val="24"/>
                <w:lang w:val="hy-AM"/>
              </w:rPr>
            </w:pPr>
            <w:r w:rsidRPr="00F158F8">
              <w:rPr>
                <w:rFonts w:ascii="GHEA Grapalat" w:hAnsi="GHEA Grapalat" w:cs="Sylfaen"/>
                <w:sz w:val="24"/>
                <w:szCs w:val="24"/>
                <w:lang w:val="hy-AM"/>
              </w:rPr>
              <w:t>1</w:t>
            </w:r>
            <w:r w:rsidRPr="00F158F8">
              <w:rPr>
                <w:rFonts w:ascii="Cambria Math" w:hAnsi="Cambria Math" w:cs="Cambria Math"/>
                <w:sz w:val="24"/>
                <w:szCs w:val="24"/>
                <w:lang w:val="hy-AM"/>
              </w:rPr>
              <w:t>․</w:t>
            </w:r>
            <w:r w:rsidRPr="00F158F8">
              <w:rPr>
                <w:rFonts w:ascii="GHEA Grapalat" w:hAnsi="GHEA Grapalat" w:cs="Sylfaen"/>
                <w:sz w:val="24"/>
                <w:szCs w:val="24"/>
                <w:lang w:val="hy-AM"/>
              </w:rPr>
              <w:t xml:space="preserve"> </w:t>
            </w:r>
            <w:r w:rsidR="00855888" w:rsidRPr="00F158F8">
              <w:rPr>
                <w:rFonts w:ascii="GHEA Grapalat" w:hAnsi="GHEA Grapalat" w:cs="Sylfaen"/>
                <w:sz w:val="24"/>
                <w:szCs w:val="24"/>
                <w:lang w:val="hy-AM"/>
              </w:rPr>
              <w:t>Դիտո</w:t>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t>ղու</w:t>
            </w:r>
            <w:r w:rsidR="00855888" w:rsidRPr="00F158F8">
              <w:rPr>
                <w:rFonts w:ascii="GHEA Grapalat" w:hAnsi="GHEA Grapalat" w:cs="Sylfaen"/>
                <w:sz w:val="24"/>
                <w:szCs w:val="24"/>
                <w:lang w:val="hy-AM"/>
              </w:rPr>
              <w:softHyphen/>
              <w:t>թյուններ և առաջար</w:t>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t>կու</w:t>
            </w:r>
            <w:r w:rsidR="00855888" w:rsidRPr="00F158F8">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Ընդունվել</w:t>
            </w:r>
            <w:r w:rsidR="00092818" w:rsidRPr="00F158F8">
              <w:rPr>
                <w:rFonts w:ascii="GHEA Grapalat" w:eastAsia="Times New Roman" w:hAnsi="GHEA Grapalat" w:cs="Times New Roman"/>
                <w:sz w:val="24"/>
                <w:szCs w:val="24"/>
                <w:lang w:val="hy-AM"/>
              </w:rPr>
              <w:t xml:space="preserve"> է։ </w:t>
            </w:r>
          </w:p>
        </w:tc>
      </w:tr>
      <w:tr w:rsidR="0077537C" w:rsidRPr="00F158F8"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F158F8">
              <w:rPr>
                <w:rFonts w:ascii="GHEA Grapalat" w:eastAsia="Times New Roman" w:hAnsi="GHEA Grapalat" w:cs="Times New Roman"/>
                <w:sz w:val="24"/>
                <w:szCs w:val="24"/>
                <w:lang w:val="hy-AM"/>
              </w:rPr>
              <w:t>2. ՀՀ պետական եկամուտների կոմիտե</w:t>
            </w:r>
          </w:p>
          <w:p w14:paraId="3D44CCFA"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436B92E" w:rsidR="0077537C" w:rsidRPr="00F158F8" w:rsidRDefault="00F158F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23</w:t>
            </w:r>
            <w:r w:rsidR="0077537C" w:rsidRPr="00F158F8">
              <w:rPr>
                <w:rFonts w:ascii="GHEA Grapalat" w:eastAsia="Times New Roman" w:hAnsi="GHEA Grapalat" w:cs="Times New Roman"/>
                <w:sz w:val="24"/>
                <w:szCs w:val="24"/>
                <w:lang w:val="hy-AM"/>
              </w:rPr>
              <w:t>-</w:t>
            </w:r>
            <w:r w:rsidR="00FD63BA" w:rsidRPr="00F158F8">
              <w:rPr>
                <w:rFonts w:ascii="GHEA Grapalat" w:eastAsia="Times New Roman" w:hAnsi="GHEA Grapalat" w:cs="Times New Roman"/>
                <w:sz w:val="24"/>
                <w:szCs w:val="24"/>
                <w:lang w:val="hy-AM"/>
              </w:rPr>
              <w:t>0</w:t>
            </w:r>
            <w:r w:rsidRPr="00F158F8">
              <w:rPr>
                <w:rFonts w:ascii="GHEA Grapalat" w:eastAsia="Times New Roman" w:hAnsi="GHEA Grapalat" w:cs="Times New Roman"/>
                <w:sz w:val="24"/>
                <w:szCs w:val="24"/>
                <w:lang w:val="hy-AM"/>
              </w:rPr>
              <w:t>9</w:t>
            </w:r>
            <w:r w:rsidR="0077537C" w:rsidRPr="00F158F8">
              <w:rPr>
                <w:rFonts w:ascii="GHEA Grapalat" w:eastAsia="Times New Roman" w:hAnsi="GHEA Grapalat" w:cs="Times New Roman"/>
                <w:sz w:val="24"/>
                <w:szCs w:val="24"/>
                <w:lang w:val="hy-AM"/>
              </w:rPr>
              <w:t>-202</w:t>
            </w:r>
            <w:r w:rsidR="00FD63BA" w:rsidRPr="00F158F8">
              <w:rPr>
                <w:rFonts w:ascii="GHEA Grapalat" w:eastAsia="Times New Roman" w:hAnsi="GHEA Grapalat" w:cs="Times New Roman"/>
                <w:sz w:val="24"/>
                <w:szCs w:val="24"/>
                <w:lang w:val="hy-AM"/>
              </w:rPr>
              <w:t>4</w:t>
            </w:r>
            <w:r w:rsidR="0077537C" w:rsidRPr="00F158F8">
              <w:rPr>
                <w:rFonts w:ascii="GHEA Grapalat" w:eastAsia="Times New Roman" w:hAnsi="GHEA Grapalat" w:cs="Times New Roman"/>
                <w:sz w:val="24"/>
                <w:szCs w:val="24"/>
                <w:lang w:val="hy-AM"/>
              </w:rPr>
              <w:t xml:space="preserve">թ. </w:t>
            </w:r>
          </w:p>
        </w:tc>
      </w:tr>
      <w:tr w:rsidR="0077537C" w:rsidRPr="00F158F8"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EADD8BC"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 xml:space="preserve"> N </w:t>
            </w:r>
            <w:r w:rsidR="00F158F8" w:rsidRPr="00F158F8">
              <w:rPr>
                <w:rFonts w:ascii="GHEA Grapalat" w:eastAsia="Times New Roman" w:hAnsi="GHEA Grapalat" w:cs="Times New Roman"/>
                <w:sz w:val="24"/>
                <w:szCs w:val="24"/>
                <w:lang w:val="hy-AM"/>
              </w:rPr>
              <w:t>01/3-2/60203-2024</w:t>
            </w:r>
          </w:p>
        </w:tc>
      </w:tr>
      <w:tr w:rsidR="0077537C" w:rsidRPr="00B463AF"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9A3C034" w14:textId="77777777" w:rsidR="00F158F8" w:rsidRPr="00F158F8" w:rsidRDefault="00FD63BA" w:rsidP="00F158F8">
            <w:pPr>
              <w:spacing w:after="0" w:line="360" w:lineRule="auto"/>
              <w:ind w:left="60" w:right="60"/>
              <w:jc w:val="both"/>
              <w:rPr>
                <w:rFonts w:ascii="GHEA Grapalat" w:hAnsi="GHEA Grapalat"/>
                <w:noProof/>
                <w:sz w:val="24"/>
                <w:szCs w:val="24"/>
                <w:lang w:val="hy-AM"/>
              </w:rPr>
            </w:pPr>
            <w:r w:rsidRPr="00F158F8">
              <w:rPr>
                <w:rFonts w:ascii="GHEA Grapalat" w:hAnsi="GHEA Grapalat"/>
                <w:noProof/>
                <w:sz w:val="24"/>
                <w:szCs w:val="24"/>
                <w:lang w:val="hy-AM"/>
              </w:rPr>
              <w:t>1</w:t>
            </w:r>
            <w:r w:rsidRPr="00F158F8">
              <w:rPr>
                <w:rFonts w:ascii="Cambria Math" w:hAnsi="Cambria Math"/>
                <w:noProof/>
                <w:sz w:val="24"/>
                <w:szCs w:val="24"/>
                <w:lang w:val="hy-AM"/>
              </w:rPr>
              <w:t xml:space="preserve">․ </w:t>
            </w:r>
            <w:r w:rsidR="00F158F8" w:rsidRPr="00F158F8">
              <w:rPr>
                <w:rFonts w:ascii="GHEA Grapalat" w:hAnsi="GHEA Grapalat"/>
                <w:noProof/>
                <w:sz w:val="24"/>
                <w:szCs w:val="24"/>
                <w:lang w:val="hy-AM"/>
              </w:rPr>
              <w:t>«ՀՀ կառավարության 2023 թվականի հունիսի 16-ի N 960-Ա որոշման մեջ լրացում և փոփոխություն կատարելու մասին» Հայաստանի Հանրապետության կառավարության որոշման նախագծի վերաբերյալ հայտնում ենք, որ եթե նախագծով նախատեսված կարգավորումներն առնչվում են արդեն իսկ ձևակերպված ապրանքներին, ապա առաջարկում ենք նախագծով նախատեսել նաև որոշման հետադարձ ուժի մասով կարգավորումներ, քանի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6-րդ հոդվածի 1-ին կետի համաձայն՝ մաքսային գործառ</w:t>
            </w:r>
            <w:r w:rsidR="00F158F8" w:rsidRPr="00F158F8">
              <w:rPr>
                <w:rFonts w:ascii="GHEA Grapalat" w:hAnsi="GHEA Grapalat"/>
                <w:noProof/>
                <w:sz w:val="24"/>
                <w:szCs w:val="24"/>
                <w:lang w:val="hy-AM"/>
              </w:rPr>
              <w:softHyphen/>
              <w:t>նություններ կատարելիս և մաքսային հսկողություն անցկացնելիս կիրառվում են մասնա</w:t>
            </w:r>
            <w:r w:rsidR="00F158F8" w:rsidRPr="00F158F8">
              <w:rPr>
                <w:rFonts w:ascii="GHEA Grapalat" w:hAnsi="GHEA Grapalat"/>
                <w:noProof/>
                <w:sz w:val="24"/>
                <w:szCs w:val="24"/>
                <w:lang w:val="hy-AM"/>
              </w:rPr>
              <w:softHyphen/>
              <w:t xml:space="preserve">վորապես՝ մաքսային </w:t>
            </w:r>
            <w:r w:rsidR="00F158F8" w:rsidRPr="00F158F8">
              <w:rPr>
                <w:rFonts w:ascii="GHEA Grapalat" w:hAnsi="GHEA Grapalat"/>
                <w:noProof/>
                <w:sz w:val="24"/>
                <w:szCs w:val="24"/>
                <w:lang w:val="hy-AM"/>
              </w:rPr>
              <w:lastRenderedPageBreak/>
              <w:t>հայտարարագրի կամ այլ մաքսային փաստաթղթերի գրանցման օրվա դրությամբ գործող մաքսասակագնային կարգավորման միջոցները:</w:t>
            </w:r>
          </w:p>
          <w:p w14:paraId="63ED152C" w14:textId="29A8ACF0" w:rsidR="00284962" w:rsidRPr="00F158F8" w:rsidRDefault="00F158F8" w:rsidP="00F158F8">
            <w:pPr>
              <w:spacing w:after="0" w:line="360" w:lineRule="auto"/>
              <w:ind w:left="60" w:right="60"/>
              <w:jc w:val="both"/>
              <w:rPr>
                <w:rFonts w:ascii="GHEA Grapalat" w:hAnsi="GHEA Grapalat"/>
                <w:noProof/>
                <w:sz w:val="24"/>
                <w:szCs w:val="24"/>
                <w:lang w:val="hy-AM"/>
              </w:rPr>
            </w:pPr>
            <w:r w:rsidRPr="00F158F8">
              <w:rPr>
                <w:rFonts w:ascii="GHEA Grapalat" w:hAnsi="GHEA Grapalat"/>
                <w:noProof/>
                <w:sz w:val="24"/>
                <w:szCs w:val="24"/>
                <w:lang w:val="hy-AM"/>
              </w:rPr>
              <w:t>Միաժամանակ, «Երեվանի Էլեկտրատրանսպորտ» փակ բաժնետիրական ընկերությունը (ՀՎՀՀ 02234505, գրանցված 29.12.2003թ-ին) գործում է հարկման ընդհանուր համակարգում, ըստ ներկայացրած վերջին՝ 2024թ-ի օգոստոս ամսվա եկամտային հարկի և սոցիալական վճարի ամսական հաշվարկի ունի 321 հարկման բազա ունեցող վարձու աշխատողներ, իսկ 19.09.2024թ-ի դրությամբ ընկերությունը չունի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78F37016" w:rsidR="00092818" w:rsidRPr="00B463AF" w:rsidRDefault="00B463A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Համաձայն ընկերության կողմից տրամադրված տեղեկատվության՝ տրոլեյբուսները դեռևս չեն ներմուծվել ՀՀ տարածք։</w:t>
            </w:r>
          </w:p>
          <w:p w14:paraId="384533E7" w14:textId="4B337E6A" w:rsidR="00092818" w:rsidRPr="00F158F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859169" w14:textId="4C282802"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B93BDC7" w14:textId="2DE44819"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9AEA187" w14:textId="2B778598"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34CF1FC" w14:textId="59EC1B40"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1DE43C2" w14:textId="56DA5DB0"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491E94" w14:textId="1A26CDFD"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DB91B8E" w14:textId="2162FCB7"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D85C20F" w14:textId="3F72A186"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BAB770F" w14:textId="6C034B12"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63DC76" w14:textId="730D7C7F"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76E07F9" w14:textId="0334D4C5"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CD33FF8" w14:textId="6F49BBA0"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F158F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F158F8" w:rsidRPr="00F158F8" w14:paraId="2887830F" w14:textId="77777777" w:rsidTr="001F053F">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F158F8" w:rsidRPr="00F158F8" w:rsidRDefault="00F158F8" w:rsidP="00F158F8">
            <w:pPr>
              <w:spacing w:after="0" w:line="360" w:lineRule="auto"/>
              <w:jc w:val="both"/>
              <w:rPr>
                <w:rFonts w:ascii="GHEA Grapalat" w:hAnsi="GHEA Grapalat" w:cs="GHEA Grapalat"/>
                <w:sz w:val="24"/>
                <w:szCs w:val="24"/>
                <w:lang w:val="hy-AM"/>
              </w:rPr>
            </w:pPr>
            <w:r w:rsidRPr="00F158F8">
              <w:rPr>
                <w:rFonts w:ascii="GHEA Grapalat" w:hAnsi="GHEA Grapalat" w:cs="GHEA Grapalat"/>
                <w:sz w:val="24"/>
                <w:szCs w:val="24"/>
                <w:lang w:val="hy-AM"/>
              </w:rPr>
              <w:lastRenderedPageBreak/>
              <w:t>3</w:t>
            </w:r>
            <w:r w:rsidRPr="00F158F8">
              <w:rPr>
                <w:rFonts w:ascii="Cambria Math" w:hAnsi="Cambria Math" w:cs="Cambria Math"/>
                <w:sz w:val="24"/>
                <w:szCs w:val="24"/>
                <w:lang w:val="hy-AM"/>
              </w:rPr>
              <w:t>․</w:t>
            </w:r>
            <w:r w:rsidRPr="00F158F8">
              <w:rPr>
                <w:rFonts w:ascii="GHEA Grapalat" w:hAnsi="GHEA Grapalat" w:cs="GHEA Grapalat"/>
                <w:sz w:val="24"/>
                <w:szCs w:val="24"/>
                <w:lang w:val="hy-AM"/>
              </w:rPr>
              <w:t xml:space="preserve"> 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7CF6F0F9" w14:textId="68C37BB3" w:rsidR="00F158F8" w:rsidRPr="00F158F8" w:rsidRDefault="00F158F8" w:rsidP="00F158F8">
            <w:pPr>
              <w:tabs>
                <w:tab w:val="center" w:pos="4680"/>
                <w:tab w:val="right" w:pos="9360"/>
              </w:tabs>
              <w:spacing w:after="0" w:line="360" w:lineRule="auto"/>
              <w:rPr>
                <w:rFonts w:ascii="Cambria Math" w:eastAsia="Times New Roman" w:hAnsi="Cambria Math" w:cs="Times New Roman"/>
                <w:sz w:val="24"/>
                <w:szCs w:val="24"/>
                <w:lang w:val="hy-AM"/>
              </w:rPr>
            </w:pPr>
            <w:r w:rsidRPr="00F158F8">
              <w:rPr>
                <w:rFonts w:ascii="GHEA Grapalat" w:eastAsia="Times New Roman" w:hAnsi="GHEA Grapalat" w:cs="Times New Roman"/>
                <w:sz w:val="24"/>
                <w:szCs w:val="24"/>
                <w:lang w:val="hy-AM"/>
              </w:rPr>
              <w:t xml:space="preserve"> 19-09-2024թ. </w:t>
            </w:r>
          </w:p>
        </w:tc>
      </w:tr>
      <w:tr w:rsidR="00F158F8" w:rsidRPr="00F158F8" w14:paraId="573C6E80" w14:textId="77777777" w:rsidTr="001F053F">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F158F8" w:rsidRPr="00F158F8" w:rsidRDefault="00F158F8" w:rsidP="00F158F8">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71DA1AA0" w14:textId="34FF9E99" w:rsidR="00F158F8" w:rsidRPr="00F158F8" w:rsidRDefault="00F158F8" w:rsidP="00F158F8">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 xml:space="preserve"> N /27.1/37272-2024</w:t>
            </w:r>
          </w:p>
        </w:tc>
      </w:tr>
      <w:tr w:rsidR="005B08DC" w:rsidRPr="00F158F8"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8B6DF2B" w14:textId="77777777" w:rsidR="00F158F8" w:rsidRPr="00F158F8" w:rsidRDefault="007803E8" w:rsidP="00F158F8">
            <w:pPr>
              <w:spacing w:after="0" w:line="360" w:lineRule="auto"/>
              <w:jc w:val="both"/>
              <w:rPr>
                <w:rFonts w:ascii="GHEA Grapalat" w:hAnsi="GHEA Grapalat"/>
                <w:bCs/>
                <w:iCs/>
                <w:sz w:val="24"/>
                <w:szCs w:val="24"/>
                <w:lang w:val="hy-AM"/>
              </w:rPr>
            </w:pPr>
            <w:r w:rsidRPr="00F158F8">
              <w:rPr>
                <w:rFonts w:ascii="GHEA Grapalat" w:hAnsi="GHEA Grapalat"/>
                <w:iCs/>
                <w:sz w:val="24"/>
                <w:szCs w:val="24"/>
                <w:lang w:val="hy-AM"/>
              </w:rPr>
              <w:t xml:space="preserve">1. </w:t>
            </w:r>
            <w:r w:rsidR="00F158F8" w:rsidRPr="00F158F8">
              <w:rPr>
                <w:rFonts w:ascii="GHEA Grapalat" w:hAnsi="GHEA Grapalat"/>
                <w:b/>
                <w:bCs/>
                <w:i/>
                <w:iCs/>
                <w:sz w:val="24"/>
                <w:szCs w:val="24"/>
                <w:lang w:val="hy-AM"/>
              </w:rPr>
              <w:t xml:space="preserve">«Հայաստանի Հանրապետության կառավարության 2023 թվականի հունիսի 16-ի թիվ 960-Ա որոշման մեջ լրացում և փոփոխություն կատարելու մասին» Հայաստանի Հանրապետության կառավարության որոշման նախագծի (այսուհետ՝ Նախագիծ) վերաբերյալ հայտնում ենք հետևյալը՝ </w:t>
            </w:r>
            <w:r w:rsidR="00F158F8" w:rsidRPr="00F158F8">
              <w:rPr>
                <w:rFonts w:ascii="GHEA Grapalat" w:hAnsi="GHEA Grapalat"/>
                <w:bCs/>
                <w:iCs/>
                <w:sz w:val="24"/>
                <w:szCs w:val="24"/>
                <w:lang w:val="hy-AM"/>
              </w:rPr>
              <w:t>Նախագծի 1-ին կետի 1-ին ենթակետը անհրաժեշտ է տեքստից բաժանել փակագծով, նկատի ունենալով՝ «Նորմատիվ իրավական ակտերի մասին» օրենքի 14-րդ հոդվածի 5-րդ մասի դրույթները, որոնց համաձայն՝</w:t>
            </w:r>
            <w:r w:rsidR="00F158F8" w:rsidRPr="00F158F8">
              <w:rPr>
                <w:rFonts w:ascii="GHEA Grapalat" w:hAnsi="GHEA Grapalat"/>
                <w:bCs/>
                <w:i/>
                <w:iCs/>
                <w:sz w:val="24"/>
                <w:szCs w:val="24"/>
                <w:lang w:val="hy-AM"/>
              </w:rPr>
              <w:t xml:space="preserve"> ենթաօրենսդրական նորմատիվ իրավական ակտերում դրույթները շարադրվում են</w:t>
            </w:r>
            <w:r w:rsidR="00F158F8" w:rsidRPr="00F158F8">
              <w:rPr>
                <w:rFonts w:ascii="GHEA Grapalat" w:hAnsi="GHEA Grapalat"/>
                <w:b/>
                <w:bCs/>
                <w:i/>
                <w:iCs/>
                <w:sz w:val="24"/>
                <w:szCs w:val="24"/>
                <w:lang w:val="hy-AM"/>
              </w:rPr>
              <w:t xml:space="preserve"> </w:t>
            </w:r>
            <w:r w:rsidR="00F158F8" w:rsidRPr="00F158F8">
              <w:rPr>
                <w:rFonts w:ascii="GHEA Grapalat" w:hAnsi="GHEA Grapalat"/>
                <w:bCs/>
                <w:i/>
                <w:iCs/>
                <w:sz w:val="24"/>
                <w:szCs w:val="24"/>
                <w:lang w:val="hy-AM"/>
              </w:rPr>
              <w:t>հերթական համար ունեցող կետերի տեսքով: Կետերը կարող են բաժանվել միայն համարակալված ենթակետերի, իսկ ենթակետերը` միայն համարակալված պարբերությունների</w:t>
            </w:r>
            <w:r w:rsidR="00F158F8" w:rsidRPr="00F158F8">
              <w:rPr>
                <w:rFonts w:ascii="GHEA Grapalat" w:hAnsi="GHEA Grapalat"/>
                <w:b/>
                <w:bCs/>
                <w:i/>
                <w:iCs/>
                <w:sz w:val="24"/>
                <w:szCs w:val="24"/>
                <w:lang w:val="hy-AM"/>
              </w:rPr>
              <w:t xml:space="preserve">: </w:t>
            </w:r>
            <w:r w:rsidR="00F158F8" w:rsidRPr="00F158F8">
              <w:rPr>
                <w:rFonts w:ascii="GHEA Grapalat" w:hAnsi="GHEA Grapalat"/>
                <w:bCs/>
                <w:i/>
                <w:iCs/>
                <w:sz w:val="24"/>
                <w:szCs w:val="24"/>
                <w:lang w:val="hy-AM"/>
              </w:rPr>
              <w:t xml:space="preserve">Կետերը համարակալվում են արաբական </w:t>
            </w:r>
            <w:r w:rsidR="00F158F8" w:rsidRPr="00F158F8">
              <w:rPr>
                <w:rFonts w:ascii="GHEA Grapalat" w:hAnsi="GHEA Grapalat"/>
                <w:bCs/>
                <w:i/>
                <w:iCs/>
                <w:sz w:val="24"/>
                <w:szCs w:val="24"/>
                <w:lang w:val="hy-AM"/>
              </w:rPr>
              <w:lastRenderedPageBreak/>
              <w:t xml:space="preserve">թվանշաններով, որոնք տեքստից բաժանվում են միջակետով: </w:t>
            </w:r>
            <w:r w:rsidR="00F158F8" w:rsidRPr="00F158F8">
              <w:rPr>
                <w:rFonts w:ascii="GHEA Grapalat" w:hAnsi="GHEA Grapalat"/>
                <w:b/>
                <w:bCs/>
                <w:i/>
                <w:iCs/>
                <w:sz w:val="24"/>
                <w:szCs w:val="24"/>
                <w:lang w:val="hy-AM"/>
              </w:rPr>
              <w:t>Ենթակետերը համարակալվում են արաբական թվանշաններով, որոնք տեքստից բաժանվում են փակագծով:</w:t>
            </w:r>
            <w:r w:rsidR="00F158F8" w:rsidRPr="00F158F8">
              <w:rPr>
                <w:rFonts w:ascii="GHEA Grapalat" w:hAnsi="GHEA Grapalat"/>
                <w:bCs/>
                <w:i/>
                <w:iCs/>
                <w:sz w:val="24"/>
                <w:szCs w:val="24"/>
                <w:lang w:val="hy-AM"/>
              </w:rPr>
              <w:t xml:space="preserve"> Պարբերությունները համարակալվում են հայերենի այբուբենի փոքրատառերով, որոնք տեքստից բաժանվում են միջակետով:</w:t>
            </w:r>
          </w:p>
          <w:p w14:paraId="7FEF3C22" w14:textId="2A9C4924" w:rsidR="005B08DC" w:rsidRPr="00F158F8" w:rsidRDefault="005B08DC" w:rsidP="005D2217">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DDCC857" w:rsidR="00E94DE1" w:rsidRPr="00F158F8" w:rsidRDefault="00F158F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lastRenderedPageBreak/>
              <w:t>Ընդունվել է։</w:t>
            </w:r>
          </w:p>
        </w:tc>
      </w:tr>
      <w:bookmarkEnd w:id="0"/>
      <w:bookmarkEnd w:id="1"/>
    </w:tbl>
    <w:p w14:paraId="7042EAE9"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F158F8"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5A5CB3"/>
    <w:rsid w:val="005B08DC"/>
    <w:rsid w:val="005D2217"/>
    <w:rsid w:val="006343B8"/>
    <w:rsid w:val="006D775B"/>
    <w:rsid w:val="006E13AF"/>
    <w:rsid w:val="007174DF"/>
    <w:rsid w:val="0077537C"/>
    <w:rsid w:val="007803E8"/>
    <w:rsid w:val="00783740"/>
    <w:rsid w:val="00793867"/>
    <w:rsid w:val="007F2A15"/>
    <w:rsid w:val="007F42AC"/>
    <w:rsid w:val="00831CA5"/>
    <w:rsid w:val="00855888"/>
    <w:rsid w:val="00864473"/>
    <w:rsid w:val="00885C36"/>
    <w:rsid w:val="008B3C8F"/>
    <w:rsid w:val="00914853"/>
    <w:rsid w:val="009C41DE"/>
    <w:rsid w:val="00AA33F5"/>
    <w:rsid w:val="00B07079"/>
    <w:rsid w:val="00B33FB3"/>
    <w:rsid w:val="00B463AF"/>
    <w:rsid w:val="00B80235"/>
    <w:rsid w:val="00C42FC9"/>
    <w:rsid w:val="00C83321"/>
    <w:rsid w:val="00CC170F"/>
    <w:rsid w:val="00D97246"/>
    <w:rsid w:val="00E0614B"/>
    <w:rsid w:val="00E34364"/>
    <w:rsid w:val="00E35264"/>
    <w:rsid w:val="00E85ACA"/>
    <w:rsid w:val="00E94DE1"/>
    <w:rsid w:val="00EF1BBA"/>
    <w:rsid w:val="00F158F8"/>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65456849">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4824432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5350839">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87685703">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43943354">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3</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48</cp:revision>
  <dcterms:created xsi:type="dcterms:W3CDTF">2021-11-10T11:33:00Z</dcterms:created>
  <dcterms:modified xsi:type="dcterms:W3CDTF">2024-09-25T12:20:00Z</dcterms:modified>
</cp:coreProperties>
</file>