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6A1CB6" w:rsidRDefault="00EE017B" w:rsidP="009035F9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676E35" w:rsidRPr="00676E35" w:rsidRDefault="00676E35" w:rsidP="00676E35">
      <w:pPr>
        <w:spacing w:after="0" w:line="360" w:lineRule="auto"/>
        <w:ind w:firstLine="709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676E35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«ՀԱՅԱՍՏԱՆԻ ՀԱՆՐԱՊԵՏՈՒԹՅԱՆ 202</w:t>
      </w:r>
      <w:r w:rsidRPr="00676E35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  <w:t>4</w:t>
      </w:r>
      <w:r w:rsidRPr="00676E35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 ԹՎԱԿԱՆԻ ՊԵՏԱԿԱՆ ԲՅՈՒՋԵԻ ՄԱՍԻՆ»</w:t>
      </w:r>
      <w:r w:rsidRPr="00676E35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 </w:t>
      </w:r>
      <w:r w:rsidRPr="00676E35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ՕՐԵՆՔՈՒՄ ՎԵՐԱԲԱՇԽՈՒՄ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ԵՎ 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ԼՐԱՑՈՒՄ</w:t>
      </w:r>
      <w:r w:rsidRPr="00676E35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,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 ՀԱՆՐԱՊԵՏՈՒԹՅԱՆ ԿԱՌԱՎԱՐՈՒԹՅԱՆ 202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eastAsia="ru-RU"/>
        </w:rPr>
        <w:t>3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ԹՎԱԿԱՆԻ ԴԵԿՏԵՄԲԵՐԻ 2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eastAsia="ru-RU"/>
        </w:rPr>
        <w:t>8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-Ի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N 2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eastAsia="ru-RU"/>
        </w:rPr>
        <w:t>323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-Ն ՈՐՈՇՄԱՆ ՄԵՋ  ՓՈՓՈԽՈՒԹՅՈՒՆՆԵՐ</w:t>
      </w:r>
      <w:r w:rsidRPr="00676E35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 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ԵՎ 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ԼՐԱՑՈՒՄՆԵՐ 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ԿԱՏԱՐԵԼՈՒ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eastAsia="ru-RU"/>
        </w:rPr>
        <w:t>,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 ՀԱՆՐԱՊԵՏՈՒԹՅԱՆ ԿԱՌԱՎԱՐՈՒԹՅԱՆ 202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eastAsia="ru-RU"/>
        </w:rPr>
        <w:t>4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ԹՎԱԿԱՆԻ 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eastAsia="ru-RU"/>
        </w:rPr>
        <w:t>ՕԳՈՍՏՈՍԻ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eastAsia="ru-RU"/>
        </w:rPr>
        <w:t>29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-Ի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N 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eastAsia="ru-RU"/>
        </w:rPr>
        <w:t>1386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-Ն ՈՐՈՇՄԱՆ ՄԵՋ  ՓՈՓՈԽՈՒԹՅՈՒՆՆԵՐ</w:t>
      </w:r>
      <w:r w:rsidRPr="00676E35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 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ԿԱՏԱՐԵԼՈՒ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r w:rsidRPr="00676E3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ՄԱՍԻՆ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Pr="006A1CB6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</w:t>
      </w:r>
      <w:r w:rsidRPr="006A1CB6"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  <w:t xml:space="preserve"> </w:t>
      </w: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bookmarkStart w:id="0" w:name="_GoBack"/>
      <w:bookmarkEnd w:id="0"/>
    </w:p>
    <w:tbl>
      <w:tblPr>
        <w:tblW w:w="1351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8"/>
        <w:gridCol w:w="35"/>
        <w:gridCol w:w="5689"/>
        <w:gridCol w:w="22"/>
      </w:tblGrid>
      <w:tr w:rsidR="00EE017B" w:rsidRPr="00A627CD" w:rsidTr="0014019A">
        <w:trPr>
          <w:gridAfter w:val="1"/>
          <w:wAfter w:w="22" w:type="dxa"/>
          <w:tblCellSpacing w:w="0" w:type="dxa"/>
          <w:jc w:val="center"/>
        </w:trPr>
        <w:tc>
          <w:tcPr>
            <w:tcW w:w="77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0E78" w:rsidRPr="00A627CD" w:rsidRDefault="001638AA" w:rsidP="006A1CB6">
            <w:pPr>
              <w:spacing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</w:pPr>
            <w:r w:rsidRPr="00A627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EE017B" w:rsidRPr="00A627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006059" w:rsidRPr="00A627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="00006059" w:rsidRPr="00A627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="00006059" w:rsidRPr="00A627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06059" w:rsidRPr="00A627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  <w:p w:rsidR="00EE017B" w:rsidRPr="00A627CD" w:rsidRDefault="00EE017B" w:rsidP="006A1CB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A627CD" w:rsidRDefault="00002414" w:rsidP="00002414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27</w:t>
            </w:r>
            <w:r w:rsidR="00B4454C" w:rsidRPr="00A627CD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</w:rPr>
              <w:t>09</w:t>
            </w:r>
            <w:r w:rsidR="00B4454C" w:rsidRPr="00A627CD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>
              <w:rPr>
                <w:rFonts w:ascii="GHEA Grapalat" w:hAnsi="GHEA Grapalat" w:cs="Sylfaen"/>
                <w:sz w:val="24"/>
                <w:szCs w:val="24"/>
              </w:rPr>
              <w:t>4</w:t>
            </w:r>
            <w:r w:rsidR="00B4454C" w:rsidRPr="00A627CD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B4454C" w:rsidRPr="00A627CD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EE017B" w:rsidRPr="00A627CD" w:rsidTr="009035F9">
        <w:trPr>
          <w:gridAfter w:val="1"/>
          <w:wAfter w:w="22" w:type="dxa"/>
          <w:trHeight w:val="638"/>
          <w:tblCellSpacing w:w="0" w:type="dxa"/>
          <w:jc w:val="center"/>
        </w:trPr>
        <w:tc>
          <w:tcPr>
            <w:tcW w:w="77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017B" w:rsidRPr="00A627CD" w:rsidRDefault="00EE017B" w:rsidP="006A1CB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80ADA" w:rsidRPr="00C80ADA" w:rsidRDefault="00C80ADA" w:rsidP="00C80ADA">
            <w:pPr>
              <w:widowControl w:val="0"/>
              <w:suppressAutoHyphens/>
              <w:spacing w:after="0"/>
              <w:ind w:right="210"/>
              <w:contextualSpacing/>
              <w:jc w:val="center"/>
              <w:rPr>
                <w:rFonts w:ascii="Calibri" w:eastAsia="Calibri" w:hAnsi="Calibri" w:cs="Calibri"/>
                <w:color w:val="00000A"/>
              </w:rPr>
            </w:pPr>
            <w:r w:rsidRPr="00C80ADA">
              <w:rPr>
                <w:rFonts w:ascii="Calibri Cyr" w:eastAsia="Calibri" w:hAnsi="Calibri Cyr" w:cs="Calibri Cyr"/>
                <w:b/>
                <w:color w:val="00000A"/>
                <w:sz w:val="24"/>
                <w:szCs w:val="24"/>
                <w:lang w:val="hy-AM"/>
              </w:rPr>
              <w:t xml:space="preserve">№ </w:t>
            </w:r>
            <w:r w:rsidRPr="00C80ADA">
              <w:rPr>
                <w:rFonts w:ascii="GHEA Grapalat" w:eastAsia="Calibri" w:hAnsi="GHEA Grapalat" w:cs="Times New Roman"/>
                <w:b/>
                <w:color w:val="00000A"/>
                <w:sz w:val="24"/>
                <w:szCs w:val="24"/>
                <w:lang w:val="hy-AM"/>
              </w:rPr>
              <w:t>01/34-3/20224-2024</w:t>
            </w:r>
          </w:p>
          <w:p w:rsidR="00EE017B" w:rsidRPr="00A627CD" w:rsidRDefault="00EE017B" w:rsidP="002C4C3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9216D" w:rsidRPr="00DA1B35" w:rsidTr="0014019A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16DF" w:rsidRPr="000C16DF" w:rsidRDefault="000C16DF" w:rsidP="000C16DF">
            <w:pPr>
              <w:shd w:val="clear" w:color="auto" w:fill="FFFFFF"/>
              <w:spacing w:after="0" w:line="360" w:lineRule="auto"/>
              <w:ind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>-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>Առաջարկում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>ենք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2024թ.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>օգոստոսի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29-ի N 1386-Ն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>որոշման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>մեջ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>կատարվող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>փոփոխությունը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(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>ոչ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>ֆինանսական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>ցուցանիշների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>գծով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)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>արտացոլել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>ոչ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>թե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>Նախագծի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NN4,5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>հավելվածներում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>այլ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>Նախագծի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>վերնագրում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>տեքստում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>,</w:t>
            </w:r>
          </w:p>
          <w:p w:rsidR="000C16DF" w:rsidRPr="000C16DF" w:rsidRDefault="000C16DF" w:rsidP="000C16DF">
            <w:pPr>
              <w:shd w:val="clear" w:color="auto" w:fill="FFFFFF"/>
              <w:spacing w:after="0" w:line="360" w:lineRule="auto"/>
              <w:ind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>- Ն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ախագծով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ներկայացված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նվազեցումը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հնարավոր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չէ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կատարել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,</w:t>
            </w:r>
            <w:r w:rsidRPr="000C16DF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</w:t>
            </w:r>
            <w:r w:rsidRPr="000C16DF">
              <w:rPr>
                <w:rFonts w:ascii="GHEA Grapalat" w:eastAsia="MS Mincho" w:hAnsi="GHEA Grapalat" w:cs="Sylfaen"/>
                <w:kern w:val="18"/>
                <w:sz w:val="24"/>
                <w:szCs w:val="24"/>
              </w:rPr>
              <w:t>Ն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ախագծում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ներառված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ծախսային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միջոցառման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պայմանագրային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պարտավորություններով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ծանրաբեռնվածության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և ՀՀ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կրթության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գիտության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մշակույթի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սպորտի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նախարարության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կողմից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պակասեցումները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չկատարելու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պատճառով</w:t>
            </w:r>
            <w:proofErr w:type="spellEnd"/>
            <w:r w:rsidRPr="000C16DF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:</w:t>
            </w:r>
            <w:r w:rsidRPr="000C16D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</w:p>
          <w:p w:rsidR="009F33A0" w:rsidRPr="00DA1B35" w:rsidRDefault="009F33A0" w:rsidP="009F33A0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</w:p>
          <w:p w:rsidR="0029216D" w:rsidRPr="00DA1B35" w:rsidRDefault="0029216D" w:rsidP="009035F9">
            <w:pPr>
              <w:suppressAutoHyphens/>
              <w:spacing w:after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A627CD" w:rsidRDefault="0029216D" w:rsidP="006A1CB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627CD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571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71D08" w:rsidRPr="003C3224" w:rsidRDefault="00456476" w:rsidP="00571D08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627C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511B34" w:rsidRPr="00CD4644" w:rsidRDefault="00511B34" w:rsidP="00511B3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5647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Կատարվել են համապատասխան փոփոխություններ։</w:t>
            </w:r>
          </w:p>
          <w:p w:rsidR="0029216D" w:rsidRDefault="0029216D" w:rsidP="002C65E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6DF" w:rsidRPr="00CD4644" w:rsidRDefault="000C16DF" w:rsidP="000C16DF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5647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Կատարվել են համապատասխան փոփոխություններ։</w:t>
            </w:r>
          </w:p>
          <w:p w:rsidR="000C16DF" w:rsidRPr="008850B6" w:rsidRDefault="000C16DF" w:rsidP="002C65E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AA5734" w:rsidRPr="00A627CD" w:rsidRDefault="00AA5734" w:rsidP="009035F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sectPr w:rsidR="00AA5734" w:rsidRPr="00A627CD" w:rsidSect="009035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092" w:rsidRDefault="000C5092" w:rsidP="00FD2E13">
      <w:pPr>
        <w:spacing w:after="0" w:line="240" w:lineRule="auto"/>
      </w:pPr>
      <w:r>
        <w:separator/>
      </w:r>
    </w:p>
  </w:endnote>
  <w:endnote w:type="continuationSeparator" w:id="0">
    <w:p w:rsidR="000C5092" w:rsidRDefault="000C5092" w:rsidP="00FD2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092" w:rsidRDefault="000C5092" w:rsidP="00FD2E13">
      <w:pPr>
        <w:spacing w:after="0" w:line="240" w:lineRule="auto"/>
      </w:pPr>
      <w:r>
        <w:separator/>
      </w:r>
    </w:p>
  </w:footnote>
  <w:footnote w:type="continuationSeparator" w:id="0">
    <w:p w:rsidR="000C5092" w:rsidRDefault="000C5092" w:rsidP="00FD2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FD2E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 w15:restartNumberingAfterBreak="0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3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7"/>
  </w:num>
  <w:num w:numId="5">
    <w:abstractNumId w:val="9"/>
  </w:num>
  <w:num w:numId="6">
    <w:abstractNumId w:val="1"/>
  </w:num>
  <w:num w:numId="7">
    <w:abstractNumId w:val="3"/>
  </w:num>
  <w:num w:numId="8">
    <w:abstractNumId w:val="4"/>
  </w:num>
  <w:num w:numId="9">
    <w:abstractNumId w:val="5"/>
  </w:num>
  <w:num w:numId="10">
    <w:abstractNumId w:val="11"/>
  </w:num>
  <w:num w:numId="11">
    <w:abstractNumId w:val="13"/>
  </w:num>
  <w:num w:numId="12">
    <w:abstractNumId w:val="8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D9"/>
    <w:rsid w:val="00002414"/>
    <w:rsid w:val="00006059"/>
    <w:rsid w:val="00015A91"/>
    <w:rsid w:val="00025DCC"/>
    <w:rsid w:val="00063345"/>
    <w:rsid w:val="000805D0"/>
    <w:rsid w:val="00091A46"/>
    <w:rsid w:val="000B0495"/>
    <w:rsid w:val="000C16DF"/>
    <w:rsid w:val="000C2032"/>
    <w:rsid w:val="000C5092"/>
    <w:rsid w:val="000D3C5A"/>
    <w:rsid w:val="00132288"/>
    <w:rsid w:val="00135654"/>
    <w:rsid w:val="0014019A"/>
    <w:rsid w:val="001638AA"/>
    <w:rsid w:val="00172DDC"/>
    <w:rsid w:val="00176D40"/>
    <w:rsid w:val="001B2567"/>
    <w:rsid w:val="001B6B64"/>
    <w:rsid w:val="001D522E"/>
    <w:rsid w:val="00202CD4"/>
    <w:rsid w:val="002169DC"/>
    <w:rsid w:val="00231092"/>
    <w:rsid w:val="00235BD0"/>
    <w:rsid w:val="00242B2B"/>
    <w:rsid w:val="002508E5"/>
    <w:rsid w:val="00252026"/>
    <w:rsid w:val="00260DFC"/>
    <w:rsid w:val="00271BD1"/>
    <w:rsid w:val="00284FE8"/>
    <w:rsid w:val="0029216D"/>
    <w:rsid w:val="002A5931"/>
    <w:rsid w:val="002B51FC"/>
    <w:rsid w:val="002C4C3F"/>
    <w:rsid w:val="002C65EE"/>
    <w:rsid w:val="002E7E6B"/>
    <w:rsid w:val="00307E46"/>
    <w:rsid w:val="00334257"/>
    <w:rsid w:val="003626B7"/>
    <w:rsid w:val="003A04CF"/>
    <w:rsid w:val="003A2ACB"/>
    <w:rsid w:val="003B2D85"/>
    <w:rsid w:val="003C3224"/>
    <w:rsid w:val="003C7AB9"/>
    <w:rsid w:val="003F1B8D"/>
    <w:rsid w:val="004031CA"/>
    <w:rsid w:val="00407AD9"/>
    <w:rsid w:val="00421D3D"/>
    <w:rsid w:val="004225DB"/>
    <w:rsid w:val="004409BE"/>
    <w:rsid w:val="0045278F"/>
    <w:rsid w:val="00456476"/>
    <w:rsid w:val="004D5051"/>
    <w:rsid w:val="00510556"/>
    <w:rsid w:val="00511B34"/>
    <w:rsid w:val="00516FE7"/>
    <w:rsid w:val="00531451"/>
    <w:rsid w:val="00556E94"/>
    <w:rsid w:val="00571D08"/>
    <w:rsid w:val="00574285"/>
    <w:rsid w:val="005761BC"/>
    <w:rsid w:val="00583D9B"/>
    <w:rsid w:val="005A2980"/>
    <w:rsid w:val="005D5FFC"/>
    <w:rsid w:val="00667A4D"/>
    <w:rsid w:val="0067153F"/>
    <w:rsid w:val="00676957"/>
    <w:rsid w:val="00676E35"/>
    <w:rsid w:val="006A1CB6"/>
    <w:rsid w:val="006B537E"/>
    <w:rsid w:val="006D060C"/>
    <w:rsid w:val="006D122E"/>
    <w:rsid w:val="00710CA9"/>
    <w:rsid w:val="00715223"/>
    <w:rsid w:val="00734F52"/>
    <w:rsid w:val="0075316E"/>
    <w:rsid w:val="00762C41"/>
    <w:rsid w:val="00776D42"/>
    <w:rsid w:val="0079521A"/>
    <w:rsid w:val="007A74CE"/>
    <w:rsid w:val="007B3BEB"/>
    <w:rsid w:val="007D46CE"/>
    <w:rsid w:val="0082627E"/>
    <w:rsid w:val="0087740C"/>
    <w:rsid w:val="008850B6"/>
    <w:rsid w:val="008928B3"/>
    <w:rsid w:val="008964FB"/>
    <w:rsid w:val="008A1E18"/>
    <w:rsid w:val="008F0278"/>
    <w:rsid w:val="00900C1A"/>
    <w:rsid w:val="00900E6A"/>
    <w:rsid w:val="009035F9"/>
    <w:rsid w:val="009146CB"/>
    <w:rsid w:val="009604FD"/>
    <w:rsid w:val="00963E81"/>
    <w:rsid w:val="00974037"/>
    <w:rsid w:val="00976809"/>
    <w:rsid w:val="00977D2C"/>
    <w:rsid w:val="009808F2"/>
    <w:rsid w:val="00982E03"/>
    <w:rsid w:val="0099729F"/>
    <w:rsid w:val="009A792A"/>
    <w:rsid w:val="009D2E6D"/>
    <w:rsid w:val="009F33A0"/>
    <w:rsid w:val="00A10E78"/>
    <w:rsid w:val="00A20E84"/>
    <w:rsid w:val="00A31821"/>
    <w:rsid w:val="00A458CA"/>
    <w:rsid w:val="00A4732D"/>
    <w:rsid w:val="00A47BCB"/>
    <w:rsid w:val="00A627CD"/>
    <w:rsid w:val="00A70E68"/>
    <w:rsid w:val="00A971B5"/>
    <w:rsid w:val="00A97A3F"/>
    <w:rsid w:val="00AA5734"/>
    <w:rsid w:val="00AD0F98"/>
    <w:rsid w:val="00AD534B"/>
    <w:rsid w:val="00AD7A5E"/>
    <w:rsid w:val="00AE710F"/>
    <w:rsid w:val="00AF3F90"/>
    <w:rsid w:val="00AF5F7C"/>
    <w:rsid w:val="00B16B1E"/>
    <w:rsid w:val="00B4454C"/>
    <w:rsid w:val="00B71459"/>
    <w:rsid w:val="00BA146C"/>
    <w:rsid w:val="00BD080E"/>
    <w:rsid w:val="00C475B7"/>
    <w:rsid w:val="00C51CBE"/>
    <w:rsid w:val="00C54EBA"/>
    <w:rsid w:val="00C55895"/>
    <w:rsid w:val="00C80ADA"/>
    <w:rsid w:val="00CB45B8"/>
    <w:rsid w:val="00CB7DA3"/>
    <w:rsid w:val="00CD4644"/>
    <w:rsid w:val="00D3162E"/>
    <w:rsid w:val="00D821DE"/>
    <w:rsid w:val="00DA1B35"/>
    <w:rsid w:val="00DB43D3"/>
    <w:rsid w:val="00DB7CF1"/>
    <w:rsid w:val="00DC01E7"/>
    <w:rsid w:val="00DC4DFC"/>
    <w:rsid w:val="00E04D10"/>
    <w:rsid w:val="00E10794"/>
    <w:rsid w:val="00E13464"/>
    <w:rsid w:val="00E146CB"/>
    <w:rsid w:val="00E17FAB"/>
    <w:rsid w:val="00E31A13"/>
    <w:rsid w:val="00E66C8F"/>
    <w:rsid w:val="00E9024D"/>
    <w:rsid w:val="00EA013D"/>
    <w:rsid w:val="00EB17D2"/>
    <w:rsid w:val="00EB3FF3"/>
    <w:rsid w:val="00EB732D"/>
    <w:rsid w:val="00EC712B"/>
    <w:rsid w:val="00EE017B"/>
    <w:rsid w:val="00EF53EF"/>
    <w:rsid w:val="00EF6FCF"/>
    <w:rsid w:val="00EF73E6"/>
    <w:rsid w:val="00F10FB8"/>
    <w:rsid w:val="00F20EF3"/>
    <w:rsid w:val="00F36322"/>
    <w:rsid w:val="00F442A0"/>
    <w:rsid w:val="00F73E30"/>
    <w:rsid w:val="00F77F24"/>
    <w:rsid w:val="00F91420"/>
    <w:rsid w:val="00FB54DB"/>
    <w:rsid w:val="00FC646B"/>
    <w:rsid w:val="00FC665D"/>
    <w:rsid w:val="00FD2E13"/>
    <w:rsid w:val="00FE44D3"/>
    <w:rsid w:val="00FE4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F8848D-1470-4A81-BBF4-0A5700B4C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  <w:style w:type="paragraph" w:styleId="BalloonText">
    <w:name w:val="Balloon Text"/>
    <w:basedOn w:val="Normal"/>
    <w:link w:val="BalloonTextChar"/>
    <w:uiPriority w:val="99"/>
    <w:semiHidden/>
    <w:unhideWhenUsed/>
    <w:rsid w:val="003C3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2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2FA49-6740-4BC8-9E6F-4D14AE201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67</cp:revision>
  <cp:lastPrinted>2023-06-07T06:39:00Z</cp:lastPrinted>
  <dcterms:created xsi:type="dcterms:W3CDTF">2021-03-18T12:51:00Z</dcterms:created>
  <dcterms:modified xsi:type="dcterms:W3CDTF">2024-09-27T09:13:00Z</dcterms:modified>
  <cp:keywords>https://mul2.gov.am/tasks/1041753/oneclick/ampopatert.docx?token=66eb5133576c54a56cdcaadc12dfbd6c</cp:keywords>
</cp:coreProperties>
</file>