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852BE" w14:textId="77777777" w:rsidR="00F96EB8" w:rsidRPr="00465BE6" w:rsidRDefault="00F96EB8" w:rsidP="00F96EB8">
      <w:pPr>
        <w:widowControl w:val="0"/>
        <w:spacing w:after="0" w:line="360" w:lineRule="auto"/>
        <w:jc w:val="right"/>
        <w:textAlignment w:val="baseline"/>
        <w:rPr>
          <w:rFonts w:ascii="GHEA Grapalat" w:hAnsi="GHEA Grapalat" w:cs="Sylfaen"/>
          <w:lang w:val="hy-AM"/>
        </w:rPr>
      </w:pPr>
      <w:r w:rsidRPr="00465BE6">
        <w:rPr>
          <w:rFonts w:ascii="GHEA Grapalat" w:hAnsi="GHEA Grapalat" w:cs="Sylfaen"/>
          <w:lang w:val="hy-AM"/>
        </w:rPr>
        <w:t xml:space="preserve">Ձև N 3 </w:t>
      </w:r>
    </w:p>
    <w:p w14:paraId="562AE903" w14:textId="77777777" w:rsidR="00F96EB8" w:rsidRPr="00465BE6" w:rsidRDefault="00F96EB8" w:rsidP="00F96EB8">
      <w:pPr>
        <w:widowControl w:val="0"/>
        <w:spacing w:after="0"/>
        <w:ind w:firstLine="9214"/>
        <w:jc w:val="right"/>
        <w:textAlignment w:val="baseline"/>
        <w:rPr>
          <w:rFonts w:ascii="GHEA Grapalat" w:hAnsi="GHEA Grapalat" w:cs="Sylfaen"/>
          <w:lang w:val="hy-AM"/>
        </w:rPr>
      </w:pPr>
      <w:r w:rsidRPr="00465BE6">
        <w:rPr>
          <w:rFonts w:ascii="GHEA Grapalat" w:hAnsi="GHEA Grapalat" w:cs="Sylfaen"/>
          <w:lang w:val="hy-AM"/>
        </w:rPr>
        <w:t>ՀՀ ֆինանսների նախարարություն</w:t>
      </w:r>
    </w:p>
    <w:p w14:paraId="4739F573" w14:textId="77777777" w:rsidR="00F96EB8" w:rsidRPr="00465BE6" w:rsidRDefault="00F96EB8" w:rsidP="00F96EB8">
      <w:pPr>
        <w:widowControl w:val="0"/>
        <w:spacing w:after="0" w:line="120" w:lineRule="auto"/>
        <w:jc w:val="right"/>
        <w:textAlignment w:val="baseline"/>
        <w:rPr>
          <w:rFonts w:ascii="GHEA Grapalat" w:hAnsi="GHEA Grapalat" w:cs="Sylfaen"/>
          <w:lang w:val="hy-AM"/>
        </w:rPr>
      </w:pPr>
      <w:r w:rsidRPr="00465BE6">
        <w:rPr>
          <w:rFonts w:ascii="GHEA Grapalat" w:hAnsi="GHEA Grapalat" w:cs="Sylfaen"/>
          <w:lang w:val="hy-AM"/>
        </w:rPr>
        <w:t xml:space="preserve">________________________________________ </w:t>
      </w:r>
    </w:p>
    <w:p w14:paraId="158A230F" w14:textId="77777777" w:rsidR="00F96EB8" w:rsidRPr="00465BE6" w:rsidRDefault="00F96EB8" w:rsidP="00F96EB8">
      <w:pPr>
        <w:widowControl w:val="0"/>
        <w:spacing w:after="0" w:line="360" w:lineRule="auto"/>
        <w:jc w:val="right"/>
        <w:textAlignment w:val="baseline"/>
        <w:rPr>
          <w:rFonts w:ascii="GHEA Grapalat" w:hAnsi="GHEA Grapalat" w:cs="Sylfaen"/>
          <w:sz w:val="16"/>
          <w:szCs w:val="16"/>
          <w:lang w:val="hy-AM"/>
        </w:rPr>
      </w:pPr>
      <w:r w:rsidRPr="00465BE6">
        <w:rPr>
          <w:rFonts w:ascii="GHEA Grapalat" w:hAnsi="GHEA Grapalat" w:cs="Sylfaen"/>
          <w:sz w:val="16"/>
          <w:szCs w:val="16"/>
          <w:lang w:val="hy-AM"/>
        </w:rPr>
        <w:t>(ՀՀ պետական կառավարման համակարգի մարմնի անվանումը</w:t>
      </w:r>
    </w:p>
    <w:p w14:paraId="6F6FA79A" w14:textId="77777777" w:rsidR="00F96EB8" w:rsidRPr="00465BE6" w:rsidRDefault="00F96EB8" w:rsidP="00F96EB8">
      <w:pPr>
        <w:widowControl w:val="0"/>
        <w:spacing w:line="360" w:lineRule="auto"/>
        <w:textAlignment w:val="baseline"/>
        <w:rPr>
          <w:rFonts w:ascii="GHEA Grapalat" w:hAnsi="GHEA Grapalat" w:cs="Sylfaen"/>
          <w:lang w:val="hy-AM"/>
        </w:rPr>
      </w:pPr>
    </w:p>
    <w:p w14:paraId="297D9EC8" w14:textId="77777777" w:rsidR="003C7321" w:rsidRDefault="003C7321" w:rsidP="00F96EB8">
      <w:pPr>
        <w:widowControl w:val="0"/>
        <w:spacing w:line="360" w:lineRule="auto"/>
        <w:jc w:val="center"/>
        <w:textAlignment w:val="baseline"/>
        <w:rPr>
          <w:rFonts w:ascii="GHEA Grapalat" w:hAnsi="GHEA Grapalat" w:cs="Sylfaen"/>
          <w:sz w:val="24"/>
          <w:szCs w:val="24"/>
          <w:lang w:val="hy-AM"/>
        </w:rPr>
      </w:pPr>
    </w:p>
    <w:p w14:paraId="53411E6B" w14:textId="77777777" w:rsidR="00F96EB8" w:rsidRPr="00465BE6" w:rsidRDefault="00F96EB8" w:rsidP="00F96EB8">
      <w:pPr>
        <w:widowControl w:val="0"/>
        <w:spacing w:line="360" w:lineRule="auto"/>
        <w:jc w:val="center"/>
        <w:textAlignment w:val="baseline"/>
        <w:rPr>
          <w:rFonts w:ascii="GHEA Grapalat" w:hAnsi="GHEA Grapalat" w:cs="Sylfaen"/>
          <w:sz w:val="24"/>
          <w:szCs w:val="24"/>
          <w:lang w:val="hy-AM"/>
        </w:rPr>
      </w:pPr>
      <w:r w:rsidRPr="00465BE6">
        <w:rPr>
          <w:rFonts w:ascii="GHEA Grapalat" w:hAnsi="GHEA Grapalat" w:cs="Sylfaen"/>
          <w:sz w:val="24"/>
          <w:szCs w:val="24"/>
          <w:lang w:val="hy-AM"/>
        </w:rPr>
        <w:t>ԱՄՓՈՓԱԹԵՐԹ</w:t>
      </w:r>
    </w:p>
    <w:p w14:paraId="0438DED1" w14:textId="04AA9DC2" w:rsidR="00F96EB8" w:rsidRPr="00D9257C" w:rsidRDefault="00F96EB8" w:rsidP="00D9257C">
      <w:pPr>
        <w:spacing w:after="0" w:line="360" w:lineRule="auto"/>
        <w:jc w:val="center"/>
        <w:rPr>
          <w:rFonts w:ascii="GHEA Grapalat" w:eastAsia="Times New Roman" w:hAnsi="GHEA Grapalat" w:cs="Times New Roman"/>
          <w:bCs/>
          <w:sz w:val="28"/>
          <w:szCs w:val="24"/>
          <w:lang w:val="hy-AM"/>
        </w:rPr>
      </w:pPr>
      <w:r w:rsidRPr="00465BE6">
        <w:rPr>
          <w:rFonts w:ascii="GHEA Grapalat" w:eastAsia="Times New Roman" w:hAnsi="GHEA Grapalat" w:cs="Times New Roman"/>
          <w:bCs/>
          <w:sz w:val="24"/>
          <w:szCs w:val="24"/>
          <w:lang w:val="hy-AM"/>
        </w:rPr>
        <w:t>«</w:t>
      </w:r>
      <w:r w:rsidR="00D9257C" w:rsidRPr="00D9257C">
        <w:rPr>
          <w:rFonts w:ascii="GHEA Grapalat" w:eastAsia="Times New Roman" w:hAnsi="GHEA Grapalat" w:cs="Times New Roman"/>
          <w:bCs/>
          <w:sz w:val="24"/>
          <w:szCs w:val="24"/>
          <w:lang w:val="hy-AM"/>
        </w:rPr>
        <w:t xml:space="preserve">ՀԱՅԱՍՏԱՆԻ ՀԱՆՐԱՊԵՏՈՒԹՅԱՆ ԿԱՌԱՎԱՐՈՒԹՅԱՆ 2017 ԹՎԱԿԱՆԻ </w:t>
      </w:r>
      <w:r w:rsidR="00D9257C">
        <w:rPr>
          <w:rFonts w:ascii="GHEA Grapalat" w:eastAsia="Times New Roman" w:hAnsi="GHEA Grapalat" w:cs="Times New Roman"/>
          <w:bCs/>
          <w:sz w:val="24"/>
          <w:szCs w:val="24"/>
          <w:lang w:val="hy-AM"/>
        </w:rPr>
        <w:t>ՍԵՊՏԵՄԲԵՐԻ</w:t>
      </w:r>
      <w:r w:rsidR="00D9257C" w:rsidRPr="00D9257C">
        <w:rPr>
          <w:rFonts w:ascii="GHEA Grapalat" w:eastAsia="Times New Roman" w:hAnsi="GHEA Grapalat" w:cs="Times New Roman"/>
          <w:bCs/>
          <w:sz w:val="24"/>
          <w:szCs w:val="24"/>
          <w:lang w:val="hy-AM"/>
        </w:rPr>
        <w:t xml:space="preserve"> 28-Ի </w:t>
      </w:r>
      <w:r w:rsidR="00D9257C">
        <w:rPr>
          <w:rFonts w:ascii="GHEA Grapalat" w:eastAsia="Times New Roman" w:hAnsi="GHEA Grapalat" w:cs="Times New Roman"/>
          <w:bCs/>
          <w:sz w:val="24"/>
          <w:szCs w:val="24"/>
          <w:lang w:val="hy-AM"/>
        </w:rPr>
        <w:t>ԹԻՎ 1371</w:t>
      </w:r>
      <w:r w:rsidR="00D9257C" w:rsidRPr="00D9257C">
        <w:rPr>
          <w:rFonts w:ascii="GHEA Grapalat" w:eastAsia="Times New Roman" w:hAnsi="GHEA Grapalat" w:cs="Times New Roman"/>
          <w:bCs/>
          <w:sz w:val="24"/>
          <w:szCs w:val="24"/>
          <w:lang w:val="hy-AM"/>
        </w:rPr>
        <w:t xml:space="preserve">-Ն ՈՐՈՇՄԱՆ ՄԵՋ </w:t>
      </w:r>
      <w:r w:rsidR="00D9257C">
        <w:rPr>
          <w:rFonts w:ascii="GHEA Grapalat" w:eastAsia="Times New Roman" w:hAnsi="GHEA Grapalat" w:cs="Times New Roman"/>
          <w:bCs/>
          <w:sz w:val="24"/>
          <w:szCs w:val="24"/>
          <w:lang w:val="hy-AM"/>
        </w:rPr>
        <w:t xml:space="preserve">ԼՐԱՑՈՒՄՆԵՐ ԵՎ </w:t>
      </w:r>
      <w:r w:rsidR="00D9257C" w:rsidRPr="00D9257C">
        <w:rPr>
          <w:rFonts w:ascii="GHEA Grapalat" w:eastAsia="Times New Roman" w:hAnsi="GHEA Grapalat" w:cs="Times New Roman"/>
          <w:bCs/>
          <w:sz w:val="24"/>
          <w:szCs w:val="24"/>
          <w:lang w:val="hy-AM"/>
        </w:rPr>
        <w:t>ՓՈՓՈԽՈՒԹՅՈՒՆ</w:t>
      </w:r>
      <w:r w:rsidR="00E3434C">
        <w:rPr>
          <w:rFonts w:ascii="GHEA Grapalat" w:eastAsia="Times New Roman" w:hAnsi="GHEA Grapalat" w:cs="Times New Roman"/>
          <w:bCs/>
          <w:sz w:val="24"/>
          <w:szCs w:val="24"/>
          <w:lang w:val="hy-AM"/>
        </w:rPr>
        <w:t>ՆԵՐ</w:t>
      </w:r>
      <w:r w:rsidR="00D9257C" w:rsidRPr="0080797F">
        <w:rPr>
          <w:rFonts w:ascii="GHEA Grapalat" w:eastAsia="Times New Roman" w:hAnsi="GHEA Grapalat" w:cs="Times New Roman"/>
          <w:bCs/>
          <w:sz w:val="24"/>
          <w:szCs w:val="24"/>
          <w:lang w:val="hy-AM"/>
        </w:rPr>
        <w:t xml:space="preserve"> </w:t>
      </w:r>
      <w:r w:rsidR="00D9257C" w:rsidRPr="00D9257C">
        <w:rPr>
          <w:rFonts w:ascii="GHEA Grapalat" w:eastAsia="Times New Roman" w:hAnsi="GHEA Grapalat" w:cs="Times New Roman"/>
          <w:bCs/>
          <w:sz w:val="24"/>
          <w:szCs w:val="24"/>
          <w:lang w:val="hy-AM"/>
        </w:rPr>
        <w:t>ԿԱՏԱՐԵԼՈՒ ՄԱՍԻՆ</w:t>
      </w:r>
      <w:r w:rsidRPr="00465BE6">
        <w:rPr>
          <w:rFonts w:ascii="GHEA Grapalat" w:eastAsia="Times New Roman" w:hAnsi="GHEA Grapalat" w:cs="Times New Roman"/>
          <w:bCs/>
          <w:sz w:val="24"/>
          <w:szCs w:val="24"/>
          <w:lang w:val="hy-AM"/>
        </w:rPr>
        <w:t>»</w:t>
      </w:r>
      <w:r w:rsidRPr="00465BE6">
        <w:rPr>
          <w:rFonts w:ascii="GHEA Grapalat" w:eastAsia="Times New Roman" w:hAnsi="GHEA Grapalat" w:cs="Times New Roman"/>
          <w:sz w:val="24"/>
          <w:szCs w:val="24"/>
          <w:lang w:val="hy-AM"/>
        </w:rPr>
        <w:t xml:space="preserve"> </w:t>
      </w:r>
      <w:r w:rsidRPr="00465BE6">
        <w:rPr>
          <w:rFonts w:ascii="GHEA Grapalat" w:hAnsi="GHEA Grapalat"/>
          <w:sz w:val="24"/>
          <w:szCs w:val="24"/>
          <w:lang w:val="fr-FR"/>
        </w:rPr>
        <w:t>ՀՀ ԿԱՌԱՎԱՐՈՒԹՅԱՆ ՈՐՈՇՄԱՆ ՆԱԽԱԳԾԻ</w:t>
      </w:r>
    </w:p>
    <w:p w14:paraId="14C8B9A4" w14:textId="77777777" w:rsidR="00F96EB8" w:rsidRPr="00465BE6" w:rsidRDefault="00F96EB8" w:rsidP="00F96EB8">
      <w:pPr>
        <w:tabs>
          <w:tab w:val="left" w:pos="14139"/>
        </w:tabs>
        <w:spacing w:after="0" w:line="360" w:lineRule="auto"/>
        <w:ind w:left="426"/>
        <w:jc w:val="center"/>
        <w:rPr>
          <w:rFonts w:ascii="GHEA Grapalat" w:hAnsi="GHEA Grapalat"/>
          <w:sz w:val="24"/>
          <w:szCs w:val="24"/>
          <w:lang w:val="fr-FR"/>
        </w:rPr>
      </w:pPr>
    </w:p>
    <w:p w14:paraId="73868784" w14:textId="77777777" w:rsidR="00F96EB8" w:rsidRPr="00E330C6" w:rsidRDefault="00F96EB8" w:rsidP="00F96EB8">
      <w:pPr>
        <w:rPr>
          <w:rFonts w:ascii="GHEA Grapalat" w:hAnsi="GHEA Grapalat"/>
          <w:color w:val="000000"/>
          <w:sz w:val="24"/>
          <w:szCs w:val="24"/>
          <w:shd w:val="clear" w:color="auto" w:fill="FFFFFF"/>
          <w:lang w:val="hy-AM"/>
        </w:rPr>
      </w:pPr>
    </w:p>
    <w:tbl>
      <w:tblPr>
        <w:tblStyle w:val="TableGrid"/>
        <w:tblW w:w="14180" w:type="dxa"/>
        <w:tblInd w:w="137" w:type="dxa"/>
        <w:tblLook w:val="04A0" w:firstRow="1" w:lastRow="0" w:firstColumn="1" w:lastColumn="0" w:noHBand="0" w:noVBand="1"/>
      </w:tblPr>
      <w:tblGrid>
        <w:gridCol w:w="7938"/>
        <w:gridCol w:w="6242"/>
      </w:tblGrid>
      <w:tr w:rsidR="0026236F" w:rsidRPr="00BB0897" w14:paraId="08E166C5" w14:textId="77777777" w:rsidTr="00D32328">
        <w:tc>
          <w:tcPr>
            <w:tcW w:w="7938" w:type="dxa"/>
            <w:vMerge w:val="restart"/>
            <w:shd w:val="clear" w:color="auto" w:fill="F4B083" w:themeFill="accent2" w:themeFillTint="99"/>
            <w:vAlign w:val="center"/>
          </w:tcPr>
          <w:p w14:paraId="0B09C2F9" w14:textId="4ECD73DF" w:rsidR="0026236F" w:rsidRPr="00465BE6" w:rsidRDefault="0026236F" w:rsidP="0061361E">
            <w:pPr>
              <w:ind w:firstLine="317"/>
              <w:jc w:val="center"/>
              <w:rPr>
                <w:rFonts w:ascii="GHEA Grapalat" w:hAnsi="GHEA Grapalat" w:cs="Sylfaen"/>
                <w:sz w:val="24"/>
                <w:szCs w:val="24"/>
                <w:lang w:val="hy-AM"/>
              </w:rPr>
            </w:pPr>
            <w:r>
              <w:rPr>
                <w:rFonts w:ascii="GHEA Grapalat" w:hAnsi="GHEA Grapalat" w:cs="Sylfaen"/>
                <w:sz w:val="24"/>
                <w:szCs w:val="24"/>
              </w:rPr>
              <w:t>1</w:t>
            </w:r>
            <w:r w:rsidRPr="00465BE6">
              <w:rPr>
                <w:rFonts w:ascii="GHEA Grapalat" w:hAnsi="GHEA Grapalat" w:cs="Sylfaen"/>
                <w:sz w:val="24"/>
                <w:szCs w:val="24"/>
              </w:rPr>
              <w:t>.</w:t>
            </w:r>
            <w:r w:rsidRPr="00465BE6">
              <w:rPr>
                <w:rFonts w:ascii="GHEA Grapalat" w:hAnsi="GHEA Grapalat"/>
                <w:sz w:val="24"/>
                <w:szCs w:val="24"/>
                <w:lang w:val="hy-AM"/>
              </w:rPr>
              <w:t xml:space="preserve"> ՀՀ </w:t>
            </w:r>
            <w:r w:rsidR="00D9257C">
              <w:rPr>
                <w:rFonts w:ascii="GHEA Grapalat" w:hAnsi="GHEA Grapalat"/>
                <w:sz w:val="24"/>
                <w:szCs w:val="24"/>
                <w:lang w:val="hy-AM"/>
              </w:rPr>
              <w:t>էկոնոմիկայի նախարարություն</w:t>
            </w:r>
          </w:p>
        </w:tc>
        <w:tc>
          <w:tcPr>
            <w:tcW w:w="6242" w:type="dxa"/>
            <w:shd w:val="clear" w:color="auto" w:fill="F4B083" w:themeFill="accent2" w:themeFillTint="99"/>
          </w:tcPr>
          <w:p w14:paraId="10899337" w14:textId="775A0E91" w:rsidR="0026236F" w:rsidRPr="00465BE6" w:rsidRDefault="00793E1D" w:rsidP="00D66834">
            <w:pPr>
              <w:jc w:val="center"/>
              <w:rPr>
                <w:rFonts w:ascii="GHEA Grapalat" w:hAnsi="GHEA Grapalat"/>
                <w:b/>
                <w:color w:val="000000"/>
                <w:sz w:val="24"/>
                <w:szCs w:val="24"/>
                <w:shd w:val="clear" w:color="auto" w:fill="FFFFFF"/>
                <w:lang w:val="hy-AM"/>
              </w:rPr>
            </w:pPr>
            <w:r>
              <w:rPr>
                <w:rFonts w:ascii="GHEA Grapalat" w:hAnsi="GHEA Grapalat" w:cs="Sylfaen"/>
                <w:sz w:val="24"/>
                <w:szCs w:val="24"/>
                <w:lang w:val="hy-AM"/>
              </w:rPr>
              <w:t>26</w:t>
            </w:r>
            <w:r w:rsidR="0026236F" w:rsidRPr="00465BE6">
              <w:rPr>
                <w:rFonts w:ascii="GHEA Grapalat" w:hAnsi="GHEA Grapalat" w:cs="Sylfaen"/>
                <w:sz w:val="24"/>
                <w:szCs w:val="24"/>
                <w:lang w:val="af-ZA"/>
              </w:rPr>
              <w:t>.</w:t>
            </w:r>
            <w:r>
              <w:rPr>
                <w:rFonts w:ascii="GHEA Grapalat" w:hAnsi="GHEA Grapalat" w:cs="Sylfaen"/>
                <w:sz w:val="24"/>
                <w:szCs w:val="24"/>
                <w:lang w:val="hy-AM"/>
              </w:rPr>
              <w:t>0</w:t>
            </w:r>
            <w:r w:rsidR="00910AEB">
              <w:rPr>
                <w:rFonts w:ascii="GHEA Grapalat" w:hAnsi="GHEA Grapalat" w:cs="Sylfaen"/>
                <w:sz w:val="24"/>
                <w:szCs w:val="24"/>
              </w:rPr>
              <w:t>7</w:t>
            </w:r>
            <w:r w:rsidR="0026236F" w:rsidRPr="00465BE6">
              <w:rPr>
                <w:rFonts w:ascii="GHEA Grapalat" w:hAnsi="GHEA Grapalat" w:cs="Sylfaen"/>
                <w:sz w:val="24"/>
                <w:szCs w:val="24"/>
                <w:lang w:val="af-ZA"/>
              </w:rPr>
              <w:t>.202</w:t>
            </w:r>
            <w:r w:rsidR="00910AEB">
              <w:rPr>
                <w:rFonts w:ascii="GHEA Grapalat" w:hAnsi="GHEA Grapalat" w:cs="Sylfaen"/>
                <w:sz w:val="24"/>
                <w:szCs w:val="24"/>
              </w:rPr>
              <w:t>4</w:t>
            </w:r>
            <w:r w:rsidR="0026236F" w:rsidRPr="00465BE6">
              <w:rPr>
                <w:rFonts w:ascii="GHEA Grapalat" w:hAnsi="GHEA Grapalat" w:cs="Sylfaen"/>
                <w:sz w:val="24"/>
                <w:szCs w:val="24"/>
                <w:lang w:val="af-ZA"/>
              </w:rPr>
              <w:t>թ</w:t>
            </w:r>
            <w:r w:rsidR="00910AEB">
              <w:rPr>
                <w:rFonts w:ascii="GHEA Grapalat" w:hAnsi="GHEA Grapalat" w:cs="Sylfaen"/>
                <w:sz w:val="24"/>
                <w:szCs w:val="24"/>
                <w:lang w:val="af-ZA"/>
              </w:rPr>
              <w:t>.</w:t>
            </w:r>
          </w:p>
        </w:tc>
      </w:tr>
      <w:tr w:rsidR="0026236F" w:rsidRPr="00BB0897" w14:paraId="6A0E349D" w14:textId="77777777" w:rsidTr="00D32328">
        <w:tc>
          <w:tcPr>
            <w:tcW w:w="7938" w:type="dxa"/>
            <w:vMerge/>
            <w:shd w:val="clear" w:color="auto" w:fill="F4B083" w:themeFill="accent2" w:themeFillTint="99"/>
          </w:tcPr>
          <w:p w14:paraId="4A305979" w14:textId="77777777" w:rsidR="0026236F" w:rsidRPr="00465BE6" w:rsidRDefault="0026236F" w:rsidP="00D66834">
            <w:pPr>
              <w:ind w:firstLine="317"/>
              <w:rPr>
                <w:rFonts w:ascii="GHEA Grapalat" w:hAnsi="GHEA Grapalat" w:cs="Sylfaen"/>
                <w:sz w:val="24"/>
                <w:szCs w:val="24"/>
                <w:lang w:val="hy-AM"/>
              </w:rPr>
            </w:pPr>
          </w:p>
        </w:tc>
        <w:tc>
          <w:tcPr>
            <w:tcW w:w="6242" w:type="dxa"/>
            <w:shd w:val="clear" w:color="auto" w:fill="F4B083" w:themeFill="accent2" w:themeFillTint="99"/>
          </w:tcPr>
          <w:p w14:paraId="3BE562DB" w14:textId="0F136D70" w:rsidR="0026236F" w:rsidRPr="00465BE6" w:rsidRDefault="0026236F" w:rsidP="00D66834">
            <w:pPr>
              <w:jc w:val="center"/>
              <w:rPr>
                <w:rFonts w:ascii="GHEA Grapalat" w:hAnsi="GHEA Grapalat"/>
                <w:b/>
                <w:color w:val="000000"/>
                <w:sz w:val="24"/>
                <w:szCs w:val="24"/>
                <w:shd w:val="clear" w:color="auto" w:fill="FFFFFF"/>
                <w:lang w:val="hy-AM"/>
              </w:rPr>
            </w:pPr>
            <w:r w:rsidRPr="00465BE6">
              <w:rPr>
                <w:rFonts w:ascii="GHEA Grapalat" w:hAnsi="GHEA Grapalat" w:cs="Sylfaen"/>
                <w:sz w:val="24"/>
                <w:szCs w:val="24"/>
                <w:lang w:val="hy-AM"/>
              </w:rPr>
              <w:t xml:space="preserve">N </w:t>
            </w:r>
            <w:r w:rsidR="00910AEB" w:rsidRPr="00910AEB">
              <w:rPr>
                <w:rFonts w:ascii="GHEA Grapalat" w:hAnsi="GHEA Grapalat" w:cs="Sylfaen"/>
                <w:sz w:val="24"/>
                <w:szCs w:val="24"/>
                <w:lang w:val="hy-AM"/>
              </w:rPr>
              <w:t>01/14970-2024</w:t>
            </w:r>
          </w:p>
        </w:tc>
      </w:tr>
      <w:tr w:rsidR="0026236F" w:rsidRPr="00E330C6" w14:paraId="16EA8E52" w14:textId="77777777" w:rsidTr="00D32328">
        <w:tc>
          <w:tcPr>
            <w:tcW w:w="7938" w:type="dxa"/>
            <w:shd w:val="clear" w:color="auto" w:fill="auto"/>
          </w:tcPr>
          <w:p w14:paraId="5C5DAC31" w14:textId="1C0B8CC0" w:rsidR="00910AEB" w:rsidRPr="00910AEB" w:rsidRDefault="0026236F" w:rsidP="0061361E">
            <w:pPr>
              <w:ind w:firstLine="312"/>
              <w:rPr>
                <w:rFonts w:ascii="GHEA Grapalat" w:hAnsi="GHEA Grapalat"/>
                <w:sz w:val="24"/>
                <w:szCs w:val="24"/>
                <w:lang w:val="hy-AM"/>
              </w:rPr>
            </w:pPr>
            <w:r w:rsidRPr="00465BE6">
              <w:rPr>
                <w:rFonts w:ascii="GHEA Grapalat" w:hAnsi="GHEA Grapalat" w:cs="Sylfaen"/>
                <w:sz w:val="24"/>
                <w:szCs w:val="24"/>
                <w:lang w:val="hy-AM"/>
              </w:rPr>
              <w:t>1.</w:t>
            </w:r>
            <w:r w:rsidRPr="00465BE6">
              <w:rPr>
                <w:rFonts w:ascii="GHEA Grapalat" w:hAnsi="GHEA Grapalat"/>
                <w:color w:val="000000"/>
                <w:sz w:val="24"/>
                <w:szCs w:val="24"/>
                <w:shd w:val="clear" w:color="auto" w:fill="FFFFFF"/>
                <w:lang w:val="hy-AM"/>
              </w:rPr>
              <w:t xml:space="preserve"> </w:t>
            </w:r>
            <w:r w:rsidR="00910AEB" w:rsidRPr="00910AEB">
              <w:rPr>
                <w:rFonts w:ascii="GHEA Grapalat" w:hAnsi="GHEA Grapalat"/>
                <w:sz w:val="24"/>
                <w:szCs w:val="24"/>
                <w:lang w:val="hy-AM"/>
              </w:rPr>
              <w:t xml:space="preserve">Նախագծի վերաբերյալ առարկություններ չեն </w:t>
            </w:r>
            <w:r w:rsidR="00910AEB">
              <w:rPr>
                <w:rFonts w:ascii="GHEA Grapalat" w:hAnsi="GHEA Grapalat"/>
                <w:sz w:val="24"/>
                <w:szCs w:val="24"/>
                <w:lang w:val="hy-AM"/>
              </w:rPr>
              <w:t>ներկայացվել</w:t>
            </w:r>
            <w:r w:rsidR="00910AEB" w:rsidRPr="00910AEB">
              <w:rPr>
                <w:rFonts w:ascii="GHEA Grapalat" w:hAnsi="GHEA Grapalat"/>
                <w:sz w:val="24"/>
                <w:szCs w:val="24"/>
                <w:lang w:val="hy-AM"/>
              </w:rPr>
              <w:t xml:space="preserve"> քանի որ ներկայացված նախագծով առաջարկվող կարգավորումները համապատասխանեցվում են 2024 թվա</w:t>
            </w:r>
            <w:r w:rsidR="00910AEB" w:rsidRPr="00910AEB">
              <w:rPr>
                <w:rFonts w:ascii="GHEA Grapalat" w:hAnsi="GHEA Grapalat"/>
                <w:sz w:val="24"/>
                <w:szCs w:val="24"/>
                <w:lang w:val="hy-AM"/>
              </w:rPr>
              <w:softHyphen/>
            </w:r>
            <w:r w:rsidR="00910AEB" w:rsidRPr="00910AEB">
              <w:rPr>
                <w:rFonts w:ascii="GHEA Grapalat" w:hAnsi="GHEA Grapalat"/>
                <w:sz w:val="24"/>
                <w:szCs w:val="24"/>
                <w:lang w:val="hy-AM"/>
              </w:rPr>
              <w:softHyphen/>
              <w:t>կանի մայիսի 22-ին ըն</w:t>
            </w:r>
            <w:r w:rsidR="00910AEB" w:rsidRPr="00910AEB">
              <w:rPr>
                <w:rFonts w:ascii="GHEA Grapalat" w:hAnsi="GHEA Grapalat"/>
                <w:sz w:val="24"/>
                <w:szCs w:val="24"/>
                <w:lang w:val="hy-AM"/>
              </w:rPr>
              <w:softHyphen/>
              <w:t>դուն</w:t>
            </w:r>
            <w:r w:rsidR="00910AEB" w:rsidRPr="00910AEB">
              <w:rPr>
                <w:rFonts w:ascii="GHEA Grapalat" w:hAnsi="GHEA Grapalat"/>
                <w:sz w:val="24"/>
                <w:szCs w:val="24"/>
                <w:lang w:val="hy-AM"/>
              </w:rPr>
              <w:softHyphen/>
              <w:t>ված՝ «Հայաս</w:t>
            </w:r>
            <w:r w:rsidR="00910AEB" w:rsidRPr="00910AEB">
              <w:rPr>
                <w:rFonts w:ascii="GHEA Grapalat" w:hAnsi="GHEA Grapalat"/>
                <w:sz w:val="24"/>
                <w:szCs w:val="24"/>
                <w:lang w:val="hy-AM"/>
              </w:rPr>
              <w:softHyphen/>
              <w:t>տանի Հան</w:t>
            </w:r>
            <w:r w:rsidR="00910AEB" w:rsidRPr="00910AEB">
              <w:rPr>
                <w:rFonts w:ascii="GHEA Grapalat" w:hAnsi="GHEA Grapalat"/>
                <w:sz w:val="24"/>
                <w:szCs w:val="24"/>
                <w:lang w:val="hy-AM"/>
              </w:rPr>
              <w:softHyphen/>
              <w:t>րա</w:t>
            </w:r>
            <w:r w:rsidR="00910AEB" w:rsidRPr="00910AEB">
              <w:rPr>
                <w:rFonts w:ascii="GHEA Grapalat" w:hAnsi="GHEA Grapalat"/>
                <w:sz w:val="24"/>
                <w:szCs w:val="24"/>
                <w:lang w:val="hy-AM"/>
              </w:rPr>
              <w:softHyphen/>
              <w:t>պե</w:t>
            </w:r>
            <w:r w:rsidR="00910AEB" w:rsidRPr="00910AEB">
              <w:rPr>
                <w:rFonts w:ascii="GHEA Grapalat" w:hAnsi="GHEA Grapalat"/>
                <w:sz w:val="24"/>
                <w:szCs w:val="24"/>
                <w:lang w:val="hy-AM"/>
              </w:rPr>
              <w:softHyphen/>
              <w:t>տու</w:t>
            </w:r>
            <w:r w:rsidR="00910AEB" w:rsidRPr="00910AEB">
              <w:rPr>
                <w:rFonts w:ascii="GHEA Grapalat" w:hAnsi="GHEA Grapalat"/>
                <w:sz w:val="24"/>
                <w:szCs w:val="24"/>
                <w:lang w:val="hy-AM"/>
              </w:rPr>
              <w:softHyphen/>
              <w:t>թյան հարկային օրենսգրքում փոփոխու</w:t>
            </w:r>
            <w:r w:rsidR="00910AEB" w:rsidRPr="00910AEB">
              <w:rPr>
                <w:rFonts w:ascii="GHEA Grapalat" w:hAnsi="GHEA Grapalat"/>
                <w:sz w:val="24"/>
                <w:szCs w:val="24"/>
                <w:lang w:val="hy-AM"/>
              </w:rPr>
              <w:softHyphen/>
              <w:t>թյուն</w:t>
            </w:r>
            <w:r w:rsidR="00910AEB" w:rsidRPr="00910AEB">
              <w:rPr>
                <w:rFonts w:ascii="GHEA Grapalat" w:hAnsi="GHEA Grapalat"/>
                <w:sz w:val="24"/>
                <w:szCs w:val="24"/>
                <w:lang w:val="hy-AM"/>
              </w:rPr>
              <w:softHyphen/>
              <w:t>ներ կատա</w:t>
            </w:r>
            <w:r w:rsidR="00910AEB" w:rsidRPr="00910AEB">
              <w:rPr>
                <w:rFonts w:ascii="GHEA Grapalat" w:hAnsi="GHEA Grapalat"/>
                <w:sz w:val="24"/>
                <w:szCs w:val="24"/>
                <w:lang w:val="hy-AM"/>
              </w:rPr>
              <w:softHyphen/>
              <w:t xml:space="preserve">րելու մասին» ՀՕ-229-Ն ՀՀ օրենքով սահմանված  դրույթներին։ </w:t>
            </w:r>
          </w:p>
          <w:p w14:paraId="3E0548B2" w14:textId="6412BF3A" w:rsidR="0026236F" w:rsidRPr="00D66834" w:rsidRDefault="00910AEB" w:rsidP="0061361E">
            <w:pPr>
              <w:ind w:firstLine="312"/>
              <w:rPr>
                <w:rFonts w:ascii="GHEA Grapalat" w:hAnsi="GHEA Grapalat"/>
                <w:sz w:val="24"/>
                <w:szCs w:val="24"/>
                <w:lang w:val="hy-AM"/>
              </w:rPr>
            </w:pPr>
            <w:r w:rsidRPr="00910AEB">
              <w:rPr>
                <w:rFonts w:ascii="GHEA Grapalat" w:hAnsi="GHEA Grapalat"/>
                <w:sz w:val="24"/>
                <w:szCs w:val="24"/>
                <w:lang w:val="hy-AM"/>
              </w:rPr>
              <w:t>Այնուամենայնիվ մտահոգիչ է այն, որ Հարկային օրենսգրքի 159-րդ հոդվածով նախատեսվող կարգավորումը, որն ուղղված էր ընկերությունների կանոնադրական կամ բաժնեհավաք կապիտալի ավելացմանը, վերը նշված փոփոխությունների արդյունքում չի ծառայելու իր սկզբնական նպատակին, այն է՝ խրախուսել ընկերություններին կատարել ներդրումներ իրենց կանոնադրական կամ բաժնեհավաք կապիտալում։</w:t>
            </w:r>
          </w:p>
        </w:tc>
        <w:tc>
          <w:tcPr>
            <w:tcW w:w="6242" w:type="dxa"/>
            <w:shd w:val="clear" w:color="auto" w:fill="auto"/>
          </w:tcPr>
          <w:p w14:paraId="018D47FA" w14:textId="77777777" w:rsidR="00910AEB" w:rsidRPr="006464AA" w:rsidRDefault="00910AEB" w:rsidP="00D66834">
            <w:pPr>
              <w:jc w:val="center"/>
              <w:rPr>
                <w:rFonts w:ascii="GHEA Grapalat" w:hAnsi="GHEA Grapalat"/>
                <w:b/>
                <w:color w:val="000000"/>
                <w:sz w:val="24"/>
                <w:szCs w:val="24"/>
                <w:shd w:val="clear" w:color="auto" w:fill="FFFFFF"/>
                <w:lang w:val="hy-AM"/>
              </w:rPr>
            </w:pPr>
            <w:r w:rsidRPr="006464AA">
              <w:rPr>
                <w:rFonts w:ascii="GHEA Grapalat" w:hAnsi="GHEA Grapalat"/>
                <w:b/>
                <w:color w:val="000000"/>
                <w:sz w:val="24"/>
                <w:szCs w:val="24"/>
                <w:shd w:val="clear" w:color="auto" w:fill="FFFFFF"/>
                <w:lang w:val="hy-AM"/>
              </w:rPr>
              <w:t>Ընդունվել է ի գիտություն:</w:t>
            </w:r>
          </w:p>
          <w:p w14:paraId="26F8192D" w14:textId="5C09B4A9" w:rsidR="0026236F" w:rsidRPr="00465BE6" w:rsidRDefault="0026236F" w:rsidP="00D66834">
            <w:pPr>
              <w:jc w:val="center"/>
              <w:rPr>
                <w:rFonts w:ascii="GHEA Grapalat" w:hAnsi="GHEA Grapalat"/>
                <w:b/>
                <w:color w:val="000000"/>
                <w:sz w:val="24"/>
                <w:szCs w:val="24"/>
                <w:shd w:val="clear" w:color="auto" w:fill="FFFFFF"/>
                <w:lang w:val="hy-AM"/>
              </w:rPr>
            </w:pPr>
          </w:p>
        </w:tc>
      </w:tr>
      <w:tr w:rsidR="0026236F" w:rsidRPr="00465BE6" w14:paraId="2167E607" w14:textId="77777777" w:rsidTr="00D32328">
        <w:tc>
          <w:tcPr>
            <w:tcW w:w="7938" w:type="dxa"/>
            <w:vMerge w:val="restart"/>
            <w:shd w:val="clear" w:color="auto" w:fill="F4B083" w:themeFill="accent2" w:themeFillTint="99"/>
            <w:vAlign w:val="center"/>
          </w:tcPr>
          <w:p w14:paraId="4DD9DCFD" w14:textId="77777777" w:rsidR="0026236F" w:rsidRPr="00465BE6" w:rsidRDefault="0026236F" w:rsidP="00D66834">
            <w:pPr>
              <w:widowControl w:val="0"/>
              <w:tabs>
                <w:tab w:val="left" w:pos="181"/>
                <w:tab w:val="left" w:pos="340"/>
              </w:tabs>
              <w:jc w:val="center"/>
              <w:textAlignment w:val="baseline"/>
              <w:rPr>
                <w:rFonts w:ascii="GHEA Grapalat" w:hAnsi="GHEA Grapalat" w:cs="Sylfaen"/>
                <w:sz w:val="24"/>
                <w:szCs w:val="24"/>
                <w:lang w:val="hy-AM"/>
              </w:rPr>
            </w:pPr>
            <w:r>
              <w:rPr>
                <w:rFonts w:ascii="GHEA Grapalat" w:hAnsi="GHEA Grapalat" w:cs="Sylfaen"/>
                <w:sz w:val="24"/>
                <w:szCs w:val="24"/>
              </w:rPr>
              <w:t>2</w:t>
            </w:r>
            <w:r w:rsidRPr="00465BE6">
              <w:rPr>
                <w:rFonts w:ascii="GHEA Grapalat" w:hAnsi="GHEA Grapalat" w:cs="Sylfaen"/>
                <w:sz w:val="24"/>
                <w:szCs w:val="24"/>
              </w:rPr>
              <w:t xml:space="preserve">. </w:t>
            </w:r>
            <w:r w:rsidRPr="00465BE6">
              <w:rPr>
                <w:rFonts w:ascii="GHEA Grapalat" w:hAnsi="GHEA Grapalat" w:cs="Sylfaen"/>
                <w:sz w:val="24"/>
                <w:szCs w:val="24"/>
                <w:lang w:val="hy-AM"/>
              </w:rPr>
              <w:t>ՀՀ պետական եկամուտների կոմիտե</w:t>
            </w:r>
          </w:p>
        </w:tc>
        <w:tc>
          <w:tcPr>
            <w:tcW w:w="6242" w:type="dxa"/>
            <w:shd w:val="clear" w:color="auto" w:fill="F4B083" w:themeFill="accent2" w:themeFillTint="99"/>
          </w:tcPr>
          <w:p w14:paraId="39FFB24C" w14:textId="456A1E4A" w:rsidR="0026236F" w:rsidRPr="00465BE6" w:rsidRDefault="0024737C" w:rsidP="00D66834">
            <w:pPr>
              <w:widowControl w:val="0"/>
              <w:tabs>
                <w:tab w:val="left" w:pos="181"/>
                <w:tab w:val="left" w:pos="340"/>
              </w:tabs>
              <w:jc w:val="center"/>
              <w:textAlignment w:val="baseline"/>
              <w:rPr>
                <w:rFonts w:ascii="GHEA Grapalat" w:hAnsi="GHEA Grapalat" w:cs="Sylfaen"/>
                <w:sz w:val="24"/>
                <w:szCs w:val="24"/>
                <w:lang w:val="hy-AM"/>
              </w:rPr>
            </w:pPr>
            <w:r>
              <w:rPr>
                <w:rFonts w:ascii="GHEA Grapalat" w:hAnsi="GHEA Grapalat" w:cs="Sylfaen"/>
                <w:sz w:val="24"/>
                <w:szCs w:val="24"/>
                <w:lang w:val="hy-AM"/>
              </w:rPr>
              <w:t>01</w:t>
            </w:r>
            <w:r w:rsidR="0026236F" w:rsidRPr="00465BE6">
              <w:rPr>
                <w:rFonts w:ascii="GHEA Grapalat" w:hAnsi="GHEA Grapalat" w:cs="Sylfaen"/>
                <w:sz w:val="24"/>
                <w:szCs w:val="24"/>
                <w:lang w:val="af-ZA"/>
              </w:rPr>
              <w:t>.</w:t>
            </w:r>
            <w:r>
              <w:rPr>
                <w:rFonts w:ascii="GHEA Grapalat" w:hAnsi="GHEA Grapalat" w:cs="Sylfaen"/>
                <w:sz w:val="24"/>
                <w:szCs w:val="24"/>
                <w:lang w:val="hy-AM"/>
              </w:rPr>
              <w:t>08</w:t>
            </w:r>
            <w:r w:rsidR="0026236F" w:rsidRPr="00465BE6">
              <w:rPr>
                <w:rFonts w:ascii="GHEA Grapalat" w:hAnsi="GHEA Grapalat" w:cs="Sylfaen"/>
                <w:sz w:val="24"/>
                <w:szCs w:val="24"/>
                <w:lang w:val="af-ZA"/>
              </w:rPr>
              <w:t>.202</w:t>
            </w:r>
            <w:r>
              <w:rPr>
                <w:rFonts w:ascii="GHEA Grapalat" w:hAnsi="GHEA Grapalat" w:cs="Sylfaen"/>
                <w:sz w:val="24"/>
                <w:szCs w:val="24"/>
                <w:lang w:val="hy-AM"/>
              </w:rPr>
              <w:t>4</w:t>
            </w:r>
            <w:r w:rsidR="0026236F" w:rsidRPr="00465BE6">
              <w:rPr>
                <w:rFonts w:ascii="GHEA Grapalat" w:hAnsi="GHEA Grapalat" w:cs="Sylfaen"/>
                <w:sz w:val="24"/>
                <w:szCs w:val="24"/>
                <w:lang w:val="af-ZA"/>
              </w:rPr>
              <w:t>թ.</w:t>
            </w:r>
          </w:p>
        </w:tc>
      </w:tr>
      <w:tr w:rsidR="0026236F" w:rsidRPr="00465BE6" w14:paraId="1325A4FF" w14:textId="77777777" w:rsidTr="00D32328">
        <w:tc>
          <w:tcPr>
            <w:tcW w:w="7938" w:type="dxa"/>
            <w:vMerge/>
            <w:shd w:val="clear" w:color="auto" w:fill="F4B083" w:themeFill="accent2" w:themeFillTint="99"/>
          </w:tcPr>
          <w:p w14:paraId="29F05AE8" w14:textId="77777777" w:rsidR="0026236F" w:rsidRPr="00465BE6" w:rsidRDefault="0026236F" w:rsidP="00D66834">
            <w:pPr>
              <w:jc w:val="center"/>
              <w:rPr>
                <w:rFonts w:ascii="GHEA Grapalat" w:hAnsi="GHEA Grapalat"/>
                <w:color w:val="000000"/>
                <w:sz w:val="24"/>
                <w:szCs w:val="24"/>
                <w:shd w:val="clear" w:color="auto" w:fill="FFFFFF"/>
              </w:rPr>
            </w:pPr>
          </w:p>
        </w:tc>
        <w:tc>
          <w:tcPr>
            <w:tcW w:w="6242" w:type="dxa"/>
            <w:shd w:val="clear" w:color="auto" w:fill="F4B083" w:themeFill="accent2" w:themeFillTint="99"/>
          </w:tcPr>
          <w:p w14:paraId="04DC5140" w14:textId="0D4ECFD5" w:rsidR="0026236F" w:rsidRPr="00465BE6" w:rsidRDefault="0026236F" w:rsidP="00D66834">
            <w:pPr>
              <w:widowControl w:val="0"/>
              <w:tabs>
                <w:tab w:val="left" w:pos="181"/>
                <w:tab w:val="left" w:pos="340"/>
              </w:tabs>
              <w:jc w:val="center"/>
              <w:textAlignment w:val="baseline"/>
              <w:rPr>
                <w:rFonts w:ascii="GHEA Grapalat" w:hAnsi="GHEA Grapalat"/>
                <w:color w:val="000000"/>
                <w:sz w:val="24"/>
                <w:szCs w:val="24"/>
                <w:shd w:val="clear" w:color="auto" w:fill="FFFFFF"/>
              </w:rPr>
            </w:pPr>
            <w:r w:rsidRPr="00465BE6">
              <w:rPr>
                <w:rFonts w:ascii="GHEA Grapalat" w:hAnsi="GHEA Grapalat" w:cs="Sylfaen"/>
                <w:sz w:val="24"/>
                <w:szCs w:val="24"/>
                <w:lang w:val="hy-AM"/>
              </w:rPr>
              <w:t>N</w:t>
            </w:r>
            <w:r w:rsidRPr="0024737C">
              <w:rPr>
                <w:rFonts w:ascii="GHEA Grapalat" w:hAnsi="GHEA Grapalat" w:cs="Sylfaen"/>
                <w:sz w:val="24"/>
                <w:szCs w:val="24"/>
                <w:lang w:val="hy-AM"/>
              </w:rPr>
              <w:t xml:space="preserve"> </w:t>
            </w:r>
            <w:r w:rsidR="0024737C" w:rsidRPr="0024737C">
              <w:rPr>
                <w:rFonts w:ascii="GHEA Grapalat" w:hAnsi="GHEA Grapalat" w:cs="Sylfaen"/>
                <w:sz w:val="24"/>
                <w:szCs w:val="24"/>
                <w:lang w:val="hy-AM"/>
              </w:rPr>
              <w:t>01/3-3/47005-2024</w:t>
            </w:r>
          </w:p>
        </w:tc>
      </w:tr>
      <w:tr w:rsidR="0026236F" w:rsidRPr="001F3D89" w14:paraId="3A38D14D" w14:textId="77777777" w:rsidTr="00D32328">
        <w:tc>
          <w:tcPr>
            <w:tcW w:w="7938" w:type="dxa"/>
          </w:tcPr>
          <w:p w14:paraId="09DD9B8F" w14:textId="0E513CBF" w:rsidR="000521DE" w:rsidRPr="00D66834" w:rsidRDefault="000521DE" w:rsidP="00637AE1">
            <w:pPr>
              <w:pStyle w:val="ListParagraph"/>
              <w:numPr>
                <w:ilvl w:val="0"/>
                <w:numId w:val="3"/>
              </w:numPr>
              <w:tabs>
                <w:tab w:val="left" w:pos="596"/>
              </w:tabs>
              <w:ind w:left="-31" w:firstLine="284"/>
              <w:contextualSpacing w:val="0"/>
              <w:rPr>
                <w:rFonts w:ascii="GHEA Grapalat" w:hAnsi="GHEA Grapalat"/>
                <w:sz w:val="24"/>
                <w:szCs w:val="24"/>
                <w:lang w:val="hy-AM"/>
              </w:rPr>
            </w:pPr>
            <w:r w:rsidRPr="00D66834">
              <w:rPr>
                <w:rFonts w:ascii="GHEA Grapalat" w:hAnsi="GHEA Grapalat"/>
                <w:sz w:val="24"/>
                <w:szCs w:val="24"/>
                <w:lang w:val="hy-AM"/>
              </w:rPr>
              <w:lastRenderedPageBreak/>
              <w:t>Նախագծի 1-ին կետի 1-ին ենթակետով նախատեսվում է ՀՀ կառավարության 28</w:t>
            </w:r>
            <w:r w:rsidRPr="00D66834">
              <w:rPr>
                <w:rFonts w:ascii="Cambria Math" w:hAnsi="Cambria Math" w:cs="Cambria Math"/>
                <w:sz w:val="24"/>
                <w:szCs w:val="24"/>
                <w:lang w:val="hy-AM"/>
              </w:rPr>
              <w:t>․</w:t>
            </w:r>
            <w:r w:rsidRPr="00D66834">
              <w:rPr>
                <w:rFonts w:ascii="GHEA Grapalat" w:hAnsi="GHEA Grapalat"/>
                <w:sz w:val="24"/>
                <w:szCs w:val="24"/>
                <w:lang w:val="hy-AM"/>
              </w:rPr>
              <w:t>09</w:t>
            </w:r>
            <w:r w:rsidRPr="00D66834">
              <w:rPr>
                <w:rFonts w:ascii="Cambria Math" w:hAnsi="Cambria Math" w:cs="Cambria Math"/>
                <w:sz w:val="24"/>
                <w:szCs w:val="24"/>
                <w:lang w:val="hy-AM"/>
              </w:rPr>
              <w:t>․</w:t>
            </w:r>
            <w:r w:rsidRPr="00D66834">
              <w:rPr>
                <w:rFonts w:ascii="GHEA Grapalat" w:hAnsi="GHEA Grapalat"/>
                <w:sz w:val="24"/>
                <w:szCs w:val="24"/>
                <w:lang w:val="hy-AM"/>
              </w:rPr>
              <w:t>2017թ</w:t>
            </w:r>
            <w:r w:rsidRPr="00D66834">
              <w:rPr>
                <w:rFonts w:ascii="Cambria Math" w:hAnsi="Cambria Math" w:cs="Cambria Math"/>
                <w:sz w:val="24"/>
                <w:szCs w:val="24"/>
                <w:lang w:val="hy-AM"/>
              </w:rPr>
              <w:t>․</w:t>
            </w:r>
            <w:r w:rsidRPr="00D66834">
              <w:rPr>
                <w:rFonts w:ascii="GHEA Grapalat" w:hAnsi="GHEA Grapalat"/>
                <w:sz w:val="24"/>
                <w:szCs w:val="24"/>
                <w:lang w:val="hy-AM"/>
              </w:rPr>
              <w:t xml:space="preserve"> թիվ 1371-Ն որոշ</w:t>
            </w:r>
            <w:r w:rsidRPr="00D66834">
              <w:rPr>
                <w:rFonts w:ascii="GHEA Grapalat" w:hAnsi="GHEA Grapalat"/>
                <w:sz w:val="24"/>
                <w:szCs w:val="24"/>
                <w:lang w:val="hy-AM"/>
              </w:rPr>
              <w:softHyphen/>
              <w:t>ման (այսուհետ՝ Որոշում) 1-ին կետով հաս</w:t>
            </w:r>
            <w:r w:rsidRPr="00D66834">
              <w:rPr>
                <w:rFonts w:ascii="GHEA Grapalat" w:hAnsi="GHEA Grapalat"/>
                <w:sz w:val="24"/>
                <w:szCs w:val="24"/>
                <w:lang w:val="hy-AM"/>
              </w:rPr>
              <w:softHyphen/>
              <w:t>տատ</w:t>
            </w:r>
            <w:r w:rsidRPr="00D66834">
              <w:rPr>
                <w:rFonts w:ascii="GHEA Grapalat" w:hAnsi="GHEA Grapalat"/>
                <w:sz w:val="24"/>
                <w:szCs w:val="24"/>
                <w:lang w:val="hy-AM"/>
              </w:rPr>
              <w:softHyphen/>
              <w:t>ված հավելվածի 2-րդ կետում`</w:t>
            </w:r>
            <w:r w:rsidRPr="00D66834">
              <w:rPr>
                <w:rFonts w:ascii="GHEA Grapalat" w:hAnsi="GHEA Grapalat"/>
                <w:color w:val="000000"/>
                <w:sz w:val="24"/>
                <w:szCs w:val="24"/>
                <w:shd w:val="clear" w:color="auto" w:fill="FFFFFF"/>
                <w:lang w:val="hy-AM"/>
              </w:rPr>
              <w:t xml:space="preserve"> </w:t>
            </w:r>
            <w:r w:rsidRPr="00D66834">
              <w:rPr>
                <w:rFonts w:ascii="GHEA Grapalat" w:hAnsi="GHEA Grapalat"/>
                <w:sz w:val="24"/>
                <w:szCs w:val="24"/>
                <w:lang w:val="hy-AM"/>
              </w:rPr>
              <w:t>«</w:t>
            </w:r>
            <w:r w:rsidRPr="00D66834">
              <w:rPr>
                <w:rFonts w:ascii="GHEA Grapalat" w:hAnsi="GHEA Grapalat"/>
                <w:color w:val="000000"/>
                <w:sz w:val="24"/>
                <w:szCs w:val="24"/>
                <w:shd w:val="clear" w:color="auto" w:fill="FFFFFF"/>
                <w:lang w:val="hy-AM"/>
              </w:rPr>
              <w:t>Հայաստանի Հանրապետության ռեզի</w:t>
            </w:r>
            <w:r w:rsidRPr="00D66834">
              <w:rPr>
                <w:rFonts w:ascii="GHEA Grapalat" w:hAnsi="GHEA Grapalat"/>
                <w:color w:val="000000"/>
                <w:sz w:val="24"/>
                <w:szCs w:val="24"/>
                <w:shd w:val="clear" w:color="auto" w:fill="FFFFFF"/>
                <w:lang w:val="hy-AM"/>
              </w:rPr>
              <w:softHyphen/>
              <w:t>դենտ նույն կազմակերպության կող</w:t>
            </w:r>
            <w:r w:rsidRPr="00D66834">
              <w:rPr>
                <w:rFonts w:ascii="GHEA Grapalat" w:hAnsi="GHEA Grapalat"/>
                <w:color w:val="000000"/>
                <w:sz w:val="24"/>
                <w:szCs w:val="24"/>
                <w:shd w:val="clear" w:color="auto" w:fill="FFFFFF"/>
                <w:lang w:val="hy-AM"/>
              </w:rPr>
              <w:softHyphen/>
              <w:t>մից վճարված եկամտային հարկի գումարները</w:t>
            </w:r>
            <w:r w:rsidRPr="00D66834">
              <w:rPr>
                <w:rFonts w:ascii="GHEA Grapalat" w:hAnsi="GHEA Grapalat"/>
                <w:sz w:val="24"/>
                <w:szCs w:val="24"/>
                <w:lang w:val="hy-AM"/>
              </w:rPr>
              <w:t>» բառե</w:t>
            </w:r>
            <w:r w:rsidRPr="00D66834">
              <w:rPr>
                <w:rFonts w:ascii="GHEA Grapalat" w:hAnsi="GHEA Grapalat"/>
                <w:sz w:val="24"/>
                <w:szCs w:val="24"/>
                <w:lang w:val="hy-AM"/>
              </w:rPr>
              <w:softHyphen/>
              <w:t>րից հետո լրաց</w:t>
            </w:r>
            <w:r w:rsidRPr="00D66834">
              <w:rPr>
                <w:rFonts w:ascii="GHEA Grapalat" w:hAnsi="GHEA Grapalat"/>
                <w:sz w:val="24"/>
                <w:szCs w:val="24"/>
                <w:lang w:val="hy-AM"/>
              </w:rPr>
              <w:softHyphen/>
              <w:t>նել </w:t>
            </w:r>
            <w:r w:rsidRPr="00D66834">
              <w:rPr>
                <w:rFonts w:ascii="GHEA Grapalat" w:hAnsi="GHEA Grapalat"/>
                <w:color w:val="000000"/>
                <w:sz w:val="24"/>
                <w:szCs w:val="24"/>
                <w:shd w:val="clear" w:color="auto" w:fill="FFFFFF"/>
                <w:lang w:val="hy-AM"/>
              </w:rPr>
              <w:t>՝ հաշվի առնելով ՀՀ հարկային օրենս</w:t>
            </w:r>
            <w:r w:rsidRPr="00D66834">
              <w:rPr>
                <w:rFonts w:ascii="GHEA Grapalat" w:hAnsi="GHEA Grapalat"/>
                <w:color w:val="000000"/>
                <w:sz w:val="24"/>
                <w:szCs w:val="24"/>
                <w:shd w:val="clear" w:color="auto" w:fill="FFFFFF"/>
                <w:lang w:val="hy-AM"/>
              </w:rPr>
              <w:softHyphen/>
              <w:t>գրքով սահմանված սահմանա</w:t>
            </w:r>
            <w:r w:rsidRPr="00D66834">
              <w:rPr>
                <w:rFonts w:ascii="GHEA Grapalat" w:hAnsi="GHEA Grapalat"/>
                <w:color w:val="000000"/>
                <w:sz w:val="24"/>
                <w:szCs w:val="24"/>
                <w:shd w:val="clear" w:color="auto" w:fill="FFFFFF"/>
                <w:lang w:val="hy-AM"/>
              </w:rPr>
              <w:softHyphen/>
              <w:t>փակում</w:t>
            </w:r>
            <w:r w:rsidRPr="00D66834">
              <w:rPr>
                <w:rFonts w:ascii="GHEA Grapalat" w:hAnsi="GHEA Grapalat"/>
                <w:color w:val="000000"/>
                <w:sz w:val="24"/>
                <w:szCs w:val="24"/>
                <w:shd w:val="clear" w:color="auto" w:fill="FFFFFF"/>
                <w:lang w:val="hy-AM"/>
              </w:rPr>
              <w:softHyphen/>
              <w:t>ները</w:t>
            </w:r>
            <w:r w:rsidRPr="00D66834">
              <w:rPr>
                <w:rFonts w:ascii="GHEA Grapalat" w:hAnsi="GHEA Grapalat"/>
                <w:sz w:val="24"/>
                <w:szCs w:val="24"/>
                <w:lang w:val="hy-AM"/>
              </w:rPr>
              <w:t>» բառերը։</w:t>
            </w:r>
          </w:p>
          <w:p w14:paraId="26378C93" w14:textId="0C9E84BD" w:rsidR="0026236F" w:rsidRPr="00D66834" w:rsidRDefault="000521DE" w:rsidP="00637AE1">
            <w:pPr>
              <w:tabs>
                <w:tab w:val="left" w:pos="649"/>
              </w:tabs>
              <w:ind w:left="-31" w:firstLine="284"/>
              <w:rPr>
                <w:rFonts w:ascii="GHEA Grapalat" w:hAnsi="GHEA Grapalat"/>
                <w:color w:val="000000"/>
                <w:sz w:val="24"/>
                <w:szCs w:val="24"/>
                <w:shd w:val="clear" w:color="auto" w:fill="FFFFFF"/>
                <w:lang w:val="hy-AM"/>
              </w:rPr>
            </w:pPr>
            <w:r w:rsidRPr="00D66834">
              <w:rPr>
                <w:rFonts w:ascii="GHEA Grapalat" w:hAnsi="GHEA Grapalat"/>
                <w:sz w:val="24"/>
                <w:szCs w:val="24"/>
                <w:lang w:val="hy-AM"/>
              </w:rPr>
              <w:t>Վերոնշյալ կետում առաջարկում ենք </w:t>
            </w:r>
            <w:r w:rsidRPr="00D66834">
              <w:rPr>
                <w:rFonts w:ascii="GHEA Grapalat" w:hAnsi="GHEA Grapalat"/>
                <w:color w:val="000000"/>
                <w:sz w:val="24"/>
                <w:szCs w:val="24"/>
                <w:shd w:val="clear" w:color="auto" w:fill="FFFFFF"/>
                <w:lang w:val="hy-AM"/>
              </w:rPr>
              <w:t>՝ հաշվի առնելով ՀՀ հարկային օրենս</w:t>
            </w:r>
            <w:r w:rsidRPr="00D66834">
              <w:rPr>
                <w:rFonts w:ascii="GHEA Grapalat" w:hAnsi="GHEA Grapalat"/>
                <w:color w:val="000000"/>
                <w:sz w:val="24"/>
                <w:szCs w:val="24"/>
                <w:shd w:val="clear" w:color="auto" w:fill="FFFFFF"/>
                <w:lang w:val="hy-AM"/>
              </w:rPr>
              <w:softHyphen/>
              <w:t>գրքով սահմանված սահմանա</w:t>
            </w:r>
            <w:r w:rsidRPr="00D66834">
              <w:rPr>
                <w:rFonts w:ascii="GHEA Grapalat" w:hAnsi="GHEA Grapalat"/>
                <w:color w:val="000000"/>
                <w:sz w:val="24"/>
                <w:szCs w:val="24"/>
                <w:shd w:val="clear" w:color="auto" w:fill="FFFFFF"/>
                <w:lang w:val="hy-AM"/>
              </w:rPr>
              <w:softHyphen/>
              <w:t>փակում</w:t>
            </w:r>
            <w:r w:rsidRPr="00D66834">
              <w:rPr>
                <w:rFonts w:ascii="GHEA Grapalat" w:hAnsi="GHEA Grapalat"/>
                <w:color w:val="000000"/>
                <w:sz w:val="24"/>
                <w:szCs w:val="24"/>
                <w:shd w:val="clear" w:color="auto" w:fill="FFFFFF"/>
                <w:lang w:val="hy-AM"/>
              </w:rPr>
              <w:softHyphen/>
              <w:t>ները</w:t>
            </w:r>
            <w:r w:rsidRPr="00D66834">
              <w:rPr>
                <w:rFonts w:ascii="GHEA Grapalat" w:hAnsi="GHEA Grapalat"/>
                <w:sz w:val="24"/>
                <w:szCs w:val="24"/>
                <w:lang w:val="hy-AM"/>
              </w:rPr>
              <w:t>» բառերը փոխարինել </w:t>
            </w:r>
            <w:r w:rsidRPr="00D66834">
              <w:rPr>
                <w:rFonts w:ascii="GHEA Grapalat" w:hAnsi="GHEA Grapalat"/>
                <w:color w:val="000000"/>
                <w:sz w:val="24"/>
                <w:szCs w:val="24"/>
                <w:shd w:val="clear" w:color="auto" w:fill="FFFFFF"/>
                <w:lang w:val="hy-AM"/>
              </w:rPr>
              <w:t>՝ հաշվի առնելով ՀՀ հարկային օրենս</w:t>
            </w:r>
            <w:r w:rsidRPr="00D66834">
              <w:rPr>
                <w:rFonts w:ascii="GHEA Grapalat" w:hAnsi="GHEA Grapalat"/>
                <w:color w:val="000000"/>
                <w:sz w:val="24"/>
                <w:szCs w:val="24"/>
                <w:shd w:val="clear" w:color="auto" w:fill="FFFFFF"/>
                <w:lang w:val="hy-AM"/>
              </w:rPr>
              <w:softHyphen/>
              <w:t>գրքի 159-րդ հոդվածի 4-րդ մասով սահմանված սահմանա</w:t>
            </w:r>
            <w:r w:rsidRPr="00D66834">
              <w:rPr>
                <w:rFonts w:ascii="GHEA Grapalat" w:hAnsi="GHEA Grapalat"/>
                <w:color w:val="000000"/>
                <w:sz w:val="24"/>
                <w:szCs w:val="24"/>
                <w:shd w:val="clear" w:color="auto" w:fill="FFFFFF"/>
                <w:lang w:val="hy-AM"/>
              </w:rPr>
              <w:softHyphen/>
              <w:t>փակում</w:t>
            </w:r>
            <w:r w:rsidRPr="00D66834">
              <w:rPr>
                <w:rFonts w:ascii="GHEA Grapalat" w:hAnsi="GHEA Grapalat"/>
                <w:color w:val="000000"/>
                <w:sz w:val="24"/>
                <w:szCs w:val="24"/>
                <w:shd w:val="clear" w:color="auto" w:fill="FFFFFF"/>
                <w:lang w:val="hy-AM"/>
              </w:rPr>
              <w:softHyphen/>
              <w:t>ները</w:t>
            </w:r>
            <w:r w:rsidRPr="00D66834">
              <w:rPr>
                <w:rFonts w:ascii="GHEA Grapalat" w:hAnsi="GHEA Grapalat"/>
                <w:sz w:val="24"/>
                <w:szCs w:val="24"/>
                <w:lang w:val="hy-AM"/>
              </w:rPr>
              <w:t>» բառերով:</w:t>
            </w:r>
          </w:p>
        </w:tc>
        <w:tc>
          <w:tcPr>
            <w:tcW w:w="6242" w:type="dxa"/>
          </w:tcPr>
          <w:p w14:paraId="3C18B73F" w14:textId="77777777" w:rsidR="0026236F" w:rsidRPr="00D400A4" w:rsidRDefault="0026236F" w:rsidP="00D66834">
            <w:pPr>
              <w:jc w:val="center"/>
              <w:rPr>
                <w:rFonts w:ascii="GHEA Grapalat" w:hAnsi="GHEA Grapalat"/>
                <w:b/>
                <w:color w:val="000000"/>
                <w:sz w:val="24"/>
                <w:szCs w:val="24"/>
                <w:shd w:val="clear" w:color="auto" w:fill="FFFFFF"/>
                <w:lang w:val="hy-AM"/>
              </w:rPr>
            </w:pPr>
            <w:r w:rsidRPr="00D400A4">
              <w:rPr>
                <w:rFonts w:ascii="GHEA Grapalat" w:hAnsi="GHEA Grapalat"/>
                <w:b/>
                <w:color w:val="000000"/>
                <w:sz w:val="24"/>
                <w:szCs w:val="24"/>
                <w:shd w:val="clear" w:color="auto" w:fill="FFFFFF"/>
                <w:lang w:val="hy-AM"/>
              </w:rPr>
              <w:t>Ընդունվել է:</w:t>
            </w:r>
          </w:p>
          <w:p w14:paraId="1B3ACF8B" w14:textId="6E405E06" w:rsidR="0026236F" w:rsidRPr="00D400A4" w:rsidRDefault="0026236F" w:rsidP="00BF5C4D">
            <w:pPr>
              <w:ind w:firstLine="316"/>
              <w:rPr>
                <w:rFonts w:ascii="GHEA Grapalat" w:hAnsi="GHEA Grapalat" w:cs="Sylfaen"/>
                <w:b/>
                <w:bCs/>
                <w:sz w:val="24"/>
                <w:szCs w:val="24"/>
                <w:lang w:val="hy-AM"/>
              </w:rPr>
            </w:pPr>
            <w:r w:rsidRPr="00D400A4">
              <w:rPr>
                <w:rFonts w:ascii="GHEA Grapalat" w:hAnsi="GHEA Grapalat"/>
                <w:color w:val="000000"/>
                <w:sz w:val="24"/>
                <w:szCs w:val="24"/>
                <w:shd w:val="clear" w:color="auto" w:fill="FFFFFF"/>
                <w:lang w:val="hy-AM"/>
              </w:rPr>
              <w:t>Նախագծում կատարվել</w:t>
            </w:r>
            <w:r w:rsidR="000521DE" w:rsidRPr="00D400A4">
              <w:rPr>
                <w:rFonts w:ascii="GHEA Grapalat" w:hAnsi="GHEA Grapalat"/>
                <w:color w:val="000000"/>
                <w:sz w:val="24"/>
                <w:szCs w:val="24"/>
                <w:shd w:val="clear" w:color="auto" w:fill="FFFFFF"/>
                <w:lang w:val="hy-AM"/>
              </w:rPr>
              <w:t xml:space="preserve"> է</w:t>
            </w:r>
            <w:r w:rsidRPr="00D400A4">
              <w:rPr>
                <w:rFonts w:ascii="GHEA Grapalat" w:hAnsi="GHEA Grapalat"/>
                <w:color w:val="000000"/>
                <w:sz w:val="24"/>
                <w:szCs w:val="24"/>
                <w:shd w:val="clear" w:color="auto" w:fill="FFFFFF"/>
                <w:lang w:val="hy-AM"/>
              </w:rPr>
              <w:t xml:space="preserve"> համապատասխան</w:t>
            </w:r>
            <w:r w:rsidR="000521DE" w:rsidRPr="00D400A4">
              <w:rPr>
                <w:rFonts w:ascii="GHEA Grapalat" w:hAnsi="GHEA Grapalat"/>
                <w:color w:val="000000"/>
                <w:sz w:val="24"/>
                <w:szCs w:val="24"/>
                <w:shd w:val="clear" w:color="auto" w:fill="FFFFFF"/>
                <w:lang w:val="hy-AM"/>
              </w:rPr>
              <w:t xml:space="preserve"> փոփ</w:t>
            </w:r>
            <w:r w:rsidR="00D1294F" w:rsidRPr="00D400A4">
              <w:rPr>
                <w:rFonts w:ascii="GHEA Grapalat" w:hAnsi="GHEA Grapalat"/>
                <w:color w:val="000000"/>
                <w:sz w:val="24"/>
                <w:szCs w:val="24"/>
                <w:shd w:val="clear" w:color="auto" w:fill="FFFFFF"/>
                <w:lang w:val="hy-AM"/>
              </w:rPr>
              <w:t>ոխ</w:t>
            </w:r>
            <w:r w:rsidR="000521DE" w:rsidRPr="00D400A4">
              <w:rPr>
                <w:rFonts w:ascii="GHEA Grapalat" w:hAnsi="GHEA Grapalat"/>
                <w:color w:val="000000"/>
                <w:sz w:val="24"/>
                <w:szCs w:val="24"/>
                <w:shd w:val="clear" w:color="auto" w:fill="FFFFFF"/>
                <w:lang w:val="hy-AM"/>
              </w:rPr>
              <w:t>ություն</w:t>
            </w:r>
            <w:r w:rsidRPr="00D400A4">
              <w:rPr>
                <w:rFonts w:ascii="GHEA Grapalat" w:hAnsi="GHEA Grapalat"/>
                <w:color w:val="000000"/>
                <w:sz w:val="24"/>
                <w:szCs w:val="24"/>
                <w:shd w:val="clear" w:color="auto" w:fill="FFFFFF"/>
                <w:lang w:val="hy-AM"/>
              </w:rPr>
              <w:t>:</w:t>
            </w:r>
          </w:p>
        </w:tc>
      </w:tr>
      <w:tr w:rsidR="0026236F" w:rsidRPr="001F3D89" w14:paraId="66B9D6F1" w14:textId="77777777" w:rsidTr="00D32328">
        <w:tc>
          <w:tcPr>
            <w:tcW w:w="7938" w:type="dxa"/>
          </w:tcPr>
          <w:p w14:paraId="30C24D97" w14:textId="7074FED6" w:rsidR="0026236F" w:rsidRPr="00D1294F" w:rsidRDefault="000521DE" w:rsidP="00D66834">
            <w:pPr>
              <w:pStyle w:val="ListParagraph"/>
              <w:numPr>
                <w:ilvl w:val="0"/>
                <w:numId w:val="3"/>
              </w:numPr>
              <w:tabs>
                <w:tab w:val="left" w:pos="649"/>
              </w:tabs>
              <w:ind w:left="0" w:firstLine="284"/>
              <w:contextualSpacing w:val="0"/>
              <w:rPr>
                <w:rFonts w:ascii="GHEA Grapalat" w:hAnsi="GHEA Grapalat"/>
                <w:bCs/>
                <w:noProof/>
                <w:sz w:val="24"/>
                <w:szCs w:val="24"/>
                <w:lang w:val="hy-AM"/>
              </w:rPr>
            </w:pPr>
            <w:r w:rsidRPr="000521DE">
              <w:rPr>
                <w:rFonts w:ascii="GHEA Grapalat" w:eastAsia="Calibri" w:hAnsi="GHEA Grapalat" w:cs="Sylfaen"/>
                <w:sz w:val="24"/>
                <w:szCs w:val="24"/>
                <w:lang w:val="hy-AM"/>
              </w:rPr>
              <w:t>Նախագծի 1-ին կետի 2-րդ ենթակետով փոփոխվող Ո</w:t>
            </w:r>
            <w:r w:rsidRPr="000521DE">
              <w:rPr>
                <w:rFonts w:ascii="GHEA Grapalat" w:eastAsia="Times New Roman" w:hAnsi="GHEA Grapalat" w:cs="Times New Roman"/>
                <w:sz w:val="24"/>
                <w:szCs w:val="24"/>
                <w:lang w:val="hy-AM"/>
              </w:rPr>
              <w:t>րոշ</w:t>
            </w:r>
            <w:r w:rsidRPr="000521DE">
              <w:rPr>
                <w:rFonts w:ascii="GHEA Grapalat" w:eastAsia="Times New Roman" w:hAnsi="GHEA Grapalat" w:cs="Times New Roman"/>
                <w:sz w:val="24"/>
                <w:szCs w:val="24"/>
                <w:lang w:val="hy-AM"/>
              </w:rPr>
              <w:softHyphen/>
              <w:t>ման</w:t>
            </w:r>
            <w:r w:rsidRPr="000521DE">
              <w:rPr>
                <w:rFonts w:ascii="GHEA Grapalat" w:eastAsia="Calibri" w:hAnsi="GHEA Grapalat" w:cs="Sylfaen"/>
                <w:sz w:val="24"/>
                <w:szCs w:val="24"/>
                <w:lang w:val="hy-AM"/>
              </w:rPr>
              <w:t xml:space="preserve"> 5-րդ կետում </w:t>
            </w:r>
            <w:r w:rsidRPr="000521DE">
              <w:rPr>
                <w:rFonts w:ascii="GHEA Grapalat" w:eastAsia="Times New Roman" w:hAnsi="GHEA Grapalat" w:cs="Times New Roman"/>
                <w:sz w:val="24"/>
                <w:szCs w:val="24"/>
                <w:lang w:val="hy-AM"/>
              </w:rPr>
              <w:t xml:space="preserve">առաջարկում ենք </w:t>
            </w:r>
            <w:r w:rsidRPr="000521DE">
              <w:rPr>
                <w:rFonts w:ascii="GHEA Grapalat" w:eastAsia="Times New Roman" w:hAnsi="GHEA Grapalat" w:cs="Calibri"/>
                <w:noProof/>
                <w:color w:val="000000"/>
                <w:sz w:val="24"/>
                <w:szCs w:val="24"/>
                <w:shd w:val="clear" w:color="auto" w:fill="FFFFFF"/>
                <w:lang w:val="hy-AM"/>
              </w:rPr>
              <w:t>«փաստաթղթերն ամբողջական չլինելու» բառերից հետո լրացնել «և(կամ) ներկայացված փաստաթղթերում անհամապատասխանություններ հայտնաբերելու» բառերը, իսկ «</w:t>
            </w:r>
            <w:r w:rsidRPr="000521DE">
              <w:rPr>
                <w:rFonts w:ascii="GHEA Grapalat" w:eastAsia="Times New Roman" w:hAnsi="GHEA Grapalat" w:cs="Times New Roman"/>
                <w:noProof/>
                <w:color w:val="000000"/>
                <w:sz w:val="24"/>
                <w:szCs w:val="24"/>
                <w:shd w:val="clear" w:color="auto" w:fill="FFFFFF"/>
                <w:lang w:val="hy-AM"/>
              </w:rPr>
              <w:t xml:space="preserve">կարգի 3-րդ կետով սահմանված փաստաթղթերը» բառերից հետո լրացնել </w:t>
            </w:r>
            <w:r w:rsidRPr="000521DE">
              <w:rPr>
                <w:rFonts w:ascii="GHEA Grapalat" w:eastAsia="Times New Roman" w:hAnsi="GHEA Grapalat" w:cs="Calibri"/>
                <w:noProof/>
                <w:color w:val="000000"/>
                <w:sz w:val="24"/>
                <w:szCs w:val="24"/>
                <w:shd w:val="clear" w:color="auto" w:fill="FFFFFF"/>
                <w:lang w:val="hy-AM"/>
              </w:rPr>
              <w:t>«</w:t>
            </w:r>
            <w:r w:rsidRPr="000521DE">
              <w:rPr>
                <w:rFonts w:ascii="GHEA Grapalat" w:eastAsia="Times New Roman" w:hAnsi="GHEA Grapalat" w:cs="Times New Roman"/>
                <w:noProof/>
                <w:color w:val="000000"/>
                <w:sz w:val="24"/>
                <w:szCs w:val="24"/>
                <w:shd w:val="clear" w:color="auto" w:fill="FFFFFF"/>
                <w:lang w:val="hy-AM"/>
              </w:rPr>
              <w:t>և(կամ) չեն ուղղվել ներկայացված փաստաթղթերում առկա անհամապատասխանությունները» բառերը</w:t>
            </w:r>
            <w:r w:rsidR="00D1294F" w:rsidRPr="00D1294F">
              <w:rPr>
                <w:rFonts w:ascii="GHEA Grapalat" w:eastAsia="Times New Roman" w:hAnsi="GHEA Grapalat" w:cs="Times New Roman"/>
                <w:noProof/>
                <w:color w:val="000000"/>
                <w:sz w:val="24"/>
                <w:szCs w:val="24"/>
                <w:shd w:val="clear" w:color="auto" w:fill="FFFFFF"/>
                <w:lang w:val="hy-AM"/>
              </w:rPr>
              <w:t>:</w:t>
            </w:r>
          </w:p>
        </w:tc>
        <w:tc>
          <w:tcPr>
            <w:tcW w:w="6242" w:type="dxa"/>
          </w:tcPr>
          <w:p w14:paraId="292772CC" w14:textId="77777777" w:rsidR="0026236F" w:rsidRPr="00465BE6" w:rsidRDefault="0026236F" w:rsidP="00D66834">
            <w:pPr>
              <w:jc w:val="center"/>
              <w:rPr>
                <w:rFonts w:ascii="GHEA Grapalat" w:hAnsi="GHEA Grapalat"/>
                <w:b/>
                <w:color w:val="000000"/>
                <w:sz w:val="24"/>
                <w:szCs w:val="24"/>
                <w:shd w:val="clear" w:color="auto" w:fill="FFFFFF"/>
                <w:lang w:val="hy-AM"/>
              </w:rPr>
            </w:pPr>
            <w:r w:rsidRPr="00465BE6">
              <w:rPr>
                <w:rFonts w:ascii="GHEA Grapalat" w:hAnsi="GHEA Grapalat"/>
                <w:b/>
                <w:color w:val="000000"/>
                <w:sz w:val="24"/>
                <w:szCs w:val="24"/>
                <w:shd w:val="clear" w:color="auto" w:fill="FFFFFF"/>
                <w:lang w:val="hy-AM"/>
              </w:rPr>
              <w:t>Ընդունվել է:</w:t>
            </w:r>
          </w:p>
          <w:p w14:paraId="696BC6E3" w14:textId="77777777" w:rsidR="0026236F" w:rsidRPr="00465BE6" w:rsidRDefault="0026236F" w:rsidP="00BF5C4D">
            <w:pPr>
              <w:ind w:firstLine="316"/>
              <w:rPr>
                <w:rFonts w:ascii="GHEA Grapalat" w:hAnsi="GHEA Grapalat"/>
                <w:b/>
                <w:color w:val="000000"/>
                <w:sz w:val="24"/>
                <w:szCs w:val="24"/>
                <w:shd w:val="clear" w:color="auto" w:fill="FFFFFF"/>
                <w:lang w:val="hy-AM"/>
              </w:rPr>
            </w:pPr>
            <w:r w:rsidRPr="00465BE6">
              <w:rPr>
                <w:rFonts w:ascii="GHEA Grapalat" w:hAnsi="GHEA Grapalat"/>
                <w:color w:val="000000"/>
                <w:sz w:val="24"/>
                <w:szCs w:val="24"/>
                <w:shd w:val="clear" w:color="auto" w:fill="FFFFFF"/>
                <w:lang w:val="hy-AM"/>
              </w:rPr>
              <w:t>Նախագծում կատարվել է համապատասխան լրացում:</w:t>
            </w:r>
          </w:p>
        </w:tc>
      </w:tr>
      <w:tr w:rsidR="0026236F" w:rsidRPr="001F3D89" w14:paraId="2FC857DF" w14:textId="77777777" w:rsidTr="00D32328">
        <w:tc>
          <w:tcPr>
            <w:tcW w:w="7938" w:type="dxa"/>
          </w:tcPr>
          <w:p w14:paraId="040BA919" w14:textId="5FDEFE88" w:rsidR="001A6452" w:rsidRPr="00D66834" w:rsidRDefault="001A6452" w:rsidP="00D66834">
            <w:pPr>
              <w:pStyle w:val="ListParagraph"/>
              <w:numPr>
                <w:ilvl w:val="0"/>
                <w:numId w:val="3"/>
              </w:numPr>
              <w:tabs>
                <w:tab w:val="left" w:pos="649"/>
              </w:tabs>
              <w:ind w:left="0" w:firstLine="284"/>
              <w:contextualSpacing w:val="0"/>
              <w:rPr>
                <w:rFonts w:ascii="GHEA Grapalat" w:eastAsia="Calibri" w:hAnsi="GHEA Grapalat" w:cs="Sylfaen"/>
                <w:sz w:val="24"/>
                <w:szCs w:val="24"/>
                <w:lang w:val="hy-AM"/>
              </w:rPr>
            </w:pPr>
            <w:r w:rsidRPr="00D66834">
              <w:rPr>
                <w:rFonts w:ascii="GHEA Grapalat" w:eastAsia="Calibri" w:hAnsi="GHEA Grapalat" w:cs="Sylfaen"/>
                <w:sz w:val="24"/>
                <w:szCs w:val="24"/>
                <w:lang w:val="hy-AM"/>
              </w:rPr>
              <w:t>Հաշվի առնելով կոոպերատիվների փայահավաք կապիտալի (բաժնային ֆոնդի) ավելացմանն (մեծացմանն) ուղղված վճարումների վերաբերյալ պետական ռեգիստր տեղեկությունների ստացման հետ կապված առանձնահատկությունները, առաջարկում ենք նախագծով նախատեսել դրույթներ՝ Որոշման հավելվածի 3-րդ կետի 4-րդ ենթակետից «կամ կոոպերատիվի» բառերը, Ձև N3-ից «(փայահավաք)» և «(փայատեր)» բառերը հանելու, ինչպես նաև որոշման հավելվածի 3-րդ կետը հետևյալ բովանդակությա</w:t>
            </w:r>
            <w:bookmarkStart w:id="0" w:name="_GoBack"/>
            <w:bookmarkEnd w:id="0"/>
            <w:r w:rsidRPr="00D66834">
              <w:rPr>
                <w:rFonts w:ascii="GHEA Grapalat" w:eastAsia="Calibri" w:hAnsi="GHEA Grapalat" w:cs="Sylfaen"/>
                <w:sz w:val="24"/>
                <w:szCs w:val="24"/>
                <w:lang w:val="hy-AM"/>
              </w:rPr>
              <w:t>մբ նոր 4.2-րդ ենթակետով լրացնելու վերաբերյալ.</w:t>
            </w:r>
          </w:p>
          <w:p w14:paraId="27A19A45" w14:textId="178C9136" w:rsidR="0026236F" w:rsidRPr="001A6452" w:rsidRDefault="001A6452" w:rsidP="00D66834">
            <w:pPr>
              <w:ind w:firstLine="284"/>
              <w:rPr>
                <w:rFonts w:ascii="GHEA Grapalat" w:hAnsi="GHEA Grapalat"/>
                <w:noProof/>
                <w:color w:val="000000"/>
                <w:shd w:val="clear" w:color="auto" w:fill="FFFFFF"/>
                <w:lang w:val="hy-AM"/>
              </w:rPr>
            </w:pPr>
            <w:r w:rsidRPr="001A6452">
              <w:rPr>
                <w:rFonts w:ascii="GHEA Grapalat" w:hAnsi="GHEA Grapalat"/>
                <w:noProof/>
                <w:color w:val="000000"/>
                <w:sz w:val="24"/>
                <w:szCs w:val="24"/>
                <w:lang w:val="hy-AM"/>
              </w:rPr>
              <w:t xml:space="preserve">«4.2) հաշվետու տարվա ընթացքում անձանց կողմից ռեզիդենտ հանդիսացող նույն կոոպերատիվի բաժնային ֆոնդի (փայահավաք </w:t>
            </w:r>
            <w:r w:rsidRPr="001A6452">
              <w:rPr>
                <w:rFonts w:ascii="GHEA Grapalat" w:hAnsi="GHEA Grapalat"/>
                <w:noProof/>
                <w:color w:val="000000"/>
                <w:sz w:val="24"/>
                <w:szCs w:val="24"/>
                <w:lang w:val="hy-AM"/>
              </w:rPr>
              <w:lastRenderedPageBreak/>
              <w:t xml:space="preserve">կապիտալի) մեծացման վերաբերյալ </w:t>
            </w:r>
            <w:r w:rsidRPr="001A6452">
              <w:rPr>
                <w:rFonts w:ascii="GHEA Grapalat" w:hAnsi="GHEA Grapalat"/>
                <w:noProof/>
                <w:color w:val="000000"/>
                <w:sz w:val="24"/>
                <w:szCs w:val="24"/>
                <w:shd w:val="clear" w:color="auto" w:fill="FFFFFF"/>
                <w:lang w:val="hy-AM"/>
              </w:rPr>
              <w:t>լիազոր մարմնի կողմից տրամադրված տեղեկանք` համաձայն սույն կարգի N 3.2 ձևի:»:</w:t>
            </w:r>
          </w:p>
        </w:tc>
        <w:tc>
          <w:tcPr>
            <w:tcW w:w="6242" w:type="dxa"/>
          </w:tcPr>
          <w:p w14:paraId="2D7DF2DB" w14:textId="77777777" w:rsidR="00A36D42" w:rsidRPr="00465BE6" w:rsidRDefault="00A36D42" w:rsidP="00D66834">
            <w:pPr>
              <w:jc w:val="center"/>
              <w:rPr>
                <w:rFonts w:ascii="GHEA Grapalat" w:hAnsi="GHEA Grapalat"/>
                <w:b/>
                <w:color w:val="000000"/>
                <w:sz w:val="24"/>
                <w:szCs w:val="24"/>
                <w:shd w:val="clear" w:color="auto" w:fill="FFFFFF"/>
                <w:lang w:val="hy-AM"/>
              </w:rPr>
            </w:pPr>
            <w:r w:rsidRPr="00465BE6">
              <w:rPr>
                <w:rFonts w:ascii="GHEA Grapalat" w:hAnsi="GHEA Grapalat"/>
                <w:b/>
                <w:color w:val="000000"/>
                <w:sz w:val="24"/>
                <w:szCs w:val="24"/>
                <w:shd w:val="clear" w:color="auto" w:fill="FFFFFF"/>
                <w:lang w:val="hy-AM"/>
              </w:rPr>
              <w:lastRenderedPageBreak/>
              <w:t>Ընդունվել է:</w:t>
            </w:r>
          </w:p>
          <w:p w14:paraId="363BD0DC" w14:textId="53DA8F7A" w:rsidR="0026236F" w:rsidRPr="00465BE6" w:rsidRDefault="00A36D42" w:rsidP="00BF5C4D">
            <w:pPr>
              <w:rPr>
                <w:rFonts w:ascii="GHEA Grapalat" w:hAnsi="GHEA Grapalat"/>
                <w:b/>
                <w:color w:val="000000"/>
                <w:sz w:val="24"/>
                <w:szCs w:val="24"/>
                <w:shd w:val="clear" w:color="auto" w:fill="FFFFFF"/>
                <w:lang w:val="hy-AM"/>
              </w:rPr>
            </w:pPr>
            <w:r w:rsidRPr="00465BE6">
              <w:rPr>
                <w:rFonts w:ascii="GHEA Grapalat" w:hAnsi="GHEA Grapalat"/>
                <w:color w:val="000000"/>
                <w:sz w:val="24"/>
                <w:szCs w:val="24"/>
                <w:shd w:val="clear" w:color="auto" w:fill="FFFFFF"/>
                <w:lang w:val="hy-AM"/>
              </w:rPr>
              <w:t>Նախագծում կատարվել են համապատասխան լրացումներ:</w:t>
            </w:r>
          </w:p>
        </w:tc>
      </w:tr>
      <w:tr w:rsidR="001A6452" w:rsidRPr="001F3D89" w14:paraId="43741A4C" w14:textId="77777777" w:rsidTr="00D32328">
        <w:tc>
          <w:tcPr>
            <w:tcW w:w="7938" w:type="dxa"/>
          </w:tcPr>
          <w:p w14:paraId="44B2E6EC" w14:textId="1EC99D54" w:rsidR="001A6452" w:rsidRDefault="001A6452" w:rsidP="00D66834">
            <w:pPr>
              <w:pStyle w:val="ListParagraph"/>
              <w:numPr>
                <w:ilvl w:val="0"/>
                <w:numId w:val="3"/>
              </w:numPr>
              <w:tabs>
                <w:tab w:val="left" w:pos="649"/>
              </w:tabs>
              <w:ind w:left="0" w:firstLine="284"/>
              <w:contextualSpacing w:val="0"/>
              <w:rPr>
                <w:rFonts w:ascii="GHEA Grapalat" w:hAnsi="GHEA Grapalat"/>
                <w:noProof/>
                <w:color w:val="000000"/>
                <w:lang w:val="hy-AM"/>
              </w:rPr>
            </w:pPr>
            <w:r w:rsidRPr="00D66834">
              <w:rPr>
                <w:rFonts w:ascii="GHEA Grapalat" w:eastAsia="Calibri" w:hAnsi="GHEA Grapalat" w:cs="Sylfaen"/>
                <w:sz w:val="24"/>
                <w:szCs w:val="24"/>
                <w:lang w:val="hy-AM"/>
              </w:rPr>
              <w:lastRenderedPageBreak/>
              <w:t>Միաժամանակ, առաջարկ</w:t>
            </w:r>
            <w:r w:rsidR="00A36D42" w:rsidRPr="00D66834">
              <w:rPr>
                <w:rFonts w:ascii="GHEA Grapalat" w:eastAsia="Calibri" w:hAnsi="GHEA Grapalat" w:cs="Sylfaen"/>
                <w:sz w:val="24"/>
                <w:szCs w:val="24"/>
                <w:lang w:val="hy-AM"/>
              </w:rPr>
              <w:t>վում է</w:t>
            </w:r>
            <w:r w:rsidRPr="00D66834">
              <w:rPr>
                <w:rFonts w:ascii="GHEA Grapalat" w:eastAsia="Calibri" w:hAnsi="GHEA Grapalat" w:cs="Sylfaen"/>
                <w:sz w:val="24"/>
                <w:szCs w:val="24"/>
                <w:lang w:val="hy-AM"/>
              </w:rPr>
              <w:t xml:space="preserve"> նախագծում ներառել դրույթ՝ Որոշման հավելվածը նոր՝ N 3.2 ձևո</w:t>
            </w:r>
            <w:r w:rsidR="00A36D42" w:rsidRPr="00D66834">
              <w:rPr>
                <w:rFonts w:ascii="GHEA Grapalat" w:eastAsia="Calibri" w:hAnsi="GHEA Grapalat" w:cs="Sylfaen"/>
                <w:sz w:val="24"/>
                <w:szCs w:val="24"/>
                <w:lang w:val="hy-AM"/>
              </w:rPr>
              <w:t>վ լրացնելու վերաբերյալ՝ համաձայն</w:t>
            </w:r>
            <w:r w:rsidRPr="00D66834">
              <w:rPr>
                <w:rFonts w:ascii="GHEA Grapalat" w:eastAsia="Calibri" w:hAnsi="GHEA Grapalat" w:cs="Sylfaen"/>
                <w:sz w:val="24"/>
                <w:szCs w:val="24"/>
                <w:lang w:val="hy-AM"/>
              </w:rPr>
              <w:t xml:space="preserve"> հավելվածի:</w:t>
            </w:r>
          </w:p>
        </w:tc>
        <w:tc>
          <w:tcPr>
            <w:tcW w:w="6242" w:type="dxa"/>
          </w:tcPr>
          <w:p w14:paraId="02BF25F3" w14:textId="77777777" w:rsidR="00A36D42" w:rsidRPr="00465BE6" w:rsidRDefault="00A36D42" w:rsidP="00D66834">
            <w:pPr>
              <w:jc w:val="center"/>
              <w:rPr>
                <w:rFonts w:ascii="GHEA Grapalat" w:hAnsi="GHEA Grapalat"/>
                <w:b/>
                <w:color w:val="000000"/>
                <w:sz w:val="24"/>
                <w:szCs w:val="24"/>
                <w:shd w:val="clear" w:color="auto" w:fill="FFFFFF"/>
                <w:lang w:val="hy-AM"/>
              </w:rPr>
            </w:pPr>
            <w:r w:rsidRPr="00465BE6">
              <w:rPr>
                <w:rFonts w:ascii="GHEA Grapalat" w:hAnsi="GHEA Grapalat"/>
                <w:b/>
                <w:color w:val="000000"/>
                <w:sz w:val="24"/>
                <w:szCs w:val="24"/>
                <w:shd w:val="clear" w:color="auto" w:fill="FFFFFF"/>
                <w:lang w:val="hy-AM"/>
              </w:rPr>
              <w:t>Ընդունվել է:</w:t>
            </w:r>
          </w:p>
          <w:p w14:paraId="1E51CEB8" w14:textId="33DEB067" w:rsidR="001A6452" w:rsidRPr="00465BE6" w:rsidRDefault="00A36D42" w:rsidP="00D66834">
            <w:pPr>
              <w:jc w:val="center"/>
              <w:rPr>
                <w:rFonts w:ascii="GHEA Grapalat" w:hAnsi="GHEA Grapalat"/>
                <w:b/>
                <w:color w:val="000000"/>
                <w:sz w:val="24"/>
                <w:szCs w:val="24"/>
                <w:shd w:val="clear" w:color="auto" w:fill="FFFFFF"/>
                <w:lang w:val="hy-AM"/>
              </w:rPr>
            </w:pPr>
            <w:r w:rsidRPr="00465BE6">
              <w:rPr>
                <w:rFonts w:ascii="GHEA Grapalat" w:hAnsi="GHEA Grapalat"/>
                <w:color w:val="000000"/>
                <w:sz w:val="24"/>
                <w:szCs w:val="24"/>
                <w:shd w:val="clear" w:color="auto" w:fill="FFFFFF"/>
                <w:lang w:val="hy-AM"/>
              </w:rPr>
              <w:t xml:space="preserve">Նախագծում կատարվել </w:t>
            </w:r>
            <w:r w:rsidR="00D400A4">
              <w:rPr>
                <w:rFonts w:ascii="GHEA Grapalat" w:hAnsi="GHEA Grapalat"/>
                <w:color w:val="000000"/>
                <w:sz w:val="24"/>
                <w:szCs w:val="24"/>
                <w:shd w:val="clear" w:color="auto" w:fill="FFFFFF"/>
                <w:lang w:val="hy-AM"/>
              </w:rPr>
              <w:t>է</w:t>
            </w:r>
            <w:r w:rsidRPr="00465BE6">
              <w:rPr>
                <w:rFonts w:ascii="GHEA Grapalat" w:hAnsi="GHEA Grapalat"/>
                <w:color w:val="000000"/>
                <w:sz w:val="24"/>
                <w:szCs w:val="24"/>
                <w:shd w:val="clear" w:color="auto" w:fill="FFFFFF"/>
                <w:lang w:val="hy-AM"/>
              </w:rPr>
              <w:t xml:space="preserve"> համապատասխան </w:t>
            </w:r>
            <w:r>
              <w:rPr>
                <w:rFonts w:ascii="GHEA Grapalat" w:hAnsi="GHEA Grapalat"/>
                <w:color w:val="000000"/>
                <w:sz w:val="24"/>
                <w:szCs w:val="24"/>
                <w:shd w:val="clear" w:color="auto" w:fill="FFFFFF"/>
                <w:lang w:val="hy-AM"/>
              </w:rPr>
              <w:t>լրացում</w:t>
            </w:r>
            <w:r w:rsidRPr="00465BE6">
              <w:rPr>
                <w:rFonts w:ascii="GHEA Grapalat" w:hAnsi="GHEA Grapalat"/>
                <w:color w:val="000000"/>
                <w:sz w:val="24"/>
                <w:szCs w:val="24"/>
                <w:shd w:val="clear" w:color="auto" w:fill="FFFFFF"/>
                <w:lang w:val="hy-AM"/>
              </w:rPr>
              <w:t>:</w:t>
            </w:r>
          </w:p>
        </w:tc>
      </w:tr>
      <w:tr w:rsidR="00CE2BA8" w:rsidRPr="00CE2BA8" w14:paraId="3440C844" w14:textId="77777777" w:rsidTr="00D32328">
        <w:tc>
          <w:tcPr>
            <w:tcW w:w="7938" w:type="dxa"/>
            <w:vMerge w:val="restart"/>
            <w:shd w:val="clear" w:color="auto" w:fill="F4B083" w:themeFill="accent2" w:themeFillTint="99"/>
            <w:vAlign w:val="center"/>
          </w:tcPr>
          <w:p w14:paraId="31F3E442" w14:textId="19120B28" w:rsidR="00CE2BA8" w:rsidRPr="00CE2BA8" w:rsidRDefault="00CE2BA8" w:rsidP="00D32328">
            <w:pPr>
              <w:pStyle w:val="ListParagraph"/>
              <w:tabs>
                <w:tab w:val="left" w:pos="649"/>
              </w:tabs>
              <w:ind w:left="284"/>
              <w:contextualSpacing w:val="0"/>
              <w:jc w:val="center"/>
              <w:rPr>
                <w:rFonts w:ascii="GHEA Grapalat" w:eastAsia="Calibri" w:hAnsi="GHEA Grapalat" w:cs="Sylfaen"/>
                <w:sz w:val="24"/>
                <w:szCs w:val="24"/>
                <w:lang w:val="hy-AM"/>
              </w:rPr>
            </w:pPr>
            <w:r>
              <w:rPr>
                <w:rFonts w:ascii="GHEA Grapalat" w:eastAsia="Calibri" w:hAnsi="GHEA Grapalat" w:cs="Sylfaen"/>
                <w:sz w:val="24"/>
                <w:szCs w:val="24"/>
              </w:rPr>
              <w:t>3.</w:t>
            </w:r>
            <w:r>
              <w:rPr>
                <w:rFonts w:ascii="GHEA Grapalat" w:eastAsia="Calibri" w:hAnsi="GHEA Grapalat" w:cs="Sylfaen"/>
                <w:sz w:val="24"/>
                <w:szCs w:val="24"/>
                <w:lang w:val="hy-AM"/>
              </w:rPr>
              <w:t>ՀՀ արդարադատության նախարարություն</w:t>
            </w:r>
          </w:p>
        </w:tc>
        <w:tc>
          <w:tcPr>
            <w:tcW w:w="6242" w:type="dxa"/>
            <w:shd w:val="clear" w:color="auto" w:fill="F4B083" w:themeFill="accent2" w:themeFillTint="99"/>
          </w:tcPr>
          <w:p w14:paraId="7488841A" w14:textId="5B164C06" w:rsidR="00CE2BA8" w:rsidRPr="00CE2BA8" w:rsidRDefault="00CE2BA8" w:rsidP="00D66834">
            <w:pPr>
              <w:jc w:val="center"/>
              <w:rPr>
                <w:rFonts w:ascii="GHEA Grapalat" w:hAnsi="GHEA Grapalat"/>
                <w:color w:val="000000"/>
                <w:sz w:val="24"/>
                <w:szCs w:val="24"/>
                <w:shd w:val="clear" w:color="auto" w:fill="FFFFFF"/>
                <w:lang w:val="hy-AM"/>
              </w:rPr>
            </w:pPr>
            <w:r w:rsidRPr="00CE2BA8">
              <w:rPr>
                <w:rFonts w:ascii="GHEA Grapalat" w:hAnsi="GHEA Grapalat"/>
                <w:color w:val="000000"/>
                <w:sz w:val="24"/>
                <w:szCs w:val="24"/>
                <w:shd w:val="clear" w:color="auto" w:fill="F4B083" w:themeFill="accent2" w:themeFillTint="99"/>
                <w:lang w:val="hy-AM"/>
              </w:rPr>
              <w:t>10.09.2024թ.</w:t>
            </w:r>
          </w:p>
        </w:tc>
      </w:tr>
      <w:tr w:rsidR="00CE2BA8" w:rsidRPr="00CE2BA8" w14:paraId="5C0670A1" w14:textId="77777777" w:rsidTr="00D32328">
        <w:tc>
          <w:tcPr>
            <w:tcW w:w="7938" w:type="dxa"/>
            <w:vMerge/>
            <w:shd w:val="clear" w:color="auto" w:fill="F4B083" w:themeFill="accent2" w:themeFillTint="99"/>
          </w:tcPr>
          <w:p w14:paraId="226AE6B1" w14:textId="77777777" w:rsidR="00CE2BA8" w:rsidRPr="00CE2BA8" w:rsidRDefault="00CE2BA8" w:rsidP="00D66834">
            <w:pPr>
              <w:pStyle w:val="ListParagraph"/>
              <w:numPr>
                <w:ilvl w:val="0"/>
                <w:numId w:val="3"/>
              </w:numPr>
              <w:tabs>
                <w:tab w:val="left" w:pos="649"/>
              </w:tabs>
              <w:ind w:left="0" w:firstLine="284"/>
              <w:contextualSpacing w:val="0"/>
              <w:rPr>
                <w:rFonts w:ascii="GHEA Grapalat" w:eastAsia="Calibri" w:hAnsi="GHEA Grapalat" w:cs="Sylfaen"/>
                <w:sz w:val="24"/>
                <w:szCs w:val="24"/>
                <w:lang w:val="hy-AM"/>
              </w:rPr>
            </w:pPr>
          </w:p>
        </w:tc>
        <w:tc>
          <w:tcPr>
            <w:tcW w:w="6242" w:type="dxa"/>
            <w:shd w:val="clear" w:color="auto" w:fill="F4B083" w:themeFill="accent2" w:themeFillTint="99"/>
          </w:tcPr>
          <w:p w14:paraId="7A20EBE4" w14:textId="317A49DD" w:rsidR="00CE2BA8" w:rsidRPr="00CE2BA8" w:rsidRDefault="00CE2BA8" w:rsidP="00D66834">
            <w:pPr>
              <w:jc w:val="center"/>
              <w:rPr>
                <w:rFonts w:ascii="GHEA Grapalat" w:hAnsi="GHEA Grapalat"/>
                <w:b/>
                <w:color w:val="000000"/>
                <w:sz w:val="24"/>
                <w:szCs w:val="24"/>
                <w:shd w:val="clear" w:color="auto" w:fill="FFFFFF"/>
                <w:lang w:val="hy-AM"/>
              </w:rPr>
            </w:pPr>
            <w:r w:rsidRPr="00CE2BA8">
              <w:rPr>
                <w:rFonts w:ascii="GHEA Grapalat" w:hAnsi="GHEA Grapalat"/>
                <w:sz w:val="24"/>
                <w:szCs w:val="24"/>
              </w:rPr>
              <w:t>N /27.1/35688-2024</w:t>
            </w:r>
          </w:p>
        </w:tc>
      </w:tr>
      <w:tr w:rsidR="00CE2BA8" w:rsidRPr="001F3D89" w14:paraId="352F59C1" w14:textId="77777777" w:rsidTr="00D32328">
        <w:tc>
          <w:tcPr>
            <w:tcW w:w="7938" w:type="dxa"/>
            <w:shd w:val="clear" w:color="auto" w:fill="auto"/>
          </w:tcPr>
          <w:p w14:paraId="0ABFFC1F" w14:textId="6E25AA48" w:rsidR="00CE2BA8" w:rsidRPr="00CE2BA8" w:rsidRDefault="00F72863" w:rsidP="00637AE1">
            <w:pPr>
              <w:pStyle w:val="ListParagraph"/>
              <w:numPr>
                <w:ilvl w:val="0"/>
                <w:numId w:val="7"/>
              </w:numPr>
              <w:tabs>
                <w:tab w:val="left" w:pos="459"/>
              </w:tabs>
              <w:ind w:left="0" w:firstLine="171"/>
              <w:contextualSpacing w:val="0"/>
              <w:rPr>
                <w:rFonts w:ascii="GHEA Grapalat" w:eastAsia="Calibri" w:hAnsi="GHEA Grapalat" w:cs="Sylfaen"/>
                <w:sz w:val="24"/>
                <w:szCs w:val="24"/>
                <w:lang w:val="hy-AM"/>
              </w:rPr>
            </w:pPr>
            <w:r w:rsidRPr="00F72863">
              <w:rPr>
                <w:rFonts w:ascii="GHEA Grapalat" w:hAnsi="GHEA Grapalat" w:cs="Sylfaen"/>
                <w:color w:val="000000"/>
                <w:sz w:val="24"/>
                <w:szCs w:val="24"/>
                <w:shd w:val="clear" w:color="auto" w:fill="FFFFFF"/>
                <w:lang w:val="hy-AM"/>
              </w:rPr>
              <w:t xml:space="preserve">Նախագծի 1-ին կետի 1-ին ենթակետում կիրառված </w:t>
            </w:r>
            <w:r w:rsidRPr="00F72863">
              <w:rPr>
                <w:rFonts w:ascii="GHEA Grapalat" w:hAnsi="GHEA Grapalat" w:cs="Sylfaen"/>
                <w:b/>
                <w:i/>
                <w:color w:val="000000"/>
                <w:sz w:val="24"/>
                <w:szCs w:val="24"/>
                <w:shd w:val="clear" w:color="auto" w:fill="FFFFFF"/>
                <w:lang w:val="hy-AM"/>
              </w:rPr>
              <w:t xml:space="preserve">«ՀՀ» </w:t>
            </w:r>
            <w:r w:rsidRPr="00F72863">
              <w:rPr>
                <w:rFonts w:ascii="GHEA Grapalat" w:hAnsi="GHEA Grapalat"/>
                <w:color w:val="000000"/>
                <w:sz w:val="24"/>
                <w:szCs w:val="24"/>
                <w:shd w:val="clear" w:color="auto" w:fill="FFFFFF"/>
                <w:lang w:val="hy-AM"/>
              </w:rPr>
              <w:t xml:space="preserve">հապավումը </w:t>
            </w:r>
            <w:r w:rsidRPr="00B45841">
              <w:rPr>
                <w:rFonts w:ascii="GHEA Grapalat" w:hAnsi="GHEA Grapalat" w:cs="Sylfaen"/>
                <w:bCs/>
                <w:sz w:val="24"/>
                <w:szCs w:val="24"/>
                <w:lang w:val="pt-BR"/>
              </w:rPr>
              <w:t>ա</w:t>
            </w:r>
            <w:r w:rsidRPr="00F72863">
              <w:rPr>
                <w:rFonts w:ascii="GHEA Grapalat" w:hAnsi="GHEA Grapalat"/>
                <w:color w:val="000000"/>
                <w:sz w:val="24"/>
                <w:szCs w:val="24"/>
                <w:shd w:val="clear" w:color="auto" w:fill="FFFFFF"/>
                <w:lang w:val="hy-AM"/>
              </w:rPr>
              <w:t>նհրաժեշտ է բացել՝ նկատի ունենալով</w:t>
            </w:r>
            <w:r w:rsidRPr="00F72863">
              <w:rPr>
                <w:rFonts w:ascii="GHEA Grapalat" w:hAnsi="GHEA Grapalat"/>
                <w:b/>
                <w:color w:val="000000"/>
                <w:sz w:val="24"/>
                <w:szCs w:val="24"/>
                <w:shd w:val="clear" w:color="auto" w:fill="FFFFFF"/>
                <w:lang w:val="hy-AM"/>
              </w:rPr>
              <w:t xml:space="preserve"> </w:t>
            </w:r>
            <w:r w:rsidRPr="00B45841">
              <w:rPr>
                <w:rFonts w:ascii="GHEA Grapalat" w:hAnsi="GHEA Grapalat" w:cs="Sylfaen"/>
                <w:sz w:val="24"/>
                <w:szCs w:val="24"/>
                <w:lang w:val="hy-AM"/>
              </w:rPr>
              <w:t xml:space="preserve">«Նորմատիվ իրավական ակտերի մասին» օրենքի </w:t>
            </w:r>
            <w:r w:rsidRPr="00F72863">
              <w:rPr>
                <w:rFonts w:ascii="GHEA Grapalat" w:hAnsi="GHEA Grapalat" w:cs="Sylfaen"/>
                <w:sz w:val="24"/>
                <w:szCs w:val="24"/>
                <w:lang w:val="hy-AM"/>
              </w:rPr>
              <w:t>21</w:t>
            </w:r>
            <w:r w:rsidRPr="00B45841">
              <w:rPr>
                <w:rFonts w:ascii="GHEA Grapalat" w:hAnsi="GHEA Grapalat" w:cs="Sylfaen"/>
                <w:sz w:val="24"/>
                <w:szCs w:val="24"/>
                <w:lang w:val="hy-AM"/>
              </w:rPr>
              <w:t>-րդ հոդվածի</w:t>
            </w:r>
            <w:r w:rsidRPr="00B45841">
              <w:rPr>
                <w:rFonts w:ascii="GHEA Grapalat" w:hAnsi="GHEA Grapalat" w:cs="Sylfaen"/>
                <w:bCs/>
                <w:sz w:val="24"/>
                <w:szCs w:val="24"/>
                <w:lang w:val="pt-BR"/>
              </w:rPr>
              <w:t xml:space="preserve"> 2-րդ </w:t>
            </w:r>
            <w:r>
              <w:rPr>
                <w:rFonts w:ascii="GHEA Grapalat" w:hAnsi="GHEA Grapalat" w:cs="Sylfaen"/>
                <w:bCs/>
                <w:sz w:val="24"/>
                <w:szCs w:val="24"/>
                <w:lang w:val="pt-BR"/>
              </w:rPr>
              <w:t>մասի</w:t>
            </w:r>
            <w:r w:rsidRPr="00B45841">
              <w:rPr>
                <w:rFonts w:ascii="GHEA Grapalat" w:hAnsi="GHEA Grapalat" w:cs="Sylfaen"/>
                <w:bCs/>
                <w:sz w:val="24"/>
                <w:szCs w:val="24"/>
                <w:lang w:val="pt-BR"/>
              </w:rPr>
              <w:t xml:space="preserve"> կարգավորումը, միաժամանակ լրացվող բառերի վերջում </w:t>
            </w:r>
            <w:r w:rsidRPr="00B45841">
              <w:rPr>
                <w:rFonts w:ascii="GHEA Grapalat" w:hAnsi="GHEA Grapalat" w:cs="Sylfaen"/>
                <w:bCs/>
                <w:i/>
                <w:sz w:val="24"/>
                <w:szCs w:val="24"/>
                <w:lang w:val="pt-BR"/>
              </w:rPr>
              <w:t>«</w:t>
            </w:r>
            <w:r w:rsidRPr="00B45841">
              <w:rPr>
                <w:rFonts w:ascii="GHEA Grapalat" w:hAnsi="GHEA Grapalat" w:cs="Sylfaen"/>
                <w:b/>
                <w:bCs/>
                <w:i/>
                <w:sz w:val="24"/>
                <w:szCs w:val="24"/>
                <w:lang w:val="pt-BR"/>
              </w:rPr>
              <w:t>»</w:t>
            </w:r>
            <w:r w:rsidRPr="00B45841">
              <w:rPr>
                <w:rFonts w:ascii="GHEA Grapalat" w:hAnsi="GHEA Grapalat" w:cs="Sylfaen"/>
                <w:bCs/>
                <w:i/>
                <w:sz w:val="24"/>
                <w:szCs w:val="24"/>
                <w:lang w:val="pt-BR"/>
              </w:rPr>
              <w:t>»</w:t>
            </w:r>
            <w:r w:rsidRPr="00B45841">
              <w:rPr>
                <w:rFonts w:ascii="GHEA Grapalat" w:hAnsi="GHEA Grapalat" w:cs="Sylfaen"/>
                <w:bCs/>
                <w:sz w:val="24"/>
                <w:szCs w:val="24"/>
                <w:lang w:val="pt-BR"/>
              </w:rPr>
              <w:t xml:space="preserve"> կետադրական նշանից առաջ անհրաժեշտ է ապահովել </w:t>
            </w:r>
            <w:r w:rsidRPr="00B45841">
              <w:rPr>
                <w:rFonts w:ascii="GHEA Grapalat" w:hAnsi="GHEA Grapalat" w:cs="Sylfaen"/>
                <w:bCs/>
                <w:i/>
                <w:sz w:val="24"/>
                <w:szCs w:val="24"/>
                <w:lang w:val="pt-BR"/>
              </w:rPr>
              <w:t>«</w:t>
            </w:r>
            <w:r w:rsidRPr="00B45841">
              <w:rPr>
                <w:rFonts w:ascii="GHEA Grapalat" w:hAnsi="GHEA Grapalat" w:cs="Sylfaen"/>
                <w:b/>
                <w:bCs/>
                <w:i/>
                <w:sz w:val="24"/>
                <w:szCs w:val="24"/>
                <w:lang w:val="pt-BR"/>
              </w:rPr>
              <w:t>:</w:t>
            </w:r>
            <w:r w:rsidRPr="00B45841">
              <w:rPr>
                <w:rFonts w:ascii="GHEA Grapalat" w:hAnsi="GHEA Grapalat" w:cs="Sylfaen"/>
                <w:bCs/>
                <w:i/>
                <w:sz w:val="24"/>
                <w:szCs w:val="24"/>
                <w:lang w:val="pt-BR"/>
              </w:rPr>
              <w:t>»</w:t>
            </w:r>
            <w:r w:rsidRPr="00B45841">
              <w:rPr>
                <w:rFonts w:ascii="GHEA Grapalat" w:hAnsi="GHEA Grapalat" w:cs="Sylfaen"/>
                <w:bCs/>
                <w:sz w:val="24"/>
                <w:szCs w:val="24"/>
                <w:lang w:val="pt-BR"/>
              </w:rPr>
              <w:t xml:space="preserve"> կետադրական նշանի կիրառումը</w:t>
            </w:r>
            <w:r w:rsidR="00637AE1" w:rsidRPr="00637AE1">
              <w:rPr>
                <w:rFonts w:ascii="GHEA Grapalat" w:hAnsi="GHEA Grapalat" w:cs="Sylfaen"/>
                <w:bCs/>
                <w:sz w:val="24"/>
                <w:szCs w:val="24"/>
              </w:rPr>
              <w:t>:</w:t>
            </w:r>
          </w:p>
        </w:tc>
        <w:tc>
          <w:tcPr>
            <w:tcW w:w="6242" w:type="dxa"/>
            <w:shd w:val="clear" w:color="auto" w:fill="auto"/>
          </w:tcPr>
          <w:p w14:paraId="5D30A8EC" w14:textId="6FF31C67" w:rsidR="00CE2BA8" w:rsidRPr="00353728" w:rsidRDefault="001D6314" w:rsidP="001C5326">
            <w:pPr>
              <w:jc w:val="center"/>
              <w:rPr>
                <w:rFonts w:ascii="GHEA Grapalat" w:hAnsi="GHEA Grapalat"/>
                <w:b/>
                <w:color w:val="000000"/>
                <w:sz w:val="24"/>
                <w:szCs w:val="24"/>
                <w:shd w:val="clear" w:color="auto" w:fill="FFFFFF"/>
                <w:lang w:val="hy-AM"/>
              </w:rPr>
            </w:pPr>
            <w:r w:rsidRPr="00353728">
              <w:rPr>
                <w:rFonts w:ascii="GHEA Grapalat" w:hAnsi="GHEA Grapalat"/>
                <w:b/>
                <w:color w:val="000000"/>
                <w:sz w:val="24"/>
                <w:szCs w:val="24"/>
                <w:shd w:val="clear" w:color="auto" w:fill="FFFFFF"/>
                <w:lang w:val="hy-AM"/>
              </w:rPr>
              <w:t xml:space="preserve">Ընդունվել է </w:t>
            </w:r>
            <w:r w:rsidR="009765DF" w:rsidRPr="00353728">
              <w:rPr>
                <w:rFonts w:ascii="GHEA Grapalat" w:hAnsi="GHEA Grapalat"/>
                <w:b/>
                <w:color w:val="000000"/>
                <w:sz w:val="24"/>
                <w:szCs w:val="24"/>
                <w:shd w:val="clear" w:color="auto" w:fill="FFFFFF"/>
                <w:lang w:val="hy-AM"/>
              </w:rPr>
              <w:t>մասնակի</w:t>
            </w:r>
            <w:r w:rsidR="001C5326" w:rsidRPr="00353728">
              <w:rPr>
                <w:rFonts w:ascii="GHEA Grapalat" w:hAnsi="GHEA Grapalat"/>
                <w:b/>
                <w:color w:val="000000"/>
                <w:sz w:val="24"/>
                <w:szCs w:val="24"/>
                <w:shd w:val="clear" w:color="auto" w:fill="FFFFFF"/>
                <w:lang w:val="hy-AM"/>
              </w:rPr>
              <w:t>:</w:t>
            </w:r>
          </w:p>
          <w:p w14:paraId="6CD6EB97" w14:textId="168C0EFC" w:rsidR="001D6314" w:rsidRPr="001D6314" w:rsidRDefault="001D6314" w:rsidP="001D6314">
            <w:pPr>
              <w:pStyle w:val="ListParagraph"/>
              <w:tabs>
                <w:tab w:val="left" w:pos="851"/>
              </w:tabs>
              <w:ind w:left="-107" w:firstLine="425"/>
              <w:rPr>
                <w:rFonts w:ascii="GHEA Grapalat" w:eastAsia="Times New Roman" w:hAnsi="GHEA Grapalat" w:cs="Times New Roman"/>
                <w:sz w:val="24"/>
                <w:szCs w:val="24"/>
                <w:lang w:val="hy-AM"/>
              </w:rPr>
            </w:pPr>
            <w:r w:rsidRPr="00D66834">
              <w:rPr>
                <w:rFonts w:ascii="GHEA Grapalat" w:hAnsi="GHEA Grapalat"/>
                <w:sz w:val="24"/>
                <w:szCs w:val="24"/>
                <w:lang w:val="hy-AM"/>
              </w:rPr>
              <w:t xml:space="preserve">ՀՀ </w:t>
            </w:r>
            <w:r w:rsidRPr="001D6314">
              <w:rPr>
                <w:rFonts w:ascii="GHEA Grapalat" w:hAnsi="GHEA Grapalat"/>
                <w:sz w:val="24"/>
                <w:szCs w:val="24"/>
                <w:lang w:val="hy-AM"/>
              </w:rPr>
              <w:t xml:space="preserve">կառավարության </w:t>
            </w:r>
            <w:r w:rsidR="00637AE1" w:rsidRPr="00637AE1">
              <w:rPr>
                <w:rFonts w:ascii="GHEA Grapalat" w:hAnsi="GHEA Grapalat"/>
                <w:sz w:val="24"/>
                <w:szCs w:val="24"/>
                <w:lang w:val="hy-AM"/>
              </w:rPr>
              <w:t>20</w:t>
            </w:r>
            <w:r w:rsidR="00637AE1">
              <w:rPr>
                <w:rFonts w:ascii="GHEA Grapalat" w:hAnsi="GHEA Grapalat"/>
                <w:sz w:val="24"/>
                <w:szCs w:val="24"/>
                <w:lang w:val="hy-AM"/>
              </w:rPr>
              <w:t xml:space="preserve">17 թվականի սեպտեմբերի 28-ի </w:t>
            </w:r>
            <w:r w:rsidRPr="001D6314">
              <w:rPr>
                <w:rFonts w:ascii="GHEA Grapalat" w:hAnsi="GHEA Grapalat"/>
                <w:sz w:val="24"/>
                <w:szCs w:val="24"/>
                <w:lang w:val="hy-AM"/>
              </w:rPr>
              <w:t>թիվ 1371-Ն որոշ</w:t>
            </w:r>
            <w:r w:rsidRPr="001D6314">
              <w:rPr>
                <w:rFonts w:ascii="GHEA Grapalat" w:hAnsi="GHEA Grapalat"/>
                <w:sz w:val="24"/>
                <w:szCs w:val="24"/>
                <w:lang w:val="hy-AM"/>
              </w:rPr>
              <w:softHyphen/>
              <w:t xml:space="preserve">ման </w:t>
            </w:r>
            <w:r w:rsidR="00637AE1">
              <w:rPr>
                <w:rFonts w:ascii="GHEA Grapalat" w:hAnsi="GHEA Grapalat"/>
                <w:sz w:val="24"/>
                <w:szCs w:val="24"/>
                <w:lang w:val="hy-AM"/>
              </w:rPr>
              <w:t>1-ին</w:t>
            </w:r>
            <w:r w:rsidRPr="001D6314">
              <w:rPr>
                <w:rFonts w:ascii="GHEA Grapalat" w:eastAsia="Times New Roman" w:hAnsi="GHEA Grapalat" w:cs="Times New Roman"/>
                <w:sz w:val="24"/>
                <w:szCs w:val="24"/>
                <w:lang w:val="hy-AM"/>
              </w:rPr>
              <w:t xml:space="preserve"> կետով հաս</w:t>
            </w:r>
            <w:r w:rsidRPr="001D6314">
              <w:rPr>
                <w:rFonts w:ascii="GHEA Grapalat" w:eastAsia="Times New Roman" w:hAnsi="GHEA Grapalat" w:cs="Times New Roman"/>
                <w:sz w:val="24"/>
                <w:szCs w:val="24"/>
                <w:lang w:val="hy-AM"/>
              </w:rPr>
              <w:softHyphen/>
              <w:t>տատ</w:t>
            </w:r>
            <w:r w:rsidRPr="001D6314">
              <w:rPr>
                <w:rFonts w:ascii="GHEA Grapalat" w:eastAsia="Times New Roman" w:hAnsi="GHEA Grapalat" w:cs="Times New Roman"/>
                <w:sz w:val="24"/>
                <w:szCs w:val="24"/>
                <w:lang w:val="hy-AM"/>
              </w:rPr>
              <w:softHyphen/>
              <w:t>ված հավելվածի՝</w:t>
            </w:r>
            <w:r>
              <w:rPr>
                <w:rFonts w:ascii="GHEA Grapalat" w:eastAsia="Times New Roman" w:hAnsi="GHEA Grapalat" w:cs="Times New Roman"/>
                <w:sz w:val="24"/>
                <w:szCs w:val="24"/>
                <w:lang w:val="hy-AM"/>
              </w:rPr>
              <w:t xml:space="preserve"> 2-րդ կետում </w:t>
            </w:r>
            <w:r w:rsidRPr="00637AE1">
              <w:rPr>
                <w:rFonts w:ascii="GHEA Grapalat" w:hAnsi="GHEA Grapalat" w:cs="Sylfaen"/>
                <w:bCs/>
                <w:sz w:val="24"/>
                <w:szCs w:val="24"/>
                <w:lang w:val="pt-BR"/>
              </w:rPr>
              <w:t>«</w:t>
            </w:r>
            <w:r w:rsidRPr="00637AE1">
              <w:rPr>
                <w:rFonts w:ascii="GHEA Grapalat" w:hAnsi="GHEA Grapalat" w:cs="Sylfaen"/>
                <w:b/>
                <w:bCs/>
                <w:sz w:val="24"/>
                <w:szCs w:val="24"/>
                <w:lang w:val="pt-BR"/>
              </w:rPr>
              <w:t>:</w:t>
            </w:r>
            <w:r w:rsidRPr="00637AE1">
              <w:rPr>
                <w:rFonts w:ascii="GHEA Grapalat" w:hAnsi="GHEA Grapalat" w:cs="Sylfaen"/>
                <w:bCs/>
                <w:sz w:val="24"/>
                <w:szCs w:val="24"/>
                <w:lang w:val="pt-BR"/>
              </w:rPr>
              <w:t>»</w:t>
            </w:r>
            <w:r w:rsidRPr="00B45841">
              <w:rPr>
                <w:rFonts w:ascii="GHEA Grapalat" w:hAnsi="GHEA Grapalat" w:cs="Sylfaen"/>
                <w:bCs/>
                <w:sz w:val="24"/>
                <w:szCs w:val="24"/>
                <w:lang w:val="pt-BR"/>
              </w:rPr>
              <w:t xml:space="preserve"> </w:t>
            </w:r>
            <w:r>
              <w:rPr>
                <w:rFonts w:ascii="GHEA Grapalat" w:eastAsia="Times New Roman" w:hAnsi="GHEA Grapalat" w:cs="Times New Roman"/>
                <w:sz w:val="24"/>
                <w:szCs w:val="24"/>
                <w:lang w:val="hy-AM"/>
              </w:rPr>
              <w:t>կետադրական նշանն առկա է:</w:t>
            </w:r>
          </w:p>
          <w:p w14:paraId="0237E3EB" w14:textId="39233ED6" w:rsidR="001D6314" w:rsidRPr="00F72863" w:rsidRDefault="001D6314" w:rsidP="001C5326">
            <w:pPr>
              <w:jc w:val="center"/>
              <w:rPr>
                <w:rFonts w:ascii="GHEA Grapalat" w:hAnsi="GHEA Grapalat"/>
                <w:sz w:val="24"/>
                <w:szCs w:val="24"/>
                <w:lang w:val="hy-AM"/>
              </w:rPr>
            </w:pPr>
          </w:p>
        </w:tc>
      </w:tr>
      <w:tr w:rsidR="00CE2BA8" w:rsidRPr="001F3D89" w14:paraId="646898B7" w14:textId="77777777" w:rsidTr="00D32328">
        <w:tc>
          <w:tcPr>
            <w:tcW w:w="7938" w:type="dxa"/>
            <w:shd w:val="clear" w:color="auto" w:fill="auto"/>
          </w:tcPr>
          <w:p w14:paraId="1D2AE4DA" w14:textId="7EC136A1" w:rsidR="00CE2BA8" w:rsidRPr="00F72863" w:rsidRDefault="00F72863" w:rsidP="00637AE1">
            <w:pPr>
              <w:pStyle w:val="ListParagraph"/>
              <w:numPr>
                <w:ilvl w:val="0"/>
                <w:numId w:val="7"/>
              </w:numPr>
              <w:tabs>
                <w:tab w:val="left" w:pos="459"/>
              </w:tabs>
              <w:ind w:left="0" w:firstLine="171"/>
              <w:contextualSpacing w:val="0"/>
              <w:rPr>
                <w:rFonts w:ascii="GHEA Grapalat" w:eastAsia="Calibri" w:hAnsi="GHEA Grapalat" w:cs="Sylfaen"/>
                <w:sz w:val="24"/>
                <w:szCs w:val="24"/>
                <w:lang w:val="hy-AM"/>
              </w:rPr>
            </w:pPr>
            <w:r w:rsidRPr="00F72863">
              <w:rPr>
                <w:rFonts w:ascii="GHEA Grapalat" w:hAnsi="GHEA Grapalat" w:cs="Sylfaen"/>
                <w:color w:val="000000"/>
                <w:sz w:val="24"/>
                <w:szCs w:val="24"/>
                <w:shd w:val="clear" w:color="auto" w:fill="FFFFFF"/>
                <w:lang w:val="hy-AM"/>
              </w:rPr>
              <w:t xml:space="preserve">Նախագծի 1-ին կետի 2-րդ ենթակետով նախատեսվող փոփոխությունները անհրաժեշտ է համարակալել, համապատասխանեցնելով </w:t>
            </w:r>
            <w:r w:rsidRPr="00B45841">
              <w:rPr>
                <w:rFonts w:ascii="GHEA Grapalat" w:hAnsi="GHEA Grapalat"/>
                <w:color w:val="000000"/>
                <w:sz w:val="24"/>
                <w:szCs w:val="24"/>
                <w:shd w:val="clear" w:color="auto" w:fill="FFFFFF"/>
                <w:lang w:val="hy-AM"/>
              </w:rPr>
              <w:t xml:space="preserve">«Նորմատիվ իրավական ակտերի մասին» օրենքի 14-րդ հոդվածի 5-րդ մասի </w:t>
            </w:r>
            <w:r w:rsidRPr="00F72863">
              <w:rPr>
                <w:rFonts w:ascii="GHEA Grapalat" w:hAnsi="GHEA Grapalat"/>
                <w:color w:val="000000"/>
                <w:sz w:val="24"/>
                <w:szCs w:val="24"/>
                <w:shd w:val="clear" w:color="auto" w:fill="FFFFFF"/>
                <w:lang w:val="hy-AM"/>
              </w:rPr>
              <w:t>դրույթներին</w:t>
            </w:r>
          </w:p>
        </w:tc>
        <w:tc>
          <w:tcPr>
            <w:tcW w:w="6242" w:type="dxa"/>
            <w:shd w:val="clear" w:color="auto" w:fill="auto"/>
          </w:tcPr>
          <w:p w14:paraId="6805B721" w14:textId="77777777" w:rsidR="004A33C0" w:rsidRPr="00465BE6" w:rsidRDefault="004A33C0" w:rsidP="004A33C0">
            <w:pPr>
              <w:jc w:val="center"/>
              <w:rPr>
                <w:rFonts w:ascii="GHEA Grapalat" w:hAnsi="GHEA Grapalat"/>
                <w:b/>
                <w:color w:val="000000"/>
                <w:sz w:val="24"/>
                <w:szCs w:val="24"/>
                <w:shd w:val="clear" w:color="auto" w:fill="FFFFFF"/>
                <w:lang w:val="hy-AM"/>
              </w:rPr>
            </w:pPr>
            <w:r w:rsidRPr="00465BE6">
              <w:rPr>
                <w:rFonts w:ascii="GHEA Grapalat" w:hAnsi="GHEA Grapalat"/>
                <w:b/>
                <w:color w:val="000000"/>
                <w:sz w:val="24"/>
                <w:szCs w:val="24"/>
                <w:shd w:val="clear" w:color="auto" w:fill="FFFFFF"/>
                <w:lang w:val="hy-AM"/>
              </w:rPr>
              <w:t>Ընդունվել է:</w:t>
            </w:r>
          </w:p>
          <w:p w14:paraId="119A3825" w14:textId="3E4F6A6B" w:rsidR="00CE2BA8" w:rsidRPr="00F72863" w:rsidRDefault="004A33C0" w:rsidP="00B8110C">
            <w:pPr>
              <w:ind w:firstLine="318"/>
              <w:rPr>
                <w:rFonts w:ascii="GHEA Grapalat" w:hAnsi="GHEA Grapalat"/>
                <w:sz w:val="24"/>
                <w:szCs w:val="24"/>
                <w:lang w:val="hy-AM"/>
              </w:rPr>
            </w:pPr>
            <w:r w:rsidRPr="00465BE6">
              <w:rPr>
                <w:rFonts w:ascii="GHEA Grapalat" w:hAnsi="GHEA Grapalat"/>
                <w:color w:val="000000"/>
                <w:sz w:val="24"/>
                <w:szCs w:val="24"/>
                <w:shd w:val="clear" w:color="auto" w:fill="FFFFFF"/>
                <w:lang w:val="hy-AM"/>
              </w:rPr>
              <w:t xml:space="preserve">Նախագծում կատարվել </w:t>
            </w:r>
            <w:r w:rsidRPr="00CE43B9">
              <w:rPr>
                <w:rFonts w:ascii="GHEA Grapalat" w:hAnsi="GHEA Grapalat"/>
                <w:color w:val="000000"/>
                <w:sz w:val="24"/>
                <w:szCs w:val="24"/>
                <w:shd w:val="clear" w:color="auto" w:fill="FFFFFF"/>
                <w:lang w:val="hy-AM"/>
              </w:rPr>
              <w:t>է</w:t>
            </w:r>
            <w:r w:rsidRPr="00465BE6">
              <w:rPr>
                <w:rFonts w:ascii="GHEA Grapalat" w:hAnsi="GHEA Grapalat"/>
                <w:color w:val="000000"/>
                <w:sz w:val="24"/>
                <w:szCs w:val="24"/>
                <w:shd w:val="clear" w:color="auto" w:fill="FFFFFF"/>
                <w:lang w:val="hy-AM"/>
              </w:rPr>
              <w:t xml:space="preserve"> համապատասխան</w:t>
            </w:r>
            <w:r>
              <w:rPr>
                <w:rFonts w:ascii="GHEA Grapalat" w:hAnsi="GHEA Grapalat"/>
                <w:color w:val="000000"/>
                <w:sz w:val="24"/>
                <w:szCs w:val="24"/>
                <w:shd w:val="clear" w:color="auto" w:fill="FFFFFF"/>
                <w:lang w:val="hy-AM"/>
              </w:rPr>
              <w:t xml:space="preserve"> փոփոխություն</w:t>
            </w:r>
            <w:r w:rsidRPr="00465BE6">
              <w:rPr>
                <w:rFonts w:ascii="GHEA Grapalat" w:hAnsi="GHEA Grapalat"/>
                <w:color w:val="000000"/>
                <w:sz w:val="24"/>
                <w:szCs w:val="24"/>
                <w:shd w:val="clear" w:color="auto" w:fill="FFFFFF"/>
                <w:lang w:val="hy-AM"/>
              </w:rPr>
              <w:t>:</w:t>
            </w:r>
          </w:p>
        </w:tc>
      </w:tr>
      <w:tr w:rsidR="00CE2BA8" w:rsidRPr="001F3D89" w14:paraId="0F7B4A46" w14:textId="77777777" w:rsidTr="00D32328">
        <w:tc>
          <w:tcPr>
            <w:tcW w:w="7938" w:type="dxa"/>
            <w:shd w:val="clear" w:color="auto" w:fill="auto"/>
          </w:tcPr>
          <w:p w14:paraId="137F0FAF" w14:textId="22E2D453" w:rsidR="00CE2BA8" w:rsidRPr="00637AE1" w:rsidRDefault="00F72863" w:rsidP="00637AE1">
            <w:pPr>
              <w:pStyle w:val="ListParagraph"/>
              <w:numPr>
                <w:ilvl w:val="0"/>
                <w:numId w:val="7"/>
              </w:numPr>
              <w:tabs>
                <w:tab w:val="left" w:pos="459"/>
              </w:tabs>
              <w:ind w:left="0" w:firstLine="171"/>
              <w:contextualSpacing w:val="0"/>
              <w:rPr>
                <w:rFonts w:ascii="GHEA Grapalat" w:hAnsi="GHEA Grapalat" w:cs="Sylfaen"/>
                <w:color w:val="000000"/>
                <w:sz w:val="24"/>
                <w:szCs w:val="24"/>
                <w:shd w:val="clear" w:color="auto" w:fill="FFFFFF"/>
                <w:lang w:val="hy-AM"/>
              </w:rPr>
            </w:pPr>
            <w:r w:rsidRPr="00F72863">
              <w:rPr>
                <w:rFonts w:ascii="GHEA Grapalat" w:hAnsi="GHEA Grapalat" w:cs="Sylfaen"/>
                <w:color w:val="000000"/>
                <w:sz w:val="24"/>
                <w:szCs w:val="24"/>
                <w:shd w:val="clear" w:color="auto" w:fill="FFFFFF"/>
                <w:lang w:val="hy-AM"/>
              </w:rPr>
              <w:t>Նախագծի 1-ին կետի 3-րդ ենթակետով նոր խմբագրությամբ շարադրված կետի ողջ տեքստում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 նաև նկատի ունենալով «Նորմատիվ իրավական ակտերի մասին» օրենքի 14-րդ հոդվածի 5-րդ մասի դրույթները՝ անհրաժեշտ է նոր խմբագրությամբ շարադրված կետը համարակալել, միաժամանակ նոր խմբագրության համաձայն սահմանվում է, որ եկամտային հարկի փոխհատուցումը մեր</w:t>
            </w:r>
            <w:r w:rsidRPr="00F72863">
              <w:rPr>
                <w:rFonts w:ascii="GHEA Grapalat" w:hAnsi="GHEA Grapalat" w:cs="Sylfaen"/>
                <w:color w:val="000000"/>
                <w:sz w:val="24"/>
                <w:szCs w:val="24"/>
                <w:shd w:val="clear" w:color="auto" w:fill="FFFFFF"/>
                <w:lang w:val="hy-AM"/>
              </w:rPr>
              <w:softHyphen/>
              <w:t xml:space="preserve">ժելու </w:t>
            </w:r>
            <w:r w:rsidRPr="00C96FDD">
              <w:rPr>
                <w:rFonts w:ascii="GHEA Grapalat" w:hAnsi="GHEA Grapalat" w:cs="Sylfaen"/>
                <w:color w:val="000000"/>
                <w:sz w:val="24"/>
                <w:szCs w:val="24"/>
                <w:shd w:val="clear" w:color="auto" w:fill="FFFFFF"/>
                <w:lang w:val="hy-AM"/>
              </w:rPr>
              <w:t xml:space="preserve">մասին հարկային մարմնի որոշումն ստանալուց հետո անձը կարող է հարկային մարմին կրկին ներկայացնել դիմում, իրավական </w:t>
            </w:r>
            <w:r w:rsidRPr="00C96FDD">
              <w:rPr>
                <w:rFonts w:ascii="GHEA Grapalat" w:hAnsi="GHEA Grapalat" w:cs="Sylfaen"/>
                <w:color w:val="000000"/>
                <w:sz w:val="24"/>
                <w:szCs w:val="24"/>
                <w:shd w:val="clear" w:color="auto" w:fill="FFFFFF"/>
                <w:lang w:val="hy-AM"/>
              </w:rPr>
              <w:lastRenderedPageBreak/>
              <w:t>որոշակիության սկզբունքի ապահովման նպատակով անհրաժեշտ է հստակեցնել թե փոխհատուցումը մեր</w:t>
            </w:r>
            <w:r w:rsidRPr="00C96FDD">
              <w:rPr>
                <w:rFonts w:ascii="GHEA Grapalat" w:hAnsi="GHEA Grapalat" w:cs="Sylfaen"/>
                <w:color w:val="000000"/>
                <w:sz w:val="24"/>
                <w:szCs w:val="24"/>
                <w:shd w:val="clear" w:color="auto" w:fill="FFFFFF"/>
                <w:lang w:val="hy-AM"/>
              </w:rPr>
              <w:softHyphen/>
              <w:t>ժելու մասին հարկային մարմնի որոշումը ստանալուց հետո քանի աշխատանքային օրվա ընթացքում անձը կարող է հարկային մարմին կրկին ներկայացնել դիմում:</w:t>
            </w:r>
          </w:p>
        </w:tc>
        <w:tc>
          <w:tcPr>
            <w:tcW w:w="6242" w:type="dxa"/>
            <w:shd w:val="clear" w:color="auto" w:fill="auto"/>
          </w:tcPr>
          <w:p w14:paraId="4C8E9250" w14:textId="58B81D8B" w:rsidR="000E6873" w:rsidRPr="00465BE6" w:rsidRDefault="000E6873" w:rsidP="000E6873">
            <w:pPr>
              <w:jc w:val="center"/>
              <w:rPr>
                <w:rFonts w:ascii="GHEA Grapalat" w:hAnsi="GHEA Grapalat"/>
                <w:b/>
                <w:color w:val="000000"/>
                <w:sz w:val="24"/>
                <w:szCs w:val="24"/>
                <w:shd w:val="clear" w:color="auto" w:fill="FFFFFF"/>
                <w:lang w:val="hy-AM"/>
              </w:rPr>
            </w:pPr>
            <w:r w:rsidRPr="00465BE6">
              <w:rPr>
                <w:rFonts w:ascii="GHEA Grapalat" w:hAnsi="GHEA Grapalat"/>
                <w:b/>
                <w:color w:val="000000"/>
                <w:sz w:val="24"/>
                <w:szCs w:val="24"/>
                <w:shd w:val="clear" w:color="auto" w:fill="FFFFFF"/>
                <w:lang w:val="hy-AM"/>
              </w:rPr>
              <w:lastRenderedPageBreak/>
              <w:t>Ընդունվել է</w:t>
            </w:r>
            <w:r w:rsidR="00CB411C">
              <w:rPr>
                <w:rFonts w:ascii="GHEA Grapalat" w:hAnsi="GHEA Grapalat"/>
                <w:b/>
                <w:color w:val="000000"/>
                <w:sz w:val="24"/>
                <w:szCs w:val="24"/>
                <w:shd w:val="clear" w:color="auto" w:fill="FFFFFF"/>
                <w:lang w:val="hy-AM"/>
              </w:rPr>
              <w:t xml:space="preserve"> մասնակի</w:t>
            </w:r>
            <w:r w:rsidRPr="00465BE6">
              <w:rPr>
                <w:rFonts w:ascii="GHEA Grapalat" w:hAnsi="GHEA Grapalat"/>
                <w:b/>
                <w:color w:val="000000"/>
                <w:sz w:val="24"/>
                <w:szCs w:val="24"/>
                <w:shd w:val="clear" w:color="auto" w:fill="FFFFFF"/>
                <w:lang w:val="hy-AM"/>
              </w:rPr>
              <w:t>:</w:t>
            </w:r>
          </w:p>
          <w:p w14:paraId="35B02B8B" w14:textId="2AFD240E" w:rsidR="00CE2BA8" w:rsidRDefault="00CB411C" w:rsidP="00B8110C">
            <w:pPr>
              <w:ind w:firstLine="318"/>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Հայտնում ենք, որ ե</w:t>
            </w:r>
            <w:r w:rsidRPr="006B3723">
              <w:rPr>
                <w:rFonts w:ascii="GHEA Grapalat" w:hAnsi="GHEA Grapalat"/>
                <w:color w:val="000000"/>
                <w:sz w:val="24"/>
                <w:szCs w:val="24"/>
                <w:shd w:val="clear" w:color="auto" w:fill="FFFFFF"/>
                <w:lang w:val="hy-AM"/>
              </w:rPr>
              <w:t>կամտային հարկի փոխհատուցումը մեր</w:t>
            </w:r>
            <w:r>
              <w:rPr>
                <w:rFonts w:ascii="GHEA Grapalat" w:hAnsi="GHEA Grapalat"/>
                <w:color w:val="000000"/>
                <w:sz w:val="24"/>
                <w:szCs w:val="24"/>
                <w:shd w:val="clear" w:color="auto" w:fill="FFFFFF"/>
                <w:lang w:val="hy-AM"/>
              </w:rPr>
              <w:softHyphen/>
            </w:r>
            <w:r w:rsidRPr="006B3723">
              <w:rPr>
                <w:rFonts w:ascii="GHEA Grapalat" w:hAnsi="GHEA Grapalat"/>
                <w:color w:val="000000"/>
                <w:sz w:val="24"/>
                <w:szCs w:val="24"/>
                <w:shd w:val="clear" w:color="auto" w:fill="FFFFFF"/>
                <w:lang w:val="hy-AM"/>
              </w:rPr>
              <w:t>ժելու մասին հարկային մարմնի որոշում</w:t>
            </w:r>
            <w:r>
              <w:rPr>
                <w:rFonts w:ascii="GHEA Grapalat" w:hAnsi="GHEA Grapalat"/>
                <w:color w:val="000000"/>
                <w:sz w:val="24"/>
                <w:szCs w:val="24"/>
                <w:shd w:val="clear" w:color="auto" w:fill="FFFFFF"/>
                <w:lang w:val="hy-AM"/>
              </w:rPr>
              <w:t>ը</w:t>
            </w:r>
            <w:r w:rsidRPr="006B3723">
              <w:rPr>
                <w:rFonts w:ascii="GHEA Grapalat" w:hAnsi="GHEA Grapalat"/>
                <w:color w:val="000000"/>
                <w:sz w:val="24"/>
                <w:szCs w:val="24"/>
                <w:shd w:val="clear" w:color="auto" w:fill="FFFFFF"/>
                <w:lang w:val="hy-AM"/>
              </w:rPr>
              <w:t xml:space="preserve"> ստանալուց հետո </w:t>
            </w:r>
            <w:r>
              <w:rPr>
                <w:rFonts w:ascii="GHEA Grapalat" w:hAnsi="GHEA Grapalat"/>
                <w:color w:val="000000"/>
                <w:sz w:val="24"/>
                <w:szCs w:val="24"/>
                <w:shd w:val="clear" w:color="auto" w:fill="FFFFFF"/>
                <w:lang w:val="hy-AM"/>
              </w:rPr>
              <w:t xml:space="preserve">կրկին դիմում ներկայացնելու համար </w:t>
            </w:r>
            <w:r w:rsidR="00C96FDD">
              <w:rPr>
                <w:rFonts w:ascii="GHEA Grapalat" w:hAnsi="GHEA Grapalat"/>
                <w:color w:val="000000"/>
                <w:sz w:val="24"/>
                <w:szCs w:val="24"/>
                <w:shd w:val="clear" w:color="auto" w:fill="FFFFFF"/>
                <w:lang w:val="hy-AM"/>
              </w:rPr>
              <w:t xml:space="preserve">այդ թվում՝ </w:t>
            </w:r>
            <w:r w:rsidR="00C96FDD" w:rsidRPr="00B85437">
              <w:rPr>
                <w:rFonts w:ascii="GHEA Grapalat" w:hAnsi="GHEA Grapalat" w:cs="Calibri"/>
                <w:noProof/>
                <w:color w:val="000000"/>
                <w:sz w:val="24"/>
                <w:szCs w:val="24"/>
                <w:shd w:val="clear" w:color="auto" w:fill="FFFFFF"/>
                <w:lang w:val="hy-AM"/>
              </w:rPr>
              <w:t>անհամապատասխանություններ</w:t>
            </w:r>
            <w:r w:rsidR="00C96FDD">
              <w:rPr>
                <w:rFonts w:ascii="GHEA Grapalat" w:hAnsi="GHEA Grapalat" w:cs="Calibri"/>
                <w:noProof/>
                <w:color w:val="000000"/>
                <w:sz w:val="24"/>
                <w:szCs w:val="24"/>
                <w:shd w:val="clear" w:color="auto" w:fill="FFFFFF"/>
                <w:lang w:val="hy-AM"/>
              </w:rPr>
              <w:t>ը շտկելուց հետո</w:t>
            </w:r>
            <w:r w:rsidR="00C96FD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ժամկետային սահմանափակում </w:t>
            </w:r>
            <w:r w:rsidR="00C96FDD">
              <w:rPr>
                <w:rFonts w:ascii="GHEA Grapalat" w:hAnsi="GHEA Grapalat"/>
                <w:color w:val="000000"/>
                <w:sz w:val="24"/>
                <w:szCs w:val="24"/>
                <w:shd w:val="clear" w:color="auto" w:fill="FFFFFF"/>
                <w:lang w:val="hy-AM"/>
              </w:rPr>
              <w:t xml:space="preserve">նախատեսելը խնդրահարույց է, քանի որ գործնականում կլինեն բազմաթիվ դեպքեր, երբ հարկ վճարողները չեն հասցնի այդ ժամկետում կրկին դիմում ներկայացնել, օրինակ՝ կարող է չհասցնեն այդ ժամկետում </w:t>
            </w:r>
            <w:r w:rsidR="00C96FDD" w:rsidRPr="00B85437">
              <w:rPr>
                <w:rFonts w:ascii="GHEA Grapalat" w:hAnsi="GHEA Grapalat" w:cs="Calibri"/>
                <w:noProof/>
                <w:color w:val="000000"/>
                <w:sz w:val="24"/>
                <w:szCs w:val="24"/>
                <w:shd w:val="clear" w:color="auto" w:fill="FFFFFF"/>
                <w:lang w:val="hy-AM"/>
              </w:rPr>
              <w:t>անհամապատասխանություններ</w:t>
            </w:r>
            <w:r w:rsidR="00C96FDD">
              <w:rPr>
                <w:rFonts w:ascii="GHEA Grapalat" w:hAnsi="GHEA Grapalat" w:cs="Calibri"/>
                <w:noProof/>
                <w:color w:val="000000"/>
                <w:sz w:val="24"/>
                <w:szCs w:val="24"/>
                <w:shd w:val="clear" w:color="auto" w:fill="FFFFFF"/>
                <w:lang w:val="hy-AM"/>
              </w:rPr>
              <w:t>ը շտկել։</w:t>
            </w:r>
          </w:p>
          <w:p w14:paraId="0C896F30" w14:textId="3AED1E4C" w:rsidR="00CB411C" w:rsidRPr="00F72863" w:rsidRDefault="00CB411C" w:rsidP="00B8110C">
            <w:pPr>
              <w:ind w:firstLine="318"/>
              <w:rPr>
                <w:rFonts w:ascii="GHEA Grapalat" w:hAnsi="GHEA Grapalat"/>
                <w:sz w:val="24"/>
                <w:szCs w:val="24"/>
                <w:lang w:val="hy-AM"/>
              </w:rPr>
            </w:pPr>
          </w:p>
        </w:tc>
      </w:tr>
      <w:tr w:rsidR="00F72863" w:rsidRPr="001F3D89" w14:paraId="48604B33" w14:textId="77777777" w:rsidTr="00D32328">
        <w:tc>
          <w:tcPr>
            <w:tcW w:w="7938" w:type="dxa"/>
            <w:shd w:val="clear" w:color="auto" w:fill="auto"/>
          </w:tcPr>
          <w:p w14:paraId="337D4F46" w14:textId="482C2EE3" w:rsidR="00F72863" w:rsidRPr="00637AE1" w:rsidRDefault="00F72863" w:rsidP="00637AE1">
            <w:pPr>
              <w:pStyle w:val="ListParagraph"/>
              <w:numPr>
                <w:ilvl w:val="0"/>
                <w:numId w:val="7"/>
              </w:numPr>
              <w:tabs>
                <w:tab w:val="left" w:pos="459"/>
              </w:tabs>
              <w:ind w:left="0" w:firstLine="171"/>
              <w:contextualSpacing w:val="0"/>
              <w:rPr>
                <w:rFonts w:ascii="GHEA Grapalat" w:hAnsi="GHEA Grapalat" w:cs="Sylfaen"/>
                <w:color w:val="000000"/>
                <w:sz w:val="24"/>
                <w:szCs w:val="24"/>
                <w:shd w:val="clear" w:color="auto" w:fill="FFFFFF"/>
                <w:lang w:val="hy-AM"/>
              </w:rPr>
            </w:pPr>
            <w:r w:rsidRPr="00F72863">
              <w:rPr>
                <w:rFonts w:ascii="GHEA Grapalat" w:hAnsi="GHEA Grapalat" w:cs="Sylfaen"/>
                <w:color w:val="000000"/>
                <w:sz w:val="24"/>
                <w:szCs w:val="24"/>
                <w:shd w:val="clear" w:color="auto" w:fill="FFFFFF"/>
                <w:lang w:val="hy-AM"/>
              </w:rPr>
              <w:lastRenderedPageBreak/>
              <w:t xml:space="preserve">Նախագծին կից ներկայացված Հավելված N 1-ի վերնագիրն անհրաժեշտ է գրել մեծատառերով, նկատի ունենալով՝ </w:t>
            </w:r>
            <w:r w:rsidRPr="00B45841">
              <w:rPr>
                <w:rFonts w:ascii="GHEA Grapalat" w:hAnsi="GHEA Grapalat"/>
                <w:color w:val="000000"/>
                <w:sz w:val="24"/>
                <w:szCs w:val="24"/>
                <w:shd w:val="clear" w:color="auto" w:fill="FFFFFF"/>
                <w:lang w:val="hy-AM"/>
              </w:rPr>
              <w:t>«Նորմատիվ իրավական ակտերի մասին» օրենքի</w:t>
            </w:r>
            <w:r w:rsidRPr="00F72863">
              <w:rPr>
                <w:rFonts w:ascii="GHEA Grapalat" w:hAnsi="GHEA Grapalat"/>
                <w:color w:val="000000"/>
                <w:sz w:val="24"/>
                <w:szCs w:val="24"/>
                <w:shd w:val="clear" w:color="auto" w:fill="FFFFFF"/>
                <w:lang w:val="hy-AM"/>
              </w:rPr>
              <w:t xml:space="preserve"> 14-րդ հոդվածի 10-րդ մասի պահանջը, միաժամանակ առաջարկում ենք Նախագծում սահմանել դրույթ, համաձայն որի՝ </w:t>
            </w:r>
            <w:proofErr w:type="spellStart"/>
            <w:r w:rsidRPr="001B2C5C">
              <w:rPr>
                <w:rFonts w:ascii="GHEA Grapalat" w:eastAsia="Times New Roman" w:hAnsi="GHEA Grapalat"/>
                <w:bCs/>
                <w:sz w:val="24"/>
                <w:szCs w:val="24"/>
                <w:lang w:val="fr-FR"/>
              </w:rPr>
              <w:t>Հայաստանի</w:t>
            </w:r>
            <w:proofErr w:type="spellEnd"/>
            <w:r w:rsidRPr="001B2C5C">
              <w:rPr>
                <w:rFonts w:ascii="GHEA Grapalat" w:eastAsia="Times New Roman" w:hAnsi="GHEA Grapalat"/>
                <w:bCs/>
                <w:sz w:val="24"/>
                <w:szCs w:val="24"/>
                <w:lang w:val="fr-FR"/>
              </w:rPr>
              <w:t xml:space="preserve"> </w:t>
            </w:r>
            <w:proofErr w:type="spellStart"/>
            <w:r w:rsidRPr="001B2C5C">
              <w:rPr>
                <w:rFonts w:ascii="GHEA Grapalat" w:eastAsia="Times New Roman" w:hAnsi="GHEA Grapalat"/>
                <w:bCs/>
                <w:sz w:val="24"/>
                <w:szCs w:val="24"/>
                <w:lang w:val="fr-FR"/>
              </w:rPr>
              <w:t>Հանրապետության</w:t>
            </w:r>
            <w:proofErr w:type="spellEnd"/>
            <w:r w:rsidRPr="001B2C5C">
              <w:rPr>
                <w:rFonts w:ascii="GHEA Grapalat" w:eastAsia="Times New Roman" w:hAnsi="GHEA Grapalat"/>
                <w:bCs/>
                <w:sz w:val="24"/>
                <w:szCs w:val="24"/>
                <w:lang w:val="fr-FR"/>
              </w:rPr>
              <w:t xml:space="preserve"> </w:t>
            </w:r>
            <w:proofErr w:type="spellStart"/>
            <w:r w:rsidRPr="001B2C5C">
              <w:rPr>
                <w:rFonts w:ascii="GHEA Grapalat" w:eastAsia="Times New Roman" w:hAnsi="GHEA Grapalat"/>
                <w:bCs/>
                <w:sz w:val="24"/>
                <w:szCs w:val="24"/>
                <w:lang w:val="fr-FR"/>
              </w:rPr>
              <w:t>կառա</w:t>
            </w:r>
            <w:proofErr w:type="spellEnd"/>
            <w:r w:rsidRPr="001B2C5C">
              <w:rPr>
                <w:rFonts w:ascii="GHEA Grapalat" w:eastAsia="Times New Roman" w:hAnsi="GHEA Grapalat"/>
                <w:bCs/>
                <w:sz w:val="24"/>
                <w:szCs w:val="24"/>
                <w:lang w:val="fr-FR"/>
              </w:rPr>
              <w:softHyphen/>
            </w:r>
            <w:r w:rsidRPr="001B2C5C">
              <w:rPr>
                <w:rFonts w:ascii="GHEA Grapalat" w:eastAsia="Times New Roman" w:hAnsi="GHEA Grapalat"/>
                <w:bCs/>
                <w:sz w:val="24"/>
                <w:szCs w:val="24"/>
                <w:lang w:val="hy-AM"/>
              </w:rPr>
              <w:softHyphen/>
            </w:r>
            <w:proofErr w:type="spellStart"/>
            <w:r w:rsidRPr="001B2C5C">
              <w:rPr>
                <w:rFonts w:ascii="GHEA Grapalat" w:eastAsia="Times New Roman" w:hAnsi="GHEA Grapalat"/>
                <w:bCs/>
                <w:sz w:val="24"/>
                <w:szCs w:val="24"/>
                <w:lang w:val="fr-FR"/>
              </w:rPr>
              <w:t>վարության</w:t>
            </w:r>
            <w:proofErr w:type="spellEnd"/>
            <w:r w:rsidRPr="001B2C5C">
              <w:rPr>
                <w:rFonts w:ascii="GHEA Grapalat" w:eastAsia="Times New Roman" w:hAnsi="GHEA Grapalat"/>
                <w:bCs/>
                <w:sz w:val="24"/>
                <w:szCs w:val="24"/>
                <w:lang w:val="fr-FR"/>
              </w:rPr>
              <w:t xml:space="preserve"> 2017 </w:t>
            </w:r>
            <w:proofErr w:type="spellStart"/>
            <w:r w:rsidRPr="001B2C5C">
              <w:rPr>
                <w:rFonts w:ascii="GHEA Grapalat" w:eastAsia="Times New Roman" w:hAnsi="GHEA Grapalat"/>
                <w:bCs/>
                <w:sz w:val="24"/>
                <w:szCs w:val="24"/>
                <w:lang w:val="fr-FR"/>
              </w:rPr>
              <w:t>թվականի</w:t>
            </w:r>
            <w:proofErr w:type="spellEnd"/>
            <w:r w:rsidRPr="001B2C5C">
              <w:rPr>
                <w:rFonts w:ascii="GHEA Grapalat" w:eastAsia="Times New Roman" w:hAnsi="GHEA Grapalat"/>
                <w:bCs/>
                <w:sz w:val="24"/>
                <w:szCs w:val="24"/>
                <w:lang w:val="fr-FR"/>
              </w:rPr>
              <w:t xml:space="preserve"> </w:t>
            </w:r>
            <w:proofErr w:type="spellStart"/>
            <w:r w:rsidRPr="001B2C5C">
              <w:rPr>
                <w:rFonts w:ascii="GHEA Grapalat" w:eastAsia="Times New Roman" w:hAnsi="GHEA Grapalat"/>
                <w:bCs/>
                <w:sz w:val="24"/>
                <w:szCs w:val="24"/>
                <w:lang w:val="fr-FR"/>
              </w:rPr>
              <w:t>սեպտեմբերի</w:t>
            </w:r>
            <w:proofErr w:type="spellEnd"/>
            <w:r w:rsidRPr="001B2C5C">
              <w:rPr>
                <w:rFonts w:ascii="GHEA Grapalat" w:eastAsia="Times New Roman" w:hAnsi="GHEA Grapalat"/>
                <w:bCs/>
                <w:sz w:val="24"/>
                <w:szCs w:val="24"/>
                <w:lang w:val="fr-FR"/>
              </w:rPr>
              <w:t xml:space="preserve"> 28-ի </w:t>
            </w:r>
            <w:proofErr w:type="spellStart"/>
            <w:r w:rsidRPr="001B2C5C">
              <w:rPr>
                <w:rFonts w:ascii="GHEA Grapalat" w:eastAsia="Times New Roman" w:hAnsi="GHEA Grapalat"/>
                <w:bCs/>
                <w:sz w:val="24"/>
                <w:szCs w:val="24"/>
                <w:lang w:val="fr-FR"/>
              </w:rPr>
              <w:t>թիվ</w:t>
            </w:r>
            <w:proofErr w:type="spellEnd"/>
            <w:r w:rsidRPr="001B2C5C">
              <w:rPr>
                <w:rFonts w:ascii="GHEA Grapalat" w:eastAsia="Times New Roman" w:hAnsi="GHEA Grapalat"/>
                <w:bCs/>
                <w:sz w:val="24"/>
                <w:szCs w:val="24"/>
                <w:lang w:val="fr-FR"/>
              </w:rPr>
              <w:t xml:space="preserve"> 1371-Ն </w:t>
            </w:r>
            <w:proofErr w:type="spellStart"/>
            <w:r w:rsidRPr="001B2C5C">
              <w:rPr>
                <w:rFonts w:ascii="GHEA Grapalat" w:eastAsia="Times New Roman" w:hAnsi="GHEA Grapalat"/>
                <w:bCs/>
                <w:sz w:val="24"/>
                <w:szCs w:val="24"/>
                <w:lang w:val="fr-FR"/>
              </w:rPr>
              <w:t>որոշման</w:t>
            </w:r>
            <w:proofErr w:type="spellEnd"/>
            <w:r>
              <w:rPr>
                <w:rFonts w:ascii="GHEA Grapalat" w:eastAsia="Times New Roman" w:hAnsi="GHEA Grapalat"/>
                <w:bCs/>
                <w:sz w:val="24"/>
                <w:szCs w:val="24"/>
                <w:lang w:val="fr-FR"/>
              </w:rPr>
              <w:t xml:space="preserve"> </w:t>
            </w:r>
            <w:proofErr w:type="spellStart"/>
            <w:r>
              <w:rPr>
                <w:rFonts w:ascii="GHEA Grapalat" w:eastAsia="Times New Roman" w:hAnsi="GHEA Grapalat"/>
                <w:bCs/>
                <w:sz w:val="24"/>
                <w:szCs w:val="24"/>
                <w:lang w:val="fr-FR"/>
              </w:rPr>
              <w:t>Հավելվածի</w:t>
            </w:r>
            <w:proofErr w:type="spellEnd"/>
            <w:r>
              <w:rPr>
                <w:rFonts w:ascii="GHEA Grapalat" w:eastAsia="Times New Roman" w:hAnsi="GHEA Grapalat"/>
                <w:bCs/>
                <w:sz w:val="24"/>
                <w:szCs w:val="24"/>
                <w:lang w:val="fr-FR"/>
              </w:rPr>
              <w:t xml:space="preserve"> </w:t>
            </w:r>
            <w:r w:rsidRPr="00365CEF">
              <w:rPr>
                <w:rStyle w:val="Strong"/>
                <w:rFonts w:ascii="GHEA Grapalat" w:hAnsi="GHEA Grapalat"/>
                <w:color w:val="000000"/>
                <w:sz w:val="24"/>
                <w:szCs w:val="24"/>
                <w:shd w:val="clear" w:color="auto" w:fill="FFFFFF"/>
                <w:lang w:val="hy-AM"/>
              </w:rPr>
              <w:t xml:space="preserve">Ձև N </w:t>
            </w:r>
            <w:r w:rsidRPr="00F72863">
              <w:rPr>
                <w:rStyle w:val="Strong"/>
                <w:rFonts w:ascii="GHEA Grapalat" w:hAnsi="GHEA Grapalat"/>
                <w:color w:val="000000"/>
                <w:sz w:val="24"/>
                <w:szCs w:val="24"/>
                <w:shd w:val="clear" w:color="auto" w:fill="FFFFFF"/>
                <w:lang w:val="hy-AM"/>
              </w:rPr>
              <w:t>1</w:t>
            </w:r>
            <w:r w:rsidRPr="00F72863">
              <w:rPr>
                <w:rFonts w:ascii="GHEA Grapalat" w:hAnsi="GHEA Grapalat"/>
                <w:color w:val="000000"/>
                <w:sz w:val="24"/>
                <w:szCs w:val="24"/>
                <w:shd w:val="clear" w:color="auto" w:fill="FFFFFF"/>
                <w:lang w:val="hy-AM"/>
              </w:rPr>
              <w:t>-ի,</w:t>
            </w:r>
            <w:r w:rsidRPr="00F72863">
              <w:rPr>
                <w:rFonts w:ascii="GHEA Grapalat" w:hAnsi="GHEA Grapalat"/>
                <w:b/>
                <w:color w:val="000000"/>
                <w:sz w:val="24"/>
                <w:szCs w:val="24"/>
                <w:shd w:val="clear" w:color="auto" w:fill="FFFFFF"/>
                <w:lang w:val="hy-AM"/>
              </w:rPr>
              <w:t xml:space="preserve"> </w:t>
            </w:r>
            <w:r w:rsidRPr="00365CEF">
              <w:rPr>
                <w:rStyle w:val="Strong"/>
                <w:rFonts w:ascii="GHEA Grapalat" w:hAnsi="GHEA Grapalat"/>
                <w:color w:val="000000"/>
                <w:sz w:val="24"/>
                <w:szCs w:val="24"/>
                <w:shd w:val="clear" w:color="auto" w:fill="FFFFFF"/>
                <w:lang w:val="hy-AM"/>
              </w:rPr>
              <w:t>Ձև N 2</w:t>
            </w:r>
            <w:r w:rsidRPr="00F72863">
              <w:rPr>
                <w:rFonts w:ascii="GHEA Grapalat" w:hAnsi="GHEA Grapalat"/>
                <w:color w:val="000000"/>
                <w:sz w:val="24"/>
                <w:szCs w:val="24"/>
                <w:shd w:val="clear" w:color="auto" w:fill="FFFFFF"/>
                <w:lang w:val="hy-AM"/>
              </w:rPr>
              <w:t xml:space="preserve">-ի և </w:t>
            </w:r>
            <w:r w:rsidRPr="00365CEF">
              <w:rPr>
                <w:rStyle w:val="Strong"/>
                <w:rFonts w:ascii="GHEA Grapalat" w:hAnsi="GHEA Grapalat"/>
                <w:color w:val="000000"/>
                <w:sz w:val="24"/>
                <w:szCs w:val="24"/>
                <w:shd w:val="clear" w:color="auto" w:fill="FFFFFF"/>
                <w:lang w:val="hy-AM"/>
              </w:rPr>
              <w:t xml:space="preserve">Ձև N </w:t>
            </w:r>
            <w:r w:rsidRPr="00F72863">
              <w:rPr>
                <w:rStyle w:val="Strong"/>
                <w:rFonts w:ascii="GHEA Grapalat" w:hAnsi="GHEA Grapalat"/>
                <w:color w:val="000000"/>
                <w:sz w:val="24"/>
                <w:szCs w:val="24"/>
                <w:shd w:val="clear" w:color="auto" w:fill="FFFFFF"/>
                <w:lang w:val="hy-AM"/>
              </w:rPr>
              <w:t>4</w:t>
            </w:r>
            <w:r w:rsidRPr="00F72863">
              <w:rPr>
                <w:rFonts w:ascii="GHEA Grapalat" w:hAnsi="GHEA Grapalat"/>
                <w:color w:val="000000"/>
                <w:sz w:val="24"/>
                <w:szCs w:val="24"/>
                <w:shd w:val="clear" w:color="auto" w:fill="FFFFFF"/>
                <w:lang w:val="hy-AM"/>
              </w:rPr>
              <w:t>-ի վերնագրերը ևս կգրվեն մեծատառերով:</w:t>
            </w:r>
          </w:p>
        </w:tc>
        <w:tc>
          <w:tcPr>
            <w:tcW w:w="6242" w:type="dxa"/>
            <w:shd w:val="clear" w:color="auto" w:fill="auto"/>
          </w:tcPr>
          <w:p w14:paraId="50E42CDB" w14:textId="77777777" w:rsidR="00353728" w:rsidRPr="00465BE6" w:rsidRDefault="00353728" w:rsidP="00353728">
            <w:pPr>
              <w:jc w:val="center"/>
              <w:rPr>
                <w:rFonts w:ascii="GHEA Grapalat" w:hAnsi="GHEA Grapalat"/>
                <w:b/>
                <w:color w:val="000000"/>
                <w:sz w:val="24"/>
                <w:szCs w:val="24"/>
                <w:shd w:val="clear" w:color="auto" w:fill="FFFFFF"/>
                <w:lang w:val="hy-AM"/>
              </w:rPr>
            </w:pPr>
            <w:r w:rsidRPr="00465BE6">
              <w:rPr>
                <w:rFonts w:ascii="GHEA Grapalat" w:hAnsi="GHEA Grapalat"/>
                <w:b/>
                <w:color w:val="000000"/>
                <w:sz w:val="24"/>
                <w:szCs w:val="24"/>
                <w:shd w:val="clear" w:color="auto" w:fill="FFFFFF"/>
                <w:lang w:val="hy-AM"/>
              </w:rPr>
              <w:t>Ընդունվել է:</w:t>
            </w:r>
          </w:p>
          <w:p w14:paraId="6956F776" w14:textId="76D85DC7" w:rsidR="00F72863" w:rsidRPr="00F72863" w:rsidRDefault="00353728" w:rsidP="007F1B78">
            <w:pPr>
              <w:ind w:firstLine="318"/>
              <w:rPr>
                <w:rFonts w:ascii="GHEA Grapalat" w:hAnsi="GHEA Grapalat"/>
                <w:sz w:val="24"/>
                <w:szCs w:val="24"/>
                <w:lang w:val="hy-AM"/>
              </w:rPr>
            </w:pPr>
            <w:r w:rsidRPr="00465BE6">
              <w:rPr>
                <w:rFonts w:ascii="GHEA Grapalat" w:hAnsi="GHEA Grapalat"/>
                <w:color w:val="000000"/>
                <w:sz w:val="24"/>
                <w:szCs w:val="24"/>
                <w:shd w:val="clear" w:color="auto" w:fill="FFFFFF"/>
                <w:lang w:val="hy-AM"/>
              </w:rPr>
              <w:t xml:space="preserve">Նախագծում կատարվել </w:t>
            </w:r>
            <w:r>
              <w:rPr>
                <w:rFonts w:ascii="GHEA Grapalat" w:hAnsi="GHEA Grapalat"/>
                <w:color w:val="000000"/>
                <w:sz w:val="24"/>
                <w:szCs w:val="24"/>
                <w:shd w:val="clear" w:color="auto" w:fill="FFFFFF"/>
                <w:lang w:val="hy-AM"/>
              </w:rPr>
              <w:t>է</w:t>
            </w:r>
            <w:r w:rsidRPr="00465BE6">
              <w:rPr>
                <w:rFonts w:ascii="GHEA Grapalat" w:hAnsi="GHEA Grapalat"/>
                <w:color w:val="000000"/>
                <w:sz w:val="24"/>
                <w:szCs w:val="24"/>
                <w:shd w:val="clear" w:color="auto" w:fill="FFFFFF"/>
                <w:lang w:val="hy-AM"/>
              </w:rPr>
              <w:t xml:space="preserve"> համապատասխան </w:t>
            </w:r>
            <w:r>
              <w:rPr>
                <w:rFonts w:ascii="GHEA Grapalat" w:hAnsi="GHEA Grapalat"/>
                <w:color w:val="000000"/>
                <w:sz w:val="24"/>
                <w:szCs w:val="24"/>
                <w:shd w:val="clear" w:color="auto" w:fill="FFFFFF"/>
                <w:lang w:val="hy-AM"/>
              </w:rPr>
              <w:t>փոփոխություններ և լրացում</w:t>
            </w:r>
            <w:r w:rsidR="00D32328">
              <w:rPr>
                <w:rFonts w:ascii="GHEA Grapalat" w:hAnsi="GHEA Grapalat"/>
                <w:color w:val="000000"/>
                <w:sz w:val="24"/>
                <w:szCs w:val="24"/>
                <w:shd w:val="clear" w:color="auto" w:fill="FFFFFF"/>
                <w:lang w:val="hy-AM"/>
              </w:rPr>
              <w:t>ներ</w:t>
            </w:r>
            <w:r>
              <w:rPr>
                <w:rFonts w:ascii="GHEA Grapalat" w:hAnsi="GHEA Grapalat"/>
                <w:color w:val="000000"/>
                <w:sz w:val="24"/>
                <w:szCs w:val="24"/>
                <w:shd w:val="clear" w:color="auto" w:fill="FFFFFF"/>
                <w:lang w:val="hy-AM"/>
              </w:rPr>
              <w:t>:</w:t>
            </w:r>
          </w:p>
        </w:tc>
      </w:tr>
      <w:tr w:rsidR="00F72863" w:rsidRPr="001F3D89" w14:paraId="0A0C40BB" w14:textId="77777777" w:rsidTr="00D32328">
        <w:tc>
          <w:tcPr>
            <w:tcW w:w="7938" w:type="dxa"/>
            <w:shd w:val="clear" w:color="auto" w:fill="auto"/>
          </w:tcPr>
          <w:p w14:paraId="5A28B767" w14:textId="69E38E42" w:rsidR="00F72863" w:rsidRPr="008E7D70" w:rsidRDefault="00F72863" w:rsidP="008E7D70">
            <w:pPr>
              <w:pStyle w:val="ListParagraph"/>
              <w:numPr>
                <w:ilvl w:val="0"/>
                <w:numId w:val="7"/>
              </w:numPr>
              <w:tabs>
                <w:tab w:val="left" w:pos="459"/>
              </w:tabs>
              <w:ind w:left="0" w:firstLine="171"/>
              <w:contextualSpacing w:val="0"/>
              <w:rPr>
                <w:rFonts w:ascii="GHEA Grapalat" w:hAnsi="GHEA Grapalat"/>
                <w:b/>
                <w:bCs/>
                <w:color w:val="000000"/>
                <w:sz w:val="24"/>
                <w:szCs w:val="24"/>
                <w:shd w:val="clear" w:color="auto" w:fill="FFFFFF"/>
                <w:lang w:val="af-ZA"/>
              </w:rPr>
            </w:pPr>
            <w:r w:rsidRPr="00F72863">
              <w:rPr>
                <w:rFonts w:ascii="GHEA Grapalat" w:hAnsi="GHEA Grapalat"/>
                <w:sz w:val="24"/>
                <w:szCs w:val="24"/>
                <w:shd w:val="clear" w:color="auto" w:fill="FFFFFF"/>
                <w:lang w:val="hy-AM"/>
              </w:rPr>
              <w:t xml:space="preserve">Նախագծին կից ներկայացված </w:t>
            </w:r>
            <w:r w:rsidRPr="00F72863">
              <w:rPr>
                <w:rFonts w:ascii="GHEA Grapalat" w:hAnsi="GHEA Grapalat"/>
                <w:color w:val="000000"/>
                <w:sz w:val="24"/>
                <w:szCs w:val="24"/>
                <w:shd w:val="clear" w:color="auto" w:fill="FFFFFF"/>
                <w:lang w:val="hy-AM"/>
              </w:rPr>
              <w:t xml:space="preserve">Հիմնավորումը թերի է և </w:t>
            </w:r>
            <w:r w:rsidRPr="00F72863">
              <w:rPr>
                <w:rFonts w:ascii="GHEA Grapalat" w:hAnsi="GHEA Grapalat" w:cs="Sylfaen"/>
                <w:sz w:val="24"/>
                <w:szCs w:val="24"/>
                <w:lang w:val="hy-AM"/>
              </w:rPr>
              <w:t xml:space="preserve">հնարավորություն չի տալիս </w:t>
            </w:r>
            <w:r w:rsidRPr="00F72863">
              <w:rPr>
                <w:rFonts w:ascii="GHEA Grapalat" w:hAnsi="GHEA Grapalat"/>
                <w:color w:val="000000"/>
                <w:sz w:val="24"/>
                <w:szCs w:val="24"/>
                <w:shd w:val="clear" w:color="auto" w:fill="FFFFFF"/>
                <w:lang w:val="hy-AM"/>
              </w:rPr>
              <w:t xml:space="preserve">բավարար չափով </w:t>
            </w:r>
            <w:r w:rsidRPr="00F72863">
              <w:rPr>
                <w:rFonts w:ascii="GHEA Grapalat" w:hAnsi="GHEA Grapalat" w:cs="Sylfaen"/>
                <w:sz w:val="24"/>
                <w:szCs w:val="24"/>
                <w:lang w:val="hy-AM"/>
              </w:rPr>
              <w:t xml:space="preserve">գնահատել Նախագծի 1-ին կետի 2-րդ և 5-րդ ենթակետերով նախատեսված փոփոխությունների անհրաժեշտությունը, մասնավորապես անհասկանալի է թե ինչով է պայմանավորված </w:t>
            </w:r>
            <w:r w:rsidRPr="00F72863">
              <w:rPr>
                <w:rFonts w:ascii="GHEA Grapalat" w:hAnsi="GHEA Grapalat" w:cs="Tahoma"/>
                <w:noProof/>
                <w:color w:val="000000"/>
                <w:sz w:val="24"/>
                <w:szCs w:val="24"/>
                <w:lang w:val="hy-AM"/>
              </w:rPr>
              <w:t>«</w:t>
            </w:r>
            <w:r w:rsidRPr="00F72863">
              <w:rPr>
                <w:rFonts w:ascii="GHEA Grapalat" w:hAnsi="GHEA Grapalat"/>
                <w:noProof/>
                <w:color w:val="000000"/>
                <w:sz w:val="24"/>
                <w:szCs w:val="24"/>
                <w:lang w:val="hy-AM"/>
              </w:rPr>
              <w:t>կամ կոոպերատիվի», «(փայահավաք)» և «(փայատեր)» բառերը հանելու անհրաժեշտությունը, հ</w:t>
            </w:r>
            <w:r w:rsidRPr="00F72863">
              <w:rPr>
                <w:rFonts w:ascii="GHEA Grapalat" w:hAnsi="GHEA Grapalat" w:cs="Sylfaen"/>
                <w:sz w:val="24"/>
                <w:szCs w:val="24"/>
                <w:lang w:val="hy-AM"/>
              </w:rPr>
              <w:t xml:space="preserve">աշվի առնելով վերոնշյալը </w:t>
            </w:r>
            <w:r w:rsidRPr="00F72863">
              <w:rPr>
                <w:rFonts w:ascii="GHEA Grapalat" w:hAnsi="GHEA Grapalat"/>
                <w:color w:val="000000"/>
                <w:sz w:val="24"/>
                <w:szCs w:val="24"/>
                <w:shd w:val="clear" w:color="auto" w:fill="FFFFFF"/>
                <w:lang w:val="hy-AM"/>
              </w:rPr>
              <w:t xml:space="preserve">Հիմնավորումն անհրաժեշտ է լրամշակել՝ նկատի ունենալով </w:t>
            </w:r>
            <w:r w:rsidRPr="00F72863">
              <w:rPr>
                <w:rFonts w:ascii="GHEA Grapalat" w:hAnsi="GHEA Grapalat"/>
                <w:sz w:val="24"/>
                <w:szCs w:val="24"/>
                <w:lang w:val="hy-AM"/>
              </w:rPr>
              <w:t>«Նորմատիվ ի</w:t>
            </w:r>
            <w:r w:rsidRPr="00F72863">
              <w:rPr>
                <w:rFonts w:ascii="GHEA Grapalat" w:hAnsi="GHEA Grapalat" w:cs="Sylfaen"/>
                <w:sz w:val="24"/>
                <w:szCs w:val="24"/>
                <w:lang w:val="hy-AM"/>
              </w:rPr>
              <w:t>րավական</w:t>
            </w:r>
            <w:r w:rsidRPr="00F72863">
              <w:rPr>
                <w:rFonts w:ascii="GHEA Grapalat" w:hAnsi="GHEA Grapalat"/>
                <w:sz w:val="24"/>
                <w:szCs w:val="24"/>
                <w:lang w:val="hy-AM"/>
              </w:rPr>
              <w:t xml:space="preserve"> </w:t>
            </w:r>
            <w:r w:rsidRPr="00F72863">
              <w:rPr>
                <w:rFonts w:ascii="GHEA Grapalat" w:hAnsi="GHEA Grapalat" w:cs="Sylfaen"/>
                <w:sz w:val="24"/>
                <w:szCs w:val="24"/>
                <w:lang w:val="hy-AM"/>
              </w:rPr>
              <w:t>ակտերի</w:t>
            </w:r>
            <w:r w:rsidRPr="00F72863">
              <w:rPr>
                <w:rFonts w:ascii="GHEA Grapalat" w:hAnsi="GHEA Grapalat"/>
                <w:sz w:val="24"/>
                <w:szCs w:val="24"/>
                <w:lang w:val="hy-AM"/>
              </w:rPr>
              <w:t xml:space="preserve"> </w:t>
            </w:r>
            <w:r w:rsidRPr="00F72863">
              <w:rPr>
                <w:rFonts w:ascii="GHEA Grapalat" w:hAnsi="GHEA Grapalat" w:cs="Sylfaen"/>
                <w:sz w:val="24"/>
                <w:szCs w:val="24"/>
                <w:lang w:val="hy-AM"/>
              </w:rPr>
              <w:t>մասին</w:t>
            </w:r>
            <w:r w:rsidRPr="00F72863">
              <w:rPr>
                <w:rFonts w:ascii="GHEA Grapalat" w:hAnsi="GHEA Grapalat"/>
                <w:sz w:val="24"/>
                <w:szCs w:val="24"/>
                <w:lang w:val="hy-AM"/>
              </w:rPr>
              <w:t xml:space="preserve">» </w:t>
            </w:r>
            <w:r w:rsidRPr="00F72863">
              <w:rPr>
                <w:rFonts w:ascii="GHEA Grapalat" w:hAnsi="GHEA Grapalat" w:cs="Sylfaen"/>
                <w:sz w:val="24"/>
                <w:szCs w:val="24"/>
                <w:lang w:val="hy-AM"/>
              </w:rPr>
              <w:t>օրենքի 6-րդ հոդվածի 5-րդ մասի կարգավորումը, որի համաձայն՝</w:t>
            </w:r>
            <w:r w:rsidRPr="00F72863">
              <w:rPr>
                <w:rFonts w:ascii="GHEA Grapalat" w:hAnsi="GHEA Grapalat"/>
                <w:color w:val="000000"/>
                <w:sz w:val="24"/>
                <w:szCs w:val="24"/>
                <w:shd w:val="clear" w:color="auto" w:fill="FFFFFF"/>
                <w:lang w:val="hy-AM"/>
              </w:rPr>
              <w:t xml:space="preserve"> </w:t>
            </w:r>
            <w:r w:rsidRPr="00F72863">
              <w:rPr>
                <w:rFonts w:ascii="GHEA Grapalat" w:hAnsi="GHEA Grapalat"/>
                <w:i/>
                <w:color w:val="000000"/>
                <w:sz w:val="24"/>
                <w:szCs w:val="24"/>
                <w:shd w:val="clear" w:color="auto" w:fill="FFFFFF"/>
                <w:lang w:val="hy-AM"/>
              </w:rPr>
              <w:t>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tc>
        <w:tc>
          <w:tcPr>
            <w:tcW w:w="6242" w:type="dxa"/>
            <w:shd w:val="clear" w:color="auto" w:fill="auto"/>
          </w:tcPr>
          <w:p w14:paraId="27E5013D" w14:textId="434B8D3D" w:rsidR="00852A6A" w:rsidRPr="006464AA" w:rsidRDefault="00852A6A" w:rsidP="00852A6A">
            <w:pPr>
              <w:jc w:val="center"/>
              <w:rPr>
                <w:rFonts w:ascii="GHEA Grapalat" w:hAnsi="GHEA Grapalat"/>
                <w:b/>
                <w:color w:val="000000"/>
                <w:sz w:val="24"/>
                <w:szCs w:val="24"/>
                <w:shd w:val="clear" w:color="auto" w:fill="FFFFFF"/>
                <w:lang w:val="hy-AM"/>
              </w:rPr>
            </w:pPr>
            <w:r w:rsidRPr="006464AA">
              <w:rPr>
                <w:rFonts w:ascii="GHEA Grapalat" w:hAnsi="GHEA Grapalat"/>
                <w:b/>
                <w:color w:val="000000"/>
                <w:sz w:val="24"/>
                <w:szCs w:val="24"/>
                <w:shd w:val="clear" w:color="auto" w:fill="FFFFFF"/>
                <w:lang w:val="hy-AM"/>
              </w:rPr>
              <w:t>Ընդունվել է</w:t>
            </w:r>
            <w:r w:rsidR="00633968">
              <w:rPr>
                <w:rFonts w:ascii="GHEA Grapalat" w:hAnsi="GHEA Grapalat"/>
                <w:b/>
                <w:color w:val="000000"/>
                <w:sz w:val="24"/>
                <w:szCs w:val="24"/>
                <w:shd w:val="clear" w:color="auto" w:fill="FFFFFF"/>
                <w:lang w:val="hy-AM"/>
              </w:rPr>
              <w:t>:</w:t>
            </w:r>
          </w:p>
          <w:p w14:paraId="6710C96D" w14:textId="4D10F88D" w:rsidR="00F72863" w:rsidRPr="004D01D0" w:rsidRDefault="00633968" w:rsidP="00BF5C4D">
            <w:pPr>
              <w:ind w:firstLine="316"/>
              <w:rPr>
                <w:rFonts w:ascii="GHEA Grapalat" w:hAnsi="GHEA Grapalat"/>
                <w:sz w:val="24"/>
                <w:szCs w:val="24"/>
                <w:lang w:val="hy-AM"/>
              </w:rPr>
            </w:pPr>
            <w:r>
              <w:rPr>
                <w:rFonts w:ascii="GHEA Grapalat" w:hAnsi="GHEA Grapalat"/>
                <w:sz w:val="24"/>
                <w:szCs w:val="24"/>
                <w:lang w:val="hy-AM"/>
              </w:rPr>
              <w:t>Նախագծի հիմնավորումը լրամշակվել</w:t>
            </w:r>
            <w:r w:rsidR="004D01D0">
              <w:rPr>
                <w:rFonts w:ascii="GHEA Grapalat" w:hAnsi="GHEA Grapalat"/>
                <w:sz w:val="24"/>
                <w:szCs w:val="24"/>
                <w:lang w:val="hy-AM"/>
              </w:rPr>
              <w:t xml:space="preserve"> է:</w:t>
            </w:r>
          </w:p>
        </w:tc>
      </w:tr>
    </w:tbl>
    <w:p w14:paraId="37F0FA5A" w14:textId="77777777" w:rsidR="00411F2D" w:rsidRPr="00CE2BA8" w:rsidRDefault="00411F2D" w:rsidP="00A404D9">
      <w:pPr>
        <w:rPr>
          <w:rFonts w:ascii="GHEA Grapalat" w:hAnsi="GHEA Grapalat"/>
          <w:sz w:val="24"/>
          <w:szCs w:val="24"/>
          <w:lang w:val="hy-AM"/>
        </w:rPr>
      </w:pPr>
    </w:p>
    <w:sectPr w:rsidR="00411F2D" w:rsidRPr="00CE2BA8" w:rsidSect="003C7321">
      <w:pgSz w:w="15840" w:h="12240" w:orient="landscape"/>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D29B2"/>
    <w:multiLevelType w:val="hybridMultilevel"/>
    <w:tmpl w:val="1840BD28"/>
    <w:lvl w:ilvl="0" w:tplc="2AF452B0">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357F96"/>
    <w:multiLevelType w:val="hybridMultilevel"/>
    <w:tmpl w:val="44A2574E"/>
    <w:lvl w:ilvl="0" w:tplc="7AB01DA2">
      <w:start w:val="1"/>
      <w:numFmt w:val="decimal"/>
      <w:lvlText w:val="%1."/>
      <w:lvlJc w:val="left"/>
      <w:pPr>
        <w:ind w:left="927" w:hanging="360"/>
      </w:pPr>
      <w:rPr>
        <w:rFonts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3" w15:restartNumberingAfterBreak="0">
    <w:nsid w:val="526A65B8"/>
    <w:multiLevelType w:val="hybridMultilevel"/>
    <w:tmpl w:val="49D01C28"/>
    <w:lvl w:ilvl="0" w:tplc="831401EA">
      <w:start w:val="1"/>
      <w:numFmt w:val="decimal"/>
      <w:lvlText w:val="%1."/>
      <w:lvlJc w:val="left"/>
      <w:pPr>
        <w:ind w:left="1025" w:hanging="360"/>
      </w:pPr>
      <w:rPr>
        <w:b w:val="0"/>
      </w:rPr>
    </w:lvl>
    <w:lvl w:ilvl="1" w:tplc="04090019" w:tentative="1">
      <w:start w:val="1"/>
      <w:numFmt w:val="lowerLetter"/>
      <w:lvlText w:val="%2."/>
      <w:lvlJc w:val="left"/>
      <w:pPr>
        <w:ind w:left="1745" w:hanging="360"/>
      </w:pPr>
    </w:lvl>
    <w:lvl w:ilvl="2" w:tplc="0409001B" w:tentative="1">
      <w:start w:val="1"/>
      <w:numFmt w:val="lowerRoman"/>
      <w:lvlText w:val="%3."/>
      <w:lvlJc w:val="right"/>
      <w:pPr>
        <w:ind w:left="2465" w:hanging="180"/>
      </w:pPr>
    </w:lvl>
    <w:lvl w:ilvl="3" w:tplc="0409000F" w:tentative="1">
      <w:start w:val="1"/>
      <w:numFmt w:val="decimal"/>
      <w:lvlText w:val="%4."/>
      <w:lvlJc w:val="left"/>
      <w:pPr>
        <w:ind w:left="3185" w:hanging="360"/>
      </w:pPr>
    </w:lvl>
    <w:lvl w:ilvl="4" w:tplc="04090019" w:tentative="1">
      <w:start w:val="1"/>
      <w:numFmt w:val="lowerLetter"/>
      <w:lvlText w:val="%5."/>
      <w:lvlJc w:val="left"/>
      <w:pPr>
        <w:ind w:left="3905" w:hanging="360"/>
      </w:pPr>
    </w:lvl>
    <w:lvl w:ilvl="5" w:tplc="0409001B" w:tentative="1">
      <w:start w:val="1"/>
      <w:numFmt w:val="lowerRoman"/>
      <w:lvlText w:val="%6."/>
      <w:lvlJc w:val="right"/>
      <w:pPr>
        <w:ind w:left="4625" w:hanging="180"/>
      </w:pPr>
    </w:lvl>
    <w:lvl w:ilvl="6" w:tplc="0409000F" w:tentative="1">
      <w:start w:val="1"/>
      <w:numFmt w:val="decimal"/>
      <w:lvlText w:val="%7."/>
      <w:lvlJc w:val="left"/>
      <w:pPr>
        <w:ind w:left="5345" w:hanging="360"/>
      </w:pPr>
    </w:lvl>
    <w:lvl w:ilvl="7" w:tplc="04090019" w:tentative="1">
      <w:start w:val="1"/>
      <w:numFmt w:val="lowerLetter"/>
      <w:lvlText w:val="%8."/>
      <w:lvlJc w:val="left"/>
      <w:pPr>
        <w:ind w:left="6065" w:hanging="360"/>
      </w:pPr>
    </w:lvl>
    <w:lvl w:ilvl="8" w:tplc="0409001B" w:tentative="1">
      <w:start w:val="1"/>
      <w:numFmt w:val="lowerRoman"/>
      <w:lvlText w:val="%9."/>
      <w:lvlJc w:val="right"/>
      <w:pPr>
        <w:ind w:left="6785" w:hanging="180"/>
      </w:pPr>
    </w:lvl>
  </w:abstractNum>
  <w:abstractNum w:abstractNumId="4" w15:restartNumberingAfterBreak="0">
    <w:nsid w:val="5278058F"/>
    <w:multiLevelType w:val="hybridMultilevel"/>
    <w:tmpl w:val="CB9221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E7B4D50"/>
    <w:multiLevelType w:val="hybridMultilevel"/>
    <w:tmpl w:val="F9F26CE2"/>
    <w:lvl w:ilvl="0" w:tplc="4B4E6D6A">
      <w:start w:val="2"/>
      <w:numFmt w:val="bullet"/>
      <w:lvlText w:val="-"/>
      <w:lvlJc w:val="left"/>
      <w:pPr>
        <w:ind w:left="786" w:hanging="360"/>
      </w:pPr>
      <w:rPr>
        <w:rFonts w:ascii="GHEA Grapalat" w:eastAsia="Times New Roman" w:hAnsi="GHEA Grapalat" w:cs="Times New Roman" w:hint="default"/>
      </w:rPr>
    </w:lvl>
    <w:lvl w:ilvl="1" w:tplc="042B0003" w:tentative="1">
      <w:start w:val="1"/>
      <w:numFmt w:val="bullet"/>
      <w:lvlText w:val="o"/>
      <w:lvlJc w:val="left"/>
      <w:pPr>
        <w:ind w:left="1506" w:hanging="360"/>
      </w:pPr>
      <w:rPr>
        <w:rFonts w:ascii="Courier New" w:hAnsi="Courier New" w:cs="Courier New" w:hint="default"/>
      </w:rPr>
    </w:lvl>
    <w:lvl w:ilvl="2" w:tplc="042B0005" w:tentative="1">
      <w:start w:val="1"/>
      <w:numFmt w:val="bullet"/>
      <w:lvlText w:val=""/>
      <w:lvlJc w:val="left"/>
      <w:pPr>
        <w:ind w:left="2226" w:hanging="360"/>
      </w:pPr>
      <w:rPr>
        <w:rFonts w:ascii="Wingdings" w:hAnsi="Wingdings" w:hint="default"/>
      </w:rPr>
    </w:lvl>
    <w:lvl w:ilvl="3" w:tplc="042B0001" w:tentative="1">
      <w:start w:val="1"/>
      <w:numFmt w:val="bullet"/>
      <w:lvlText w:val=""/>
      <w:lvlJc w:val="left"/>
      <w:pPr>
        <w:ind w:left="2946" w:hanging="360"/>
      </w:pPr>
      <w:rPr>
        <w:rFonts w:ascii="Symbol" w:hAnsi="Symbol" w:hint="default"/>
      </w:rPr>
    </w:lvl>
    <w:lvl w:ilvl="4" w:tplc="042B0003" w:tentative="1">
      <w:start w:val="1"/>
      <w:numFmt w:val="bullet"/>
      <w:lvlText w:val="o"/>
      <w:lvlJc w:val="left"/>
      <w:pPr>
        <w:ind w:left="3666" w:hanging="360"/>
      </w:pPr>
      <w:rPr>
        <w:rFonts w:ascii="Courier New" w:hAnsi="Courier New" w:cs="Courier New" w:hint="default"/>
      </w:rPr>
    </w:lvl>
    <w:lvl w:ilvl="5" w:tplc="042B0005" w:tentative="1">
      <w:start w:val="1"/>
      <w:numFmt w:val="bullet"/>
      <w:lvlText w:val=""/>
      <w:lvlJc w:val="left"/>
      <w:pPr>
        <w:ind w:left="4386" w:hanging="360"/>
      </w:pPr>
      <w:rPr>
        <w:rFonts w:ascii="Wingdings" w:hAnsi="Wingdings" w:hint="default"/>
      </w:rPr>
    </w:lvl>
    <w:lvl w:ilvl="6" w:tplc="042B0001" w:tentative="1">
      <w:start w:val="1"/>
      <w:numFmt w:val="bullet"/>
      <w:lvlText w:val=""/>
      <w:lvlJc w:val="left"/>
      <w:pPr>
        <w:ind w:left="5106" w:hanging="360"/>
      </w:pPr>
      <w:rPr>
        <w:rFonts w:ascii="Symbol" w:hAnsi="Symbol" w:hint="default"/>
      </w:rPr>
    </w:lvl>
    <w:lvl w:ilvl="7" w:tplc="042B0003" w:tentative="1">
      <w:start w:val="1"/>
      <w:numFmt w:val="bullet"/>
      <w:lvlText w:val="o"/>
      <w:lvlJc w:val="left"/>
      <w:pPr>
        <w:ind w:left="5826" w:hanging="360"/>
      </w:pPr>
      <w:rPr>
        <w:rFonts w:ascii="Courier New" w:hAnsi="Courier New" w:cs="Courier New" w:hint="default"/>
      </w:rPr>
    </w:lvl>
    <w:lvl w:ilvl="8" w:tplc="042B0005" w:tentative="1">
      <w:start w:val="1"/>
      <w:numFmt w:val="bullet"/>
      <w:lvlText w:val=""/>
      <w:lvlJc w:val="left"/>
      <w:pPr>
        <w:ind w:left="6546" w:hanging="360"/>
      </w:pPr>
      <w:rPr>
        <w:rFonts w:ascii="Wingdings" w:hAnsi="Wingdings" w:hint="default"/>
      </w:rPr>
    </w:lvl>
  </w:abstractNum>
  <w:abstractNum w:abstractNumId="6" w15:restartNumberingAfterBreak="0">
    <w:nsid w:val="7967299D"/>
    <w:multiLevelType w:val="hybridMultilevel"/>
    <w:tmpl w:val="3552FB8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C2"/>
    <w:rsid w:val="000521DE"/>
    <w:rsid w:val="000E6873"/>
    <w:rsid w:val="001401D6"/>
    <w:rsid w:val="00170356"/>
    <w:rsid w:val="0018400A"/>
    <w:rsid w:val="00186E6B"/>
    <w:rsid w:val="00195BC0"/>
    <w:rsid w:val="001A3CCF"/>
    <w:rsid w:val="001A6452"/>
    <w:rsid w:val="001C5326"/>
    <w:rsid w:val="001D6314"/>
    <w:rsid w:val="001F2BEA"/>
    <w:rsid w:val="001F3D89"/>
    <w:rsid w:val="0024737C"/>
    <w:rsid w:val="0026236F"/>
    <w:rsid w:val="00267005"/>
    <w:rsid w:val="002B5496"/>
    <w:rsid w:val="002E3D67"/>
    <w:rsid w:val="002E6148"/>
    <w:rsid w:val="00317326"/>
    <w:rsid w:val="00353728"/>
    <w:rsid w:val="003C7321"/>
    <w:rsid w:val="003E17B4"/>
    <w:rsid w:val="003E344F"/>
    <w:rsid w:val="00411F2D"/>
    <w:rsid w:val="004160B5"/>
    <w:rsid w:val="00416DC2"/>
    <w:rsid w:val="004308F6"/>
    <w:rsid w:val="004A33C0"/>
    <w:rsid w:val="004D01D0"/>
    <w:rsid w:val="004F0476"/>
    <w:rsid w:val="00526FE3"/>
    <w:rsid w:val="0056631C"/>
    <w:rsid w:val="00566D02"/>
    <w:rsid w:val="00585D9F"/>
    <w:rsid w:val="00606F8F"/>
    <w:rsid w:val="0061361E"/>
    <w:rsid w:val="00633968"/>
    <w:rsid w:val="00637AE1"/>
    <w:rsid w:val="006464AA"/>
    <w:rsid w:val="006A467F"/>
    <w:rsid w:val="006F211A"/>
    <w:rsid w:val="0071352A"/>
    <w:rsid w:val="00715955"/>
    <w:rsid w:val="007340F6"/>
    <w:rsid w:val="00753DE3"/>
    <w:rsid w:val="00775FF5"/>
    <w:rsid w:val="00793E1D"/>
    <w:rsid w:val="007A362E"/>
    <w:rsid w:val="007F1B78"/>
    <w:rsid w:val="008070F5"/>
    <w:rsid w:val="00816F76"/>
    <w:rsid w:val="00821684"/>
    <w:rsid w:val="00852A6A"/>
    <w:rsid w:val="008701FB"/>
    <w:rsid w:val="008B2253"/>
    <w:rsid w:val="008E7D70"/>
    <w:rsid w:val="00906E84"/>
    <w:rsid w:val="00910AEB"/>
    <w:rsid w:val="00924F77"/>
    <w:rsid w:val="00930013"/>
    <w:rsid w:val="009765DF"/>
    <w:rsid w:val="009C3AF6"/>
    <w:rsid w:val="00A36D42"/>
    <w:rsid w:val="00A404D9"/>
    <w:rsid w:val="00B32F7A"/>
    <w:rsid w:val="00B618B3"/>
    <w:rsid w:val="00B8110C"/>
    <w:rsid w:val="00B87825"/>
    <w:rsid w:val="00BB0897"/>
    <w:rsid w:val="00BC2563"/>
    <w:rsid w:val="00BE22CB"/>
    <w:rsid w:val="00BF5C4D"/>
    <w:rsid w:val="00C47F54"/>
    <w:rsid w:val="00C84831"/>
    <w:rsid w:val="00C96FDD"/>
    <w:rsid w:val="00CB34D4"/>
    <w:rsid w:val="00CB411C"/>
    <w:rsid w:val="00CE2BA8"/>
    <w:rsid w:val="00CE43B9"/>
    <w:rsid w:val="00D1294F"/>
    <w:rsid w:val="00D32328"/>
    <w:rsid w:val="00D400A4"/>
    <w:rsid w:val="00D43A31"/>
    <w:rsid w:val="00D66834"/>
    <w:rsid w:val="00D9257C"/>
    <w:rsid w:val="00DA301E"/>
    <w:rsid w:val="00DC119F"/>
    <w:rsid w:val="00DC5C90"/>
    <w:rsid w:val="00DE6DE6"/>
    <w:rsid w:val="00E330C6"/>
    <w:rsid w:val="00E3434C"/>
    <w:rsid w:val="00EC54D1"/>
    <w:rsid w:val="00ED167C"/>
    <w:rsid w:val="00EF515B"/>
    <w:rsid w:val="00F34892"/>
    <w:rsid w:val="00F41519"/>
    <w:rsid w:val="00F70B8F"/>
    <w:rsid w:val="00F72863"/>
    <w:rsid w:val="00F96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A018"/>
  <w15:chartTrackingRefBased/>
  <w15:docId w15:val="{E90B43A6-5FCC-4EA7-80F0-0C5AC649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F96EB8"/>
    <w:pPr>
      <w:ind w:left="720"/>
      <w:contextualSpacing/>
    </w:pPr>
  </w:style>
  <w:style w:type="character" w:styleId="Strong">
    <w:name w:val="Strong"/>
    <w:basedOn w:val="DefaultParagraphFont"/>
    <w:uiPriority w:val="22"/>
    <w:qFormat/>
    <w:rsid w:val="00F96EB8"/>
    <w:rPr>
      <w:b/>
      <w:bCs/>
    </w:rPr>
  </w:style>
  <w:style w:type="table" w:styleId="TableGrid">
    <w:name w:val="Table Grid"/>
    <w:basedOn w:val="TableNormal"/>
    <w:uiPriority w:val="59"/>
    <w:rsid w:val="00F9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locked/>
    <w:rsid w:val="008701FB"/>
    <w:pPr>
      <w:spacing w:line="240" w:lineRule="auto"/>
    </w:pPr>
    <w:rPr>
      <w:rFonts w:ascii="Verdana" w:eastAsia="Batang" w:hAnsi="Verdana" w:cs="Verdana"/>
      <w:sz w:val="24"/>
      <w:szCs w:val="24"/>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 webb"/>
    <w:basedOn w:val="Normal"/>
    <w:link w:val="NormalWebChar"/>
    <w:uiPriority w:val="99"/>
    <w:unhideWhenUsed/>
    <w:qFormat/>
    <w:rsid w:val="001A64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 webb Char"/>
    <w:link w:val="NormalWeb"/>
    <w:uiPriority w:val="99"/>
    <w:locked/>
    <w:rsid w:val="001A6452"/>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72863"/>
  </w:style>
  <w:style w:type="paragraph" w:styleId="BalloonText">
    <w:name w:val="Balloon Text"/>
    <w:basedOn w:val="Normal"/>
    <w:link w:val="BalloonTextChar"/>
    <w:uiPriority w:val="99"/>
    <w:semiHidden/>
    <w:unhideWhenUsed/>
    <w:rsid w:val="00D32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328"/>
    <w:rPr>
      <w:rFonts w:ascii="Segoe UI" w:hAnsi="Segoe UI" w:cs="Segoe UI"/>
      <w:sz w:val="18"/>
      <w:szCs w:val="18"/>
    </w:rPr>
  </w:style>
  <w:style w:type="character" w:styleId="CommentReference">
    <w:name w:val="annotation reference"/>
    <w:basedOn w:val="DefaultParagraphFont"/>
    <w:uiPriority w:val="99"/>
    <w:semiHidden/>
    <w:unhideWhenUsed/>
    <w:rsid w:val="008E7D70"/>
    <w:rPr>
      <w:sz w:val="16"/>
      <w:szCs w:val="16"/>
    </w:rPr>
  </w:style>
  <w:style w:type="paragraph" w:styleId="CommentText">
    <w:name w:val="annotation text"/>
    <w:basedOn w:val="Normal"/>
    <w:link w:val="CommentTextChar"/>
    <w:uiPriority w:val="99"/>
    <w:semiHidden/>
    <w:unhideWhenUsed/>
    <w:rsid w:val="008E7D70"/>
    <w:pPr>
      <w:spacing w:line="240" w:lineRule="auto"/>
    </w:pPr>
    <w:rPr>
      <w:sz w:val="20"/>
      <w:szCs w:val="20"/>
    </w:rPr>
  </w:style>
  <w:style w:type="character" w:customStyle="1" w:styleId="CommentTextChar">
    <w:name w:val="Comment Text Char"/>
    <w:basedOn w:val="DefaultParagraphFont"/>
    <w:link w:val="CommentText"/>
    <w:uiPriority w:val="99"/>
    <w:semiHidden/>
    <w:rsid w:val="008E7D70"/>
    <w:rPr>
      <w:sz w:val="20"/>
      <w:szCs w:val="20"/>
    </w:rPr>
  </w:style>
  <w:style w:type="paragraph" w:styleId="CommentSubject">
    <w:name w:val="annotation subject"/>
    <w:basedOn w:val="CommentText"/>
    <w:next w:val="CommentText"/>
    <w:link w:val="CommentSubjectChar"/>
    <w:uiPriority w:val="99"/>
    <w:semiHidden/>
    <w:unhideWhenUsed/>
    <w:rsid w:val="008E7D70"/>
    <w:rPr>
      <w:b/>
      <w:bCs/>
    </w:rPr>
  </w:style>
  <w:style w:type="character" w:customStyle="1" w:styleId="CommentSubjectChar">
    <w:name w:val="Comment Subject Char"/>
    <w:basedOn w:val="CommentTextChar"/>
    <w:link w:val="CommentSubject"/>
    <w:uiPriority w:val="99"/>
    <w:semiHidden/>
    <w:rsid w:val="008E7D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223125">
      <w:bodyDiv w:val="1"/>
      <w:marLeft w:val="0"/>
      <w:marRight w:val="0"/>
      <w:marTop w:val="0"/>
      <w:marBottom w:val="0"/>
      <w:divBdr>
        <w:top w:val="none" w:sz="0" w:space="0" w:color="auto"/>
        <w:left w:val="none" w:sz="0" w:space="0" w:color="auto"/>
        <w:bottom w:val="none" w:sz="0" w:space="0" w:color="auto"/>
        <w:right w:val="none" w:sz="0" w:space="0" w:color="auto"/>
      </w:divBdr>
    </w:div>
    <w:div w:id="21256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99A5C-063A-416F-9107-54BC1B604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https:/mul2-minfin.gov.am/tasks/878529/oneclick/3.Ampopatert.docx?token=a2befc749fc14ad57f23b8c1db6cf9cd</cp:keywords>
  <dc:description/>
  <cp:lastModifiedBy>Artur Aleksanyan</cp:lastModifiedBy>
  <cp:revision>3</cp:revision>
  <dcterms:created xsi:type="dcterms:W3CDTF">2024-09-16T11:18:00Z</dcterms:created>
  <dcterms:modified xsi:type="dcterms:W3CDTF">2024-09-16T11:40:00Z</dcterms:modified>
</cp:coreProperties>
</file>