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3E6" w:rsidRPr="00542CC4" w:rsidRDefault="00E703E6" w:rsidP="00E703E6">
      <w:pPr>
        <w:pBdr>
          <w:top w:val="nil"/>
          <w:left w:val="nil"/>
          <w:bottom w:val="nil"/>
          <w:right w:val="nil"/>
          <w:between w:val="nil"/>
        </w:pBdr>
        <w:spacing w:line="360" w:lineRule="auto"/>
        <w:ind w:leftChars="-296" w:left="-708" w:right="-765" w:hanging="2"/>
        <w:jc w:val="center"/>
        <w:rPr>
          <w:rFonts w:ascii="GHEA Grapalat" w:eastAsia="GHEA Grapalat" w:hAnsi="GHEA Grapalat" w:cs="GHEA Grapalat"/>
          <w:color w:val="000000"/>
          <w:lang w:val="hy-AM"/>
        </w:rPr>
      </w:pPr>
      <w:r w:rsidRPr="00542CC4">
        <w:rPr>
          <w:rFonts w:ascii="GHEA Grapalat" w:eastAsia="GHEA Grapalat" w:hAnsi="GHEA Grapalat" w:cs="GHEA Grapalat"/>
          <w:b/>
          <w:color w:val="000000"/>
          <w:lang w:val="hy-AM"/>
        </w:rPr>
        <w:t>ԱՄՓՈՓԱԹԵՐԹ</w:t>
      </w:r>
    </w:p>
    <w:p w:rsidR="00E703E6" w:rsidRPr="00380D63" w:rsidRDefault="00E703E6" w:rsidP="00E703E6">
      <w:pPr>
        <w:pBdr>
          <w:top w:val="nil"/>
          <w:left w:val="nil"/>
          <w:bottom w:val="nil"/>
          <w:right w:val="nil"/>
          <w:between w:val="nil"/>
        </w:pBdr>
        <w:spacing w:line="360" w:lineRule="auto"/>
        <w:ind w:leftChars="-296" w:left="-708" w:right="-765" w:hanging="2"/>
        <w:jc w:val="center"/>
        <w:rPr>
          <w:rFonts w:ascii="GHEA Grapalat" w:eastAsia="GHEA Grapalat" w:hAnsi="GHEA Grapalat" w:cs="GHEA Grapalat"/>
          <w:b/>
          <w:color w:val="000000"/>
          <w:lang w:val="hy-AM"/>
        </w:rPr>
      </w:pPr>
      <w:r w:rsidRPr="00380D63">
        <w:rPr>
          <w:rFonts w:ascii="GHEA Grapalat" w:eastAsia="GHEA Grapalat" w:hAnsi="GHEA Grapalat" w:cs="GHEA Grapalat"/>
          <w:b/>
          <w:color w:val="000000"/>
          <w:lang w:val="hy-AM"/>
        </w:rPr>
        <w:t xml:space="preserve">«ՊՐՈԲԱՑԻԱՅԻ ԾԱՌԱՅՈՂՆԵՐԻ ԱՏԵՍՏԱՎՈՐՄԱՆ ԱՐԴՅՈՒՆՔՆԵՐՈՎ ՀԱՇՎԱՐԿՎՈՂ ՀԱՎԵԼԱՎՃԱՐԻ ՉԱՓԵՐԸ և ՎՃԱՐՄԱՆ ԿԱՐԳԸ ՍԱՀՄԱՆԵԼՈՒ ՄԱՍԻՆ» ՀՀ ԿԱՌԱՎԱՐՈՒԹՅԱՆ </w:t>
      </w:r>
      <w:r w:rsidR="00923C33">
        <w:rPr>
          <w:rFonts w:ascii="GHEA Grapalat" w:eastAsia="GHEA Grapalat" w:hAnsi="GHEA Grapalat" w:cs="GHEA Grapalat"/>
          <w:b/>
          <w:color w:val="000000"/>
          <w:lang w:val="hy-AM"/>
        </w:rPr>
        <w:t>ՈՐՈՇՄԱՆ</w:t>
      </w:r>
      <w:r w:rsidRPr="00380D63">
        <w:rPr>
          <w:rFonts w:ascii="GHEA Grapalat" w:eastAsia="GHEA Grapalat" w:hAnsi="GHEA Grapalat" w:cs="GHEA Grapalat"/>
          <w:b/>
          <w:color w:val="000000"/>
          <w:lang w:val="hy-AM"/>
        </w:rPr>
        <w:t xml:space="preserve"> </w:t>
      </w:r>
      <w:r w:rsidR="00923C33">
        <w:rPr>
          <w:rFonts w:ascii="GHEA Grapalat" w:eastAsia="GHEA Grapalat" w:hAnsi="GHEA Grapalat" w:cs="GHEA Grapalat"/>
          <w:b/>
          <w:color w:val="000000"/>
          <w:lang w:val="hy-AM"/>
        </w:rPr>
        <w:t>ՆԱԽԱԳԾ</w:t>
      </w:r>
      <w:r w:rsidRPr="00380D63">
        <w:rPr>
          <w:rFonts w:ascii="GHEA Grapalat" w:eastAsia="GHEA Grapalat" w:hAnsi="GHEA Grapalat" w:cs="GHEA Grapalat"/>
          <w:b/>
          <w:color w:val="000000"/>
          <w:lang w:val="hy-AM"/>
        </w:rPr>
        <w:t xml:space="preserve">Ի </w:t>
      </w:r>
    </w:p>
    <w:tbl>
      <w:tblPr>
        <w:tblpPr w:leftFromText="180" w:rightFromText="180" w:vertAnchor="page" w:horzAnchor="margin" w:tblpY="2686"/>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74"/>
        <w:gridCol w:w="2409"/>
      </w:tblGrid>
      <w:tr w:rsidR="00D46CC5" w:rsidTr="002802A5">
        <w:trPr>
          <w:trHeight w:val="465"/>
        </w:trPr>
        <w:tc>
          <w:tcPr>
            <w:tcW w:w="11874" w:type="dxa"/>
            <w:vMerge w:val="restart"/>
            <w:shd w:val="clear" w:color="auto" w:fill="BFBFBF" w:themeFill="background1" w:themeFillShade="BF"/>
          </w:tcPr>
          <w:p w:rsidR="00D46CC5" w:rsidRPr="00923C33" w:rsidRDefault="00D46CC5" w:rsidP="00D46CC5">
            <w:pPr>
              <w:ind w:left="0" w:hanging="2"/>
              <w:jc w:val="center"/>
              <w:textDirection w:val="lrTb"/>
              <w:rPr>
                <w:rFonts w:ascii="GHEA Grapalat" w:eastAsia="GHEA Grapalat" w:hAnsi="GHEA Grapalat" w:cs="GHEA Grapalat"/>
                <w:b/>
                <w:lang w:val="hy-AM"/>
              </w:rPr>
            </w:pPr>
          </w:p>
          <w:p w:rsidR="00D46CC5" w:rsidRDefault="00D46CC5" w:rsidP="00D46CC5">
            <w:pPr>
              <w:ind w:left="0" w:hanging="2"/>
              <w:jc w:val="center"/>
              <w:textDirection w:val="lrTb"/>
            </w:pPr>
            <w:r w:rsidRPr="00E517FF">
              <w:rPr>
                <w:rFonts w:ascii="GHEA Grapalat" w:eastAsia="GHEA Grapalat" w:hAnsi="GHEA Grapalat" w:cs="GHEA Grapalat"/>
                <w:b/>
                <w:lang w:val="hy-AM"/>
              </w:rPr>
              <w:t xml:space="preserve">1. ՀՀ </w:t>
            </w:r>
            <w:r w:rsidRPr="00351DB3">
              <w:rPr>
                <w:rFonts w:ascii="GHEA Grapalat" w:eastAsia="GHEA Grapalat" w:hAnsi="GHEA Grapalat" w:cs="GHEA Grapalat"/>
                <w:b/>
                <w:noProof/>
                <w:lang w:val="hy-AM"/>
              </w:rPr>
              <w:t>պաշտ</w:t>
            </w:r>
            <w:r>
              <w:rPr>
                <w:rFonts w:ascii="GHEA Grapalat" w:eastAsia="GHEA Grapalat" w:hAnsi="GHEA Grapalat" w:cs="GHEA Grapalat"/>
                <w:b/>
                <w:noProof/>
              </w:rPr>
              <w:t>պ</w:t>
            </w:r>
            <w:r w:rsidRPr="00351DB3">
              <w:rPr>
                <w:rFonts w:ascii="GHEA Grapalat" w:eastAsia="GHEA Grapalat" w:hAnsi="GHEA Grapalat" w:cs="GHEA Grapalat"/>
                <w:b/>
                <w:noProof/>
                <w:lang w:val="hy-AM"/>
              </w:rPr>
              <w:t>անության նախարարություն</w:t>
            </w:r>
          </w:p>
        </w:tc>
        <w:tc>
          <w:tcPr>
            <w:tcW w:w="2409" w:type="dxa"/>
            <w:shd w:val="clear" w:color="auto" w:fill="BFBFBF" w:themeFill="background1" w:themeFillShade="BF"/>
          </w:tcPr>
          <w:p w:rsidR="00D46CC5" w:rsidRDefault="00D46CC5" w:rsidP="00D46CC5">
            <w:pPr>
              <w:ind w:left="0" w:hanging="2"/>
              <w:jc w:val="center"/>
              <w:textDirection w:val="lrTb"/>
            </w:pPr>
            <w:r>
              <w:rPr>
                <w:rFonts w:ascii="GHEA Grapalat" w:eastAsia="GHEA Grapalat" w:hAnsi="GHEA Grapalat" w:cs="GHEA Grapalat"/>
                <w:b/>
              </w:rPr>
              <w:t>13.06.2024</w:t>
            </w:r>
          </w:p>
        </w:tc>
      </w:tr>
      <w:tr w:rsidR="00D46CC5" w:rsidTr="002802A5">
        <w:trPr>
          <w:trHeight w:val="540"/>
        </w:trPr>
        <w:tc>
          <w:tcPr>
            <w:tcW w:w="11874" w:type="dxa"/>
            <w:vMerge/>
            <w:shd w:val="clear" w:color="auto" w:fill="BFBFBF" w:themeFill="background1" w:themeFillShade="BF"/>
          </w:tcPr>
          <w:p w:rsidR="00D46CC5" w:rsidRDefault="00D46CC5" w:rsidP="00D46CC5">
            <w:pPr>
              <w:ind w:left="0" w:hanging="2"/>
              <w:jc w:val="center"/>
              <w:textDirection w:val="lrTb"/>
            </w:pPr>
          </w:p>
        </w:tc>
        <w:tc>
          <w:tcPr>
            <w:tcW w:w="2409" w:type="dxa"/>
            <w:shd w:val="clear" w:color="auto" w:fill="BFBFBF" w:themeFill="background1" w:themeFillShade="BF"/>
          </w:tcPr>
          <w:p w:rsidR="00D46CC5" w:rsidRDefault="00D46CC5" w:rsidP="00D46CC5">
            <w:pPr>
              <w:ind w:left="0" w:hanging="2"/>
              <w:jc w:val="center"/>
              <w:textDirection w:val="lrTb"/>
            </w:pPr>
            <w:r w:rsidRPr="00E517FF">
              <w:rPr>
                <w:rFonts w:ascii="GHEA Grapalat" w:eastAsia="GHEA Grapalat" w:hAnsi="GHEA Grapalat" w:cs="GHEA Grapalat"/>
                <w:b/>
                <w:lang w:val="hy-AM"/>
              </w:rPr>
              <w:t xml:space="preserve">N </w:t>
            </w:r>
            <w:r w:rsidRPr="00380D63">
              <w:rPr>
                <w:rFonts w:ascii="GHEA Grapalat" w:eastAsia="GHEA Grapalat" w:hAnsi="GHEA Grapalat" w:cs="GHEA Grapalat"/>
                <w:b/>
                <w:lang w:val="hy-AM"/>
              </w:rPr>
              <w:t>ՊՆ/510/6285-2024</w:t>
            </w:r>
          </w:p>
        </w:tc>
      </w:tr>
      <w:tr w:rsidR="00D46CC5" w:rsidTr="002802A5">
        <w:trPr>
          <w:trHeight w:val="528"/>
        </w:trPr>
        <w:tc>
          <w:tcPr>
            <w:tcW w:w="11874" w:type="dxa"/>
          </w:tcPr>
          <w:p w:rsidR="00D46CC5" w:rsidRDefault="00D46CC5" w:rsidP="00D46CC5">
            <w:pPr>
              <w:ind w:left="0" w:hanging="2"/>
              <w:jc w:val="center"/>
              <w:textDirection w:val="lrTb"/>
            </w:pPr>
            <w:r w:rsidRPr="00E673EB">
              <w:rPr>
                <w:rFonts w:ascii="GHEA Grapalat" w:eastAsia="GHEA Grapalat" w:hAnsi="GHEA Grapalat" w:cs="GHEA Grapalat"/>
                <w:lang w:val="sq-AL"/>
              </w:rPr>
              <w:t>Դիտողություններ և առաջարկություններ չկան:</w:t>
            </w:r>
          </w:p>
        </w:tc>
        <w:tc>
          <w:tcPr>
            <w:tcW w:w="2409" w:type="dxa"/>
          </w:tcPr>
          <w:p w:rsidR="00D46CC5" w:rsidRPr="00733222" w:rsidRDefault="00733222" w:rsidP="00733222">
            <w:pPr>
              <w:ind w:left="0" w:hanging="2"/>
              <w:jc w:val="center"/>
              <w:textDirection w:val="lrTb"/>
              <w:rPr>
                <w:rFonts w:ascii="Sylfaen" w:hAnsi="Sylfaen"/>
              </w:rPr>
            </w:pPr>
            <w:proofErr w:type="spellStart"/>
            <w:r w:rsidRPr="00733222">
              <w:rPr>
                <w:rFonts w:ascii="GHEA Grapalat" w:hAnsi="GHEA Grapalat"/>
                <w:shd w:val="clear" w:color="auto" w:fill="FFFFFF"/>
              </w:rPr>
              <w:t>Ընդունվել</w:t>
            </w:r>
            <w:proofErr w:type="spellEnd"/>
            <w:r w:rsidRPr="00733222">
              <w:rPr>
                <w:rFonts w:ascii="GHEA Grapalat" w:hAnsi="GHEA Grapalat"/>
                <w:shd w:val="clear" w:color="auto" w:fill="FFFFFF"/>
              </w:rPr>
              <w:t xml:space="preserve"> է ի </w:t>
            </w:r>
            <w:proofErr w:type="spellStart"/>
            <w:r w:rsidRPr="00733222">
              <w:rPr>
                <w:rFonts w:ascii="GHEA Grapalat" w:hAnsi="GHEA Grapalat"/>
                <w:shd w:val="clear" w:color="auto" w:fill="FFFFFF"/>
              </w:rPr>
              <w:t>գիտւթյուն</w:t>
            </w:r>
            <w:proofErr w:type="spellEnd"/>
            <w:r w:rsidRPr="00733222">
              <w:rPr>
                <w:rFonts w:ascii="GHEA Grapalat" w:hAnsi="GHEA Grapalat"/>
                <w:shd w:val="clear" w:color="auto" w:fill="FFFFFF"/>
              </w:rPr>
              <w:t>:</w:t>
            </w:r>
          </w:p>
        </w:tc>
      </w:tr>
      <w:tr w:rsidR="00D46CC5" w:rsidTr="002802A5">
        <w:trPr>
          <w:trHeight w:val="495"/>
        </w:trPr>
        <w:tc>
          <w:tcPr>
            <w:tcW w:w="11874" w:type="dxa"/>
            <w:vMerge w:val="restart"/>
            <w:shd w:val="clear" w:color="auto" w:fill="BFBFBF" w:themeFill="background1" w:themeFillShade="BF"/>
          </w:tcPr>
          <w:p w:rsidR="00D46CC5" w:rsidRDefault="00D46CC5" w:rsidP="00D46CC5">
            <w:pPr>
              <w:ind w:left="0" w:hanging="2"/>
              <w:jc w:val="center"/>
              <w:textDirection w:val="lrTb"/>
              <w:rPr>
                <w:rFonts w:ascii="GHEA Grapalat" w:eastAsia="GHEA Grapalat" w:hAnsi="GHEA Grapalat" w:cs="GHEA Grapalat"/>
                <w:lang w:val="sq-AL"/>
              </w:rPr>
            </w:pPr>
          </w:p>
          <w:p w:rsidR="00D46CC5" w:rsidRDefault="00D46CC5" w:rsidP="00D46CC5">
            <w:pPr>
              <w:ind w:left="0" w:hanging="2"/>
              <w:jc w:val="center"/>
              <w:textDirection w:val="lrTb"/>
              <w:rPr>
                <w:rFonts w:ascii="GHEA Grapalat" w:eastAsia="GHEA Grapalat" w:hAnsi="GHEA Grapalat" w:cs="GHEA Grapalat"/>
                <w:lang w:val="sq-AL"/>
              </w:rPr>
            </w:pPr>
            <w:r w:rsidRPr="00380D63">
              <w:rPr>
                <w:rFonts w:ascii="GHEA Grapalat" w:eastAsia="GHEA Grapalat" w:hAnsi="GHEA Grapalat" w:cs="GHEA Grapalat"/>
                <w:b/>
                <w:lang w:val="hy-AM"/>
              </w:rPr>
              <w:t>2. ՀՀ աշխատանքի և սոցիալական հարցերի նախարարություն</w:t>
            </w:r>
            <w:r w:rsidRPr="00E673EB">
              <w:rPr>
                <w:rFonts w:ascii="GHEA Grapalat" w:eastAsia="GHEA Grapalat" w:hAnsi="GHEA Grapalat" w:cs="GHEA Grapalat"/>
                <w:lang w:val="sq-AL"/>
              </w:rPr>
              <w:t xml:space="preserve"> </w:t>
            </w:r>
          </w:p>
          <w:p w:rsidR="00D46CC5" w:rsidRPr="00E673EB" w:rsidRDefault="00D46CC5" w:rsidP="00D46CC5">
            <w:pPr>
              <w:ind w:left="0" w:hanging="2"/>
              <w:jc w:val="center"/>
              <w:textDirection w:val="lrTb"/>
              <w:rPr>
                <w:rFonts w:ascii="GHEA Grapalat" w:eastAsia="GHEA Grapalat" w:hAnsi="GHEA Grapalat" w:cs="GHEA Grapalat"/>
                <w:lang w:val="sq-AL"/>
              </w:rPr>
            </w:pPr>
          </w:p>
        </w:tc>
        <w:tc>
          <w:tcPr>
            <w:tcW w:w="2409" w:type="dxa"/>
            <w:shd w:val="clear" w:color="auto" w:fill="BFBFBF" w:themeFill="background1" w:themeFillShade="BF"/>
          </w:tcPr>
          <w:p w:rsidR="00D46CC5" w:rsidRDefault="00D46CC5" w:rsidP="00D46CC5">
            <w:pPr>
              <w:ind w:left="0" w:hanging="2"/>
              <w:jc w:val="center"/>
              <w:textDirection w:val="lrTb"/>
            </w:pPr>
            <w:r w:rsidRPr="00380D63">
              <w:rPr>
                <w:rFonts w:ascii="GHEA Grapalat" w:eastAsia="GHEA Grapalat" w:hAnsi="GHEA Grapalat" w:cs="GHEA Grapalat"/>
                <w:b/>
                <w:lang w:val="hy-AM"/>
              </w:rPr>
              <w:t>18.06.2024</w:t>
            </w:r>
          </w:p>
        </w:tc>
      </w:tr>
      <w:tr w:rsidR="00D46CC5" w:rsidTr="002802A5">
        <w:trPr>
          <w:trHeight w:val="495"/>
        </w:trPr>
        <w:tc>
          <w:tcPr>
            <w:tcW w:w="11874" w:type="dxa"/>
            <w:vMerge/>
            <w:shd w:val="clear" w:color="auto" w:fill="BFBFBF" w:themeFill="background1" w:themeFillShade="BF"/>
          </w:tcPr>
          <w:p w:rsidR="00D46CC5" w:rsidRDefault="00D46CC5" w:rsidP="00D46CC5">
            <w:pPr>
              <w:ind w:left="0" w:hanging="2"/>
              <w:jc w:val="center"/>
              <w:textDirection w:val="lrTb"/>
              <w:rPr>
                <w:rFonts w:ascii="GHEA Grapalat" w:eastAsia="GHEA Grapalat" w:hAnsi="GHEA Grapalat" w:cs="GHEA Grapalat"/>
                <w:lang w:val="sq-AL"/>
              </w:rPr>
            </w:pPr>
          </w:p>
        </w:tc>
        <w:tc>
          <w:tcPr>
            <w:tcW w:w="2409" w:type="dxa"/>
            <w:shd w:val="clear" w:color="auto" w:fill="BFBFBF" w:themeFill="background1" w:themeFillShade="BF"/>
          </w:tcPr>
          <w:p w:rsidR="00D46CC5" w:rsidRDefault="00D46CC5" w:rsidP="00D46CC5">
            <w:pPr>
              <w:ind w:left="0" w:hanging="2"/>
              <w:textDirection w:val="lrTb"/>
            </w:pPr>
            <w:r w:rsidRPr="00D15A1B">
              <w:rPr>
                <w:rFonts w:ascii="GHEA Grapalat" w:eastAsia="GHEA Grapalat" w:hAnsi="GHEA Grapalat" w:cs="GHEA Grapalat"/>
                <w:b/>
                <w:lang w:val="hy-AM"/>
              </w:rPr>
              <w:t xml:space="preserve">N </w:t>
            </w:r>
            <w:r w:rsidRPr="00380D63">
              <w:rPr>
                <w:rFonts w:ascii="GHEA Grapalat" w:eastAsia="GHEA Grapalat" w:hAnsi="GHEA Grapalat" w:cs="GHEA Grapalat"/>
                <w:b/>
                <w:lang w:val="hy-AM"/>
              </w:rPr>
              <w:t>ՆՄ/ԳԽ-2/19727-2024</w:t>
            </w:r>
          </w:p>
        </w:tc>
      </w:tr>
      <w:tr w:rsidR="00CD1AC7" w:rsidRPr="00923C33" w:rsidTr="002802A5">
        <w:trPr>
          <w:trHeight w:val="5475"/>
        </w:trPr>
        <w:tc>
          <w:tcPr>
            <w:tcW w:w="11874" w:type="dxa"/>
            <w:shd w:val="clear" w:color="auto" w:fill="FFFFFF" w:themeFill="background1"/>
          </w:tcPr>
          <w:p w:rsidR="00CD1AC7" w:rsidRPr="008D20E7" w:rsidRDefault="00CD1AC7" w:rsidP="00D46CC5">
            <w:pPr>
              <w:pStyle w:val="ListParagraph"/>
              <w:numPr>
                <w:ilvl w:val="0"/>
                <w:numId w:val="1"/>
              </w:numPr>
              <w:shd w:val="clear" w:color="auto" w:fill="FFFFFF"/>
              <w:suppressAutoHyphens w:val="0"/>
              <w:spacing w:line="276" w:lineRule="auto"/>
              <w:ind w:leftChars="0" w:left="0" w:firstLineChars="0" w:hanging="2"/>
              <w:jc w:val="both"/>
              <w:textDirection w:val="lrTb"/>
              <w:textAlignment w:val="auto"/>
              <w:outlineLvl w:val="9"/>
              <w:rPr>
                <w:rFonts w:ascii="GHEA Grapalat" w:hAnsi="GHEA Grapalat"/>
                <w:shd w:val="clear" w:color="auto" w:fill="FFFFFF"/>
                <w:lang w:val="hy-AM"/>
              </w:rPr>
            </w:pPr>
            <w:r w:rsidRPr="008D20E7">
              <w:rPr>
                <w:rFonts w:ascii="GHEA Grapalat" w:hAnsi="GHEA Grapalat"/>
                <w:shd w:val="clear" w:color="auto" w:fill="FFFFFF"/>
                <w:lang w:val="hy-AM"/>
              </w:rPr>
              <w:t>Պրոբացիայի ծառայողների ատեստավորման արդյունքներով հաշվարկվող հավելավճարի չափերը և վճարման կարգը սահմանելու մասին ՀՀ կառավարության որոշման նախագծի՝</w:t>
            </w:r>
          </w:p>
          <w:p w:rsidR="00CD1AC7" w:rsidRPr="00923C33" w:rsidRDefault="00CD1AC7" w:rsidP="00D46CC5">
            <w:pPr>
              <w:shd w:val="clear" w:color="auto" w:fill="FFFFFF"/>
              <w:spacing w:line="276" w:lineRule="auto"/>
              <w:ind w:left="0" w:hanging="2"/>
              <w:jc w:val="both"/>
              <w:textDirection w:val="lrTb"/>
              <w:rPr>
                <w:rFonts w:ascii="GHEA Grapalat" w:hAnsi="GHEA Grapalat"/>
                <w:shd w:val="clear" w:color="auto" w:fill="FFFFFF"/>
                <w:lang w:val="hy-AM"/>
              </w:rPr>
            </w:pPr>
            <w:r w:rsidRPr="008D20E7">
              <w:rPr>
                <w:rFonts w:ascii="GHEA Grapalat" w:hAnsi="GHEA Grapalat"/>
                <w:shd w:val="clear" w:color="auto" w:fill="FFFFFF"/>
                <w:lang w:val="hy-AM"/>
              </w:rPr>
              <w:t>ա. հիմնավորման մեջ լրացնել այն տեղեկատվությունը, որով կհիմնավորվի, թե կոնկրետ ինչ մեթոդաբանությամբ են ընտրվել զինվորական պաշտոնների յուրաքանչյուր ենթախմբի համար նախատեսված հավելավճարի չափերը (չափերի ընտրությունն անհասկանալի է)։ Միաժամանակ, առաջարկվում է հիմնավորել, թե ինչով է պայմանավորված «Պրոբացիայի ավագ /առաջատար/ ծառայող» և «Պրոբացիայի  գլխավոր ծառայող» ենթախմբերի մասով հավելավճարի միևնույն չափերը նախատեսելու հանգամանքը, այն պարագայում, երբ մյուս ենթախմբերի դեպքում ներկայացվում են հավելավճարների տարբերակված չափեր։</w:t>
            </w:r>
          </w:p>
          <w:p w:rsidR="00CD1AC7" w:rsidRDefault="00CD1AC7" w:rsidP="00D46CC5">
            <w:pPr>
              <w:ind w:left="0" w:hanging="2"/>
              <w:jc w:val="center"/>
              <w:textDirection w:val="lrTb"/>
              <w:rPr>
                <w:rFonts w:ascii="GHEA Grapalat" w:eastAsia="GHEA Grapalat" w:hAnsi="GHEA Grapalat" w:cs="GHEA Grapalat"/>
                <w:lang w:val="sq-AL"/>
              </w:rPr>
            </w:pPr>
          </w:p>
        </w:tc>
        <w:tc>
          <w:tcPr>
            <w:tcW w:w="2409" w:type="dxa"/>
          </w:tcPr>
          <w:p w:rsidR="00560823" w:rsidRPr="009A77C1" w:rsidRDefault="00733222" w:rsidP="00851855">
            <w:pPr>
              <w:ind w:left="0" w:hanging="2"/>
              <w:jc w:val="center"/>
              <w:textDirection w:val="lrTb"/>
              <w:rPr>
                <w:rFonts w:ascii="GHEA Grapalat" w:hAnsi="GHEA Grapalat"/>
                <w:shd w:val="clear" w:color="auto" w:fill="FFFFFF"/>
                <w:lang w:val="hy-AM"/>
              </w:rPr>
            </w:pPr>
            <w:r w:rsidRPr="00923C33">
              <w:rPr>
                <w:rFonts w:ascii="GHEA Grapalat" w:hAnsi="GHEA Grapalat"/>
                <w:shd w:val="clear" w:color="auto" w:fill="FFFFFF"/>
                <w:lang w:val="sq-AL"/>
              </w:rPr>
              <w:t xml:space="preserve">1. </w:t>
            </w:r>
            <w:proofErr w:type="spellStart"/>
            <w:r>
              <w:rPr>
                <w:rFonts w:ascii="GHEA Grapalat" w:hAnsi="GHEA Grapalat"/>
                <w:shd w:val="clear" w:color="auto" w:fill="FFFFFF"/>
              </w:rPr>
              <w:t>Ընդունվել</w:t>
            </w:r>
            <w:proofErr w:type="spellEnd"/>
            <w:r w:rsidRPr="00923C33">
              <w:rPr>
                <w:rFonts w:ascii="GHEA Grapalat" w:hAnsi="GHEA Grapalat"/>
                <w:shd w:val="clear" w:color="auto" w:fill="FFFFFF"/>
                <w:lang w:val="sq-AL"/>
              </w:rPr>
              <w:t xml:space="preserve"> </w:t>
            </w:r>
            <w:r>
              <w:rPr>
                <w:rFonts w:ascii="GHEA Grapalat" w:hAnsi="GHEA Grapalat"/>
                <w:shd w:val="clear" w:color="auto" w:fill="FFFFFF"/>
              </w:rPr>
              <w:t>է</w:t>
            </w:r>
            <w:r w:rsidRPr="00923C33">
              <w:rPr>
                <w:rFonts w:ascii="GHEA Grapalat" w:hAnsi="GHEA Grapalat"/>
                <w:shd w:val="clear" w:color="auto" w:fill="FFFFFF"/>
                <w:lang w:val="sq-AL"/>
              </w:rPr>
              <w:t xml:space="preserve"> </w:t>
            </w:r>
            <w:proofErr w:type="spellStart"/>
            <w:r>
              <w:rPr>
                <w:rFonts w:ascii="GHEA Grapalat" w:hAnsi="GHEA Grapalat"/>
                <w:shd w:val="clear" w:color="auto" w:fill="FFFFFF"/>
              </w:rPr>
              <w:t>մասնակի</w:t>
            </w:r>
            <w:proofErr w:type="spellEnd"/>
            <w:r w:rsidRPr="00923C33">
              <w:rPr>
                <w:rFonts w:ascii="GHEA Grapalat" w:hAnsi="GHEA Grapalat"/>
                <w:shd w:val="clear" w:color="auto" w:fill="FFFFFF"/>
                <w:lang w:val="sq-AL"/>
              </w:rPr>
              <w:t xml:space="preserve">: </w:t>
            </w:r>
            <w:proofErr w:type="spellStart"/>
            <w:r>
              <w:rPr>
                <w:rFonts w:ascii="GHEA Grapalat" w:hAnsi="GHEA Grapalat"/>
                <w:shd w:val="clear" w:color="auto" w:fill="FFFFFF"/>
              </w:rPr>
              <w:t>Հավելավճարի</w:t>
            </w:r>
            <w:proofErr w:type="spellEnd"/>
            <w:r w:rsidRPr="00923C33">
              <w:rPr>
                <w:rFonts w:ascii="GHEA Grapalat" w:hAnsi="GHEA Grapalat"/>
                <w:shd w:val="clear" w:color="auto" w:fill="FFFFFF"/>
                <w:lang w:val="sq-AL"/>
              </w:rPr>
              <w:t xml:space="preserve"> </w:t>
            </w:r>
            <w:proofErr w:type="spellStart"/>
            <w:r>
              <w:rPr>
                <w:rFonts w:ascii="GHEA Grapalat" w:hAnsi="GHEA Grapalat"/>
                <w:shd w:val="clear" w:color="auto" w:fill="FFFFFF"/>
              </w:rPr>
              <w:t>չափերը</w:t>
            </w:r>
            <w:proofErr w:type="spellEnd"/>
            <w:r w:rsidRPr="00923C33">
              <w:rPr>
                <w:rFonts w:ascii="GHEA Grapalat" w:hAnsi="GHEA Grapalat"/>
                <w:shd w:val="clear" w:color="auto" w:fill="FFFFFF"/>
                <w:lang w:val="sq-AL"/>
              </w:rPr>
              <w:t xml:space="preserve"> </w:t>
            </w:r>
            <w:proofErr w:type="spellStart"/>
            <w:r>
              <w:rPr>
                <w:rFonts w:ascii="GHEA Grapalat" w:hAnsi="GHEA Grapalat"/>
                <w:shd w:val="clear" w:color="auto" w:fill="FFFFFF"/>
              </w:rPr>
              <w:t>վերանայվել</w:t>
            </w:r>
            <w:proofErr w:type="spellEnd"/>
            <w:r w:rsidRPr="00923C33">
              <w:rPr>
                <w:rFonts w:ascii="GHEA Grapalat" w:hAnsi="GHEA Grapalat"/>
                <w:shd w:val="clear" w:color="auto" w:fill="FFFFFF"/>
                <w:lang w:val="sq-AL"/>
              </w:rPr>
              <w:t xml:space="preserve"> </w:t>
            </w:r>
            <w:proofErr w:type="spellStart"/>
            <w:r>
              <w:rPr>
                <w:rFonts w:ascii="GHEA Grapalat" w:hAnsi="GHEA Grapalat"/>
                <w:shd w:val="clear" w:color="auto" w:fill="FFFFFF"/>
              </w:rPr>
              <w:t>են</w:t>
            </w:r>
            <w:proofErr w:type="spellEnd"/>
            <w:r w:rsidRPr="00923C33">
              <w:rPr>
                <w:rFonts w:ascii="GHEA Grapalat" w:hAnsi="GHEA Grapalat"/>
                <w:shd w:val="clear" w:color="auto" w:fill="FFFFFF"/>
                <w:lang w:val="sq-AL"/>
              </w:rPr>
              <w:t>:</w:t>
            </w:r>
          </w:p>
          <w:p w:rsidR="00CD1AC7" w:rsidRPr="00923C33" w:rsidRDefault="00560823" w:rsidP="00733222">
            <w:pPr>
              <w:ind w:leftChars="0" w:left="0" w:firstLineChars="0" w:firstLine="0"/>
              <w:jc w:val="center"/>
              <w:textDirection w:val="lrTb"/>
              <w:rPr>
                <w:rFonts w:ascii="GHEA Grapalat" w:hAnsi="GHEA Grapalat"/>
                <w:shd w:val="clear" w:color="auto" w:fill="FFFFFF"/>
                <w:lang w:val="hy-AM"/>
              </w:rPr>
            </w:pPr>
            <w:r w:rsidRPr="00923C33">
              <w:rPr>
                <w:rFonts w:ascii="Sylfaen" w:hAnsi="Sylfaen"/>
                <w:lang w:val="hy-AM"/>
              </w:rPr>
              <w:t>2</w:t>
            </w:r>
            <w:r w:rsidR="00733222" w:rsidRPr="00923C33">
              <w:rPr>
                <w:rFonts w:ascii="GHEA Grapalat" w:hAnsi="GHEA Grapalat"/>
                <w:shd w:val="clear" w:color="auto" w:fill="FFFFFF"/>
                <w:lang w:val="hy-AM"/>
              </w:rPr>
              <w:t xml:space="preserve">. </w:t>
            </w:r>
            <w:r w:rsidR="00CD1AC7" w:rsidRPr="00923C33">
              <w:rPr>
                <w:rFonts w:ascii="GHEA Grapalat" w:hAnsi="GHEA Grapalat"/>
                <w:shd w:val="clear" w:color="auto" w:fill="FFFFFF"/>
                <w:lang w:val="hy-AM"/>
              </w:rPr>
              <w:t>Հաշվի առնելով, որ  «Պրոբացիայի ավագ /առաջատար/ ծառայող» և</w:t>
            </w:r>
            <w:r w:rsidR="00CD1AC7" w:rsidRPr="008D20E7">
              <w:rPr>
                <w:rFonts w:ascii="GHEA Grapalat" w:hAnsi="GHEA Grapalat"/>
                <w:shd w:val="clear" w:color="auto" w:fill="FFFFFF"/>
                <w:lang w:val="hy-AM"/>
              </w:rPr>
              <w:t xml:space="preserve"> «Պրոբացիայի  գլխավոր ծառայող»</w:t>
            </w:r>
            <w:r w:rsidR="00CD1AC7" w:rsidRPr="00923C33">
              <w:rPr>
                <w:rFonts w:ascii="GHEA Grapalat" w:hAnsi="GHEA Grapalat"/>
                <w:shd w:val="clear" w:color="auto" w:fill="FFFFFF"/>
                <w:lang w:val="hy-AM"/>
              </w:rPr>
              <w:t xml:space="preserve"> հանդիսանում են նույն խմբի ծառայողներ, սահմանվել է նույն հավելավճարի չափը:</w:t>
            </w:r>
          </w:p>
          <w:p w:rsidR="00560823" w:rsidRPr="00923C33" w:rsidRDefault="00560823" w:rsidP="00851855">
            <w:pPr>
              <w:ind w:left="0" w:hanging="2"/>
              <w:jc w:val="center"/>
              <w:textDirection w:val="lrTb"/>
              <w:rPr>
                <w:rFonts w:ascii="GHEA Grapalat" w:hAnsi="GHEA Grapalat"/>
                <w:shd w:val="clear" w:color="auto" w:fill="FFFFFF"/>
                <w:lang w:val="hy-AM"/>
              </w:rPr>
            </w:pPr>
            <w:r w:rsidRPr="00923C33">
              <w:rPr>
                <w:rFonts w:ascii="GHEA Grapalat" w:hAnsi="GHEA Grapalat"/>
                <w:shd w:val="clear" w:color="auto" w:fill="FFFFFF"/>
                <w:lang w:val="hy-AM"/>
              </w:rPr>
              <w:t xml:space="preserve">Հավելավճարների չափերի </w:t>
            </w:r>
            <w:r w:rsidRPr="00923C33">
              <w:rPr>
                <w:rFonts w:ascii="GHEA Grapalat" w:hAnsi="GHEA Grapalat"/>
                <w:shd w:val="clear" w:color="auto" w:fill="FFFFFF"/>
                <w:lang w:val="hy-AM"/>
              </w:rPr>
              <w:lastRenderedPageBreak/>
              <w:t>սահմանաման տարանջատումը կատարվել է ըստ խմբերի և ոչ թե ենթախմբերի:</w:t>
            </w:r>
          </w:p>
          <w:p w:rsidR="00CD1AC7" w:rsidRPr="00923C33" w:rsidRDefault="00CD1AC7" w:rsidP="00D46CC5">
            <w:pPr>
              <w:ind w:left="0" w:hanging="2"/>
              <w:textDirection w:val="lrTb"/>
              <w:rPr>
                <w:rFonts w:ascii="Sylfaen" w:hAnsi="Sylfaen"/>
                <w:lang w:val="hy-AM"/>
              </w:rPr>
            </w:pPr>
          </w:p>
        </w:tc>
      </w:tr>
      <w:tr w:rsidR="00CD1AC7" w:rsidRPr="00923C33" w:rsidTr="002802A5">
        <w:trPr>
          <w:trHeight w:val="5475"/>
        </w:trPr>
        <w:tc>
          <w:tcPr>
            <w:tcW w:w="11874" w:type="dxa"/>
            <w:shd w:val="clear" w:color="auto" w:fill="FFFFFF" w:themeFill="background1"/>
          </w:tcPr>
          <w:p w:rsidR="00CD1AC7" w:rsidRPr="008D20E7" w:rsidRDefault="00CD1AC7" w:rsidP="00CD1AC7">
            <w:pPr>
              <w:shd w:val="clear" w:color="auto" w:fill="FFFFFF"/>
              <w:spacing w:line="276" w:lineRule="auto"/>
              <w:ind w:left="0" w:hanging="2"/>
              <w:jc w:val="both"/>
              <w:textDirection w:val="lrTb"/>
              <w:rPr>
                <w:rFonts w:ascii="GHEA Grapalat" w:hAnsi="GHEA Grapalat"/>
                <w:shd w:val="clear" w:color="auto" w:fill="FFFFFF"/>
                <w:lang w:val="hy-AM"/>
              </w:rPr>
            </w:pPr>
            <w:r w:rsidRPr="00923C33">
              <w:rPr>
                <w:rFonts w:ascii="GHEA Grapalat" w:hAnsi="GHEA Grapalat"/>
                <w:shd w:val="clear" w:color="auto" w:fill="FFFFFF"/>
                <w:lang w:val="hy-AM"/>
              </w:rPr>
              <w:lastRenderedPageBreak/>
              <w:t>2.</w:t>
            </w:r>
            <w:r w:rsidRPr="008D20E7">
              <w:rPr>
                <w:rFonts w:ascii="GHEA Grapalat" w:hAnsi="GHEA Grapalat"/>
                <w:shd w:val="clear" w:color="auto" w:fill="FFFFFF"/>
                <w:lang w:val="hy-AM"/>
              </w:rPr>
              <w:t xml:space="preserve">«Պրոբացիայի ծառայության մասին» օրենքի (այսուհետև՝ Օրենք) </w:t>
            </w:r>
            <w:r w:rsidRPr="00923C33">
              <w:rPr>
                <w:rFonts w:ascii="GHEA Grapalat" w:hAnsi="GHEA Grapalat"/>
                <w:shd w:val="clear" w:color="auto" w:fill="FFFFFF"/>
                <w:lang w:val="hy-AM"/>
              </w:rPr>
              <w:t xml:space="preserve">38-րդ հոդվածի </w:t>
            </w:r>
            <w:r w:rsidRPr="008D20E7">
              <w:rPr>
                <w:rFonts w:ascii="GHEA Grapalat" w:hAnsi="GHEA Grapalat"/>
                <w:shd w:val="clear" w:color="auto" w:fill="FFFFFF"/>
                <w:lang w:val="hy-AM"/>
              </w:rPr>
              <w:t xml:space="preserve">1-ին մասի 8-րդ կետի համաձայն՝ պրոբացիայի ծառայողը պրոբացիայի ծառայությունից ազատվում է </w:t>
            </w:r>
            <w:r w:rsidRPr="008D20E7">
              <w:rPr>
                <w:rFonts w:ascii="GHEA Grapalat" w:hAnsi="GHEA Grapalat"/>
                <w:b/>
                <w:shd w:val="clear" w:color="auto" w:fill="FFFFFF"/>
                <w:lang w:val="hy-AM"/>
              </w:rPr>
              <w:t>Օրենքի 20-րդ հոդվածի 6-րդ մասով սահմանված ժամկետում</w:t>
            </w:r>
            <w:r w:rsidRPr="008D20E7">
              <w:rPr>
                <w:rFonts w:ascii="GHEA Grapalat" w:hAnsi="GHEA Grapalat"/>
                <w:shd w:val="clear" w:color="auto" w:fill="FFFFFF"/>
                <w:lang w:val="hy-AM"/>
              </w:rPr>
              <w:t xml:space="preserve"> </w:t>
            </w:r>
            <w:r w:rsidRPr="008D20E7">
              <w:rPr>
                <w:rFonts w:ascii="GHEA Grapalat" w:hAnsi="GHEA Grapalat"/>
                <w:b/>
                <w:shd w:val="clear" w:color="auto" w:fill="FFFFFF"/>
                <w:lang w:val="hy-AM"/>
              </w:rPr>
              <w:t>կամ ատեստավորման արդյունքներով հավելավճար ստանալու իրավունք ձեռք չբերելու</w:t>
            </w:r>
            <w:r w:rsidRPr="008D20E7">
              <w:rPr>
                <w:rFonts w:ascii="GHEA Grapalat" w:hAnsi="GHEA Grapalat"/>
                <w:shd w:val="clear" w:color="auto" w:fill="FFFFFF"/>
                <w:lang w:val="hy-AM"/>
              </w:rPr>
              <w:t xml:space="preserve">, ինչպես նաև հավելավճարի հաշվարկումը շարունակելու իրավունք ձեռք չբերելու կամ </w:t>
            </w:r>
            <w:r w:rsidRPr="008D20E7">
              <w:rPr>
                <w:rFonts w:ascii="GHEA Grapalat" w:hAnsi="GHEA Grapalat"/>
                <w:b/>
                <w:shd w:val="clear" w:color="auto" w:fill="FFFFFF"/>
                <w:lang w:val="hy-AM"/>
              </w:rPr>
              <w:t>Օրենքի 20-րդ հոդվածի 8-րդ մասին համապատասխան կրկնակի ատեստավորման արդյունքներով հավելավճար ստանալու կամ հավելավճարի հաշվարկումը շարունակելու իրավունք ձեռք չբերելու դեպքում</w:t>
            </w:r>
            <w:r w:rsidRPr="008D20E7">
              <w:rPr>
                <w:rFonts w:ascii="GHEA Grapalat" w:hAnsi="GHEA Grapalat"/>
                <w:shd w:val="clear" w:color="auto" w:fill="FFFFFF"/>
                <w:lang w:val="hy-AM"/>
              </w:rPr>
              <w:t xml:space="preserve"> կամ Օրենքի 20-րդ հոդվածի 13-րդ մասով սահմանված կարգով կրկնակի ատեստավորման համար չդիմելու դեպքում։</w:t>
            </w:r>
          </w:p>
          <w:p w:rsidR="00CD1AC7" w:rsidRPr="008D20E7" w:rsidRDefault="00CD1AC7" w:rsidP="00CD1AC7">
            <w:pPr>
              <w:shd w:val="clear" w:color="auto" w:fill="FFFFFF"/>
              <w:spacing w:line="276" w:lineRule="auto"/>
              <w:ind w:left="0" w:hanging="2"/>
              <w:jc w:val="both"/>
              <w:textDirection w:val="lrTb"/>
              <w:rPr>
                <w:rFonts w:ascii="GHEA Grapalat" w:hAnsi="GHEA Grapalat"/>
                <w:b/>
                <w:shd w:val="clear" w:color="auto" w:fill="FFFFFF"/>
                <w:lang w:val="hy-AM"/>
              </w:rPr>
            </w:pPr>
            <w:r w:rsidRPr="008D20E7">
              <w:rPr>
                <w:rFonts w:ascii="GHEA Grapalat" w:hAnsi="GHEA Grapalat"/>
                <w:shd w:val="clear" w:color="auto" w:fill="FFFFFF"/>
                <w:lang w:val="hy-AM"/>
              </w:rPr>
              <w:t xml:space="preserve">Միաժամանակ, Օրենքի 20-րդ հոդվածի 6-րդ մասով սահմանված է, որ պրոբացիայի ծառայությունում համապատասխան պաշտոնի առաջին անգամ նշանակված ծառայողը կարող է ատեստավորում անցնել պաշտոնի նշանակվելուց </w:t>
            </w:r>
            <w:r w:rsidRPr="008D20E7">
              <w:rPr>
                <w:rFonts w:ascii="GHEA Grapalat" w:hAnsi="GHEA Grapalat"/>
                <w:b/>
                <w:u w:val="single"/>
                <w:shd w:val="clear" w:color="auto" w:fill="FFFFFF"/>
                <w:lang w:val="hy-AM"/>
              </w:rPr>
              <w:t xml:space="preserve">ոչ շուտ, քան վեց ամիս հետո: </w:t>
            </w:r>
            <w:r w:rsidRPr="008D20E7">
              <w:rPr>
                <w:rFonts w:ascii="GHEA Grapalat" w:hAnsi="GHEA Grapalat"/>
                <w:shd w:val="clear" w:color="auto" w:fill="FFFFFF"/>
                <w:lang w:val="hy-AM"/>
              </w:rPr>
              <w:t xml:space="preserve">Նա նույն հոդվածի 1-ին մասով </w:t>
            </w:r>
            <w:r w:rsidRPr="008D20E7">
              <w:rPr>
                <w:rFonts w:ascii="GHEA Grapalat" w:hAnsi="GHEA Grapalat"/>
                <w:i/>
                <w:shd w:val="clear" w:color="auto" w:fill="FFFFFF"/>
                <w:lang w:val="hy-AM"/>
              </w:rPr>
              <w:t>(որով սահմանված է, որ պրոբացիայի ծառայության գլխավոր, առաջատար և կրտսեր խմբերի ծառայողների ատեստավորումն անցկացվում է հավելավճար հաշվարկելու կամ հավելավճարի հաշվարկումը շարունակելու նպատակով)</w:t>
            </w:r>
            <w:r w:rsidRPr="008D20E7">
              <w:rPr>
                <w:rFonts w:ascii="GHEA Grapalat" w:hAnsi="GHEA Grapalat"/>
                <w:shd w:val="clear" w:color="auto" w:fill="FFFFFF"/>
                <w:lang w:val="hy-AM"/>
              </w:rPr>
              <w:t xml:space="preserve"> </w:t>
            </w:r>
            <w:r w:rsidRPr="008D20E7">
              <w:rPr>
                <w:rFonts w:ascii="GHEA Grapalat" w:hAnsi="GHEA Grapalat"/>
                <w:b/>
                <w:shd w:val="clear" w:color="auto" w:fill="FFFFFF"/>
                <w:lang w:val="hy-AM"/>
              </w:rPr>
              <w:t>նախատեսված ատեստավորման համար դիմում է վեցամսյա ժամկետը լրանալուց հետո՝ երեք տարվա ընթացքում:</w:t>
            </w:r>
          </w:p>
          <w:p w:rsidR="00CD1AC7" w:rsidRPr="008D20E7" w:rsidRDefault="00CD1AC7" w:rsidP="00CD1AC7">
            <w:pPr>
              <w:shd w:val="clear" w:color="auto" w:fill="FFFFFF"/>
              <w:spacing w:line="276" w:lineRule="auto"/>
              <w:ind w:left="0" w:hanging="2"/>
              <w:jc w:val="both"/>
              <w:textDirection w:val="lrTb"/>
              <w:rPr>
                <w:rFonts w:ascii="GHEA Grapalat" w:hAnsi="GHEA Grapalat"/>
                <w:shd w:val="clear" w:color="auto" w:fill="FFFFFF"/>
                <w:lang w:val="hy-AM"/>
              </w:rPr>
            </w:pPr>
            <w:r w:rsidRPr="008D20E7">
              <w:rPr>
                <w:rFonts w:ascii="GHEA Grapalat" w:hAnsi="GHEA Grapalat"/>
                <w:shd w:val="clear" w:color="auto" w:fill="FFFFFF"/>
                <w:lang w:val="hy-AM"/>
              </w:rPr>
              <w:lastRenderedPageBreak/>
              <w:t xml:space="preserve"> Այսպիսով, ստացվում է, որ պրոբացիայի ծառայողի համար (oրինակ, առաջին անգամ նշանակված) առավելագույնը 3 տարի հետո, նախագծի ընդունման դեպքում, սահմանվում է հավելավճար, </w:t>
            </w:r>
            <w:r w:rsidRPr="008D20E7">
              <w:rPr>
                <w:rFonts w:ascii="GHEA Grapalat" w:hAnsi="GHEA Grapalat"/>
                <w:b/>
                <w:shd w:val="clear" w:color="auto" w:fill="FFFFFF"/>
                <w:lang w:val="hy-AM"/>
              </w:rPr>
              <w:t>որը վերջինիս պաշտոնային դրույքաչափին միանալով էականորեն բարձրացնում է պրոբացիայի ծառայողի վարձատրության մակարդակը։</w:t>
            </w:r>
            <w:r w:rsidRPr="008D20E7">
              <w:rPr>
                <w:rFonts w:ascii="GHEA Grapalat" w:hAnsi="GHEA Grapalat"/>
                <w:shd w:val="clear" w:color="auto" w:fill="FFFFFF"/>
                <w:lang w:val="hy-AM"/>
              </w:rPr>
              <w:t xml:space="preserve"> Նկատենք նաև, որ ատեստավորումն ունենալու է իմպերատիվ բնույթ (վերը նշված դեպքերում հիմք է հանդիսանալու նաև պրոբացիայի ծառայությունից ազատելու համար)։  </w:t>
            </w:r>
          </w:p>
          <w:p w:rsidR="00CD1AC7" w:rsidRPr="008D20E7" w:rsidRDefault="00CD1AC7" w:rsidP="00CD1AC7">
            <w:pPr>
              <w:shd w:val="clear" w:color="auto" w:fill="FFFFFF"/>
              <w:spacing w:line="276" w:lineRule="auto"/>
              <w:ind w:left="0" w:hanging="2"/>
              <w:jc w:val="both"/>
              <w:textDirection w:val="lrTb"/>
              <w:rPr>
                <w:rFonts w:ascii="GHEA Grapalat" w:hAnsi="GHEA Grapalat"/>
                <w:shd w:val="clear" w:color="auto" w:fill="FFFFFF"/>
                <w:lang w:val="hy-AM"/>
              </w:rPr>
            </w:pPr>
            <w:r w:rsidRPr="008D20E7">
              <w:rPr>
                <w:rFonts w:ascii="GHEA Grapalat" w:hAnsi="GHEA Grapalat"/>
                <w:shd w:val="clear" w:color="auto" w:fill="FFFFFF"/>
                <w:lang w:val="hy-AM"/>
              </w:rPr>
              <w:t xml:space="preserve">Օրինակ, նույնիսկ «բավարար» գնահատականը ստանալու դեպքում պրոբացիայի, ամենացածր՝ կրտսեր ծառայողի, ամսական աշխատավարձի չափը, նախագծի ընդունման դեպքում, բարձրացվում է 165,000 դրամով («գերազանց» արդյունքի դեպքում սահմանելով 270,000 դրամ հավելավճարի չափ)։ Այսինքն, վերջինիս համար «Պետական պաշտոն և պետական ծառայության պաշտոն զբաղեցնող անձանց վարձատրության մասին» օրենքի 7.1-ին հավելվածով սահմանված  206,336 դրամ (ամենացածր 2.48 գործակցի և բազային աշխատավարձի արտադրյալ) ամսական պաշտոնային դրույքաչափին ավելացվում է 165,000 դրամ հավելավճար («բավարար» գնահատականը ստանալու դեպքում)։ Արդյունքում, պրոբացիայի կրտսեր այն ծառայողը, որը «բավարար» արդյունքով է ատեստավորված լինում՝ նվազագույնը ստանալու է ամսական 371,336 դրամ աշխատավարձ (աշխատանքային ստաժի հետ գործակիցը բարձրանալու արդյունքում՝ ավելի բարձր վարձատրվելով)։ Հետևաբար, եթե այդ աշխատավարձի չափը բաժանենք բազային աշխատավարձի չափին (83,200 դրամ) կստացվի, որ առավելագույնը 3 տարի հետո պրոբացիայի կրտսեր ծառայողը վարձատրվելու է նվազագույնը 4.46 գործակցով վարձատրվող պետական ծառայողին համարժեք աշխատավարձի չափով։ Միաժամանակ, նկատենք, որ «Պետական պաշտոն և պետական ծառայության պաշտոն զբաղեցնող անձանց վարձատրության մասին» օրենքով 4.46 գործակցին մոտ վարձատրություն նախատեսված է այն ծառայողների համար, որոնք բավականին փորձառու են, զբաղեցնում են պետական ծառայության ավելի բարձր պաշտոններ, բավականին աշխատանքային ստաժ ունեն, այսինքն՝ վարձատրության տվյալ մակարդակին հասնում են երկար տարիներ միևնույն պաշտոնում (բնականոն աճի կարգավորումներ) աշխատանքի կամ զգալի պատասխանատու որոշակի պաշտոններ զբաղեցնելու դեպքում։ </w:t>
            </w:r>
          </w:p>
          <w:p w:rsidR="00CD1AC7" w:rsidRPr="008D20E7" w:rsidRDefault="00CD1AC7" w:rsidP="00CD1AC7">
            <w:pPr>
              <w:shd w:val="clear" w:color="auto" w:fill="FFFFFF"/>
              <w:spacing w:line="276" w:lineRule="auto"/>
              <w:ind w:left="0" w:hanging="2"/>
              <w:jc w:val="both"/>
              <w:textDirection w:val="lrTb"/>
              <w:rPr>
                <w:rFonts w:ascii="GHEA Grapalat" w:hAnsi="GHEA Grapalat"/>
                <w:shd w:val="clear" w:color="auto" w:fill="FFFFFF"/>
                <w:lang w:val="hy-AM"/>
              </w:rPr>
            </w:pPr>
            <w:r w:rsidRPr="008D20E7">
              <w:rPr>
                <w:rFonts w:ascii="GHEA Grapalat" w:hAnsi="GHEA Grapalat"/>
                <w:shd w:val="clear" w:color="auto" w:fill="FFFFFF"/>
                <w:lang w:val="hy-AM"/>
              </w:rPr>
              <w:t xml:space="preserve">Նշվածով պայմանավորված՝ նախագծի հավելվածով ներկայացված հավելավճարների կոնկրետ չափերի ընտրությունը, </w:t>
            </w:r>
            <w:r w:rsidRPr="008D20E7">
              <w:rPr>
                <w:rFonts w:ascii="GHEA Grapalat" w:hAnsi="GHEA Grapalat"/>
                <w:b/>
                <w:shd w:val="clear" w:color="auto" w:fill="FFFFFF"/>
                <w:lang w:val="hy-AM"/>
              </w:rPr>
              <w:t xml:space="preserve">այդպիսով նաև պրոբացիայի ծառայողների համար այլ պետական ծառայողների համեմատ կտրուկ բարձր վարձատրության մակարդակների նախատեսումը,  կարծում ենք, լրացուցիչ հիմնավորման անհրաժեշտություն ունի </w:t>
            </w:r>
            <w:r w:rsidRPr="008D20E7">
              <w:rPr>
                <w:rFonts w:ascii="GHEA Grapalat" w:hAnsi="GHEA Grapalat"/>
                <w:i/>
                <w:u w:val="single"/>
                <w:shd w:val="clear" w:color="auto" w:fill="FFFFFF"/>
                <w:lang w:val="hy-AM"/>
              </w:rPr>
              <w:t xml:space="preserve">(հատկապես հանրային, այդ թվում՝ պետական, </w:t>
            </w:r>
            <w:r w:rsidRPr="008D20E7">
              <w:rPr>
                <w:rFonts w:ascii="GHEA Grapalat" w:hAnsi="GHEA Grapalat"/>
                <w:i/>
                <w:u w:val="single"/>
                <w:shd w:val="clear" w:color="auto" w:fill="FFFFFF"/>
                <w:lang w:val="hy-AM"/>
              </w:rPr>
              <w:lastRenderedPageBreak/>
              <w:t>ծառայության միասնական վարձատրության համակարգի սկզբունքների համատեքստում)։</w:t>
            </w:r>
            <w:r w:rsidRPr="008D20E7">
              <w:rPr>
                <w:rFonts w:ascii="GHEA Grapalat" w:hAnsi="GHEA Grapalat"/>
                <w:shd w:val="clear" w:color="auto" w:fill="FFFFFF"/>
                <w:lang w:val="hy-AM"/>
              </w:rPr>
              <w:t xml:space="preserve"> </w:t>
            </w:r>
          </w:p>
          <w:p w:rsidR="00CD1AC7" w:rsidRPr="00923C33" w:rsidRDefault="00CD1AC7" w:rsidP="00CD1AC7">
            <w:pPr>
              <w:shd w:val="clear" w:color="auto" w:fill="FFFFFF"/>
              <w:spacing w:line="276" w:lineRule="auto"/>
              <w:ind w:left="0" w:hanging="2"/>
              <w:jc w:val="both"/>
              <w:textDirection w:val="lrTb"/>
              <w:rPr>
                <w:rFonts w:ascii="GHEA Grapalat" w:hAnsi="GHEA Grapalat"/>
                <w:shd w:val="clear" w:color="auto" w:fill="FFFFFF"/>
                <w:lang w:val="hy-AM"/>
              </w:rPr>
            </w:pPr>
            <w:r>
              <w:rPr>
                <w:rFonts w:ascii="GHEA Grapalat" w:hAnsi="GHEA Grapalat"/>
                <w:shd w:val="clear" w:color="auto" w:fill="FFFFFF"/>
                <w:lang w:val="hy-AM"/>
              </w:rPr>
              <w:t>Ն</w:t>
            </w:r>
            <w:r w:rsidRPr="008D20E7">
              <w:rPr>
                <w:rFonts w:ascii="GHEA Grapalat" w:hAnsi="GHEA Grapalat"/>
                <w:shd w:val="clear" w:color="auto" w:fill="FFFFFF"/>
                <w:lang w:val="hy-AM"/>
              </w:rPr>
              <w:t>շենք նաև, որ Պրոբացիայի ծառայողների ատեստավորման արդյունքներով հաշվարկվող հավելավճարի չափերը և վճարման կարգը սահմանելու մասին ՀՀ կառավարության որոշման նախագծի վերաբերյալ կարևորում ենք ՀՀ վարչապետի աշխատակազմի քաղաքացիական ծառայության գրասենյակի դիրքորոշումը՝ հաշվի առնելով գրասենյակի կանոնադրական իրավասությունների շրջանակը։</w:t>
            </w:r>
          </w:p>
        </w:tc>
        <w:tc>
          <w:tcPr>
            <w:tcW w:w="2409" w:type="dxa"/>
          </w:tcPr>
          <w:p w:rsidR="00560823" w:rsidRPr="00923C33" w:rsidRDefault="00733222" w:rsidP="00560823">
            <w:pPr>
              <w:ind w:left="0" w:hanging="2"/>
              <w:jc w:val="center"/>
              <w:textDirection w:val="lrTb"/>
              <w:rPr>
                <w:rFonts w:ascii="GHEA Grapalat" w:hAnsi="GHEA Grapalat"/>
                <w:shd w:val="clear" w:color="auto" w:fill="FFFFFF"/>
                <w:lang w:val="hy-AM"/>
              </w:rPr>
            </w:pPr>
            <w:r w:rsidRPr="00923C33">
              <w:rPr>
                <w:rFonts w:ascii="GHEA Grapalat" w:hAnsi="GHEA Grapalat"/>
                <w:shd w:val="clear" w:color="auto" w:fill="FFFFFF"/>
                <w:lang w:val="hy-AM"/>
              </w:rPr>
              <w:lastRenderedPageBreak/>
              <w:t>Ը</w:t>
            </w:r>
            <w:r w:rsidR="00560823" w:rsidRPr="00BE3FA3">
              <w:rPr>
                <w:rFonts w:ascii="GHEA Grapalat" w:hAnsi="GHEA Grapalat"/>
                <w:shd w:val="clear" w:color="auto" w:fill="FFFFFF"/>
                <w:lang w:val="hy-AM"/>
              </w:rPr>
              <w:t>նդունվել</w:t>
            </w:r>
            <w:r w:rsidRPr="00923C33">
              <w:rPr>
                <w:rFonts w:ascii="GHEA Grapalat" w:hAnsi="GHEA Grapalat"/>
                <w:shd w:val="clear" w:color="auto" w:fill="FFFFFF"/>
                <w:lang w:val="hy-AM"/>
              </w:rPr>
              <w:t xml:space="preserve"> է:</w:t>
            </w:r>
          </w:p>
          <w:p w:rsidR="00560823" w:rsidRDefault="00560823" w:rsidP="00560823">
            <w:pPr>
              <w:ind w:left="0" w:hanging="2"/>
              <w:jc w:val="center"/>
              <w:textDirection w:val="lrTb"/>
              <w:rPr>
                <w:rFonts w:ascii="GHEA Grapalat" w:hAnsi="GHEA Grapalat"/>
                <w:shd w:val="clear" w:color="auto" w:fill="FFFFFF"/>
                <w:lang w:val="hy-AM"/>
              </w:rPr>
            </w:pPr>
            <w:r w:rsidRPr="00BE3FA3">
              <w:rPr>
                <w:rFonts w:ascii="GHEA Grapalat" w:hAnsi="GHEA Grapalat"/>
                <w:shd w:val="clear" w:color="auto" w:fill="FFFFFF"/>
                <w:lang w:val="hy-AM"/>
              </w:rPr>
              <w:t xml:space="preserve">2023 թվականի դեկտեմբերի 22-ին </w:t>
            </w:r>
            <w:r w:rsidR="001F48F9" w:rsidRPr="00923C33">
              <w:rPr>
                <w:rFonts w:ascii="GHEA Grapalat" w:hAnsi="GHEA Grapalat"/>
                <w:shd w:val="clear" w:color="auto" w:fill="FFFFFF"/>
                <w:lang w:val="hy-AM"/>
              </w:rPr>
              <w:t>ընդունվել է</w:t>
            </w:r>
            <w:r w:rsidRPr="00BE3FA3">
              <w:rPr>
                <w:rFonts w:ascii="GHEA Grapalat" w:hAnsi="GHEA Grapalat"/>
                <w:shd w:val="clear" w:color="auto" w:fill="FFFFFF"/>
                <w:lang w:val="hy-AM"/>
              </w:rPr>
              <w:t xml:space="preserve"> </w:t>
            </w:r>
            <w:r w:rsidRPr="008D20E7">
              <w:rPr>
                <w:rFonts w:ascii="GHEA Grapalat" w:hAnsi="GHEA Grapalat"/>
                <w:shd w:val="clear" w:color="auto" w:fill="FFFFFF"/>
                <w:lang w:val="hy-AM"/>
              </w:rPr>
              <w:t>«Պրոբացիայի ծառայության մասին» օրենք</w:t>
            </w:r>
            <w:r>
              <w:rPr>
                <w:rFonts w:ascii="GHEA Grapalat" w:hAnsi="GHEA Grapalat"/>
                <w:shd w:val="clear" w:color="auto" w:fill="FFFFFF"/>
                <w:lang w:val="hy-AM"/>
              </w:rPr>
              <w:t>ը, որով Պրոբացիայի ծառայությանը</w:t>
            </w:r>
            <w:r w:rsidR="001F48F9">
              <w:rPr>
                <w:rFonts w:ascii="GHEA Grapalat" w:hAnsi="GHEA Grapalat"/>
                <w:shd w:val="clear" w:color="auto" w:fill="FFFFFF"/>
                <w:lang w:val="hy-AM"/>
              </w:rPr>
              <w:t xml:space="preserve"> շնորվել է պետական ծառայության </w:t>
            </w:r>
            <w:r>
              <w:rPr>
                <w:rFonts w:ascii="GHEA Grapalat" w:hAnsi="GHEA Grapalat"/>
                <w:shd w:val="clear" w:color="auto" w:fill="FFFFFF"/>
                <w:lang w:val="hy-AM"/>
              </w:rPr>
              <w:t>առանձին տեսակի կարգավիճակ։</w:t>
            </w:r>
          </w:p>
          <w:p w:rsidR="00560823" w:rsidRDefault="00560823" w:rsidP="00560823">
            <w:pPr>
              <w:ind w:left="0" w:hanging="2"/>
              <w:jc w:val="center"/>
              <w:textDirection w:val="lrTb"/>
              <w:rPr>
                <w:rFonts w:ascii="GHEA Grapalat" w:hAnsi="GHEA Grapalat"/>
                <w:shd w:val="clear" w:color="auto" w:fill="FFFFFF"/>
                <w:lang w:val="hy-AM"/>
              </w:rPr>
            </w:pPr>
            <w:r>
              <w:rPr>
                <w:rFonts w:ascii="GHEA Grapalat" w:hAnsi="GHEA Grapalat"/>
                <w:shd w:val="clear" w:color="auto" w:fill="FFFFFF"/>
                <w:lang w:val="hy-AM"/>
              </w:rPr>
              <w:t xml:space="preserve">Պրոբացիայի ծառայողները ներկայումս չեն </w:t>
            </w:r>
            <w:r>
              <w:rPr>
                <w:rFonts w:ascii="GHEA Grapalat" w:hAnsi="GHEA Grapalat"/>
                <w:shd w:val="clear" w:color="auto" w:fill="FFFFFF"/>
                <w:lang w:val="hy-AM"/>
              </w:rPr>
              <w:lastRenderedPageBreak/>
              <w:t>հանդ</w:t>
            </w:r>
            <w:r w:rsidR="001F48F9">
              <w:rPr>
                <w:rFonts w:ascii="GHEA Grapalat" w:hAnsi="GHEA Grapalat"/>
                <w:shd w:val="clear" w:color="auto" w:fill="FFFFFF"/>
                <w:lang w:val="hy-AM"/>
              </w:rPr>
              <w:t>իսանում քաղաքացիական ծառայողներ</w:t>
            </w:r>
            <w:r>
              <w:rPr>
                <w:rFonts w:ascii="GHEA Grapalat" w:hAnsi="GHEA Grapalat"/>
                <w:shd w:val="clear" w:color="auto" w:fill="FFFFFF"/>
                <w:lang w:val="hy-AM"/>
              </w:rPr>
              <w:t xml:space="preserve"> և Պրոբացիայի ծառայողների կարգավիճակը, մասնավորապես սոցիալական երաշխիքները</w:t>
            </w:r>
            <w:r w:rsidR="001F48F9" w:rsidRPr="00923C33">
              <w:rPr>
                <w:rFonts w:ascii="GHEA Grapalat" w:hAnsi="GHEA Grapalat"/>
                <w:shd w:val="clear" w:color="auto" w:fill="FFFFFF"/>
                <w:lang w:val="hy-AM"/>
              </w:rPr>
              <w:t>,</w:t>
            </w:r>
            <w:r>
              <w:rPr>
                <w:rFonts w:ascii="GHEA Grapalat" w:hAnsi="GHEA Grapalat"/>
                <w:shd w:val="clear" w:color="auto" w:fill="FFFFFF"/>
                <w:lang w:val="hy-AM"/>
              </w:rPr>
              <w:t xml:space="preserve"> օրենքներով հավասարեցվել են Քրեակատարողական ծառայության, ՆԳՆ ոստիկանության, փրկարար ծառայությունների կարգավիճակին։</w:t>
            </w:r>
          </w:p>
          <w:p w:rsidR="00CD1AC7" w:rsidRPr="00923C33" w:rsidRDefault="00560823" w:rsidP="00560823">
            <w:pPr>
              <w:ind w:left="0" w:hanging="2"/>
              <w:jc w:val="center"/>
              <w:textDirection w:val="lrTb"/>
              <w:rPr>
                <w:rFonts w:ascii="GHEA Grapalat" w:hAnsi="GHEA Grapalat"/>
                <w:shd w:val="clear" w:color="auto" w:fill="FFFFFF"/>
                <w:lang w:val="hy-AM"/>
              </w:rPr>
            </w:pPr>
            <w:r>
              <w:rPr>
                <w:rFonts w:ascii="GHEA Grapalat" w:hAnsi="GHEA Grapalat"/>
                <w:shd w:val="clear" w:color="auto" w:fill="FFFFFF"/>
                <w:lang w:val="hy-AM"/>
              </w:rPr>
              <w:t xml:space="preserve">Հաշվի առնելով վերոհիշյալը, ինչպեսն նաև հիմք ընդունելով նշված ծառայությունների սոցիալական </w:t>
            </w:r>
            <w:r w:rsidR="001F48F9">
              <w:rPr>
                <w:rFonts w:ascii="GHEA Grapalat" w:hAnsi="GHEA Grapalat"/>
                <w:shd w:val="clear" w:color="auto" w:fill="FFFFFF"/>
                <w:lang w:val="hy-AM"/>
              </w:rPr>
              <w:t xml:space="preserve">երաշխիքների բարձրացման մասով </w:t>
            </w:r>
            <w:r w:rsidR="001F48F9" w:rsidRPr="00923C33">
              <w:rPr>
                <w:rFonts w:ascii="GHEA Grapalat" w:hAnsi="GHEA Grapalat"/>
                <w:shd w:val="clear" w:color="auto" w:fill="FFFFFF"/>
                <w:lang w:val="hy-AM"/>
              </w:rPr>
              <w:t>Կ</w:t>
            </w:r>
            <w:r>
              <w:rPr>
                <w:rFonts w:ascii="GHEA Grapalat" w:hAnsi="GHEA Grapalat"/>
                <w:shd w:val="clear" w:color="auto" w:fill="FFFFFF"/>
                <w:lang w:val="hy-AM"/>
              </w:rPr>
              <w:t xml:space="preserve">առավարության ընդունած քաղաքականությունը «Պրոբացիայի ծառայության մասին» օրենքով նախատեսվել է </w:t>
            </w:r>
            <w:r>
              <w:rPr>
                <w:rFonts w:ascii="GHEA Grapalat" w:hAnsi="GHEA Grapalat"/>
                <w:shd w:val="clear" w:color="auto" w:fill="FFFFFF"/>
                <w:lang w:val="hy-AM"/>
              </w:rPr>
              <w:lastRenderedPageBreak/>
              <w:t>ատեստավորման ինստիտուտը։</w:t>
            </w:r>
          </w:p>
          <w:p w:rsidR="003225A9" w:rsidRPr="00923C33" w:rsidRDefault="003225A9" w:rsidP="00560823">
            <w:pPr>
              <w:ind w:left="0" w:hanging="2"/>
              <w:jc w:val="center"/>
              <w:textDirection w:val="lrTb"/>
              <w:rPr>
                <w:rFonts w:ascii="Sylfaen" w:hAnsi="Sylfaen"/>
                <w:lang w:val="hy-AM"/>
              </w:rPr>
            </w:pPr>
            <w:r w:rsidRPr="00923C33">
              <w:rPr>
                <w:rFonts w:ascii="GHEA Grapalat" w:hAnsi="GHEA Grapalat"/>
                <w:shd w:val="clear" w:color="auto" w:fill="FFFFFF"/>
                <w:lang w:val="hy-AM"/>
              </w:rPr>
              <w:t>Սակայն հարկ է նշել, որ հավելավճարների չափերը վերանայվել է:</w:t>
            </w:r>
          </w:p>
        </w:tc>
      </w:tr>
      <w:tr w:rsidR="00D46CC5" w:rsidTr="002802A5">
        <w:trPr>
          <w:trHeight w:val="165"/>
        </w:trPr>
        <w:tc>
          <w:tcPr>
            <w:tcW w:w="11874" w:type="dxa"/>
            <w:vMerge w:val="restart"/>
            <w:shd w:val="clear" w:color="auto" w:fill="BFBFBF" w:themeFill="background1" w:themeFillShade="BF"/>
          </w:tcPr>
          <w:p w:rsidR="00D46CC5" w:rsidRPr="009F7F33" w:rsidRDefault="00D46CC5" w:rsidP="009F7F33">
            <w:pPr>
              <w:pStyle w:val="ListParagraph"/>
              <w:numPr>
                <w:ilvl w:val="0"/>
                <w:numId w:val="5"/>
              </w:numPr>
              <w:ind w:leftChars="0" w:firstLineChars="0"/>
              <w:jc w:val="center"/>
              <w:textDirection w:val="lrTb"/>
              <w:rPr>
                <w:rFonts w:ascii="GHEA Grapalat" w:eastAsia="GHEA Grapalat" w:hAnsi="GHEA Grapalat" w:cs="GHEA Grapalat"/>
                <w:b/>
                <w:color w:val="000000"/>
                <w:lang w:val="sq-AL"/>
              </w:rPr>
            </w:pPr>
            <w:r w:rsidRPr="009F7F33">
              <w:rPr>
                <w:rFonts w:ascii="GHEA Grapalat" w:eastAsia="GHEA Grapalat" w:hAnsi="GHEA Grapalat" w:cs="GHEA Grapalat"/>
                <w:b/>
                <w:color w:val="000000"/>
                <w:lang w:val="sq-AL"/>
              </w:rPr>
              <w:lastRenderedPageBreak/>
              <w:t>ՀՀ վարչապետի աշխատակազմ</w:t>
            </w:r>
            <w:r w:rsidR="005B2D85" w:rsidRPr="009F7F33">
              <w:rPr>
                <w:rFonts w:ascii="GHEA Grapalat" w:eastAsia="GHEA Grapalat" w:hAnsi="GHEA Grapalat" w:cs="GHEA Grapalat"/>
                <w:b/>
                <w:color w:val="000000"/>
                <w:lang w:val="sq-AL"/>
              </w:rPr>
              <w:t>ի քաղաքացիական ծառայության գրասենյակ</w:t>
            </w:r>
          </w:p>
          <w:p w:rsidR="00D46CC5" w:rsidRPr="00E703E6" w:rsidRDefault="00D46CC5" w:rsidP="00D46CC5">
            <w:pPr>
              <w:ind w:leftChars="0" w:left="0" w:firstLineChars="0" w:firstLine="0"/>
              <w:jc w:val="center"/>
              <w:textDirection w:val="lrTb"/>
              <w:rPr>
                <w:rFonts w:ascii="GHEA Grapalat" w:eastAsia="GHEA Grapalat" w:hAnsi="GHEA Grapalat" w:cs="GHEA Grapalat"/>
                <w:lang w:val="sq-AL"/>
              </w:rPr>
            </w:pPr>
          </w:p>
        </w:tc>
        <w:tc>
          <w:tcPr>
            <w:tcW w:w="2409" w:type="dxa"/>
            <w:shd w:val="clear" w:color="auto" w:fill="BFBFBF" w:themeFill="background1" w:themeFillShade="BF"/>
          </w:tcPr>
          <w:p w:rsidR="00D46CC5" w:rsidRDefault="00D46CC5" w:rsidP="00D46CC5">
            <w:pPr>
              <w:ind w:left="0" w:hanging="2"/>
              <w:jc w:val="center"/>
              <w:textDirection w:val="lrTb"/>
            </w:pPr>
            <w:r>
              <w:rPr>
                <w:rFonts w:ascii="GHEA Grapalat" w:eastAsia="GHEA Grapalat" w:hAnsi="GHEA Grapalat" w:cs="GHEA Grapalat"/>
                <w:b/>
              </w:rPr>
              <w:t>19.06.2024</w:t>
            </w:r>
          </w:p>
        </w:tc>
      </w:tr>
      <w:tr w:rsidR="00D46CC5" w:rsidTr="002802A5">
        <w:trPr>
          <w:trHeight w:val="165"/>
        </w:trPr>
        <w:tc>
          <w:tcPr>
            <w:tcW w:w="11874" w:type="dxa"/>
            <w:vMerge/>
            <w:shd w:val="clear" w:color="auto" w:fill="BFBFBF" w:themeFill="background1" w:themeFillShade="BF"/>
          </w:tcPr>
          <w:p w:rsidR="00D46CC5" w:rsidRDefault="00D46CC5" w:rsidP="00D46CC5">
            <w:pPr>
              <w:ind w:left="0" w:hanging="2"/>
              <w:jc w:val="center"/>
              <w:textDirection w:val="lrTb"/>
              <w:rPr>
                <w:rFonts w:ascii="GHEA Grapalat" w:eastAsia="GHEA Grapalat" w:hAnsi="GHEA Grapalat" w:cs="GHEA Grapalat"/>
                <w:lang w:val="sq-AL"/>
              </w:rPr>
            </w:pPr>
          </w:p>
        </w:tc>
        <w:tc>
          <w:tcPr>
            <w:tcW w:w="2409" w:type="dxa"/>
            <w:shd w:val="clear" w:color="auto" w:fill="BFBFBF" w:themeFill="background1" w:themeFillShade="BF"/>
          </w:tcPr>
          <w:p w:rsidR="00D46CC5" w:rsidRPr="00E703E6" w:rsidRDefault="00D46CC5" w:rsidP="00D46CC5">
            <w:pPr>
              <w:ind w:left="0" w:hanging="2"/>
              <w:jc w:val="center"/>
              <w:textDirection w:val="lrTb"/>
              <w:rPr>
                <w:color w:val="000000" w:themeColor="text1"/>
              </w:rPr>
            </w:pPr>
            <w:r w:rsidRPr="00E703E6">
              <w:rPr>
                <w:rStyle w:val="FollowedHyperlink"/>
                <w:rFonts w:ascii="GHEA Grapalat" w:hAnsi="GHEA Grapalat"/>
                <w:b/>
                <w:color w:val="000000" w:themeColor="text1"/>
                <w:u w:val="none"/>
              </w:rPr>
              <w:t>N /46.3/21374-2024</w:t>
            </w:r>
          </w:p>
        </w:tc>
      </w:tr>
      <w:tr w:rsidR="002802A5" w:rsidRPr="00923C33" w:rsidTr="002802A5">
        <w:trPr>
          <w:trHeight w:val="3150"/>
        </w:trPr>
        <w:tc>
          <w:tcPr>
            <w:tcW w:w="11874" w:type="dxa"/>
            <w:shd w:val="clear" w:color="auto" w:fill="FFFFFF" w:themeFill="background1"/>
          </w:tcPr>
          <w:p w:rsidR="002802A5" w:rsidRPr="00A61184" w:rsidRDefault="00923C33" w:rsidP="002802A5">
            <w:pPr>
              <w:spacing w:line="360" w:lineRule="auto"/>
              <w:ind w:left="0" w:hanging="2"/>
              <w:jc w:val="both"/>
              <w:textDirection w:val="lrTb"/>
              <w:rPr>
                <w:rFonts w:ascii="GHEA Grapalat" w:hAnsi="GHEA Grapalat"/>
                <w:noProof/>
                <w:color w:val="000000"/>
                <w:lang w:val="hy-AM" w:eastAsia="ru-RU"/>
              </w:rPr>
            </w:pPr>
            <w:r>
              <w:rPr>
                <w:rFonts w:ascii="GHEA Grapalat" w:eastAsia="MS Mincho" w:hAnsi="GHEA Grapalat" w:cs="MS Mincho"/>
                <w:noProof/>
                <w:color w:val="000000"/>
                <w:lang w:val="hy-AM" w:eastAsia="ru-RU"/>
              </w:rPr>
              <w:t>1</w:t>
            </w:r>
            <w:r w:rsidR="002802A5" w:rsidRPr="00A61184">
              <w:rPr>
                <w:rFonts w:ascii="MS Mincho" w:eastAsia="MS Mincho" w:hAnsi="MS Mincho" w:cs="MS Mincho" w:hint="eastAsia"/>
                <w:noProof/>
                <w:color w:val="000000"/>
                <w:lang w:val="hy-AM" w:eastAsia="ru-RU"/>
              </w:rPr>
              <w:t>․</w:t>
            </w:r>
            <w:r w:rsidR="002802A5" w:rsidRPr="00A61184">
              <w:rPr>
                <w:rFonts w:ascii="GHEA Grapalat" w:hAnsi="GHEA Grapalat"/>
                <w:noProof/>
                <w:color w:val="000000"/>
                <w:lang w:val="hy-AM" w:eastAsia="ru-RU"/>
              </w:rPr>
              <w:t xml:space="preserve"> Պրոբացիայի ծառայողների ատեստավորման արդյունքներով հաշվարկվող հավելավճարի չափերը և վճարման կարգը սահմանելու մասին Կառավարության որոշման նախագծի 2-րդ կետի 3-րդ ենթակետի «դրամական ապահովության» բառերը առաջարկում ենք փոխարինել «աշխատավարձի» բառով՝ հաշվի առնելով այն, որ «Զինվորական ծառայության և զինծառայողի կարգավիճակի մասին» օրենքի 61-րդ հոդվածով սահմանված դրույթները չեն վերաբերում պրոբացիայի ծառայողներին, միևնույն ժամանակ «Պրոբացիայի ծառայության մասին» օրենքում «դրամական ապահովություն» եզրույթը չի կիրառվում։</w:t>
            </w:r>
          </w:p>
          <w:p w:rsidR="002802A5" w:rsidRPr="00A61184" w:rsidRDefault="002802A5" w:rsidP="00D46CC5">
            <w:pPr>
              <w:spacing w:line="360" w:lineRule="auto"/>
              <w:ind w:left="0" w:hanging="2"/>
              <w:jc w:val="both"/>
              <w:textDirection w:val="lrTb"/>
              <w:rPr>
                <w:rFonts w:ascii="GHEA Grapalat" w:hAnsi="GHEA Grapalat"/>
                <w:noProof/>
                <w:color w:val="000000"/>
                <w:lang w:val="hy-AM" w:eastAsia="ru-RU"/>
              </w:rPr>
            </w:pPr>
          </w:p>
        </w:tc>
        <w:tc>
          <w:tcPr>
            <w:tcW w:w="2409" w:type="dxa"/>
            <w:shd w:val="clear" w:color="auto" w:fill="FFFFFF" w:themeFill="background1"/>
          </w:tcPr>
          <w:p w:rsidR="002802A5" w:rsidRPr="00610B1D" w:rsidRDefault="00BC0FC6" w:rsidP="00610B1D">
            <w:pPr>
              <w:ind w:left="0" w:hanging="2"/>
              <w:jc w:val="center"/>
              <w:textDirection w:val="lrTb"/>
              <w:rPr>
                <w:rFonts w:ascii="GHEA Grapalat" w:hAnsi="GHEA Grapalat"/>
                <w:shd w:val="clear" w:color="auto" w:fill="FFFFFF"/>
                <w:lang w:val="hy-AM"/>
              </w:rPr>
            </w:pPr>
            <w:r w:rsidRPr="00610B1D">
              <w:rPr>
                <w:rFonts w:ascii="GHEA Grapalat" w:hAnsi="GHEA Grapalat"/>
                <w:shd w:val="clear" w:color="auto" w:fill="FFFFFF"/>
                <w:lang w:val="hy-AM"/>
              </w:rPr>
              <w:t>Ընդունվել է: Նախագծում կատարվել է համապատասխան փոփոխությունը:</w:t>
            </w:r>
          </w:p>
        </w:tc>
      </w:tr>
      <w:tr w:rsidR="00517F03" w:rsidRPr="00923C33" w:rsidTr="002802A5">
        <w:trPr>
          <w:trHeight w:val="36"/>
        </w:trPr>
        <w:tc>
          <w:tcPr>
            <w:tcW w:w="11874" w:type="dxa"/>
            <w:shd w:val="clear" w:color="auto" w:fill="FFFFFF" w:themeFill="background1"/>
          </w:tcPr>
          <w:p w:rsidR="00517F03" w:rsidRPr="00923C33" w:rsidRDefault="00923C33" w:rsidP="00517F03">
            <w:pPr>
              <w:spacing w:line="360" w:lineRule="auto"/>
              <w:ind w:left="0" w:hanging="2"/>
              <w:jc w:val="both"/>
              <w:textDirection w:val="lrTb"/>
              <w:rPr>
                <w:rFonts w:ascii="GHEA Grapalat" w:hAnsi="GHEA Grapalat"/>
                <w:noProof/>
                <w:lang w:val="hy-AM" w:eastAsia="ru-RU"/>
              </w:rPr>
            </w:pPr>
            <w:r>
              <w:rPr>
                <w:rFonts w:ascii="GHEA Grapalat" w:hAnsi="GHEA Grapalat"/>
                <w:noProof/>
                <w:lang w:val="hy-AM" w:eastAsia="ru-RU"/>
              </w:rPr>
              <w:t>2</w:t>
            </w:r>
            <w:r w:rsidR="00517F03" w:rsidRPr="00D47A64">
              <w:rPr>
                <w:rFonts w:ascii="MS Mincho" w:eastAsia="MS Mincho" w:hAnsi="MS Mincho" w:cs="MS Mincho" w:hint="eastAsia"/>
                <w:noProof/>
                <w:lang w:val="hy-AM" w:eastAsia="ru-RU"/>
              </w:rPr>
              <w:t>․</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Ինչ</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վերաբերվում</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է</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հավելավճարների</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առաջարկվող</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չափերին</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ապա</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հարկ</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է</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նկատել</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որ</w:t>
            </w:r>
            <w:r w:rsidR="00517F03" w:rsidRPr="00D47A64">
              <w:rPr>
                <w:rFonts w:ascii="GHEA Grapalat" w:hAnsi="GHEA Grapalat"/>
                <w:noProof/>
                <w:lang w:val="hy-AM" w:eastAsia="ru-RU"/>
              </w:rPr>
              <w:t xml:space="preserve"> </w:t>
            </w:r>
            <w:r w:rsidR="00517F03" w:rsidRPr="00D47A64">
              <w:rPr>
                <w:rFonts w:ascii="GHEA Grapalat" w:hAnsi="GHEA Grapalat" w:cs="GHEA Grapalat"/>
                <w:noProof/>
                <w:lang w:val="hy-AM" w:eastAsia="ru-RU"/>
              </w:rPr>
              <w:t>դրանք</w:t>
            </w:r>
            <w:r w:rsidR="00517F03" w:rsidRPr="00D47A64">
              <w:rPr>
                <w:rFonts w:ascii="GHEA Grapalat" w:hAnsi="GHEA Grapalat"/>
                <w:noProof/>
                <w:lang w:val="hy-AM" w:eastAsia="ru-RU"/>
              </w:rPr>
              <w:t xml:space="preserve"> նախատեսված են քրեակատարողական ծառայողների համար սահմանված հավելավճարների չափերին </w:t>
            </w:r>
            <w:r w:rsidR="00517F03" w:rsidRPr="00D47A64">
              <w:rPr>
                <w:rFonts w:ascii="GHEA Grapalat" w:hAnsi="GHEA Grapalat"/>
                <w:noProof/>
                <w:lang w:val="hy-AM" w:eastAsia="ru-RU"/>
              </w:rPr>
              <w:lastRenderedPageBreak/>
              <w:t>հավասար չափով։ Այս առումով պետք է նշել, որ քրեակատարողական ծառայողներին ատեստավորման արդյունքով հավելավճար հաշվարկվելու դեպքում «Պետական պաշտոններ և պետական ծառայության պաշտոններ զբաղեցնող անձանց վարձատրության մասին» օրենքի 32-րդ հոդվածի 6-րդ մասով սահմանված լրավճարը և զինվորական ծառայության պաշտոն զբաղեցնողների համար նախատեսված հավելումները չեն հաշվարկվում: Ուստի, գտնում ենք, որ պրոբացիայի ծառայողների համար առաջարկվող հավելավճարների չափերը ենթակա են նվազեցման</w:t>
            </w:r>
            <w:r w:rsidR="005F37C5" w:rsidRPr="00923C33">
              <w:rPr>
                <w:rFonts w:ascii="GHEA Grapalat" w:hAnsi="GHEA Grapalat"/>
                <w:noProof/>
                <w:lang w:val="hy-AM" w:eastAsia="ru-RU"/>
              </w:rPr>
              <w:t>:</w:t>
            </w:r>
          </w:p>
          <w:p w:rsidR="00517F03" w:rsidRDefault="00517F03" w:rsidP="00517F03">
            <w:pPr>
              <w:ind w:left="0" w:hanging="2"/>
              <w:jc w:val="center"/>
              <w:textDirection w:val="lrTb"/>
              <w:rPr>
                <w:rFonts w:ascii="GHEA Grapalat" w:eastAsia="GHEA Grapalat" w:hAnsi="GHEA Grapalat" w:cs="GHEA Grapalat"/>
                <w:lang w:val="sq-AL"/>
              </w:rPr>
            </w:pPr>
          </w:p>
        </w:tc>
        <w:tc>
          <w:tcPr>
            <w:tcW w:w="2409" w:type="dxa"/>
            <w:shd w:val="clear" w:color="auto" w:fill="FFFFFF" w:themeFill="background1"/>
          </w:tcPr>
          <w:p w:rsidR="00517F03" w:rsidRPr="006D58BD" w:rsidRDefault="00D47A64" w:rsidP="00517F03">
            <w:pPr>
              <w:ind w:left="0" w:hanging="2"/>
              <w:jc w:val="center"/>
              <w:textDirection w:val="lrTb"/>
              <w:rPr>
                <w:rFonts w:ascii="GHEA Grapalat" w:hAnsi="GHEA Grapalat"/>
                <w:noProof/>
                <w:color w:val="000000"/>
                <w:lang w:val="hy-AM" w:eastAsia="ru-RU"/>
              </w:rPr>
            </w:pPr>
            <w:r w:rsidRPr="00610B1D">
              <w:rPr>
                <w:rFonts w:ascii="GHEA Grapalat" w:hAnsi="GHEA Grapalat"/>
                <w:shd w:val="clear" w:color="auto" w:fill="FFFFFF"/>
                <w:lang w:val="hy-AM"/>
              </w:rPr>
              <w:lastRenderedPageBreak/>
              <w:t xml:space="preserve">Ընդունվել է: Նախագծում կատարվել է համապատասխան </w:t>
            </w:r>
            <w:r w:rsidRPr="00610B1D">
              <w:rPr>
                <w:rFonts w:ascii="GHEA Grapalat" w:hAnsi="GHEA Grapalat"/>
                <w:shd w:val="clear" w:color="auto" w:fill="FFFFFF"/>
                <w:lang w:val="hy-AM"/>
              </w:rPr>
              <w:lastRenderedPageBreak/>
              <w:t>փոփոխությունը:</w:t>
            </w:r>
          </w:p>
        </w:tc>
      </w:tr>
      <w:tr w:rsidR="00517F03" w:rsidTr="002802A5">
        <w:trPr>
          <w:trHeight w:val="36"/>
        </w:trPr>
        <w:tc>
          <w:tcPr>
            <w:tcW w:w="11874" w:type="dxa"/>
            <w:shd w:val="clear" w:color="auto" w:fill="FFFFFF" w:themeFill="background1"/>
          </w:tcPr>
          <w:p w:rsidR="00517F03" w:rsidRPr="00A61184" w:rsidRDefault="00923C33" w:rsidP="00517F03">
            <w:pPr>
              <w:spacing w:line="360" w:lineRule="auto"/>
              <w:ind w:left="0" w:hanging="2"/>
              <w:jc w:val="both"/>
              <w:textDirection w:val="lrTb"/>
              <w:rPr>
                <w:rFonts w:ascii="GHEA Grapalat" w:hAnsi="GHEA Grapalat"/>
                <w:noProof/>
                <w:color w:val="000000"/>
                <w:lang w:val="hy-AM" w:eastAsia="ru-RU"/>
              </w:rPr>
            </w:pPr>
            <w:r>
              <w:rPr>
                <w:rFonts w:ascii="GHEA Grapalat" w:hAnsi="GHEA Grapalat"/>
                <w:noProof/>
                <w:color w:val="000000"/>
                <w:lang w:val="sq-AL" w:eastAsia="ru-RU"/>
              </w:rPr>
              <w:lastRenderedPageBreak/>
              <w:t>3</w:t>
            </w:r>
            <w:r w:rsidR="00517F03" w:rsidRPr="00923C33">
              <w:rPr>
                <w:rFonts w:ascii="GHEA Grapalat" w:hAnsi="GHEA Grapalat"/>
                <w:noProof/>
                <w:color w:val="000000"/>
                <w:lang w:val="sq-AL" w:eastAsia="ru-RU"/>
              </w:rPr>
              <w:t xml:space="preserve">. </w:t>
            </w:r>
            <w:r w:rsidR="00517F03">
              <w:rPr>
                <w:rFonts w:ascii="GHEA Grapalat" w:hAnsi="GHEA Grapalat"/>
                <w:noProof/>
                <w:color w:val="000000"/>
                <w:lang w:eastAsia="ru-RU"/>
              </w:rPr>
              <w:t>Ա</w:t>
            </w:r>
            <w:r w:rsidR="00517F03" w:rsidRPr="00A61184">
              <w:rPr>
                <w:rFonts w:ascii="GHEA Grapalat" w:hAnsi="GHEA Grapalat"/>
                <w:noProof/>
                <w:color w:val="000000"/>
                <w:lang w:val="hy-AM" w:eastAsia="ru-RU"/>
              </w:rPr>
              <w:t>նհրաժեշտ է խմբագրել նաև «Պրոբացիայի ծառայության մասին» օրենքի 20-րդ հոդվածի 16-րդ մասը, քանի որ «Պետական պաշտոններ և պետական ծառայության պաշտոններ զբաղեցնող անձանց վարձատրության մասին» օրենքի 32-րդ հոդվածի 6-րդ մասով պրոբացիայի ծառայողների համար լրավճար նախատեսված չէ։</w:t>
            </w:r>
          </w:p>
          <w:p w:rsidR="00517F03" w:rsidRDefault="00517F03" w:rsidP="00517F03">
            <w:pPr>
              <w:ind w:left="0" w:hanging="2"/>
              <w:jc w:val="center"/>
              <w:textDirection w:val="lrTb"/>
              <w:rPr>
                <w:rFonts w:ascii="GHEA Grapalat" w:eastAsia="GHEA Grapalat" w:hAnsi="GHEA Grapalat" w:cs="GHEA Grapalat"/>
                <w:lang w:val="sq-AL"/>
              </w:rPr>
            </w:pPr>
          </w:p>
        </w:tc>
        <w:tc>
          <w:tcPr>
            <w:tcW w:w="2409" w:type="dxa"/>
            <w:shd w:val="clear" w:color="auto" w:fill="FFFFFF" w:themeFill="background1"/>
          </w:tcPr>
          <w:p w:rsidR="00517F03" w:rsidRPr="00517F03" w:rsidRDefault="00517F03" w:rsidP="00517F03">
            <w:pPr>
              <w:ind w:left="0" w:hanging="2"/>
              <w:jc w:val="center"/>
              <w:textDirection w:val="lrTb"/>
              <w:rPr>
                <w:rFonts w:ascii="Sylfaen" w:hAnsi="Sylfaen"/>
              </w:rPr>
            </w:pPr>
            <w:r w:rsidRPr="00517F03">
              <w:rPr>
                <w:rFonts w:ascii="GHEA Grapalat" w:hAnsi="GHEA Grapalat"/>
                <w:shd w:val="clear" w:color="auto" w:fill="FFFFFF"/>
                <w:lang w:val="hy-AM"/>
              </w:rPr>
              <w:t>Ընդունվել է ի գիտություն:</w:t>
            </w:r>
          </w:p>
        </w:tc>
      </w:tr>
      <w:tr w:rsidR="00517F03" w:rsidTr="002802A5">
        <w:trPr>
          <w:trHeight w:val="248"/>
        </w:trPr>
        <w:tc>
          <w:tcPr>
            <w:tcW w:w="11874" w:type="dxa"/>
            <w:vMerge w:val="restart"/>
            <w:shd w:val="clear" w:color="auto" w:fill="BFBFBF" w:themeFill="background1" w:themeFillShade="BF"/>
          </w:tcPr>
          <w:p w:rsidR="00517F03" w:rsidRPr="009F7F33" w:rsidRDefault="00517F03" w:rsidP="009F7F33">
            <w:pPr>
              <w:pStyle w:val="ListParagraph"/>
              <w:numPr>
                <w:ilvl w:val="0"/>
                <w:numId w:val="4"/>
              </w:numPr>
              <w:spacing w:line="360" w:lineRule="auto"/>
              <w:ind w:leftChars="0" w:firstLineChars="0"/>
              <w:jc w:val="center"/>
              <w:textDirection w:val="lrTb"/>
              <w:rPr>
                <w:rFonts w:ascii="GHEA Grapalat" w:hAnsi="GHEA Grapalat"/>
                <w:noProof/>
                <w:color w:val="000000"/>
                <w:lang w:eastAsia="ru-RU"/>
              </w:rPr>
            </w:pPr>
            <w:r w:rsidRPr="009F7F33">
              <w:rPr>
                <w:rFonts w:ascii="GHEA Grapalat" w:hAnsi="GHEA Grapalat" w:cs="Sylfaen"/>
                <w:b/>
                <w:noProof/>
                <w:color w:val="000000"/>
                <w:lang w:eastAsia="ru-RU"/>
              </w:rPr>
              <w:t>ՀՀ</w:t>
            </w:r>
            <w:r w:rsidRPr="009F7F33">
              <w:rPr>
                <w:rFonts w:ascii="GHEA Grapalat" w:hAnsi="GHEA Grapalat"/>
                <w:b/>
                <w:noProof/>
                <w:color w:val="000000"/>
                <w:lang w:eastAsia="ru-RU"/>
              </w:rPr>
              <w:t xml:space="preserve"> </w:t>
            </w:r>
            <w:r w:rsidRPr="009F7F33">
              <w:rPr>
                <w:rFonts w:ascii="GHEA Grapalat" w:hAnsi="GHEA Grapalat" w:cs="Sylfaen"/>
                <w:b/>
                <w:noProof/>
                <w:color w:val="000000"/>
                <w:lang w:eastAsia="ru-RU"/>
              </w:rPr>
              <w:t>ՄԱՐԴՈԻ</w:t>
            </w:r>
            <w:r w:rsidRPr="009F7F33">
              <w:rPr>
                <w:rFonts w:ascii="GHEA Grapalat" w:hAnsi="GHEA Grapalat"/>
                <w:b/>
                <w:noProof/>
                <w:color w:val="000000"/>
                <w:lang w:eastAsia="ru-RU"/>
              </w:rPr>
              <w:t xml:space="preserve"> </w:t>
            </w:r>
            <w:r w:rsidRPr="009F7F33">
              <w:rPr>
                <w:rFonts w:ascii="GHEA Grapalat" w:hAnsi="GHEA Grapalat" w:cs="Sylfaen"/>
                <w:b/>
                <w:noProof/>
                <w:color w:val="000000"/>
                <w:lang w:eastAsia="ru-RU"/>
              </w:rPr>
              <w:t>ԻՐԱՎՈՒՆՔՆԵՐԻ</w:t>
            </w:r>
            <w:r w:rsidRPr="009F7F33">
              <w:rPr>
                <w:rFonts w:ascii="GHEA Grapalat" w:hAnsi="GHEA Grapalat"/>
                <w:b/>
                <w:noProof/>
                <w:color w:val="000000"/>
                <w:lang w:eastAsia="ru-RU"/>
              </w:rPr>
              <w:t xml:space="preserve"> </w:t>
            </w:r>
            <w:r w:rsidRPr="009F7F33">
              <w:rPr>
                <w:rFonts w:ascii="GHEA Grapalat" w:hAnsi="GHEA Grapalat" w:cs="Sylfaen"/>
                <w:b/>
                <w:noProof/>
                <w:color w:val="000000"/>
                <w:lang w:eastAsia="ru-RU"/>
              </w:rPr>
              <w:t>ՊԱՇՏՊԱՆ</w:t>
            </w:r>
          </w:p>
        </w:tc>
        <w:tc>
          <w:tcPr>
            <w:tcW w:w="2409" w:type="dxa"/>
            <w:shd w:val="clear" w:color="auto" w:fill="BFBFBF" w:themeFill="background1" w:themeFillShade="BF"/>
          </w:tcPr>
          <w:p w:rsidR="00517F03" w:rsidRPr="006D1C7B" w:rsidRDefault="00517F03" w:rsidP="00517F03">
            <w:pPr>
              <w:ind w:left="0" w:hanging="2"/>
              <w:jc w:val="center"/>
              <w:textDirection w:val="lrTb"/>
              <w:rPr>
                <w:rFonts w:ascii="GHEA Grapalat" w:hAnsi="GHEA Grapalat"/>
                <w:b/>
              </w:rPr>
            </w:pPr>
            <w:r w:rsidRPr="006D1C7B">
              <w:rPr>
                <w:rFonts w:ascii="GHEA Grapalat" w:hAnsi="GHEA Grapalat"/>
                <w:b/>
              </w:rPr>
              <w:t>10.07.2024</w:t>
            </w:r>
          </w:p>
        </w:tc>
      </w:tr>
      <w:tr w:rsidR="00517F03" w:rsidTr="002802A5">
        <w:trPr>
          <w:trHeight w:val="247"/>
        </w:trPr>
        <w:tc>
          <w:tcPr>
            <w:tcW w:w="11874" w:type="dxa"/>
            <w:vMerge/>
            <w:shd w:val="clear" w:color="auto" w:fill="BFBFBF" w:themeFill="background1" w:themeFillShade="BF"/>
          </w:tcPr>
          <w:p w:rsidR="00517F03" w:rsidRDefault="00517F03" w:rsidP="00517F03">
            <w:pPr>
              <w:spacing w:line="360" w:lineRule="auto"/>
              <w:ind w:left="0" w:hanging="2"/>
              <w:jc w:val="both"/>
              <w:textDirection w:val="lrTb"/>
              <w:rPr>
                <w:rFonts w:ascii="GHEA Grapalat" w:hAnsi="GHEA Grapalat"/>
                <w:noProof/>
                <w:color w:val="000000"/>
                <w:lang w:eastAsia="ru-RU"/>
              </w:rPr>
            </w:pPr>
          </w:p>
        </w:tc>
        <w:tc>
          <w:tcPr>
            <w:tcW w:w="2409" w:type="dxa"/>
            <w:shd w:val="clear" w:color="auto" w:fill="BFBFBF" w:themeFill="background1" w:themeFillShade="BF"/>
          </w:tcPr>
          <w:p w:rsidR="00517F03" w:rsidRPr="006D1C7B" w:rsidRDefault="00517F03" w:rsidP="00517F03">
            <w:pPr>
              <w:ind w:left="0" w:hanging="2"/>
              <w:jc w:val="center"/>
              <w:textDirection w:val="lrTb"/>
              <w:rPr>
                <w:rFonts w:ascii="GHEA Grapalat" w:hAnsi="GHEA Grapalat"/>
                <w:b/>
              </w:rPr>
            </w:pPr>
            <w:r>
              <w:rPr>
                <w:rFonts w:ascii="GHEA Grapalat" w:hAnsi="GHEA Grapalat"/>
                <w:b/>
              </w:rPr>
              <w:t>N</w:t>
            </w:r>
            <w:r w:rsidRPr="006D1C7B">
              <w:rPr>
                <w:rFonts w:ascii="GHEA Grapalat" w:hAnsi="GHEA Grapalat"/>
                <w:b/>
              </w:rPr>
              <w:t>01/13.3/3023-2024</w:t>
            </w:r>
          </w:p>
        </w:tc>
      </w:tr>
      <w:tr w:rsidR="00517F03" w:rsidTr="002802A5">
        <w:trPr>
          <w:trHeight w:val="247"/>
        </w:trPr>
        <w:tc>
          <w:tcPr>
            <w:tcW w:w="11874" w:type="dxa"/>
            <w:shd w:val="clear" w:color="auto" w:fill="FFFFFF" w:themeFill="background1"/>
          </w:tcPr>
          <w:p w:rsidR="00517F03" w:rsidRDefault="00517F03" w:rsidP="00517F03">
            <w:pPr>
              <w:spacing w:line="360" w:lineRule="auto"/>
              <w:ind w:left="0" w:hanging="2"/>
              <w:jc w:val="both"/>
              <w:textDirection w:val="lrTb"/>
              <w:rPr>
                <w:rFonts w:ascii="GHEA Grapalat" w:hAnsi="GHEA Grapalat"/>
                <w:noProof/>
                <w:color w:val="000000"/>
                <w:lang w:eastAsia="ru-RU"/>
              </w:rPr>
            </w:pPr>
            <w:r>
              <w:rPr>
                <w:rFonts w:ascii="GHEA Grapalat" w:hAnsi="GHEA Grapalat"/>
                <w:noProof/>
                <w:color w:val="000000"/>
                <w:lang w:eastAsia="ru-RU"/>
              </w:rPr>
              <w:t>Նախագծի վերաբերյալ նկատառումներ չկան:</w:t>
            </w:r>
          </w:p>
        </w:tc>
        <w:tc>
          <w:tcPr>
            <w:tcW w:w="2409" w:type="dxa"/>
            <w:shd w:val="clear" w:color="auto" w:fill="FFFFFF" w:themeFill="background1"/>
          </w:tcPr>
          <w:p w:rsidR="00517F03" w:rsidRDefault="003225A9" w:rsidP="00517F03">
            <w:pPr>
              <w:ind w:left="0" w:hanging="2"/>
              <w:jc w:val="center"/>
              <w:textDirection w:val="lrTb"/>
              <w:rPr>
                <w:rFonts w:ascii="GHEA Grapalat" w:hAnsi="GHEA Grapalat"/>
                <w:b/>
              </w:rPr>
            </w:pPr>
            <w:proofErr w:type="spellStart"/>
            <w:r w:rsidRPr="003225A9">
              <w:rPr>
                <w:rFonts w:ascii="GHEA Grapalat" w:hAnsi="GHEA Grapalat"/>
                <w:shd w:val="clear" w:color="auto" w:fill="FFFFFF"/>
              </w:rPr>
              <w:t>Ընդունվել</w:t>
            </w:r>
            <w:proofErr w:type="spellEnd"/>
            <w:r w:rsidRPr="003225A9">
              <w:rPr>
                <w:rFonts w:ascii="GHEA Grapalat" w:hAnsi="GHEA Grapalat"/>
                <w:shd w:val="clear" w:color="auto" w:fill="FFFFFF"/>
              </w:rPr>
              <w:t xml:space="preserve"> է ի </w:t>
            </w:r>
            <w:proofErr w:type="spellStart"/>
            <w:r w:rsidRPr="003225A9">
              <w:rPr>
                <w:rFonts w:ascii="GHEA Grapalat" w:hAnsi="GHEA Grapalat"/>
                <w:shd w:val="clear" w:color="auto" w:fill="FFFFFF"/>
              </w:rPr>
              <w:t>գիտություն</w:t>
            </w:r>
            <w:proofErr w:type="spellEnd"/>
            <w:r w:rsidRPr="003225A9">
              <w:rPr>
                <w:rFonts w:ascii="GHEA Grapalat" w:hAnsi="GHEA Grapalat"/>
                <w:shd w:val="clear" w:color="auto" w:fill="FFFFFF"/>
              </w:rPr>
              <w:t>:</w:t>
            </w:r>
          </w:p>
        </w:tc>
      </w:tr>
      <w:tr w:rsidR="00517F03" w:rsidTr="002802A5">
        <w:trPr>
          <w:trHeight w:val="248"/>
        </w:trPr>
        <w:tc>
          <w:tcPr>
            <w:tcW w:w="11874" w:type="dxa"/>
            <w:vMerge w:val="restart"/>
            <w:shd w:val="clear" w:color="auto" w:fill="BFBFBF" w:themeFill="background1" w:themeFillShade="BF"/>
          </w:tcPr>
          <w:p w:rsidR="00517F03" w:rsidRPr="001956BE" w:rsidRDefault="00517F03" w:rsidP="00517F03">
            <w:pPr>
              <w:ind w:left="0" w:hanging="2"/>
              <w:jc w:val="center"/>
              <w:textDirection w:val="lrTb"/>
              <w:rPr>
                <w:rFonts w:ascii="GHEA Grapalat" w:hAnsi="GHEA Grapalat"/>
                <w:b/>
              </w:rPr>
            </w:pPr>
            <w:r w:rsidRPr="001956BE">
              <w:rPr>
                <w:rFonts w:ascii="GHEA Grapalat" w:hAnsi="GHEA Grapalat"/>
                <w:b/>
              </w:rPr>
              <w:t>5.ՆԵՐՔԻՆ ԳՈՐԾԵՐԻ ՆԱԽԱՐԱՐՈՒԹՅՈՒՆ</w:t>
            </w:r>
          </w:p>
        </w:tc>
        <w:tc>
          <w:tcPr>
            <w:tcW w:w="2409" w:type="dxa"/>
            <w:shd w:val="clear" w:color="auto" w:fill="BFBFBF" w:themeFill="background1" w:themeFillShade="BF"/>
          </w:tcPr>
          <w:p w:rsidR="00517F03" w:rsidRDefault="00517F03" w:rsidP="00517F03">
            <w:pPr>
              <w:ind w:left="0" w:hanging="2"/>
              <w:jc w:val="center"/>
              <w:textDirection w:val="lrTb"/>
              <w:rPr>
                <w:rFonts w:ascii="GHEA Grapalat" w:hAnsi="GHEA Grapalat"/>
                <w:b/>
              </w:rPr>
            </w:pPr>
            <w:r>
              <w:rPr>
                <w:rFonts w:ascii="GHEA Grapalat" w:hAnsi="GHEA Grapalat"/>
                <w:b/>
              </w:rPr>
              <w:t>12.07.2024</w:t>
            </w:r>
          </w:p>
        </w:tc>
      </w:tr>
      <w:tr w:rsidR="00517F03" w:rsidTr="002802A5">
        <w:trPr>
          <w:trHeight w:val="247"/>
        </w:trPr>
        <w:tc>
          <w:tcPr>
            <w:tcW w:w="11874" w:type="dxa"/>
            <w:vMerge/>
            <w:shd w:val="clear" w:color="auto" w:fill="BFBFBF" w:themeFill="background1" w:themeFillShade="BF"/>
          </w:tcPr>
          <w:p w:rsidR="00517F03" w:rsidRPr="001956BE" w:rsidRDefault="00517F03" w:rsidP="00517F03">
            <w:pPr>
              <w:ind w:left="0" w:hanging="2"/>
              <w:jc w:val="center"/>
              <w:textDirection w:val="lrTb"/>
              <w:rPr>
                <w:rFonts w:ascii="GHEA Grapalat" w:hAnsi="GHEA Grapalat"/>
                <w:b/>
              </w:rPr>
            </w:pPr>
          </w:p>
        </w:tc>
        <w:tc>
          <w:tcPr>
            <w:tcW w:w="2409" w:type="dxa"/>
            <w:shd w:val="clear" w:color="auto" w:fill="BFBFBF" w:themeFill="background1" w:themeFillShade="BF"/>
          </w:tcPr>
          <w:p w:rsidR="00517F03" w:rsidRDefault="00517F03" w:rsidP="00517F03">
            <w:pPr>
              <w:ind w:left="0" w:hanging="2"/>
              <w:jc w:val="center"/>
              <w:textDirection w:val="lrTb"/>
              <w:rPr>
                <w:rFonts w:ascii="GHEA Grapalat" w:hAnsi="GHEA Grapalat"/>
                <w:b/>
              </w:rPr>
            </w:pPr>
            <w:r>
              <w:rPr>
                <w:rFonts w:ascii="GHEA Grapalat" w:hAnsi="GHEA Grapalat"/>
                <w:b/>
              </w:rPr>
              <w:t>N</w:t>
            </w:r>
            <w:r w:rsidRPr="001956BE">
              <w:rPr>
                <w:rFonts w:ascii="GHEA Grapalat" w:hAnsi="GHEA Grapalat"/>
                <w:b/>
              </w:rPr>
              <w:t xml:space="preserve"> 43/6/95143-24</w:t>
            </w:r>
          </w:p>
        </w:tc>
      </w:tr>
      <w:tr w:rsidR="00517F03" w:rsidRPr="00923C33" w:rsidTr="002802A5">
        <w:trPr>
          <w:trHeight w:val="82"/>
        </w:trPr>
        <w:tc>
          <w:tcPr>
            <w:tcW w:w="11874" w:type="dxa"/>
            <w:shd w:val="clear" w:color="auto" w:fill="FFFFFF" w:themeFill="background1"/>
          </w:tcPr>
          <w:p w:rsidR="00517F03" w:rsidRPr="00923C33" w:rsidRDefault="00923C33" w:rsidP="00517F03">
            <w:pPr>
              <w:pStyle w:val="ListParagraph"/>
              <w:suppressAutoHyphens w:val="0"/>
              <w:spacing w:after="200" w:line="360" w:lineRule="auto"/>
              <w:ind w:leftChars="0" w:left="0" w:right="-165" w:firstLineChars="0" w:firstLine="0"/>
              <w:jc w:val="both"/>
              <w:textDirection w:val="lrTb"/>
              <w:textAlignment w:val="auto"/>
              <w:outlineLvl w:val="9"/>
              <w:rPr>
                <w:rFonts w:ascii="GHEA Grapalat" w:hAnsi="GHEA Grapalat" w:cs="Sylfaen"/>
                <w:lang w:val="hy-AM"/>
              </w:rPr>
            </w:pPr>
            <w:r>
              <w:rPr>
                <w:rFonts w:ascii="GHEA Grapalat" w:hAnsi="GHEA Grapalat" w:cs="Sylfaen"/>
                <w:lang w:val="hy-AM"/>
              </w:rPr>
              <w:t>1</w:t>
            </w:r>
            <w:r w:rsidR="00517F03" w:rsidRPr="00923C33">
              <w:rPr>
                <w:rFonts w:ascii="GHEA Grapalat" w:hAnsi="GHEA Grapalat" w:cs="Sylfaen"/>
                <w:lang w:val="hy-AM"/>
              </w:rPr>
              <w:t xml:space="preserve">. </w:t>
            </w:r>
            <w:r w:rsidR="00517F03" w:rsidRPr="00D47A64">
              <w:rPr>
                <w:rFonts w:ascii="GHEA Grapalat" w:hAnsi="GHEA Grapalat" w:cs="Sylfaen"/>
                <w:lang w:val="hy-AM"/>
              </w:rPr>
              <w:t>«Պրոբացիայի ծառայողների ատեստավորման արդյունքներով հաշվարկվող հավելավճարի չափերը</w:t>
            </w:r>
            <w:r w:rsidR="00517F03" w:rsidRPr="00923C33">
              <w:rPr>
                <w:rFonts w:ascii="GHEA Grapalat" w:hAnsi="GHEA Grapalat" w:cs="Sylfaen"/>
                <w:lang w:val="hy-AM"/>
              </w:rPr>
              <w:t xml:space="preserve"> </w:t>
            </w:r>
          </w:p>
          <w:p w:rsidR="00517F03" w:rsidRPr="00923C33" w:rsidRDefault="00517F03" w:rsidP="00517F03">
            <w:pPr>
              <w:pStyle w:val="ListParagraph"/>
              <w:suppressAutoHyphens w:val="0"/>
              <w:spacing w:after="200" w:line="360" w:lineRule="auto"/>
              <w:ind w:leftChars="0" w:left="0" w:right="-165" w:firstLineChars="0" w:firstLine="0"/>
              <w:jc w:val="both"/>
              <w:textDirection w:val="lrTb"/>
              <w:textAlignment w:val="auto"/>
              <w:outlineLvl w:val="9"/>
              <w:rPr>
                <w:rFonts w:ascii="GHEA Grapalat" w:hAnsi="GHEA Grapalat" w:cs="Sylfaen"/>
                <w:lang w:val="hy-AM"/>
              </w:rPr>
            </w:pPr>
            <w:r w:rsidRPr="00D47A64">
              <w:rPr>
                <w:rFonts w:ascii="GHEA Grapalat" w:hAnsi="GHEA Grapalat" w:cs="Sylfaen"/>
                <w:lang w:val="hy-AM"/>
              </w:rPr>
              <w:t>և վճարման կարգը սահմանելու մասին» ՀՀ կառավարության որոշման նախագծի կապակցությամբ առաջարկվում է՝</w:t>
            </w:r>
          </w:p>
          <w:p w:rsidR="00517F03" w:rsidRPr="00D47A64" w:rsidRDefault="00517F03" w:rsidP="00517F03">
            <w:pPr>
              <w:pStyle w:val="ListParagraph"/>
              <w:suppressAutoHyphens w:val="0"/>
              <w:spacing w:after="200" w:line="360" w:lineRule="auto"/>
              <w:ind w:leftChars="0" w:left="0" w:right="-165" w:firstLineChars="0" w:firstLine="0"/>
              <w:jc w:val="both"/>
              <w:textDirection w:val="lrTb"/>
              <w:textAlignment w:val="auto"/>
              <w:outlineLvl w:val="9"/>
              <w:rPr>
                <w:rFonts w:ascii="GHEA Grapalat" w:hAnsi="GHEA Grapalat" w:cs="Sylfaen"/>
                <w:lang w:val="hy-AM"/>
              </w:rPr>
            </w:pPr>
            <w:r w:rsidRPr="00D47A64">
              <w:rPr>
                <w:rFonts w:ascii="GHEA Grapalat" w:hAnsi="GHEA Grapalat" w:cs="Sylfaen"/>
                <w:lang w:val="hy-AM"/>
              </w:rPr>
              <w:t xml:space="preserve">նախագծով հաստատվող հավելվածի աղյուսակի 2-րդ տողում «Զինվորական» բառը փոխարինել «Պրոբացիայի ծառայողների» բառերով, իսկ 5-րդ կետի «ավագ» բառը հանել՝ համապատասխանեցնելով «Պետական պաշտոններ և պետական ծառայության պաշտոններ զբաղեցնող անձանց վարձատրության </w:t>
            </w:r>
            <w:r w:rsidRPr="00D47A64">
              <w:rPr>
                <w:rFonts w:ascii="GHEA Grapalat" w:hAnsi="GHEA Grapalat" w:cs="Sylfaen"/>
                <w:lang w:val="hy-AM"/>
              </w:rPr>
              <w:lastRenderedPageBreak/>
              <w:t>մասին» օրենքի 7.1-ին հավելվածին,</w:t>
            </w:r>
          </w:p>
        </w:tc>
        <w:tc>
          <w:tcPr>
            <w:tcW w:w="2409" w:type="dxa"/>
            <w:shd w:val="clear" w:color="auto" w:fill="FFFFFF" w:themeFill="background1"/>
          </w:tcPr>
          <w:p w:rsidR="00517F03" w:rsidRPr="00923C33" w:rsidRDefault="00DF7C98" w:rsidP="00517F03">
            <w:pPr>
              <w:ind w:left="0" w:hanging="2"/>
              <w:jc w:val="center"/>
              <w:textDirection w:val="lrTb"/>
              <w:rPr>
                <w:rFonts w:ascii="GHEA Grapalat" w:hAnsi="GHEA Grapalat"/>
                <w:shd w:val="clear" w:color="auto" w:fill="FFFFFF"/>
                <w:lang w:val="hy-AM"/>
              </w:rPr>
            </w:pPr>
            <w:r w:rsidRPr="00517F03">
              <w:rPr>
                <w:rFonts w:ascii="GHEA Grapalat" w:hAnsi="GHEA Grapalat"/>
                <w:shd w:val="clear" w:color="auto" w:fill="FFFFFF"/>
                <w:lang w:val="hy-AM"/>
              </w:rPr>
              <w:lastRenderedPageBreak/>
              <w:t>Ընդունվել է: Նախագծում կատարվել է համապատասխան փոփոխություններ:</w:t>
            </w:r>
          </w:p>
        </w:tc>
      </w:tr>
      <w:tr w:rsidR="00517F03" w:rsidRPr="00923C33" w:rsidTr="002802A5">
        <w:trPr>
          <w:trHeight w:val="82"/>
        </w:trPr>
        <w:tc>
          <w:tcPr>
            <w:tcW w:w="11874" w:type="dxa"/>
            <w:shd w:val="clear" w:color="auto" w:fill="FFFFFF" w:themeFill="background1"/>
          </w:tcPr>
          <w:p w:rsidR="00517F03" w:rsidRPr="00BE0420" w:rsidRDefault="00923C33" w:rsidP="00517F03">
            <w:pPr>
              <w:suppressAutoHyphens w:val="0"/>
              <w:spacing w:after="200" w:line="360" w:lineRule="auto"/>
              <w:ind w:leftChars="0" w:left="0" w:right="-165" w:firstLineChars="0" w:hanging="2"/>
              <w:jc w:val="both"/>
              <w:textDirection w:val="lrTb"/>
              <w:textAlignment w:val="auto"/>
              <w:outlineLvl w:val="9"/>
              <w:rPr>
                <w:rFonts w:ascii="GHEA Grapalat" w:hAnsi="GHEA Grapalat" w:cs="Sylfaen"/>
                <w:lang w:val="hy-AM"/>
              </w:rPr>
            </w:pPr>
            <w:r>
              <w:rPr>
                <w:rFonts w:ascii="GHEA Grapalat" w:hAnsi="GHEA Grapalat" w:cs="Sylfaen"/>
                <w:lang w:val="hy-AM"/>
              </w:rPr>
              <w:lastRenderedPageBreak/>
              <w:t>2</w:t>
            </w:r>
            <w:r w:rsidR="00517F03" w:rsidRPr="00923C33">
              <w:rPr>
                <w:rFonts w:ascii="GHEA Grapalat" w:hAnsi="GHEA Grapalat" w:cs="Sylfaen"/>
                <w:lang w:val="hy-AM"/>
              </w:rPr>
              <w:t>.Հ</w:t>
            </w:r>
            <w:r w:rsidR="00517F03" w:rsidRPr="00BE0420">
              <w:rPr>
                <w:rFonts w:ascii="GHEA Grapalat" w:hAnsi="GHEA Grapalat" w:cs="Sylfaen"/>
                <w:lang w:val="hy-AM"/>
              </w:rPr>
              <w:t>աշվի առնելով քրեակատարողական ծառայության ատեստավորման արդյունքներով հաշվարկվող հավելավճարի շուրջ տեղի ունեցած քննարկումները, «Պրոբացիայի ծառայության մասին» օրենքով պրոբացիայի ծառայության կրտսեր խմբի պաշտոն զբաղեցնող անձանց կարգավիճակը, հավելավճարի հաշվարկման արդյունքում պետական տարբեր մարմինների միանման կարգավիճակ ունեցող ծառայողների նկատմամբ միատեսակ մոտեցում ցուցաբերելու և կադրային արտահոսքը բացառելու անհրաժեշտությունը, առաջարկվում է նախագծի հավելվածի 6-րդ տողում պրոբացիայի կրտսեր խմբի ծառայողների համար նախատեսել հավելավճարի այնպիսի չափ, որը համադրելի կլինի ՀՀ ներքին գործերի նախարարության ոստիկանության համապատասխան խմբի ծառայողների համար տարբեր գնահատականների դեպքում հաշվարկվող հավելավճարի չափի հետ։</w:t>
            </w:r>
          </w:p>
          <w:p w:rsidR="00517F03" w:rsidRPr="001956BE" w:rsidRDefault="00517F03" w:rsidP="00517F03">
            <w:pPr>
              <w:pStyle w:val="ListParagraph"/>
              <w:suppressAutoHyphens w:val="0"/>
              <w:spacing w:after="200" w:line="360" w:lineRule="auto"/>
              <w:ind w:leftChars="0" w:left="0" w:right="-165" w:firstLineChars="0" w:firstLine="0"/>
              <w:jc w:val="both"/>
              <w:textDirection w:val="lrTb"/>
              <w:textAlignment w:val="auto"/>
              <w:outlineLvl w:val="9"/>
              <w:rPr>
                <w:rFonts w:ascii="GHEA Grapalat" w:hAnsi="GHEA Grapalat" w:cs="Sylfaen"/>
                <w:lang w:val="hy-AM"/>
              </w:rPr>
            </w:pPr>
          </w:p>
        </w:tc>
        <w:tc>
          <w:tcPr>
            <w:tcW w:w="2409" w:type="dxa"/>
            <w:shd w:val="clear" w:color="auto" w:fill="FFFFFF" w:themeFill="background1"/>
          </w:tcPr>
          <w:p w:rsidR="00517F03" w:rsidRPr="00923C33" w:rsidRDefault="00DF7C98" w:rsidP="00517F03">
            <w:pPr>
              <w:ind w:left="0" w:hanging="2"/>
              <w:jc w:val="center"/>
              <w:textDirection w:val="lrTb"/>
              <w:rPr>
                <w:rFonts w:ascii="GHEA Grapalat" w:hAnsi="GHEA Grapalat"/>
                <w:shd w:val="clear" w:color="auto" w:fill="FFFFFF"/>
                <w:lang w:val="hy-AM"/>
              </w:rPr>
            </w:pPr>
            <w:r w:rsidRPr="00923C33">
              <w:rPr>
                <w:rFonts w:ascii="GHEA Grapalat" w:hAnsi="GHEA Grapalat"/>
                <w:shd w:val="clear" w:color="auto" w:fill="FFFFFF"/>
                <w:lang w:val="hy-AM"/>
              </w:rPr>
              <w:t>Ընդունվել է:</w:t>
            </w:r>
          </w:p>
          <w:p w:rsidR="00DF7C98" w:rsidRPr="00923C33" w:rsidRDefault="00DF7C98" w:rsidP="00517F03">
            <w:pPr>
              <w:ind w:left="0" w:hanging="2"/>
              <w:jc w:val="center"/>
              <w:textDirection w:val="lrTb"/>
              <w:rPr>
                <w:rFonts w:ascii="GHEA Grapalat" w:hAnsi="GHEA Grapalat"/>
                <w:shd w:val="clear" w:color="auto" w:fill="FFFFFF"/>
                <w:lang w:val="hy-AM"/>
              </w:rPr>
            </w:pPr>
            <w:r w:rsidRPr="00923C33">
              <w:rPr>
                <w:rFonts w:ascii="GHEA Grapalat" w:hAnsi="GHEA Grapalat"/>
                <w:shd w:val="clear" w:color="auto" w:fill="FFFFFF"/>
                <w:lang w:val="hy-AM"/>
              </w:rPr>
              <w:t>Նախագծում կատարվել է համապատասխան փոփոխություններ:</w:t>
            </w:r>
          </w:p>
          <w:p w:rsidR="00517F03" w:rsidRPr="00517F03" w:rsidRDefault="00517F03" w:rsidP="00517F03">
            <w:pPr>
              <w:ind w:left="0" w:hanging="2"/>
              <w:jc w:val="center"/>
              <w:textDirection w:val="lrTb"/>
              <w:rPr>
                <w:rFonts w:ascii="GHEA Grapalat" w:hAnsi="GHEA Grapalat"/>
                <w:shd w:val="clear" w:color="auto" w:fill="FFFFFF"/>
                <w:lang w:val="hy-AM"/>
              </w:rPr>
            </w:pPr>
          </w:p>
        </w:tc>
      </w:tr>
      <w:tr w:rsidR="00517F03" w:rsidRPr="001956BE" w:rsidTr="009F5D4E">
        <w:trPr>
          <w:trHeight w:val="484"/>
        </w:trPr>
        <w:tc>
          <w:tcPr>
            <w:tcW w:w="11874" w:type="dxa"/>
            <w:vMerge w:val="restart"/>
            <w:shd w:val="clear" w:color="auto" w:fill="BFBFBF" w:themeFill="background1" w:themeFillShade="BF"/>
          </w:tcPr>
          <w:p w:rsidR="00517F03" w:rsidRPr="009F5D4E" w:rsidRDefault="00517F03" w:rsidP="00517F03">
            <w:pPr>
              <w:ind w:leftChars="0" w:left="0" w:firstLineChars="0" w:firstLine="0"/>
              <w:jc w:val="center"/>
              <w:textDirection w:val="lrTb"/>
              <w:rPr>
                <w:rFonts w:ascii="GHEA Grapalat" w:hAnsi="GHEA Grapalat" w:cs="Sylfaen"/>
                <w:b/>
              </w:rPr>
            </w:pPr>
            <w:r w:rsidRPr="009F5D4E">
              <w:rPr>
                <w:rFonts w:ascii="GHEA Grapalat" w:hAnsi="GHEA Grapalat" w:cs="Sylfaen"/>
                <w:b/>
              </w:rPr>
              <w:t>6.ՖԻՆԱՆՍՆԵՐԻ ՆԱԽԱՐԱՐՈՒԹՅՈՒՆ</w:t>
            </w:r>
          </w:p>
        </w:tc>
        <w:tc>
          <w:tcPr>
            <w:tcW w:w="2409" w:type="dxa"/>
            <w:shd w:val="clear" w:color="auto" w:fill="BFBFBF" w:themeFill="background1" w:themeFillShade="BF"/>
          </w:tcPr>
          <w:p w:rsidR="00517F03" w:rsidRPr="009F5D4E" w:rsidRDefault="00517F03" w:rsidP="00517F03">
            <w:pPr>
              <w:pStyle w:val="ListParagraph"/>
              <w:suppressAutoHyphens w:val="0"/>
              <w:spacing w:after="200" w:line="360" w:lineRule="auto"/>
              <w:ind w:leftChars="0" w:left="0" w:right="-165" w:firstLineChars="0" w:firstLine="0"/>
              <w:jc w:val="center"/>
              <w:textDirection w:val="lrTb"/>
              <w:textAlignment w:val="auto"/>
              <w:outlineLvl w:val="9"/>
              <w:rPr>
                <w:rFonts w:ascii="GHEA Grapalat" w:hAnsi="GHEA Grapalat" w:cs="Sylfaen"/>
                <w:b/>
              </w:rPr>
            </w:pPr>
            <w:r w:rsidRPr="009F5D4E">
              <w:rPr>
                <w:rFonts w:ascii="GHEA Grapalat" w:hAnsi="GHEA Grapalat" w:cs="Sylfaen"/>
                <w:b/>
              </w:rPr>
              <w:t>23.07.2024</w:t>
            </w:r>
          </w:p>
        </w:tc>
      </w:tr>
      <w:tr w:rsidR="00517F03" w:rsidRPr="001956BE" w:rsidTr="009F5D4E">
        <w:trPr>
          <w:trHeight w:val="367"/>
        </w:trPr>
        <w:tc>
          <w:tcPr>
            <w:tcW w:w="11874" w:type="dxa"/>
            <w:vMerge/>
            <w:shd w:val="clear" w:color="auto" w:fill="BFBFBF" w:themeFill="background1" w:themeFillShade="BF"/>
          </w:tcPr>
          <w:p w:rsidR="00517F03" w:rsidRDefault="00517F03" w:rsidP="00517F03">
            <w:pPr>
              <w:suppressAutoHyphens w:val="0"/>
              <w:spacing w:after="200" w:line="360" w:lineRule="auto"/>
              <w:ind w:leftChars="0" w:left="0" w:right="-165" w:firstLineChars="0" w:hanging="2"/>
              <w:jc w:val="both"/>
              <w:textDirection w:val="lrTb"/>
              <w:textAlignment w:val="auto"/>
              <w:outlineLvl w:val="9"/>
              <w:rPr>
                <w:rFonts w:ascii="GHEA Grapalat" w:hAnsi="GHEA Grapalat" w:cs="Sylfaen"/>
              </w:rPr>
            </w:pPr>
          </w:p>
        </w:tc>
        <w:tc>
          <w:tcPr>
            <w:tcW w:w="2409" w:type="dxa"/>
            <w:shd w:val="clear" w:color="auto" w:fill="BFBFBF" w:themeFill="background1" w:themeFillShade="BF"/>
          </w:tcPr>
          <w:p w:rsidR="00517F03" w:rsidRPr="009F5D4E" w:rsidRDefault="00517F03" w:rsidP="00517F03">
            <w:pPr>
              <w:pStyle w:val="ListParagraph"/>
              <w:suppressAutoHyphens w:val="0"/>
              <w:spacing w:line="240" w:lineRule="auto"/>
              <w:ind w:leftChars="0" w:left="0" w:right="-165" w:firstLineChars="0" w:firstLine="0"/>
              <w:textDirection w:val="lrTb"/>
              <w:textAlignment w:val="auto"/>
              <w:outlineLvl w:val="9"/>
              <w:rPr>
                <w:rFonts w:ascii="GHEA Grapalat" w:hAnsi="GHEA Grapalat" w:cs="Sylfaen"/>
                <w:b/>
              </w:rPr>
            </w:pPr>
            <w:r w:rsidRPr="009F5D4E">
              <w:rPr>
                <w:rFonts w:ascii="GHEA Grapalat" w:hAnsi="GHEA Grapalat" w:cs="Sylfaen"/>
                <w:b/>
              </w:rPr>
              <w:t>N01/11-4/13457-2024</w:t>
            </w:r>
          </w:p>
        </w:tc>
      </w:tr>
      <w:tr w:rsidR="00517F03" w:rsidRPr="00923C33" w:rsidTr="009F5D4E">
        <w:trPr>
          <w:trHeight w:val="225"/>
        </w:trPr>
        <w:tc>
          <w:tcPr>
            <w:tcW w:w="11874" w:type="dxa"/>
            <w:shd w:val="clear" w:color="auto" w:fill="FFFFFF" w:themeFill="background1"/>
          </w:tcPr>
          <w:p w:rsidR="00517F03" w:rsidRDefault="00517F03" w:rsidP="00517F03">
            <w:pPr>
              <w:spacing w:line="360" w:lineRule="auto"/>
              <w:ind w:left="0" w:right="126" w:hanging="2"/>
              <w:jc w:val="both"/>
              <w:textDirection w:val="lrTb"/>
              <w:rPr>
                <w:rFonts w:ascii="GHEA Grapalat" w:hAnsi="GHEA Grapalat"/>
                <w:lang w:val="hy-AM"/>
              </w:rPr>
            </w:pPr>
            <w:r w:rsidRPr="001A7960">
              <w:rPr>
                <w:rFonts w:ascii="GHEA Grapalat" w:hAnsi="GHEA Grapalat"/>
                <w:spacing w:val="-6"/>
                <w:lang w:val="af-ZA"/>
              </w:rPr>
              <w:t>Նախագծերը</w:t>
            </w:r>
            <w:r>
              <w:rPr>
                <w:rFonts w:ascii="GHEA Grapalat" w:hAnsi="GHEA Grapalat" w:cs="Sylfaen"/>
                <w:color w:val="000000"/>
                <w:shd w:val="clear" w:color="auto" w:fill="FFFFFF"/>
                <w:lang w:val="nb-NO" w:eastAsia="ru-RU"/>
              </w:rPr>
              <w:t xml:space="preserve"> ներկայացվել են հիմք ընդունելով</w:t>
            </w:r>
            <w:r>
              <w:rPr>
                <w:rFonts w:ascii="GHEA Grapalat" w:hAnsi="GHEA Grapalat" w:cs="Sylfaen"/>
                <w:noProof/>
                <w:lang w:val="hy-AM"/>
              </w:rPr>
              <w:t xml:space="preserve"> 2023 թվականի դեկտեմբերի 22-ին </w:t>
            </w:r>
            <w:bookmarkStart w:id="0" w:name="_Hlk155277072"/>
            <w:r>
              <w:rPr>
                <w:rFonts w:ascii="GHEA Grapalat" w:hAnsi="GHEA Grapalat" w:cs="Sylfaen"/>
                <w:noProof/>
                <w:lang w:val="hy-AM"/>
              </w:rPr>
              <w:t>ընդունված՝ «</w:t>
            </w:r>
            <w:r>
              <w:rPr>
                <w:rFonts w:ascii="GHEA Grapalat" w:hAnsi="GHEA Grapalat" w:cs="Arian AMU"/>
                <w:color w:val="000000" w:themeColor="text1"/>
                <w:bdr w:val="none" w:sz="0" w:space="0" w:color="auto" w:frame="1"/>
                <w:lang w:val="hy-AM"/>
              </w:rPr>
              <w:t>Պրոբացիայի ծառայության</w:t>
            </w:r>
            <w:r>
              <w:rPr>
                <w:rFonts w:ascii="GHEA Grapalat" w:hAnsi="GHEA Grapalat"/>
                <w:lang w:val="hy-AM"/>
              </w:rPr>
              <w:t xml:space="preserve"> մասին» ՀՕ-422-Ն օրենք</w:t>
            </w:r>
            <w:bookmarkEnd w:id="0"/>
            <w:r>
              <w:rPr>
                <w:rFonts w:ascii="GHEA Grapalat" w:hAnsi="GHEA Grapalat"/>
                <w:lang w:val="hy-AM"/>
              </w:rPr>
              <w:t>ում կատարված լրացումները:</w:t>
            </w:r>
          </w:p>
          <w:p w:rsidR="00517F03" w:rsidRPr="0023539A" w:rsidRDefault="00517F03" w:rsidP="00517F03">
            <w:pPr>
              <w:spacing w:line="360" w:lineRule="auto"/>
              <w:ind w:left="0" w:right="126" w:hanging="2"/>
              <w:jc w:val="both"/>
              <w:textDirection w:val="lrTb"/>
              <w:rPr>
                <w:rFonts w:ascii="GHEA Grapalat" w:hAnsi="GHEA Grapalat" w:cs="Sylfaen"/>
                <w:color w:val="000000"/>
                <w:shd w:val="clear" w:color="auto" w:fill="FFFFFF"/>
                <w:lang w:val="nb-NO" w:eastAsia="ru-RU"/>
              </w:rPr>
            </w:pPr>
            <w:r>
              <w:rPr>
                <w:rFonts w:ascii="GHEA Grapalat" w:hAnsi="GHEA Grapalat" w:cs="Sylfaen"/>
                <w:color w:val="000000"/>
                <w:shd w:val="clear" w:color="auto" w:fill="FFFFFF"/>
                <w:lang w:val="nb-NO" w:eastAsia="ru-RU"/>
              </w:rPr>
              <w:t xml:space="preserve">Օրենքը լրացվել է </w:t>
            </w:r>
            <w:r>
              <w:rPr>
                <w:rFonts w:ascii="GHEA Grapalat" w:hAnsi="GHEA Grapalat" w:cs="Sylfaen"/>
                <w:color w:val="000000"/>
                <w:shd w:val="clear" w:color="auto" w:fill="FFFFFF"/>
                <w:lang w:val="hy-AM" w:eastAsia="ru-RU"/>
              </w:rPr>
              <w:t>Պրոբացիայի</w:t>
            </w:r>
            <w:r>
              <w:rPr>
                <w:rFonts w:ascii="GHEA Grapalat" w:hAnsi="GHEA Grapalat" w:cs="Sylfaen"/>
                <w:color w:val="000000"/>
                <w:shd w:val="clear" w:color="auto" w:fill="FFFFFF"/>
                <w:lang w:val="nb-NO" w:eastAsia="ru-RU"/>
              </w:rPr>
              <w:t xml:space="preserve"> ծառայողի ատեստավորման վերաբերյալ 20</w:t>
            </w:r>
            <w:r>
              <w:rPr>
                <w:rFonts w:ascii="GHEA Grapalat" w:hAnsi="GHEA Grapalat" w:cs="Sylfaen"/>
                <w:color w:val="000000"/>
                <w:shd w:val="clear" w:color="auto" w:fill="FFFFFF"/>
                <w:lang w:val="hy-AM" w:eastAsia="ru-RU"/>
              </w:rPr>
              <w:t>-րդ</w:t>
            </w:r>
            <w:r>
              <w:rPr>
                <w:rFonts w:ascii="GHEA Grapalat" w:hAnsi="GHEA Grapalat" w:cs="Sylfaen"/>
                <w:color w:val="000000"/>
                <w:shd w:val="clear" w:color="auto" w:fill="FFFFFF"/>
                <w:lang w:val="nb-NO" w:eastAsia="ru-RU"/>
              </w:rPr>
              <w:t xml:space="preserve"> հոդվածով, որով սահմանվում է, որ </w:t>
            </w:r>
            <w:r>
              <w:rPr>
                <w:rFonts w:ascii="GHEA Grapalat" w:hAnsi="GHEA Grapalat" w:cs="Sylfaen"/>
                <w:color w:val="000000"/>
                <w:shd w:val="clear" w:color="auto" w:fill="FFFFFF"/>
                <w:lang w:val="hy-AM" w:eastAsia="ru-RU"/>
              </w:rPr>
              <w:t xml:space="preserve">պրոբացիայի </w:t>
            </w:r>
            <w:r>
              <w:rPr>
                <w:rFonts w:ascii="GHEA Grapalat" w:hAnsi="GHEA Grapalat" w:cs="Sylfaen"/>
                <w:color w:val="000000"/>
                <w:shd w:val="clear" w:color="auto" w:fill="FFFFFF"/>
                <w:lang w:val="nb-NO" w:eastAsia="ru-RU"/>
              </w:rPr>
              <w:t xml:space="preserve">ծառայության գլխավոր, առաջատար, միջին և կրտսեր խմբերի ծառայողների ատեստավորումն անցկացվում է </w:t>
            </w:r>
            <w:r w:rsidRPr="0023539A">
              <w:rPr>
                <w:rFonts w:ascii="GHEA Grapalat" w:hAnsi="GHEA Grapalat" w:cs="Sylfaen"/>
                <w:color w:val="000000"/>
                <w:shd w:val="clear" w:color="auto" w:fill="FFFFFF"/>
                <w:lang w:val="nb-NO" w:eastAsia="ru-RU"/>
              </w:rPr>
              <w:t>հավելավճար հաշվարկելու կամ հավելավճարի հաշվարկումը շարունակելու նպատակով:</w:t>
            </w:r>
            <w:r w:rsidRPr="0023539A">
              <w:rPr>
                <w:rFonts w:ascii="GHEA Grapalat" w:hAnsi="GHEA Grapalat" w:cs="Sylfaen"/>
                <w:bCs/>
                <w:color w:val="000000"/>
                <w:lang w:val="nb-NO"/>
              </w:rPr>
              <w:t xml:space="preserve"> </w:t>
            </w:r>
          </w:p>
          <w:p w:rsidR="00517F03" w:rsidRDefault="00517F03" w:rsidP="00517F03">
            <w:pPr>
              <w:spacing w:line="360" w:lineRule="auto"/>
              <w:ind w:left="0" w:right="126" w:hanging="2"/>
              <w:jc w:val="both"/>
              <w:textDirection w:val="lrTb"/>
              <w:rPr>
                <w:rFonts w:ascii="GHEA Grapalat" w:hAnsi="GHEA Grapalat" w:cs="Sylfaen"/>
                <w:color w:val="000000"/>
                <w:shd w:val="clear" w:color="auto" w:fill="FFFFFF"/>
                <w:lang w:val="nb-NO" w:eastAsia="ru-RU"/>
              </w:rPr>
            </w:pPr>
            <w:r>
              <w:rPr>
                <w:rFonts w:ascii="GHEA Grapalat" w:hAnsi="GHEA Grapalat" w:cs="Sylfaen"/>
                <w:color w:val="000000"/>
                <w:shd w:val="clear" w:color="auto" w:fill="FFFFFF"/>
                <w:lang w:val="nb-NO" w:eastAsia="ru-RU"/>
              </w:rPr>
              <w:t></w:t>
            </w:r>
            <w:r>
              <w:rPr>
                <w:rFonts w:ascii="GHEA Grapalat" w:hAnsi="GHEA Grapalat" w:cs="Sylfaen"/>
                <w:color w:val="000000"/>
                <w:shd w:val="clear" w:color="auto" w:fill="FFFFFF"/>
                <w:lang w:val="hy-AM" w:eastAsia="ru-RU"/>
              </w:rPr>
              <w:t>Պրոբացիայի</w:t>
            </w:r>
            <w:r>
              <w:rPr>
                <w:rFonts w:ascii="GHEA Grapalat" w:hAnsi="GHEA Grapalat" w:cs="Sylfaen"/>
                <w:color w:val="000000"/>
                <w:shd w:val="clear" w:color="auto" w:fill="FFFFFF"/>
                <w:lang w:val="nb-NO" w:eastAsia="ru-RU"/>
              </w:rPr>
              <w:t xml:space="preserve"> ծառայողների ատեստավորման արդյունքներով հաշվարկվող հավելավճարի չափերը և վճարման կարգը սահմանելու մասին ՀՀ կառավարության որոշման նախագծով</w:t>
            </w:r>
            <w:r>
              <w:rPr>
                <w:rFonts w:ascii="GHEA Grapalat" w:hAnsi="GHEA Grapalat" w:cs="Sylfaen"/>
                <w:color w:val="000000"/>
                <w:shd w:val="clear" w:color="auto" w:fill="FFFFFF"/>
                <w:lang w:val="hy-AM" w:eastAsia="ru-RU"/>
              </w:rPr>
              <w:t xml:space="preserve"> (այսուհետ՝ </w:t>
            </w:r>
            <w:r>
              <w:rPr>
                <w:rFonts w:ascii="GHEA Grapalat" w:hAnsi="GHEA Grapalat" w:cs="Sylfaen"/>
                <w:color w:val="000000"/>
                <w:shd w:val="clear" w:color="auto" w:fill="FFFFFF"/>
                <w:lang w:val="hy-AM" w:eastAsia="ru-RU"/>
              </w:rPr>
              <w:lastRenderedPageBreak/>
              <w:t>Նախագիծ)</w:t>
            </w:r>
            <w:r>
              <w:rPr>
                <w:rFonts w:ascii="GHEA Grapalat" w:hAnsi="GHEA Grapalat" w:cs="Sylfaen"/>
                <w:color w:val="000000"/>
                <w:shd w:val="clear" w:color="auto" w:fill="FFFFFF"/>
                <w:lang w:val="nb-NO" w:eastAsia="ru-RU"/>
              </w:rPr>
              <w:t xml:space="preserve">, ըստ ատեստավորման արդյունքների, սահմանվում են հավելավճարների հետևյալ չափերը՝ </w:t>
            </w:r>
          </w:p>
          <w:p w:rsidR="00517F03" w:rsidRDefault="00517F03" w:rsidP="00517F03">
            <w:pPr>
              <w:pStyle w:val="ListParagraph"/>
              <w:numPr>
                <w:ilvl w:val="0"/>
                <w:numId w:val="3"/>
              </w:numPr>
              <w:suppressAutoHyphens w:val="0"/>
              <w:spacing w:line="360" w:lineRule="auto"/>
              <w:ind w:leftChars="0" w:left="0" w:firstLineChars="0" w:hanging="2"/>
              <w:jc w:val="both"/>
              <w:textDirection w:val="lrTb"/>
              <w:textAlignment w:val="auto"/>
              <w:outlineLvl w:val="9"/>
              <w:rPr>
                <w:rFonts w:ascii="GHEA Grapalat" w:hAnsi="GHEA Grapalat" w:cs="Sylfaen"/>
                <w:color w:val="000000"/>
                <w:shd w:val="clear" w:color="auto" w:fill="FFFFFF"/>
                <w:lang w:val="nb-NO" w:eastAsia="ru-RU"/>
              </w:rPr>
            </w:pPr>
            <w:r>
              <w:rPr>
                <w:rFonts w:ascii="GHEA Grapalat" w:hAnsi="GHEA Grapalat" w:cs="Sylfaen"/>
                <w:color w:val="000000"/>
                <w:shd w:val="clear" w:color="auto" w:fill="FFFFFF"/>
                <w:lang w:val="hy-AM" w:eastAsia="ru-RU"/>
              </w:rPr>
              <w:t>Կենտրոնական մարմնի կենտրոնական ստորաբաժանման ղեկավարի</w:t>
            </w:r>
            <w:r>
              <w:rPr>
                <w:rFonts w:ascii="GHEA Grapalat" w:hAnsi="GHEA Grapalat" w:cs="Sylfaen"/>
                <w:color w:val="000000"/>
                <w:shd w:val="clear" w:color="auto" w:fill="FFFFFF"/>
                <w:lang w:val="nb-NO" w:eastAsia="ru-RU"/>
              </w:rPr>
              <w:t xml:space="preserve"> համար՝ 400.0 հազար դրամ՝ գերազանց գնահատականի դեպքում, 300.0 հազար դրամ՝ լավ գնահատականի դեպքում և 200.0 հազար դրամ՝ բավարար գնահատականի դեպքում:</w:t>
            </w:r>
          </w:p>
          <w:p w:rsidR="00517F03" w:rsidRDefault="00517F03" w:rsidP="00517F03">
            <w:pPr>
              <w:pStyle w:val="ListParagraph"/>
              <w:numPr>
                <w:ilvl w:val="0"/>
                <w:numId w:val="3"/>
              </w:numPr>
              <w:suppressAutoHyphens w:val="0"/>
              <w:spacing w:line="360" w:lineRule="auto"/>
              <w:ind w:leftChars="0" w:left="0" w:firstLineChars="0" w:hanging="2"/>
              <w:jc w:val="both"/>
              <w:textDirection w:val="lrTb"/>
              <w:textAlignment w:val="auto"/>
              <w:outlineLvl w:val="9"/>
              <w:rPr>
                <w:rFonts w:ascii="GHEA Grapalat" w:hAnsi="GHEA Grapalat" w:cs="Sylfaen"/>
                <w:color w:val="000000"/>
                <w:shd w:val="clear" w:color="auto" w:fill="FFFFFF"/>
                <w:lang w:val="nb-NO" w:eastAsia="ru-RU"/>
              </w:rPr>
            </w:pPr>
            <w:r>
              <w:rPr>
                <w:rFonts w:ascii="GHEA Grapalat" w:hAnsi="GHEA Grapalat" w:cs="Sylfaen"/>
                <w:color w:val="000000"/>
                <w:shd w:val="clear" w:color="auto" w:fill="FFFFFF"/>
                <w:lang w:val="hy-AM" w:eastAsia="ru-RU"/>
              </w:rPr>
              <w:t>Տարածքային ստորաբաժանման ղեկավարի</w:t>
            </w:r>
            <w:r>
              <w:rPr>
                <w:rFonts w:ascii="GHEA Grapalat" w:hAnsi="GHEA Grapalat" w:cs="Sylfaen"/>
                <w:color w:val="000000"/>
                <w:shd w:val="clear" w:color="auto" w:fill="FFFFFF"/>
                <w:lang w:val="nb-NO" w:eastAsia="ru-RU"/>
              </w:rPr>
              <w:t xml:space="preserve"> համար՝ 3</w:t>
            </w:r>
            <w:r>
              <w:rPr>
                <w:rFonts w:ascii="GHEA Grapalat" w:hAnsi="GHEA Grapalat" w:cs="Sylfaen"/>
                <w:color w:val="000000"/>
                <w:shd w:val="clear" w:color="auto" w:fill="FFFFFF"/>
                <w:lang w:val="hy-AM" w:eastAsia="ru-RU"/>
              </w:rPr>
              <w:t>70.</w:t>
            </w:r>
            <w:r>
              <w:rPr>
                <w:rFonts w:ascii="GHEA Grapalat" w:hAnsi="GHEA Grapalat" w:cs="Sylfaen"/>
                <w:color w:val="000000"/>
                <w:shd w:val="clear" w:color="auto" w:fill="FFFFFF"/>
                <w:lang w:val="nb-NO" w:eastAsia="ru-RU"/>
              </w:rPr>
              <w:t xml:space="preserve">0 հազար դրամ՝ գերազանց գնահատականի դեպքում, </w:t>
            </w:r>
            <w:r>
              <w:rPr>
                <w:rFonts w:ascii="GHEA Grapalat" w:hAnsi="GHEA Grapalat" w:cs="Sylfaen"/>
                <w:color w:val="000000"/>
                <w:shd w:val="clear" w:color="auto" w:fill="FFFFFF"/>
                <w:lang w:val="hy-AM" w:eastAsia="ru-RU"/>
              </w:rPr>
              <w:t>278.0</w:t>
            </w:r>
            <w:r>
              <w:rPr>
                <w:rFonts w:ascii="GHEA Grapalat" w:hAnsi="GHEA Grapalat" w:cs="Sylfaen"/>
                <w:color w:val="000000"/>
                <w:shd w:val="clear" w:color="auto" w:fill="FFFFFF"/>
                <w:lang w:val="nb-NO" w:eastAsia="ru-RU"/>
              </w:rPr>
              <w:t xml:space="preserve"> հազար դրամ՝ լավ գնահատականի դեպքում, </w:t>
            </w:r>
            <w:r>
              <w:rPr>
                <w:rFonts w:ascii="GHEA Grapalat" w:hAnsi="GHEA Grapalat" w:cs="Sylfaen"/>
                <w:color w:val="000000"/>
                <w:shd w:val="clear" w:color="auto" w:fill="FFFFFF"/>
                <w:lang w:val="hy-AM" w:eastAsia="ru-RU"/>
              </w:rPr>
              <w:t>185.0</w:t>
            </w:r>
            <w:r>
              <w:rPr>
                <w:rFonts w:ascii="GHEA Grapalat" w:hAnsi="GHEA Grapalat" w:cs="Sylfaen"/>
                <w:color w:val="000000"/>
                <w:shd w:val="clear" w:color="auto" w:fill="FFFFFF"/>
                <w:lang w:val="nb-NO" w:eastAsia="ru-RU"/>
              </w:rPr>
              <w:t xml:space="preserve"> հազար դրամ՝ բավարար գնահատականի դեպքում:</w:t>
            </w:r>
          </w:p>
          <w:p w:rsidR="00517F03" w:rsidRDefault="00517F03" w:rsidP="00517F03">
            <w:pPr>
              <w:pStyle w:val="ListParagraph"/>
              <w:numPr>
                <w:ilvl w:val="0"/>
                <w:numId w:val="3"/>
              </w:numPr>
              <w:suppressAutoHyphens w:val="0"/>
              <w:spacing w:line="360" w:lineRule="auto"/>
              <w:ind w:leftChars="0" w:left="0" w:firstLineChars="0" w:hanging="2"/>
              <w:jc w:val="both"/>
              <w:textDirection w:val="lrTb"/>
              <w:textAlignment w:val="auto"/>
              <w:outlineLvl w:val="9"/>
              <w:rPr>
                <w:rFonts w:ascii="GHEA Grapalat" w:hAnsi="GHEA Grapalat" w:cs="Sylfaen"/>
                <w:color w:val="000000"/>
                <w:shd w:val="clear" w:color="auto" w:fill="FFFFFF"/>
                <w:lang w:val="hy-AM" w:eastAsia="ru-RU"/>
              </w:rPr>
            </w:pPr>
            <w:r>
              <w:rPr>
                <w:rFonts w:ascii="GHEA Grapalat" w:hAnsi="GHEA Grapalat" w:cs="Sylfaen"/>
                <w:color w:val="000000"/>
                <w:shd w:val="clear" w:color="auto" w:fill="FFFFFF"/>
                <w:lang w:val="hy-AM" w:eastAsia="ru-RU"/>
              </w:rPr>
              <w:t xml:space="preserve"> Ստորաբաժանման ղեկավարի</w:t>
            </w:r>
            <w:r>
              <w:rPr>
                <w:rFonts w:ascii="GHEA Grapalat" w:hAnsi="GHEA Grapalat" w:cs="Sylfaen"/>
                <w:color w:val="000000"/>
                <w:shd w:val="clear" w:color="auto" w:fill="FFFFFF"/>
                <w:lang w:val="nb-NO" w:eastAsia="ru-RU"/>
              </w:rPr>
              <w:t xml:space="preserve"> </w:t>
            </w:r>
            <w:r>
              <w:rPr>
                <w:rFonts w:ascii="GHEA Grapalat" w:hAnsi="GHEA Grapalat" w:cs="Sylfaen"/>
                <w:color w:val="000000"/>
                <w:shd w:val="clear" w:color="auto" w:fill="FFFFFF"/>
                <w:lang w:val="hy-AM" w:eastAsia="ru-RU"/>
              </w:rPr>
              <w:t xml:space="preserve">տեղակալի </w:t>
            </w:r>
            <w:r>
              <w:rPr>
                <w:rFonts w:ascii="GHEA Grapalat" w:hAnsi="GHEA Grapalat" w:cs="Sylfaen"/>
                <w:color w:val="000000"/>
                <w:shd w:val="clear" w:color="auto" w:fill="FFFFFF"/>
                <w:lang w:val="nb-NO" w:eastAsia="ru-RU"/>
              </w:rPr>
              <w:t>համար՝ 3</w:t>
            </w:r>
            <w:r>
              <w:rPr>
                <w:rFonts w:ascii="GHEA Grapalat" w:hAnsi="GHEA Grapalat" w:cs="Sylfaen"/>
                <w:color w:val="000000"/>
                <w:shd w:val="clear" w:color="auto" w:fill="FFFFFF"/>
                <w:lang w:val="hy-AM" w:eastAsia="ru-RU"/>
              </w:rPr>
              <w:t>40.</w:t>
            </w:r>
            <w:r>
              <w:rPr>
                <w:rFonts w:ascii="GHEA Grapalat" w:hAnsi="GHEA Grapalat" w:cs="Sylfaen"/>
                <w:color w:val="000000"/>
                <w:shd w:val="clear" w:color="auto" w:fill="FFFFFF"/>
                <w:lang w:val="nb-NO" w:eastAsia="ru-RU"/>
              </w:rPr>
              <w:t xml:space="preserve">0 հազար դրամ՝ գերազանց գնահատականի դեպքում, </w:t>
            </w:r>
            <w:r>
              <w:rPr>
                <w:rFonts w:ascii="GHEA Grapalat" w:hAnsi="GHEA Grapalat" w:cs="Sylfaen"/>
                <w:color w:val="000000"/>
                <w:shd w:val="clear" w:color="auto" w:fill="FFFFFF"/>
                <w:lang w:val="hy-AM" w:eastAsia="ru-RU"/>
              </w:rPr>
              <w:t>250.0</w:t>
            </w:r>
            <w:r>
              <w:rPr>
                <w:rFonts w:ascii="GHEA Grapalat" w:hAnsi="GHEA Grapalat" w:cs="Sylfaen"/>
                <w:color w:val="000000"/>
                <w:shd w:val="clear" w:color="auto" w:fill="FFFFFF"/>
                <w:lang w:val="nb-NO" w:eastAsia="ru-RU"/>
              </w:rPr>
              <w:t xml:space="preserve"> հազար դրամ՝ լավ գնահատականի դեպքում, </w:t>
            </w:r>
            <w:r>
              <w:rPr>
                <w:rFonts w:ascii="GHEA Grapalat" w:hAnsi="GHEA Grapalat" w:cs="Sylfaen"/>
                <w:color w:val="000000"/>
                <w:shd w:val="clear" w:color="auto" w:fill="FFFFFF"/>
                <w:lang w:val="hy-AM" w:eastAsia="ru-RU"/>
              </w:rPr>
              <w:t>170.0</w:t>
            </w:r>
            <w:r>
              <w:rPr>
                <w:rFonts w:ascii="GHEA Grapalat" w:hAnsi="GHEA Grapalat" w:cs="Sylfaen"/>
                <w:color w:val="000000"/>
                <w:shd w:val="clear" w:color="auto" w:fill="FFFFFF"/>
                <w:lang w:val="nb-NO" w:eastAsia="ru-RU"/>
              </w:rPr>
              <w:t xml:space="preserve"> հազար դրամ՝ բավարար գնահատականի դեպքում</w:t>
            </w:r>
            <w:r>
              <w:rPr>
                <w:rFonts w:ascii="GHEA Grapalat" w:hAnsi="GHEA Grapalat" w:cs="Sylfaen"/>
                <w:color w:val="000000"/>
                <w:shd w:val="clear" w:color="auto" w:fill="FFFFFF"/>
                <w:lang w:val="hy-AM" w:eastAsia="ru-RU"/>
              </w:rPr>
              <w:t>:</w:t>
            </w:r>
          </w:p>
          <w:p w:rsidR="00517F03" w:rsidRDefault="00517F03" w:rsidP="00517F03">
            <w:pPr>
              <w:pStyle w:val="ListParagraph"/>
              <w:numPr>
                <w:ilvl w:val="0"/>
                <w:numId w:val="3"/>
              </w:numPr>
              <w:suppressAutoHyphens w:val="0"/>
              <w:spacing w:line="360" w:lineRule="auto"/>
              <w:ind w:leftChars="0" w:left="0" w:firstLineChars="0" w:hanging="2"/>
              <w:jc w:val="both"/>
              <w:textDirection w:val="lrTb"/>
              <w:textAlignment w:val="auto"/>
              <w:outlineLvl w:val="9"/>
              <w:rPr>
                <w:rFonts w:ascii="GHEA Grapalat" w:hAnsi="GHEA Grapalat" w:cs="Sylfaen"/>
                <w:color w:val="000000"/>
                <w:shd w:val="clear" w:color="auto" w:fill="FFFFFF"/>
                <w:lang w:val="hy-AM" w:eastAsia="ru-RU"/>
              </w:rPr>
            </w:pPr>
            <w:r>
              <w:rPr>
                <w:rFonts w:ascii="GHEA Grapalat" w:hAnsi="GHEA Grapalat" w:cs="Sylfaen"/>
                <w:color w:val="000000"/>
                <w:shd w:val="clear" w:color="auto" w:fill="FFFFFF"/>
                <w:lang w:val="hy-AM" w:eastAsia="ru-RU"/>
              </w:rPr>
              <w:t xml:space="preserve">Գլխավոր և ավագ ծառայողների համար </w:t>
            </w:r>
            <w:r>
              <w:rPr>
                <w:rFonts w:ascii="GHEA Grapalat" w:hAnsi="GHEA Grapalat" w:cs="Sylfaen"/>
                <w:color w:val="000000"/>
                <w:shd w:val="clear" w:color="auto" w:fill="FFFFFF"/>
                <w:lang w:val="nb-NO" w:eastAsia="ru-RU"/>
              </w:rPr>
              <w:t>3</w:t>
            </w:r>
            <w:r>
              <w:rPr>
                <w:rFonts w:ascii="GHEA Grapalat" w:hAnsi="GHEA Grapalat" w:cs="Sylfaen"/>
                <w:color w:val="000000"/>
                <w:shd w:val="clear" w:color="auto" w:fill="FFFFFF"/>
                <w:lang w:val="hy-AM" w:eastAsia="ru-RU"/>
              </w:rPr>
              <w:t>20.</w:t>
            </w:r>
            <w:r>
              <w:rPr>
                <w:rFonts w:ascii="GHEA Grapalat" w:hAnsi="GHEA Grapalat" w:cs="Sylfaen"/>
                <w:color w:val="000000"/>
                <w:shd w:val="clear" w:color="auto" w:fill="FFFFFF"/>
                <w:lang w:val="nb-NO" w:eastAsia="ru-RU"/>
              </w:rPr>
              <w:t xml:space="preserve">0 հազար դրամ՝ գերազանց գնահատականի դեպքում, </w:t>
            </w:r>
            <w:r>
              <w:rPr>
                <w:rFonts w:ascii="GHEA Grapalat" w:hAnsi="GHEA Grapalat" w:cs="Sylfaen"/>
                <w:color w:val="000000"/>
                <w:shd w:val="clear" w:color="auto" w:fill="FFFFFF"/>
                <w:lang w:val="hy-AM" w:eastAsia="ru-RU"/>
              </w:rPr>
              <w:t>250.0</w:t>
            </w:r>
            <w:r>
              <w:rPr>
                <w:rFonts w:ascii="GHEA Grapalat" w:hAnsi="GHEA Grapalat" w:cs="Sylfaen"/>
                <w:color w:val="000000"/>
                <w:shd w:val="clear" w:color="auto" w:fill="FFFFFF"/>
                <w:lang w:val="nb-NO" w:eastAsia="ru-RU"/>
              </w:rPr>
              <w:t xml:space="preserve"> հազար դրամ՝ լավ գնահատականի դեպքում, </w:t>
            </w:r>
            <w:r>
              <w:rPr>
                <w:rFonts w:ascii="GHEA Grapalat" w:hAnsi="GHEA Grapalat" w:cs="Sylfaen"/>
                <w:color w:val="000000"/>
                <w:shd w:val="clear" w:color="auto" w:fill="FFFFFF"/>
                <w:lang w:val="hy-AM" w:eastAsia="ru-RU"/>
              </w:rPr>
              <w:t>170.0</w:t>
            </w:r>
            <w:r>
              <w:rPr>
                <w:rFonts w:ascii="GHEA Grapalat" w:hAnsi="GHEA Grapalat" w:cs="Sylfaen"/>
                <w:color w:val="000000"/>
                <w:shd w:val="clear" w:color="auto" w:fill="FFFFFF"/>
                <w:lang w:val="nb-NO" w:eastAsia="ru-RU"/>
              </w:rPr>
              <w:t xml:space="preserve"> հազար դրամ՝ բավարար գնահատականի դեպքում</w:t>
            </w:r>
            <w:r>
              <w:rPr>
                <w:rFonts w:ascii="GHEA Grapalat" w:hAnsi="GHEA Grapalat" w:cs="Sylfaen"/>
                <w:color w:val="000000"/>
                <w:shd w:val="clear" w:color="auto" w:fill="FFFFFF"/>
                <w:lang w:val="hy-AM" w:eastAsia="ru-RU"/>
              </w:rPr>
              <w:t>:</w:t>
            </w:r>
          </w:p>
          <w:p w:rsidR="00517F03" w:rsidRDefault="00517F03" w:rsidP="00517F03">
            <w:pPr>
              <w:pStyle w:val="ListParagraph"/>
              <w:numPr>
                <w:ilvl w:val="0"/>
                <w:numId w:val="3"/>
              </w:numPr>
              <w:suppressAutoHyphens w:val="0"/>
              <w:spacing w:line="360" w:lineRule="auto"/>
              <w:ind w:leftChars="0" w:left="0" w:firstLineChars="0" w:hanging="2"/>
              <w:jc w:val="both"/>
              <w:textDirection w:val="lrTb"/>
              <w:textAlignment w:val="auto"/>
              <w:outlineLvl w:val="9"/>
              <w:rPr>
                <w:rFonts w:ascii="GHEA Grapalat" w:hAnsi="GHEA Grapalat" w:cs="Sylfaen"/>
                <w:color w:val="000000"/>
                <w:shd w:val="clear" w:color="auto" w:fill="FFFFFF"/>
                <w:lang w:val="hy-AM" w:eastAsia="ru-RU"/>
              </w:rPr>
            </w:pPr>
            <w:r>
              <w:rPr>
                <w:rFonts w:ascii="GHEA Grapalat" w:hAnsi="GHEA Grapalat" w:cs="Sylfaen"/>
                <w:color w:val="000000"/>
                <w:shd w:val="clear" w:color="auto" w:fill="FFFFFF"/>
                <w:lang w:val="hy-AM" w:eastAsia="ru-RU"/>
              </w:rPr>
              <w:t>Կրտսեր ծառայողի համար 270.</w:t>
            </w:r>
            <w:r>
              <w:rPr>
                <w:rFonts w:ascii="GHEA Grapalat" w:hAnsi="GHEA Grapalat" w:cs="Sylfaen"/>
                <w:color w:val="000000"/>
                <w:shd w:val="clear" w:color="auto" w:fill="FFFFFF"/>
                <w:lang w:val="nb-NO" w:eastAsia="ru-RU"/>
              </w:rPr>
              <w:t xml:space="preserve">0 հազար դրամ՝ գերազանց գնահատականի դեպքում, </w:t>
            </w:r>
            <w:r>
              <w:rPr>
                <w:rFonts w:ascii="GHEA Grapalat" w:hAnsi="GHEA Grapalat" w:cs="Sylfaen"/>
                <w:color w:val="000000"/>
                <w:shd w:val="clear" w:color="auto" w:fill="FFFFFF"/>
                <w:lang w:val="hy-AM" w:eastAsia="ru-RU"/>
              </w:rPr>
              <w:t>220.0</w:t>
            </w:r>
            <w:r>
              <w:rPr>
                <w:rFonts w:ascii="GHEA Grapalat" w:hAnsi="GHEA Grapalat" w:cs="Sylfaen"/>
                <w:color w:val="000000"/>
                <w:shd w:val="clear" w:color="auto" w:fill="FFFFFF"/>
                <w:lang w:val="nb-NO" w:eastAsia="ru-RU"/>
              </w:rPr>
              <w:t xml:space="preserve"> հազար դրամ՝ լավ գնահատականի դեպքում, </w:t>
            </w:r>
            <w:r>
              <w:rPr>
                <w:rFonts w:ascii="GHEA Grapalat" w:hAnsi="GHEA Grapalat" w:cs="Sylfaen"/>
                <w:color w:val="000000"/>
                <w:shd w:val="clear" w:color="auto" w:fill="FFFFFF"/>
                <w:lang w:val="hy-AM" w:eastAsia="ru-RU"/>
              </w:rPr>
              <w:t>165.0</w:t>
            </w:r>
            <w:r>
              <w:rPr>
                <w:rFonts w:ascii="GHEA Grapalat" w:hAnsi="GHEA Grapalat" w:cs="Sylfaen"/>
                <w:color w:val="000000"/>
                <w:shd w:val="clear" w:color="auto" w:fill="FFFFFF"/>
                <w:lang w:val="nb-NO" w:eastAsia="ru-RU"/>
              </w:rPr>
              <w:t xml:space="preserve"> հազար դրամ՝ բավարար գնահատականի դեպքում</w:t>
            </w:r>
            <w:r>
              <w:rPr>
                <w:rFonts w:ascii="GHEA Grapalat" w:hAnsi="GHEA Grapalat" w:cs="Sylfaen"/>
                <w:color w:val="000000"/>
                <w:shd w:val="clear" w:color="auto" w:fill="FFFFFF"/>
                <w:lang w:val="hy-AM" w:eastAsia="ru-RU"/>
              </w:rPr>
              <w:t xml:space="preserve">: </w:t>
            </w:r>
          </w:p>
          <w:p w:rsidR="00517F03" w:rsidRDefault="00517F03" w:rsidP="00517F03">
            <w:pPr>
              <w:spacing w:line="360" w:lineRule="auto"/>
              <w:ind w:left="0" w:hanging="2"/>
              <w:jc w:val="both"/>
              <w:textDirection w:val="lrTb"/>
              <w:rPr>
                <w:rFonts w:ascii="GHEA Grapalat" w:hAnsi="GHEA Grapalat" w:cs="Sylfaen"/>
                <w:color w:val="000000"/>
                <w:shd w:val="clear" w:color="auto" w:fill="FFFFFF"/>
                <w:lang w:val="hy-AM" w:eastAsia="ru-RU"/>
              </w:rPr>
            </w:pPr>
            <w:r>
              <w:rPr>
                <w:rFonts w:ascii="GHEA Grapalat" w:hAnsi="GHEA Grapalat" w:cs="Sylfaen"/>
                <w:color w:val="000000"/>
                <w:shd w:val="clear" w:color="auto" w:fill="FFFFFF"/>
                <w:lang w:val="hy-AM" w:eastAsia="ru-RU"/>
              </w:rPr>
              <w:t>Նախագծով առաջարկվող հավելավճարները գործող պաշտոնային դրույքաչափերի նկատմամբ կկազմեն՝ գերազանց գնահատանի պարագայում՝ 85-121 %, լավ գնահատականի պայմաններում՝ 63-94 % և բավարար գնահատականի պայմաններում՝ 43-69 %:</w:t>
            </w:r>
          </w:p>
          <w:p w:rsidR="00517F03" w:rsidRDefault="00517F03" w:rsidP="00517F03">
            <w:pPr>
              <w:spacing w:line="360" w:lineRule="auto"/>
              <w:ind w:left="0" w:hanging="2"/>
              <w:jc w:val="both"/>
              <w:textDirection w:val="lrTb"/>
              <w:rPr>
                <w:rFonts w:ascii="GHEA Grapalat" w:hAnsi="GHEA Grapalat" w:cs="Sylfaen"/>
                <w:color w:val="000000"/>
                <w:shd w:val="clear" w:color="auto" w:fill="FFFFFF"/>
                <w:lang w:val="hy-AM" w:eastAsia="ru-RU"/>
              </w:rPr>
            </w:pPr>
            <w:r>
              <w:rPr>
                <w:rFonts w:ascii="GHEA Grapalat" w:hAnsi="GHEA Grapalat" w:cs="Sylfaen"/>
                <w:color w:val="000000"/>
                <w:shd w:val="clear" w:color="auto" w:fill="FFFFFF"/>
                <w:lang w:val="hy-AM" w:eastAsia="ru-RU"/>
              </w:rPr>
              <w:t xml:space="preserve">Այդ կապակցությամբ հայտնում ենք, որ 2025-2027թթ. ՄԺԾԾ հայտի համաձայն պրոբացիայի ծառայության գծով ներկայացվել է 108 պրոբացիայի ծառայողի հաստիք, որոնք ենթակա են ատեստավորման: Արդյունքում գերազանց գնահատականի դեպքում տարեկան լրացուցիչ կպահանջվի 471.5 մլն դրամ, լավ գնահատականի դեպքում՝ 324.6 մլն դրամ, իսկ բավարար գնահատականի դեպքում՝ 222.3 մն դրամ կամ միջինում 321.5 մլն դրամ: </w:t>
            </w:r>
          </w:p>
          <w:p w:rsidR="00517F03" w:rsidRDefault="00517F03" w:rsidP="00517F03">
            <w:pPr>
              <w:spacing w:line="360" w:lineRule="auto"/>
              <w:ind w:left="0" w:hanging="2"/>
              <w:jc w:val="both"/>
              <w:textDirection w:val="lrTb"/>
              <w:rPr>
                <w:rFonts w:ascii="GHEA Grapalat" w:hAnsi="GHEA Grapalat" w:cs="Sylfaen"/>
                <w:color w:val="000000"/>
                <w:shd w:val="clear" w:color="auto" w:fill="FFFFFF"/>
                <w:lang w:val="hy-AM" w:eastAsia="ru-RU"/>
              </w:rPr>
            </w:pPr>
            <w:r>
              <w:rPr>
                <w:rFonts w:ascii="GHEA Grapalat" w:hAnsi="GHEA Grapalat" w:cs="Sylfaen"/>
                <w:color w:val="000000"/>
                <w:shd w:val="clear" w:color="auto" w:fill="FFFFFF"/>
                <w:lang w:val="hy-AM" w:eastAsia="ru-RU"/>
              </w:rPr>
              <w:lastRenderedPageBreak/>
              <w:t>Մինչդեռ 2025-2027թթ. ՄԺԾԾ բյուջետային հայտով պրոբացիայի</w:t>
            </w:r>
            <w:r>
              <w:rPr>
                <w:rFonts w:ascii="GHEA Grapalat" w:hAnsi="GHEA Grapalat" w:cs="Sylfaen"/>
                <w:color w:val="000000"/>
                <w:shd w:val="clear" w:color="auto" w:fill="FFFFFF"/>
                <w:lang w:val="nb-NO" w:eastAsia="ru-RU"/>
              </w:rPr>
              <w:t xml:space="preserve"> ծառայողների ատեստավորման արդյունքներ</w:t>
            </w:r>
            <w:r>
              <w:rPr>
                <w:rFonts w:ascii="GHEA Grapalat" w:hAnsi="GHEA Grapalat" w:cs="Sylfaen"/>
                <w:color w:val="000000"/>
                <w:shd w:val="clear" w:color="auto" w:fill="FFFFFF"/>
                <w:lang w:val="hy-AM" w:eastAsia="ru-RU"/>
              </w:rPr>
              <w:t>ով պայմանավորված համապատասխան հաշվարկ, ինչպես նաև գումարի պահանջ չի ներկայացվել և 2025-2027թթ. ՄԺԾԾ նախագծով այդ նպատակով միջոցներ չեն նախատեսվել:</w:t>
            </w:r>
          </w:p>
          <w:p w:rsidR="00517F03" w:rsidRPr="00923C33" w:rsidRDefault="00517F03" w:rsidP="00517F03">
            <w:pPr>
              <w:spacing w:line="360" w:lineRule="auto"/>
              <w:ind w:left="0" w:hanging="2"/>
              <w:jc w:val="both"/>
              <w:textDirection w:val="lrTb"/>
              <w:rPr>
                <w:rFonts w:ascii="GHEA Grapalat" w:hAnsi="GHEA Grapalat" w:cs="Sylfaen"/>
                <w:color w:val="000000"/>
                <w:shd w:val="clear" w:color="auto" w:fill="FFFFFF"/>
                <w:lang w:val="hy-AM" w:eastAsia="ru-RU"/>
              </w:rPr>
            </w:pPr>
            <w:r>
              <w:rPr>
                <w:rFonts w:ascii="GHEA Grapalat" w:hAnsi="GHEA Grapalat" w:cs="Sylfaen"/>
                <w:color w:val="000000"/>
                <w:shd w:val="clear" w:color="auto" w:fill="FFFFFF"/>
                <w:lang w:val="hy-AM" w:eastAsia="ru-RU"/>
              </w:rPr>
              <w:t>Ելնելով վերոգրյալից՝ հայտնում ենք, որ Ն</w:t>
            </w:r>
            <w:r>
              <w:rPr>
                <w:rFonts w:ascii="GHEA Grapalat" w:hAnsi="GHEA Grapalat" w:cs="Sylfaen"/>
                <w:color w:val="000000"/>
                <w:shd w:val="clear" w:color="auto" w:fill="FFFFFF"/>
                <w:lang w:val="nb-NO" w:eastAsia="ru-RU"/>
              </w:rPr>
              <w:t>ախագծի ընդուն</w:t>
            </w:r>
            <w:r>
              <w:rPr>
                <w:rFonts w:ascii="GHEA Grapalat" w:hAnsi="GHEA Grapalat" w:cs="Sylfaen"/>
                <w:color w:val="000000"/>
                <w:shd w:val="clear" w:color="auto" w:fill="FFFFFF"/>
                <w:lang w:val="hy-AM" w:eastAsia="ru-RU"/>
              </w:rPr>
              <w:t xml:space="preserve">ումը կհանգեցնի </w:t>
            </w:r>
            <w:r>
              <w:rPr>
                <w:rFonts w:ascii="GHEA Grapalat" w:hAnsi="GHEA Grapalat" w:cs="Sylfaen"/>
                <w:color w:val="000000"/>
                <w:shd w:val="clear" w:color="auto" w:fill="FFFFFF"/>
                <w:lang w:val="nb-NO" w:eastAsia="ru-RU"/>
              </w:rPr>
              <w:t>պետական բյուջե</w:t>
            </w:r>
            <w:r>
              <w:rPr>
                <w:rFonts w:ascii="GHEA Grapalat" w:hAnsi="GHEA Grapalat" w:cs="Sylfaen"/>
                <w:color w:val="000000"/>
                <w:shd w:val="clear" w:color="auto" w:fill="FFFFFF"/>
                <w:lang w:val="hy-AM" w:eastAsia="ru-RU"/>
              </w:rPr>
              <w:t>ից լրացուցիչ միջոցների հատկացման անհրաժեշտության, որը հնարավոր կլինի գնահատել հստակ հաշվարկների առկայության պայմաններում:</w:t>
            </w:r>
          </w:p>
          <w:p w:rsidR="00851855" w:rsidRPr="00923C33" w:rsidRDefault="00851855" w:rsidP="00517F03">
            <w:pPr>
              <w:spacing w:line="360" w:lineRule="auto"/>
              <w:ind w:left="0" w:hanging="2"/>
              <w:jc w:val="both"/>
              <w:textDirection w:val="lrTb"/>
              <w:rPr>
                <w:rFonts w:ascii="GHEA Grapalat" w:hAnsi="GHEA Grapalat" w:cs="Sylfaen"/>
                <w:color w:val="000000"/>
                <w:shd w:val="clear" w:color="auto" w:fill="FFFFFF"/>
                <w:lang w:val="hy-AM" w:eastAsia="ru-RU"/>
              </w:rPr>
            </w:pPr>
          </w:p>
          <w:p w:rsidR="00517F03" w:rsidRPr="00923C33" w:rsidRDefault="00517F03" w:rsidP="00517F03">
            <w:pPr>
              <w:spacing w:line="360" w:lineRule="auto"/>
              <w:ind w:left="0" w:hanging="2"/>
              <w:jc w:val="both"/>
              <w:textDirection w:val="lrTb"/>
              <w:rPr>
                <w:rFonts w:ascii="GHEA Grapalat" w:hAnsi="GHEA Grapalat" w:cs="Sylfaen"/>
                <w:lang w:val="hy-AM"/>
              </w:rPr>
            </w:pPr>
          </w:p>
        </w:tc>
        <w:tc>
          <w:tcPr>
            <w:tcW w:w="2409" w:type="dxa"/>
            <w:shd w:val="clear" w:color="auto" w:fill="FFFFFF" w:themeFill="background1"/>
          </w:tcPr>
          <w:p w:rsidR="00517F03" w:rsidRPr="00517F03" w:rsidRDefault="00517F03" w:rsidP="00517F03">
            <w:pPr>
              <w:ind w:left="0" w:hanging="2"/>
              <w:jc w:val="center"/>
              <w:textDirection w:val="lrTb"/>
              <w:rPr>
                <w:rFonts w:ascii="GHEA Grapalat" w:hAnsi="GHEA Grapalat"/>
                <w:shd w:val="clear" w:color="auto" w:fill="FFFFFF"/>
                <w:lang w:val="hy-AM"/>
              </w:rPr>
            </w:pPr>
            <w:r w:rsidRPr="00517F03">
              <w:rPr>
                <w:rFonts w:ascii="GHEA Grapalat" w:hAnsi="GHEA Grapalat"/>
                <w:shd w:val="clear" w:color="auto" w:fill="FFFFFF"/>
                <w:lang w:val="hy-AM"/>
              </w:rPr>
              <w:lastRenderedPageBreak/>
              <w:t>Չի ընդունվել</w:t>
            </w:r>
          </w:p>
          <w:p w:rsidR="00517F03" w:rsidRPr="00923C33" w:rsidRDefault="00517F03" w:rsidP="00517F03">
            <w:pPr>
              <w:ind w:left="0" w:hanging="2"/>
              <w:jc w:val="center"/>
              <w:textDirection w:val="lrTb"/>
              <w:rPr>
                <w:rFonts w:ascii="GHEA Grapalat" w:hAnsi="GHEA Grapalat"/>
                <w:shd w:val="clear" w:color="auto" w:fill="FFFFFF"/>
                <w:lang w:val="hy-AM"/>
              </w:rPr>
            </w:pPr>
            <w:r w:rsidRPr="00517F03">
              <w:rPr>
                <w:rFonts w:ascii="GHEA Grapalat" w:hAnsi="GHEA Grapalat"/>
                <w:shd w:val="clear" w:color="auto" w:fill="FFFFFF"/>
                <w:lang w:val="hy-AM"/>
              </w:rPr>
              <w:t>2025-2027թթ. ՄԺԾԾ բյուջետային հայտով պրոբացիայի ծառայողների ատեստավորման արդյունքներով պայմանավոր</w:t>
            </w:r>
            <w:r w:rsidR="00807F9B">
              <w:rPr>
                <w:rFonts w:ascii="GHEA Grapalat" w:hAnsi="GHEA Grapalat"/>
                <w:shd w:val="clear" w:color="auto" w:fill="FFFFFF"/>
                <w:lang w:val="hy-AM"/>
              </w:rPr>
              <w:t>ված համապատասխան հաշվարկ, չի կա</w:t>
            </w:r>
            <w:r w:rsidR="00807F9B" w:rsidRPr="00923C33">
              <w:rPr>
                <w:rFonts w:ascii="GHEA Grapalat" w:hAnsi="GHEA Grapalat"/>
                <w:shd w:val="clear" w:color="auto" w:fill="FFFFFF"/>
                <w:lang w:val="hy-AM"/>
              </w:rPr>
              <w:t>ր</w:t>
            </w:r>
            <w:r w:rsidRPr="00517F03">
              <w:rPr>
                <w:rFonts w:ascii="GHEA Grapalat" w:hAnsi="GHEA Grapalat"/>
                <w:shd w:val="clear" w:color="auto" w:fill="FFFFFF"/>
                <w:lang w:val="hy-AM"/>
              </w:rPr>
              <w:t xml:space="preserve">ող </w:t>
            </w:r>
            <w:r w:rsidRPr="00517F03">
              <w:rPr>
                <w:rFonts w:ascii="GHEA Grapalat" w:hAnsi="GHEA Grapalat"/>
                <w:shd w:val="clear" w:color="auto" w:fill="FFFFFF"/>
                <w:lang w:val="hy-AM"/>
              </w:rPr>
              <w:lastRenderedPageBreak/>
              <w:t>ներկայացվել, քանի որ Նախագիծը դեռ չի ընդունվել և պարզ չէ թե ինչ գործակիցներ են կիրառվելու։</w:t>
            </w:r>
          </w:p>
          <w:p w:rsidR="003225A9" w:rsidRPr="00923C33" w:rsidRDefault="003225A9" w:rsidP="00517F03">
            <w:pPr>
              <w:ind w:left="0" w:hanging="2"/>
              <w:jc w:val="center"/>
              <w:textDirection w:val="lrTb"/>
              <w:rPr>
                <w:rFonts w:ascii="GHEA Grapalat" w:hAnsi="GHEA Grapalat"/>
                <w:shd w:val="clear" w:color="auto" w:fill="FFFFFF"/>
                <w:lang w:val="hy-AM"/>
              </w:rPr>
            </w:pPr>
            <w:r w:rsidRPr="00923C33">
              <w:rPr>
                <w:rFonts w:ascii="GHEA Grapalat" w:hAnsi="GHEA Grapalat"/>
                <w:shd w:val="clear" w:color="auto" w:fill="FFFFFF"/>
                <w:lang w:val="hy-AM"/>
              </w:rPr>
              <w:t>Հարկ է նշել նաև, որ հավելավճարների չափերը վերանայվել են:</w:t>
            </w:r>
          </w:p>
        </w:tc>
      </w:tr>
      <w:tr w:rsidR="00517F03" w:rsidRPr="00923C33" w:rsidTr="002802A5">
        <w:trPr>
          <w:trHeight w:val="230"/>
        </w:trPr>
        <w:tc>
          <w:tcPr>
            <w:tcW w:w="11874" w:type="dxa"/>
            <w:shd w:val="clear" w:color="auto" w:fill="FFFFFF" w:themeFill="background1"/>
          </w:tcPr>
          <w:p w:rsidR="00517F03" w:rsidRDefault="00517F03" w:rsidP="00517F03">
            <w:pPr>
              <w:spacing w:line="360" w:lineRule="auto"/>
              <w:ind w:left="0" w:hanging="2"/>
              <w:jc w:val="both"/>
              <w:textDirection w:val="lrTb"/>
              <w:rPr>
                <w:rFonts w:ascii="GHEA Grapalat" w:hAnsi="GHEA Grapalat"/>
                <w:color w:val="000000"/>
                <w:shd w:val="clear" w:color="auto" w:fill="FFFFFF"/>
                <w:lang w:val="hy-AM"/>
              </w:rPr>
            </w:pPr>
            <w:r>
              <w:rPr>
                <w:rFonts w:ascii="GHEA Grapalat" w:hAnsi="GHEA Grapalat" w:cs="Sylfaen"/>
                <w:color w:val="000000"/>
                <w:shd w:val="clear" w:color="auto" w:fill="FFFFFF"/>
                <w:lang w:val="nb-NO" w:eastAsia="ru-RU"/>
              </w:rPr>
              <w:lastRenderedPageBreak/>
              <w:t xml:space="preserve">Միաժամանակ, Նախագծի 2-րդ կետի 2-րդ ենթակետով սահմանվում է «Պրոբացիայի </w:t>
            </w:r>
            <w:r>
              <w:rPr>
                <w:rFonts w:cs="Calibri"/>
                <w:color w:val="000000"/>
                <w:shd w:val="clear" w:color="auto" w:fill="FFFFFF"/>
                <w:lang w:val="nb-NO" w:eastAsia="ru-RU"/>
              </w:rPr>
              <w:t> </w:t>
            </w:r>
            <w:r>
              <w:rPr>
                <w:rFonts w:ascii="GHEA Grapalat" w:hAnsi="GHEA Grapalat" w:cs="Sylfaen"/>
                <w:color w:val="000000"/>
                <w:shd w:val="clear" w:color="auto" w:fill="FFFFFF"/>
                <w:lang w:val="nb-NO" w:eastAsia="ru-RU"/>
              </w:rPr>
              <w:t>ծառայության գլխավոր, առաջատար և կրտսեր խմբերի ծառայողների ատեստավորման արդյունքներով հավելավճարը վճարվում է ատեստավորման օրվան հաջորդող ամսվա 1-ից»: Ելնելով աշխատանքի վարձատրության ընդհանուր սկզբունքներից, մասնավորապես</w:t>
            </w:r>
            <w:r>
              <w:rPr>
                <w:rFonts w:ascii="GHEA Grapalat" w:hAnsi="GHEA Grapalat" w:cs="Sylfaen"/>
                <w:color w:val="000000"/>
                <w:shd w:val="clear" w:color="auto" w:fill="FFFFFF"/>
                <w:lang w:val="hy-AM" w:eastAsia="ru-RU"/>
              </w:rPr>
              <w:t xml:space="preserve"> այն, որ </w:t>
            </w:r>
            <w:r>
              <w:rPr>
                <w:rFonts w:cs="Calibri"/>
                <w:color w:val="000000"/>
                <w:shd w:val="clear" w:color="auto" w:fill="FFFFFF"/>
                <w:lang w:val="hy-AM" w:eastAsia="ru-RU"/>
              </w:rPr>
              <w:t>«</w:t>
            </w:r>
            <w:r>
              <w:rPr>
                <w:rFonts w:ascii="GHEA Grapalat" w:hAnsi="GHEA Grapalat" w:cs="Sylfaen"/>
                <w:color w:val="000000"/>
                <w:shd w:val="clear" w:color="auto" w:fill="FFFFFF"/>
                <w:lang w:val="nb-NO" w:eastAsia="ru-RU"/>
              </w:rPr>
              <w:t xml:space="preserve">Պետական պաշտոններ </w:t>
            </w:r>
            <w:r>
              <w:rPr>
                <w:rFonts w:ascii="GHEA Grapalat" w:hAnsi="GHEA Grapalat" w:cs="Sylfaen"/>
                <w:color w:val="000000"/>
                <w:shd w:val="clear" w:color="auto" w:fill="FFFFFF"/>
                <w:lang w:val="hy-AM" w:eastAsia="ru-RU"/>
              </w:rPr>
              <w:t>և</w:t>
            </w:r>
            <w:r>
              <w:rPr>
                <w:rFonts w:ascii="GHEA Grapalat" w:hAnsi="GHEA Grapalat" w:cs="Sylfaen"/>
                <w:color w:val="000000"/>
                <w:shd w:val="clear" w:color="auto" w:fill="FFFFFF"/>
                <w:lang w:val="nb-NO" w:eastAsia="ru-RU"/>
              </w:rPr>
              <w:t xml:space="preserve"> պետական ծառայության պաշտոններ</w:t>
            </w:r>
            <w:r>
              <w:rPr>
                <w:rFonts w:cs="Calibri"/>
                <w:color w:val="000000"/>
                <w:shd w:val="clear" w:color="auto" w:fill="FFFFFF"/>
                <w:lang w:val="nb-NO" w:eastAsia="ru-RU"/>
              </w:rPr>
              <w:t> </w:t>
            </w:r>
            <w:r>
              <w:rPr>
                <w:rFonts w:ascii="GHEA Grapalat" w:hAnsi="GHEA Grapalat" w:cs="Sylfaen"/>
                <w:color w:val="000000"/>
                <w:shd w:val="clear" w:color="auto" w:fill="FFFFFF"/>
                <w:lang w:val="nb-NO" w:eastAsia="ru-RU"/>
              </w:rPr>
              <w:t>զբաղեցնող անձանց վարձատրության մասին</w:t>
            </w:r>
            <w:r>
              <w:rPr>
                <w:rFonts w:ascii="GHEA Grapalat" w:hAnsi="GHEA Grapalat" w:cs="Sylfaen"/>
                <w:color w:val="000000"/>
                <w:shd w:val="clear" w:color="auto" w:fill="FFFFFF"/>
                <w:lang w:val="hy-AM" w:eastAsia="ru-RU"/>
              </w:rPr>
              <w:t>» օրենքի 20-րդ հոդվածի 6-րդ մասի համաձայն՝</w:t>
            </w:r>
            <w:r>
              <w:rPr>
                <w:rFonts w:ascii="GHEA Grapalat" w:hAnsi="GHEA Grapalat" w:cs="Sylfaen"/>
                <w:color w:val="000000"/>
                <w:shd w:val="clear" w:color="auto" w:fill="FFFFFF"/>
                <w:lang w:val="nb-NO" w:eastAsia="ru-RU"/>
              </w:rPr>
              <w:t xml:space="preserve"> </w:t>
            </w:r>
            <w:r>
              <w:rPr>
                <w:rFonts w:ascii="GHEA Grapalat" w:hAnsi="GHEA Grapalat" w:cs="Sylfaen"/>
                <w:color w:val="000000"/>
                <w:shd w:val="clear" w:color="auto" w:fill="FFFFFF"/>
                <w:lang w:val="hy-AM" w:eastAsia="ru-RU"/>
              </w:rPr>
              <w:t>պ</w:t>
            </w:r>
            <w:r>
              <w:rPr>
                <w:rFonts w:ascii="GHEA Grapalat" w:hAnsi="GHEA Grapalat" w:cs="Sylfaen"/>
                <w:color w:val="000000"/>
                <w:shd w:val="clear" w:color="auto" w:fill="FFFFFF"/>
                <w:lang w:val="nb-NO" w:eastAsia="ru-RU"/>
              </w:rPr>
              <w:t>ետական ծառայողի հիմնական աշխատավարձի հերթական մակարդակի</w:t>
            </w:r>
            <w:r>
              <w:rPr>
                <w:rFonts w:ascii="GHEA Grapalat" w:hAnsi="GHEA Grapalat"/>
                <w:color w:val="000000"/>
                <w:shd w:val="clear" w:color="auto" w:fill="FFFFFF"/>
                <w:lang w:val="hy-AM"/>
              </w:rPr>
              <w:t xml:space="preserve"> ավելացումը իրականացվում է աշխատանքային տարին լրանալուն հաջորդող ամսվա 1-ից, </w:t>
            </w:r>
            <w:r>
              <w:rPr>
                <w:rFonts w:ascii="GHEA Grapalat" w:hAnsi="GHEA Grapalat" w:cs="Sylfaen"/>
                <w:color w:val="000000"/>
                <w:shd w:val="clear" w:color="auto" w:fill="FFFFFF"/>
                <w:lang w:val="hy-AM" w:eastAsia="ru-RU"/>
              </w:rPr>
              <w:t xml:space="preserve">ինչպես նաև տարընկալումներից խուսափելու նպատակով </w:t>
            </w:r>
            <w:r>
              <w:rPr>
                <w:rFonts w:ascii="GHEA Grapalat" w:hAnsi="GHEA Grapalat" w:cs="Sylfaen"/>
                <w:color w:val="000000"/>
                <w:shd w:val="clear" w:color="auto" w:fill="FFFFFF"/>
                <w:lang w:val="nb-NO" w:eastAsia="ru-RU"/>
              </w:rPr>
              <w:t xml:space="preserve">առաջարկում ենք </w:t>
            </w:r>
            <w:r>
              <w:rPr>
                <w:rFonts w:ascii="GHEA Grapalat" w:hAnsi="GHEA Grapalat" w:cs="Sylfaen"/>
                <w:color w:val="000000"/>
                <w:shd w:val="clear" w:color="auto" w:fill="FFFFFF"/>
                <w:lang w:val="hy-AM" w:eastAsia="ru-RU"/>
              </w:rPr>
              <w:t xml:space="preserve">Նախագծի </w:t>
            </w:r>
            <w:r>
              <w:rPr>
                <w:rFonts w:ascii="GHEA Grapalat" w:hAnsi="GHEA Grapalat" w:cs="Sylfaen"/>
                <w:color w:val="000000"/>
                <w:shd w:val="clear" w:color="auto" w:fill="FFFFFF"/>
                <w:lang w:val="nb-NO" w:eastAsia="ru-RU"/>
              </w:rPr>
              <w:t xml:space="preserve">2-րդ կետի 2-րդ ենթակետում «վճարվում» բառը փոխարինել «հաշվարկվում» բառով </w:t>
            </w:r>
            <w:r>
              <w:rPr>
                <w:rFonts w:ascii="GHEA Grapalat" w:hAnsi="GHEA Grapalat"/>
                <w:color w:val="000000"/>
                <w:shd w:val="clear" w:color="auto" w:fill="FFFFFF"/>
                <w:lang w:val="hy-AM"/>
              </w:rPr>
              <w:t>(օրինակ, եթե մայիսի 20-ի ատեստավորման</w:t>
            </w:r>
            <w:r>
              <w:rPr>
                <w:rFonts w:ascii="GHEA Grapalat" w:hAnsi="GHEA Grapalat" w:cs="Sylfaen"/>
                <w:color w:val="000000"/>
                <w:shd w:val="clear" w:color="auto" w:fill="FFFFFF"/>
                <w:lang w:val="nb-NO" w:eastAsia="ru-RU"/>
              </w:rPr>
              <w:t xml:space="preserve"> արդյունքներով</w:t>
            </w:r>
            <w:r>
              <w:rPr>
                <w:rFonts w:ascii="GHEA Grapalat" w:hAnsi="GHEA Grapalat"/>
                <w:color w:val="000000"/>
                <w:shd w:val="clear" w:color="auto" w:fill="FFFFFF"/>
                <w:lang w:val="hy-AM"/>
              </w:rPr>
              <w:t xml:space="preserve"> կայացվել է եզրակացություն՝ ենթակա է հավելավճար հաշվարկելու, ապա համապատասխան հավելավճարը կհաշվարկվի հաջորդող ամսվա՝  հունիսի 1-ից, իսկ վճարումը կիրականացվի վերջինիս հաջորդող ամսվա՝ հուլիսի 1-ին):</w:t>
            </w:r>
          </w:p>
          <w:p w:rsidR="00517F03" w:rsidRDefault="00517F03" w:rsidP="00517F03">
            <w:pPr>
              <w:spacing w:line="360" w:lineRule="auto"/>
              <w:ind w:left="0" w:hanging="2"/>
              <w:jc w:val="both"/>
              <w:textDirection w:val="lrTb"/>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հարկ է նշել, որ առանձին մարմինների համար ատեստավորման արդյունքներով հաշվարկվող հավելավճարի չափերի և վճարման կարգի վերաբերյալ ՀՀ կառավարության կողմից </w:t>
            </w:r>
            <w:r>
              <w:rPr>
                <w:rFonts w:ascii="GHEA Grapalat" w:hAnsi="GHEA Grapalat"/>
                <w:color w:val="000000"/>
                <w:shd w:val="clear" w:color="auto" w:fill="FFFFFF"/>
                <w:lang w:val="hy-AM"/>
              </w:rPr>
              <w:lastRenderedPageBreak/>
              <w:t>արդեն իսկ ընդունված որոշումներում հավելավճարի վճարման վերաբերյալ ամրագրված է նույնաբովանդակ դրույթ՝ «</w:t>
            </w:r>
            <w:r>
              <w:rPr>
                <w:rFonts w:ascii="GHEA Grapalat" w:hAnsi="GHEA Grapalat" w:cs="Sylfaen"/>
                <w:color w:val="000000"/>
                <w:shd w:val="clear" w:color="auto" w:fill="FFFFFF"/>
                <w:lang w:val="nb-NO" w:eastAsia="ru-RU"/>
              </w:rPr>
              <w:t xml:space="preserve">ատեստավորման արդյունքներով հավելավճարը </w:t>
            </w:r>
            <w:r w:rsidRPr="003B06FE">
              <w:rPr>
                <w:rFonts w:ascii="GHEA Grapalat" w:hAnsi="GHEA Grapalat" w:cs="Sylfaen"/>
                <w:color w:val="000000"/>
                <w:shd w:val="clear" w:color="auto" w:fill="FFFFFF"/>
                <w:lang w:val="nb-NO" w:eastAsia="ru-RU"/>
              </w:rPr>
              <w:t>վճարվում է</w:t>
            </w:r>
            <w:r>
              <w:rPr>
                <w:rFonts w:ascii="GHEA Grapalat" w:hAnsi="GHEA Grapalat" w:cs="Sylfaen"/>
                <w:color w:val="000000"/>
                <w:shd w:val="clear" w:color="auto" w:fill="FFFFFF"/>
                <w:lang w:val="nb-NO" w:eastAsia="ru-RU"/>
              </w:rPr>
              <w:t xml:space="preserve"> ատեստավորման օրվան հաջորդող ամսվա 1-ից</w:t>
            </w:r>
            <w:r>
              <w:rPr>
                <w:rFonts w:ascii="GHEA Grapalat" w:hAnsi="GHEA Grapalat"/>
                <w:color w:val="000000"/>
                <w:shd w:val="clear" w:color="auto" w:fill="FFFFFF"/>
                <w:lang w:val="hy-AM"/>
              </w:rPr>
              <w:t>», որը կիրառման ժամանակ տարբեր մարմինների (պաշտպանության նախարարություն, քրեակատարողական ծառայություն, փրկարար ծառայություն, ոստիկանություն և այլն) կողմից տարընկալման տեղիք է տալիս:</w:t>
            </w:r>
          </w:p>
          <w:p w:rsidR="00517F03" w:rsidRDefault="00517F03" w:rsidP="00517F03">
            <w:pPr>
              <w:spacing w:line="360" w:lineRule="auto"/>
              <w:ind w:left="0" w:hanging="2"/>
              <w:jc w:val="both"/>
              <w:textDirection w:val="lrTb"/>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Վերոգրյալով պայմանավորված՝ առաջարկում ենք նախաձեռնել իրավական կարգավորումների գործընթաց՝ ապահովելով ատեստավորման արդյունքներով հաշվարկվող հավելավճարի սահմանման և կիրառման միասնական սկզբունքը, համապատասխան իրավական ակտերում </w:t>
            </w:r>
            <w:r>
              <w:rPr>
                <w:rFonts w:ascii="GHEA Grapalat" w:hAnsi="GHEA Grapalat" w:cs="Sylfaen"/>
                <w:color w:val="000000"/>
                <w:shd w:val="clear" w:color="auto" w:fill="FFFFFF"/>
                <w:lang w:val="nb-NO" w:eastAsia="ru-RU"/>
              </w:rPr>
              <w:t>«վճարվում» բառը փոխարինել</w:t>
            </w:r>
            <w:r>
              <w:rPr>
                <w:rFonts w:ascii="GHEA Grapalat" w:hAnsi="GHEA Grapalat" w:cs="Sylfaen"/>
                <w:color w:val="000000"/>
                <w:shd w:val="clear" w:color="auto" w:fill="FFFFFF"/>
                <w:lang w:val="hy-AM" w:eastAsia="ru-RU"/>
              </w:rPr>
              <w:t>ով</w:t>
            </w:r>
            <w:r>
              <w:rPr>
                <w:rFonts w:ascii="GHEA Grapalat" w:hAnsi="GHEA Grapalat" w:cs="Sylfaen"/>
                <w:color w:val="000000"/>
                <w:shd w:val="clear" w:color="auto" w:fill="FFFFFF"/>
                <w:lang w:val="nb-NO" w:eastAsia="ru-RU"/>
              </w:rPr>
              <w:t xml:space="preserve"> «հաշվարկվում» բառով</w:t>
            </w:r>
            <w:r>
              <w:rPr>
                <w:rFonts w:ascii="GHEA Grapalat" w:hAnsi="GHEA Grapalat"/>
                <w:color w:val="000000"/>
                <w:shd w:val="clear" w:color="auto" w:fill="FFFFFF"/>
                <w:lang w:val="hy-AM"/>
              </w:rPr>
              <w:t xml:space="preserve">: </w:t>
            </w:r>
          </w:p>
          <w:p w:rsidR="00517F03" w:rsidRPr="00923C33" w:rsidRDefault="00517F03" w:rsidP="00517F03">
            <w:pPr>
              <w:spacing w:line="360" w:lineRule="auto"/>
              <w:ind w:left="0" w:hanging="2"/>
              <w:jc w:val="both"/>
              <w:textDirection w:val="lrTb"/>
              <w:rPr>
                <w:rFonts w:ascii="GHEA Grapalat" w:hAnsi="GHEA Grapalat" w:cs="Sylfaen"/>
                <w:lang w:val="hy-AM"/>
              </w:rPr>
            </w:pPr>
          </w:p>
        </w:tc>
        <w:tc>
          <w:tcPr>
            <w:tcW w:w="2409" w:type="dxa"/>
            <w:shd w:val="clear" w:color="auto" w:fill="FFFFFF" w:themeFill="background1"/>
          </w:tcPr>
          <w:p w:rsidR="00517F03" w:rsidRPr="005B2D85" w:rsidRDefault="005B2D85" w:rsidP="005B2D85">
            <w:pPr>
              <w:ind w:left="0" w:hanging="2"/>
              <w:jc w:val="center"/>
              <w:textDirection w:val="lrTb"/>
              <w:rPr>
                <w:rFonts w:ascii="GHEA Grapalat" w:hAnsi="GHEA Grapalat"/>
                <w:shd w:val="clear" w:color="auto" w:fill="FFFFFF"/>
                <w:lang w:val="hy-AM"/>
              </w:rPr>
            </w:pPr>
            <w:r w:rsidRPr="005B2D85">
              <w:rPr>
                <w:rFonts w:ascii="GHEA Grapalat" w:hAnsi="GHEA Grapalat"/>
                <w:shd w:val="clear" w:color="auto" w:fill="FFFFFF"/>
                <w:lang w:val="hy-AM"/>
              </w:rPr>
              <w:lastRenderedPageBreak/>
              <w:t>Ընդունվել է:</w:t>
            </w:r>
          </w:p>
          <w:p w:rsidR="005B2D85" w:rsidRPr="00923C33" w:rsidRDefault="005B2D85" w:rsidP="005B2D85">
            <w:pPr>
              <w:ind w:left="0" w:hanging="2"/>
              <w:jc w:val="center"/>
              <w:textDirection w:val="lrTb"/>
              <w:rPr>
                <w:rFonts w:ascii="GHEA Grapalat" w:hAnsi="GHEA Grapalat" w:cs="Sylfaen"/>
                <w:lang w:val="hy-AM"/>
              </w:rPr>
            </w:pPr>
            <w:r w:rsidRPr="005B2D85">
              <w:rPr>
                <w:rFonts w:ascii="GHEA Grapalat" w:hAnsi="GHEA Grapalat"/>
                <w:shd w:val="clear" w:color="auto" w:fill="FFFFFF"/>
                <w:lang w:val="hy-AM"/>
              </w:rPr>
              <w:t>Նախագծում կատարվել է համապատասխան փոփոխություններ:</w:t>
            </w:r>
          </w:p>
        </w:tc>
      </w:tr>
    </w:tbl>
    <w:p w:rsidR="00EC5C5B" w:rsidRPr="001956BE" w:rsidRDefault="00EC5C5B" w:rsidP="002802A5">
      <w:pPr>
        <w:pStyle w:val="ListParagraph"/>
        <w:suppressAutoHyphens w:val="0"/>
        <w:spacing w:after="200" w:line="360" w:lineRule="auto"/>
        <w:ind w:leftChars="0" w:left="0" w:right="-165" w:firstLineChars="0" w:firstLine="0"/>
        <w:jc w:val="both"/>
        <w:textAlignment w:val="auto"/>
        <w:outlineLvl w:val="9"/>
        <w:rPr>
          <w:rFonts w:ascii="GHEA Grapalat" w:hAnsi="GHEA Grapalat" w:cs="Sylfaen"/>
          <w:lang w:val="hy-AM"/>
        </w:rPr>
      </w:pPr>
      <w:bookmarkStart w:id="1" w:name="_GoBack"/>
      <w:bookmarkEnd w:id="1"/>
    </w:p>
    <w:p w:rsidR="00A21F55" w:rsidRDefault="00A21F55" w:rsidP="00EC5C5B">
      <w:pPr>
        <w:ind w:left="0" w:hanging="2"/>
      </w:pPr>
    </w:p>
    <w:sectPr w:rsidR="00A21F55" w:rsidSect="00D46CC5">
      <w:pgSz w:w="15840" w:h="12240" w:orient="landscape"/>
      <w:pgMar w:top="357" w:right="992" w:bottom="53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427BC"/>
    <w:multiLevelType w:val="hybridMultilevel"/>
    <w:tmpl w:val="E2CC5E66"/>
    <w:lvl w:ilvl="0" w:tplc="DC788CB8">
      <w:start w:val="1"/>
      <w:numFmt w:val="decimal"/>
      <w:lvlText w:val="%1."/>
      <w:lvlJc w:val="left"/>
      <w:pPr>
        <w:ind w:left="1260" w:hanging="360"/>
      </w:pPr>
      <w:rPr>
        <w:rFont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264F5090"/>
    <w:multiLevelType w:val="hybridMultilevel"/>
    <w:tmpl w:val="92DC79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344878AE"/>
    <w:multiLevelType w:val="hybridMultilevel"/>
    <w:tmpl w:val="D10AFFB8"/>
    <w:lvl w:ilvl="0" w:tplc="CBE00F4E">
      <w:start w:val="1"/>
      <w:numFmt w:val="decimal"/>
      <w:lvlText w:val="%1)"/>
      <w:lvlJc w:val="left"/>
      <w:pPr>
        <w:ind w:left="76" w:hanging="360"/>
      </w:pPr>
      <w:rPr>
        <w:rFonts w:ascii="GHEA Grapalat" w:eastAsiaTheme="minorHAnsi" w:hAnsi="GHEA Grapalat" w:cs="Sylfaen"/>
        <w:sz w:val="22"/>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
    <w:nsid w:val="47A123B7"/>
    <w:multiLevelType w:val="hybridMultilevel"/>
    <w:tmpl w:val="80F481B0"/>
    <w:lvl w:ilvl="0" w:tplc="AAA40386">
      <w:start w:val="4"/>
      <w:numFmt w:val="decimal"/>
      <w:lvlText w:val="%1."/>
      <w:lvlJc w:val="left"/>
      <w:pPr>
        <w:ind w:left="1260" w:hanging="360"/>
      </w:pPr>
      <w:rPr>
        <w:rFont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7DB718FE"/>
    <w:multiLevelType w:val="hybridMultilevel"/>
    <w:tmpl w:val="A98041E0"/>
    <w:lvl w:ilvl="0" w:tplc="16F4F326">
      <w:start w:val="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C5C5B"/>
    <w:rsid w:val="00012397"/>
    <w:rsid w:val="000462EA"/>
    <w:rsid w:val="000A0887"/>
    <w:rsid w:val="00174F59"/>
    <w:rsid w:val="001956BE"/>
    <w:rsid w:val="001F48F9"/>
    <w:rsid w:val="002802A5"/>
    <w:rsid w:val="002D1405"/>
    <w:rsid w:val="002F5F89"/>
    <w:rsid w:val="003225A9"/>
    <w:rsid w:val="003700C5"/>
    <w:rsid w:val="003B7641"/>
    <w:rsid w:val="00447449"/>
    <w:rsid w:val="00517F03"/>
    <w:rsid w:val="00560823"/>
    <w:rsid w:val="005B2D85"/>
    <w:rsid w:val="005F37C5"/>
    <w:rsid w:val="00603C78"/>
    <w:rsid w:val="00610B1D"/>
    <w:rsid w:val="006B7FEB"/>
    <w:rsid w:val="006C202F"/>
    <w:rsid w:val="006D1C7B"/>
    <w:rsid w:val="00733222"/>
    <w:rsid w:val="008079A0"/>
    <w:rsid w:val="00807F9B"/>
    <w:rsid w:val="00851855"/>
    <w:rsid w:val="00882B9F"/>
    <w:rsid w:val="008D236E"/>
    <w:rsid w:val="00923C33"/>
    <w:rsid w:val="00930B06"/>
    <w:rsid w:val="009B10C9"/>
    <w:rsid w:val="009F5D4E"/>
    <w:rsid w:val="009F7F33"/>
    <w:rsid w:val="00A06FD6"/>
    <w:rsid w:val="00A21F55"/>
    <w:rsid w:val="00A31898"/>
    <w:rsid w:val="00AA6C26"/>
    <w:rsid w:val="00B318C4"/>
    <w:rsid w:val="00B63ECC"/>
    <w:rsid w:val="00BA7740"/>
    <w:rsid w:val="00BC0FC6"/>
    <w:rsid w:val="00BE0420"/>
    <w:rsid w:val="00C00BFA"/>
    <w:rsid w:val="00CA3C9D"/>
    <w:rsid w:val="00CD1AC7"/>
    <w:rsid w:val="00CD3D8D"/>
    <w:rsid w:val="00CE1937"/>
    <w:rsid w:val="00D46CC5"/>
    <w:rsid w:val="00D47A64"/>
    <w:rsid w:val="00DB012A"/>
    <w:rsid w:val="00DF4045"/>
    <w:rsid w:val="00DF7C98"/>
    <w:rsid w:val="00E2516C"/>
    <w:rsid w:val="00E4766E"/>
    <w:rsid w:val="00E703E6"/>
    <w:rsid w:val="00EC5C5B"/>
    <w:rsid w:val="00F236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C5C5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e de liste PBLH,Ha,Абзац списка,Liste 1,Dot pt,F5 List Paragraph,3,Akapit z listą BS,List Paragraph 1,List_Paragraph,Multilevel para_II,List Paragraph (numbered (a)),OBC Bullet,List Paragraph11,Normal numbered,Bullets,References"/>
    <w:basedOn w:val="Normal"/>
    <w:link w:val="ListParagraphChar"/>
    <w:uiPriority w:val="34"/>
    <w:qFormat/>
    <w:rsid w:val="00E703E6"/>
    <w:pPr>
      <w:ind w:left="720"/>
      <w:contextualSpacing/>
    </w:pPr>
  </w:style>
  <w:style w:type="character" w:customStyle="1" w:styleId="ListParagraphChar">
    <w:name w:val="List Paragraph Char"/>
    <w:aliases w:val="Paragraphe de liste PBLH Char,Ha Char,Абзац списка Char,Liste 1 Char,Dot pt Char,F5 List Paragraph Char,3 Char,Akapit z listą BS Char,List Paragraph 1 Char,List_Paragraph Char,Multilevel para_II Char,OBC Bullet Char,Bullets Char"/>
    <w:link w:val="ListParagraph"/>
    <w:uiPriority w:val="34"/>
    <w:qFormat/>
    <w:locked/>
    <w:rsid w:val="00E703E6"/>
    <w:rPr>
      <w:rFonts w:ascii="Times New Roman" w:eastAsia="Times New Roman" w:hAnsi="Times New Roman" w:cs="Times New Roman"/>
      <w:position w:val="-1"/>
      <w:sz w:val="24"/>
      <w:szCs w:val="24"/>
    </w:rPr>
  </w:style>
  <w:style w:type="character" w:styleId="FollowedHyperlink">
    <w:name w:val="FollowedHyperlink"/>
    <w:basedOn w:val="DefaultParagraphFont"/>
    <w:qFormat/>
    <w:rsid w:val="00E703E6"/>
    <w:rPr>
      <w:color w:val="800080"/>
      <w:w w:val="100"/>
      <w:position w:val="-1"/>
      <w:u w:val="single"/>
      <w:effect w:val="none"/>
      <w:vertAlign w:val="baseline"/>
      <w:cs w:val="0"/>
      <w:em w:val="none"/>
    </w:rPr>
  </w:style>
  <w:style w:type="character" w:styleId="Strong">
    <w:name w:val="Strong"/>
    <w:basedOn w:val="DefaultParagraphFont"/>
    <w:uiPriority w:val="22"/>
    <w:qFormat/>
    <w:rsid w:val="001956B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38016F-8048-4885-B06C-A004674F7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Pages>
  <Words>2078</Words>
  <Characters>11847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M-Sevumyan</dc:creator>
  <cp:keywords>https://mul2.gov.am/tasks/1038536/oneclick/0490f71231028bf59af4ba3aa7f1359aea854d1c3eb75336be1c57c93a0a2e19.docx?token=cc19d8c668157c7f5fae5158dd29d4a8</cp:keywords>
  <dc:description/>
  <cp:lastModifiedBy>M-Sevumyan</cp:lastModifiedBy>
  <cp:revision>24</cp:revision>
  <cp:lastPrinted>2024-07-10T12:34:00Z</cp:lastPrinted>
  <dcterms:created xsi:type="dcterms:W3CDTF">2024-07-10T11:49:00Z</dcterms:created>
  <dcterms:modified xsi:type="dcterms:W3CDTF">2024-08-30T05:49:00Z</dcterms:modified>
</cp:coreProperties>
</file>