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7F8" w:rsidRPr="00C217F8" w:rsidRDefault="00C217F8" w:rsidP="00C217F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iCs/>
          <w:noProof/>
          <w:color w:val="000000"/>
          <w:sz w:val="24"/>
          <w:szCs w:val="24"/>
          <w:u w:val="single"/>
          <w:lang w:val="en-US" w:eastAsia="ru-RU" w:bidi="ar-BH"/>
        </w:rPr>
      </w:pPr>
      <w:r w:rsidRPr="00C217F8">
        <w:rPr>
          <w:rFonts w:ascii="GHEA Grapalat" w:eastAsia="Times New Roman" w:hAnsi="GHEA Grapalat" w:cs="Times New Roman"/>
          <w:b/>
          <w:bCs/>
          <w:i/>
          <w:iCs/>
          <w:noProof/>
          <w:color w:val="000000"/>
          <w:sz w:val="24"/>
          <w:szCs w:val="24"/>
          <w:u w:val="single"/>
          <w:lang w:val="en-US" w:eastAsia="ru-RU" w:bidi="ar-BH"/>
        </w:rPr>
        <w:t>Նախագիծ</w:t>
      </w:r>
    </w:p>
    <w:p w:rsidR="00C217F8" w:rsidRDefault="00C217F8" w:rsidP="00C217F8">
      <w:pPr>
        <w:spacing w:after="0" w:line="240" w:lineRule="auto"/>
        <w:rPr>
          <w:rFonts w:ascii="GHEA Grapalat" w:eastAsia="Times New Roman" w:hAnsi="GHEA Grapalat" w:cs="Times New Roman"/>
          <w:noProof/>
          <w:sz w:val="24"/>
          <w:szCs w:val="24"/>
          <w:lang w:val="en-US" w:eastAsia="ru-RU" w:bidi="ar-BH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</w:p>
    <w:p w:rsidR="00C217F8" w:rsidRDefault="00C217F8" w:rsidP="00C217F8">
      <w:pPr>
        <w:spacing w:after="0" w:line="240" w:lineRule="auto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</w:p>
    <w:p w:rsidR="00C217F8" w:rsidRDefault="00C217F8" w:rsidP="00C217F8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ru-RU" w:bidi="ar-BH"/>
        </w:rPr>
        <w:t>ՀԱՅԱՍՏԱՆԻ ՀԱՆՐԱՊԵՏՈՒԹՅԱՆ ԿԱՌԱՎԱՐՈՒԹՅՈՒՆ</w:t>
      </w:r>
    </w:p>
    <w:p w:rsidR="00C217F8" w:rsidRDefault="00C217F8" w:rsidP="00C217F8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>
        <w:rPr>
          <w:rFonts w:ascii="Sylfaen" w:eastAsia="Times New Roman" w:hAnsi="Sylfaen" w:cs="Times New Roman"/>
          <w:noProof/>
          <w:sz w:val="24"/>
          <w:szCs w:val="24"/>
          <w:lang w:val="en-US" w:eastAsia="ru-RU" w:bidi="ar-BH"/>
        </w:rPr>
        <w:t> </w:t>
      </w:r>
    </w:p>
    <w:p w:rsidR="00C217F8" w:rsidRDefault="00C217F8" w:rsidP="00C217F8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ru-RU" w:bidi="ar-BH"/>
        </w:rPr>
        <w:t>Ո Ր Ո Շ ՈՒ Մ</w:t>
      </w:r>
    </w:p>
    <w:p w:rsidR="00C217F8" w:rsidRDefault="00C217F8" w:rsidP="00C217F8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1"/>
          <w:szCs w:val="21"/>
          <w:lang w:eastAsia="ru-RU" w:bidi="ar-BH"/>
        </w:rPr>
      </w:pPr>
      <w:r>
        <w:rPr>
          <w:rFonts w:ascii="Sylfaen" w:eastAsia="Times New Roman" w:hAnsi="Sylfaen" w:cs="Times New Roman"/>
          <w:noProof/>
          <w:sz w:val="21"/>
          <w:szCs w:val="21"/>
          <w:lang w:val="en-US" w:eastAsia="ru-RU" w:bidi="ar-BH"/>
        </w:rPr>
        <w:t> </w:t>
      </w:r>
    </w:p>
    <w:p w:rsidR="00C217F8" w:rsidRDefault="00C217F8" w:rsidP="00C217F8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C217F8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____   _______________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2024 թվականի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      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    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               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          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     </w:t>
      </w:r>
      <w:r>
        <w:rPr>
          <w:rFonts w:ascii="GHEA Grapalat" w:eastAsia="Times New Roman" w:hAnsi="GHEA Grapalat" w:cs="Times New Roman"/>
          <w:noProof/>
          <w:sz w:val="24"/>
          <w:szCs w:val="24"/>
          <w:lang w:val="en-US" w:eastAsia="ru-RU" w:bidi="ar-BH"/>
        </w:rPr>
        <w:t>N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       -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Ն</w:t>
      </w:r>
    </w:p>
    <w:p w:rsidR="00C217F8" w:rsidRDefault="00C217F8" w:rsidP="00C217F8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1"/>
          <w:szCs w:val="21"/>
          <w:lang w:eastAsia="ru-RU" w:bidi="ar-BH"/>
        </w:rPr>
      </w:pPr>
      <w:r>
        <w:rPr>
          <w:rFonts w:ascii="Sylfaen" w:eastAsia="Times New Roman" w:hAnsi="Sylfaen" w:cs="Times New Roman"/>
          <w:noProof/>
          <w:sz w:val="21"/>
          <w:szCs w:val="21"/>
          <w:lang w:val="en-US" w:eastAsia="ru-RU" w:bidi="ar-BH"/>
        </w:rPr>
        <w:t> </w:t>
      </w:r>
    </w:p>
    <w:p w:rsidR="00C217F8" w:rsidRDefault="00C217F8" w:rsidP="00C217F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ru-RU" w:bidi="ar-BH"/>
        </w:rPr>
      </w:pPr>
    </w:p>
    <w:p w:rsidR="004B6541" w:rsidRPr="00C217F8" w:rsidRDefault="004B6541" w:rsidP="00C217F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ru-RU" w:bidi="ar-BH"/>
        </w:rPr>
      </w:pPr>
    </w:p>
    <w:p w:rsidR="00C217F8" w:rsidRDefault="00C217F8" w:rsidP="00C217F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 w:eastAsia="ru-RU" w:bidi="ar-BH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 w:eastAsia="ru-RU" w:bidi="ar-BH"/>
        </w:rPr>
        <w:t xml:space="preserve">ՊՐՈԲԱՑԻԱՅԻ </w:t>
      </w: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ru-RU" w:bidi="ar-BH"/>
        </w:rPr>
        <w:t>ԾԱՌԱՅՈՂՆԵՐԻ ԱՏԵՍՏԱՎՈՐՄԱՆ ԱՐԴՅՈՒՆՔՆԵՐՈՎ ՀԱՇՎԱՐԿՎՈՂ ՀԱՎԵԼԱՎՃԱՐԻ ՉԱՓԵՐԸ ԵՎ ՎՃԱՐՄԱՆ ԿԱՐԳԸ ՍԱՀՄԱՆԵԼՈՒ</w:t>
      </w:r>
      <w:r>
        <w:rPr>
          <w:rFonts w:ascii="Calibri" w:eastAsia="Times New Roman" w:hAnsi="Calibri" w:cs="Calibri"/>
          <w:b/>
          <w:bCs/>
          <w:noProof/>
          <w:sz w:val="24"/>
          <w:szCs w:val="24"/>
          <w:lang w:val="en-US" w:eastAsia="ru-RU" w:bidi="ar-BH"/>
        </w:rPr>
        <w:t> </w:t>
      </w:r>
      <w:r>
        <w:rPr>
          <w:rFonts w:ascii="GHEA Grapalat" w:eastAsia="Times New Roman" w:hAnsi="GHEA Grapalat" w:cs="GHEA Grapalat"/>
          <w:b/>
          <w:bCs/>
          <w:noProof/>
          <w:sz w:val="24"/>
          <w:szCs w:val="24"/>
          <w:lang w:eastAsia="ru-RU" w:bidi="ar-BH"/>
        </w:rPr>
        <w:t>ՄԱՍԻՆ</w:t>
      </w:r>
    </w:p>
    <w:p w:rsidR="00371546" w:rsidRPr="004B6541" w:rsidRDefault="00BB7A8C" w:rsidP="004B6541">
      <w:pPr>
        <w:spacing w:after="0" w:line="240" w:lineRule="auto"/>
        <w:ind w:firstLine="375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BB7A8C">
        <w:rPr>
          <w:rFonts w:ascii="Calibri" w:eastAsia="Times New Roman" w:hAnsi="Calibri" w:cs="Calibri"/>
          <w:noProof/>
          <w:sz w:val="24"/>
          <w:szCs w:val="24"/>
          <w:lang w:val="hy-AM" w:eastAsia="ru-RU" w:bidi="ar-BH"/>
        </w:rPr>
        <w:t> </w:t>
      </w:r>
    </w:p>
    <w:p w:rsidR="00371546" w:rsidRPr="004B6541" w:rsidRDefault="00371546" w:rsidP="004B654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eastAsia="ru-RU" w:bidi="ar-BH"/>
        </w:rPr>
      </w:pPr>
    </w:p>
    <w:p w:rsidR="00C217F8" w:rsidRPr="00371546" w:rsidRDefault="00BB7A8C" w:rsidP="00C217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</w:pP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Համաձայն</w:t>
      </w:r>
      <w:r w:rsidR="006F520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՝ </w:t>
      </w:r>
      <w:r w:rsidR="00C217F8" w:rsidRPr="00D3010A">
        <w:rPr>
          <w:rFonts w:ascii="GHEA Grapalat" w:eastAsia="Calibri" w:hAnsi="GHEA Grapalat" w:cs="Sylfaen"/>
          <w:noProof/>
          <w:sz w:val="24"/>
          <w:szCs w:val="24"/>
          <w:lang w:val="hy-AM"/>
        </w:rPr>
        <w:t xml:space="preserve"> «</w:t>
      </w:r>
      <w:r w:rsidR="00C217F8" w:rsidRPr="00D3010A">
        <w:rPr>
          <w:rFonts w:ascii="GHEA Grapalat" w:eastAsia="Calibri" w:hAnsi="GHEA Grapalat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Պրոբացիայի ծառայության</w:t>
      </w:r>
      <w:r w:rsidR="00C217F8" w:rsidRPr="00D301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մասին»</w:t>
      </w:r>
      <w:r w:rsidR="00C217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217F8" w:rsidRPr="00D3010A">
        <w:rPr>
          <w:rFonts w:ascii="GHEA Grapalat" w:eastAsia="Calibri" w:hAnsi="GHEA Grapalat" w:cs="Times New Roman"/>
          <w:sz w:val="24"/>
          <w:szCs w:val="24"/>
          <w:lang w:val="hy-AM"/>
        </w:rPr>
        <w:t>օրենք</w:t>
      </w:r>
      <w:r w:rsidR="00C217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C217F8" w:rsidRPr="00D3010A">
        <w:rPr>
          <w:rFonts w:ascii="GHEA Grapalat" w:eastAsia="Calibri" w:hAnsi="GHEA Grapalat" w:cs="Times New Roman"/>
          <w:sz w:val="24"/>
          <w:szCs w:val="24"/>
          <w:lang w:val="hy-AM"/>
        </w:rPr>
        <w:t>20-րդ հոդված</w:t>
      </w:r>
      <w:r w:rsidR="00C217F8">
        <w:rPr>
          <w:rFonts w:ascii="GHEA Grapalat" w:eastAsia="Calibri" w:hAnsi="GHEA Grapalat" w:cs="Times New Roman"/>
          <w:sz w:val="24"/>
          <w:szCs w:val="24"/>
          <w:lang w:val="hy-AM"/>
        </w:rPr>
        <w:t>ի 16-րդ մասի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և </w:t>
      </w:r>
      <w:r w:rsidR="00C217F8">
        <w:rPr>
          <w:rFonts w:ascii="GHEA Grapalat" w:eastAsia="Times New Roman" w:hAnsi="GHEA Grapalat" w:cs="Times New Roman"/>
          <w:noProof/>
          <w:sz w:val="24"/>
          <w:szCs w:val="24"/>
          <w:lang w:val="sq-AL" w:eastAsia="ru-RU" w:bidi="ar-BH"/>
        </w:rPr>
        <w:t>Պետական պաշտոններ և պետական ծառայության պաշտոններ զբաղեցնող անձանց վարձատրության մասին օրենքի 16-րդ հոդվածի 5.1-րդ մասի`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Հայաստանի Հանրապետության կառավարությունը</w:t>
      </w:r>
      <w:r w:rsidRPr="00BB7A8C">
        <w:rPr>
          <w:rFonts w:ascii="Calibri" w:eastAsia="Times New Roman" w:hAnsi="Calibri" w:cs="Calibri"/>
          <w:noProof/>
          <w:sz w:val="24"/>
          <w:szCs w:val="24"/>
          <w:lang w:val="hy-AM" w:eastAsia="ru-RU" w:bidi="ar-BH"/>
        </w:rPr>
        <w:t> </w:t>
      </w:r>
      <w:r w:rsidRPr="00BB7A8C">
        <w:rPr>
          <w:rFonts w:ascii="GHEA Grapalat" w:eastAsia="Times New Roman" w:hAnsi="GHEA Grapalat" w:cs="Times New Roman"/>
          <w:b/>
          <w:bCs/>
          <w:i/>
          <w:iCs/>
          <w:noProof/>
          <w:sz w:val="24"/>
          <w:szCs w:val="24"/>
          <w:lang w:val="hy-AM" w:eastAsia="ru-RU" w:bidi="ar-BH"/>
        </w:rPr>
        <w:t>որոշում է.</w:t>
      </w:r>
    </w:p>
    <w:p w:rsidR="00C217F8" w:rsidRPr="00371546" w:rsidRDefault="00BB7A8C" w:rsidP="00C217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</w:pP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1. Սահմանել </w:t>
      </w:r>
      <w:r w:rsidR="00C217F8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պրոբացիայի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ծառայողների ատեստավորման արդյունքներով հաշվարկվող հավելավճարի չափերը՝ համաձայն հավելվածի:</w:t>
      </w:r>
    </w:p>
    <w:p w:rsidR="00C217F8" w:rsidRPr="00371546" w:rsidRDefault="00BB7A8C" w:rsidP="00C217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</w:pP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2. Սահմանել, որ՝</w:t>
      </w:r>
    </w:p>
    <w:p w:rsidR="00C217F8" w:rsidRDefault="00BB7A8C" w:rsidP="00C217F8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nb-NO" w:eastAsia="ru-RU" w:bidi="ar-BH"/>
        </w:rPr>
      </w:pP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1) սույն որոշմամբ սահմանված հավելավճարները` ըստ </w:t>
      </w:r>
      <w:r w:rsidR="00C217F8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Պրոբացիայի</w:t>
      </w:r>
      <w:r w:rsidRPr="00BB7A8C">
        <w:rPr>
          <w:rFonts w:ascii="Calibri" w:eastAsia="Times New Roman" w:hAnsi="Calibri" w:cs="Calibri"/>
          <w:noProof/>
          <w:sz w:val="24"/>
          <w:szCs w:val="24"/>
          <w:lang w:val="hy-AM" w:eastAsia="ru-RU" w:bidi="ar-BH"/>
        </w:rPr>
        <w:t> 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ծառայության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գլխավոր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, </w:t>
      </w:r>
      <w:r w:rsidR="00C217F8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առաջատար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և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կրտսեր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խմբերի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ծառայողների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ատեստավորման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արդյունքների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սահմանվում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են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յուրաքանչյուր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տարվա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Հայաստանի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Հանրապետության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պետական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բյուջեով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Ա</w:t>
      </w:r>
      <w:r w:rsidR="00C217F8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րդարադատության նախարարության պրոբացիայի ծառայությանը հա</w:t>
      </w:r>
      <w:r w:rsidRPr="00BB7A8C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տկացված</w:t>
      </w:r>
      <w:r w:rsidRPr="00BB7A8C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="00C217F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nb-NO" w:eastAsia="ru-RU" w:bidi="ar-BH"/>
        </w:rPr>
        <w:t xml:space="preserve"> Աշխատողների աշխատավարձեր և հավելավճարներ հոդվածով:</w:t>
      </w:r>
    </w:p>
    <w:p w:rsidR="00C217F8" w:rsidRDefault="00C217F8" w:rsidP="00C217F8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noProof/>
          <w:sz w:val="24"/>
          <w:szCs w:val="24"/>
          <w:lang w:val="nb-NO" w:eastAsia="ru-RU" w:bidi="ar-BH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2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>)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Պրոբացիայի </w:t>
      </w:r>
      <w:r>
        <w:rPr>
          <w:rFonts w:ascii="Calibri" w:eastAsia="Times New Roman" w:hAnsi="Calibri" w:cs="Calibri"/>
          <w:noProof/>
          <w:sz w:val="24"/>
          <w:szCs w:val="24"/>
          <w:lang w:val="nb-NO" w:eastAsia="ru-RU" w:bidi="ar-BH"/>
        </w:rPr>
        <w:t> 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ծառայության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գլխավոր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,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առաջատար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և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կրտսեր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խմբերի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ծառայողների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ատեստավորման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արդյունքներով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հավելավճարը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 w:rsidR="008D7C9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en-US" w:bidi="ar-BH"/>
        </w:rPr>
        <w:t>հաշվարկվում</w:t>
      </w:r>
      <w:r w:rsidRPr="00C217F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nb-NO" w:bidi="ar-BH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bidi="ar-BH"/>
        </w:rPr>
        <w:t>է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nb-NO" w:bidi="ar-BH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en-US" w:bidi="ar-BH"/>
        </w:rPr>
        <w:t>ատեստավորման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bidi="ar-BH"/>
        </w:rPr>
        <w:t>օրվան</w:t>
      </w:r>
      <w:r w:rsidRPr="00C217F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nb-NO" w:bidi="ar-BH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bidi="ar-BH"/>
        </w:rPr>
        <w:t>հաջորդող</w:t>
      </w:r>
      <w:r w:rsidRPr="00C217F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nb-NO" w:bidi="ar-BH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bidi="ar-BH"/>
        </w:rPr>
        <w:t>ամսվա</w:t>
      </w:r>
      <w:r w:rsidRPr="00C217F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nb-NO" w:bidi="ar-BH"/>
        </w:rPr>
        <w:t xml:space="preserve"> 1-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bidi="ar-BH"/>
        </w:rPr>
        <w:t>ից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nb-NO" w:bidi="ar-BH"/>
        </w:rPr>
        <w:t>: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 xml:space="preserve"> </w:t>
      </w:r>
    </w:p>
    <w:p w:rsidR="00C217F8" w:rsidRPr="00C217F8" w:rsidRDefault="00C217F8" w:rsidP="00C217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nb-NO" w:eastAsia="ru-RU" w:bidi="ar-BH"/>
        </w:rPr>
        <w:t xml:space="preserve">3)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bidi="ar-BH"/>
        </w:rPr>
        <w:t>հավելավճարների</w:t>
      </w:r>
      <w:r w:rsidRPr="00C217F8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nb-NO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վճարումն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իրականացվում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է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 w:rsidR="00371546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>պ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րոբացիայի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ծառայողների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 w:rsidR="00D03AEE">
        <w:rPr>
          <w:rFonts w:ascii="GHEA Grapalat" w:eastAsia="Times New Roman" w:hAnsi="GHEA Grapalat" w:cs="GHEA Grapalat"/>
          <w:noProof/>
          <w:sz w:val="24"/>
          <w:szCs w:val="24"/>
          <w:lang w:val="en-US" w:eastAsia="ru-RU" w:bidi="ar-BH"/>
        </w:rPr>
        <w:t>աշխատավարձի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վճարման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հետ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միաժամանակ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>:</w:t>
      </w:r>
    </w:p>
    <w:p w:rsidR="00C217F8" w:rsidRDefault="00C217F8" w:rsidP="00C217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</w:pP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lastRenderedPageBreak/>
        <w:t xml:space="preserve">3.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Սույն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որոշումն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ուժի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մեջ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է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մտնում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պաշտոնական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հրապարակմանը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հաջորդող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 xml:space="preserve"> </w:t>
      </w:r>
      <w:r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օրվանից</w:t>
      </w:r>
      <w:r w:rsidRPr="00C217F8"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  <w:t>:</w:t>
      </w:r>
    </w:p>
    <w:p w:rsidR="00371546" w:rsidRPr="00C217F8" w:rsidRDefault="00371546" w:rsidP="00C217F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nb-NO" w:eastAsia="ru-RU" w:bidi="ar-BH"/>
        </w:rPr>
      </w:pPr>
    </w:p>
    <w:p w:rsidR="00C217F8" w:rsidRPr="00C217F8" w:rsidRDefault="00C217F8" w:rsidP="00C217F8">
      <w:pPr>
        <w:spacing w:after="0" w:line="276" w:lineRule="auto"/>
        <w:ind w:left="-426" w:firstLine="375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nb-NO" w:eastAsia="ru-RU" w:bidi="ar-BH"/>
        </w:rPr>
      </w:pPr>
    </w:p>
    <w:p w:rsidR="00930107" w:rsidRPr="00930107" w:rsidRDefault="00930107" w:rsidP="00930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Calibri"/>
          <w:b/>
          <w:bCs/>
          <w:sz w:val="24"/>
          <w:szCs w:val="24"/>
          <w:lang w:val="nb-NO"/>
        </w:rPr>
      </w:pPr>
      <w:r w:rsidRPr="00255897">
        <w:rPr>
          <w:rFonts w:ascii="GHEA Grapalat" w:eastAsia="Times New Roman" w:hAnsi="GHEA Grapalat" w:cs="Calibri"/>
          <w:b/>
          <w:bCs/>
          <w:sz w:val="24"/>
          <w:szCs w:val="24"/>
        </w:rPr>
        <w:t>ՀԱՅԱՍՏԱՆԻ</w:t>
      </w:r>
      <w:r w:rsidRPr="00930107">
        <w:rPr>
          <w:rFonts w:ascii="GHEA Grapalat" w:eastAsia="Times New Roman" w:hAnsi="GHEA Grapalat" w:cs="Calibri"/>
          <w:b/>
          <w:bCs/>
          <w:sz w:val="24"/>
          <w:szCs w:val="24"/>
          <w:lang w:val="nb-NO"/>
        </w:rPr>
        <w:t xml:space="preserve"> </w:t>
      </w:r>
      <w:r w:rsidRPr="00255897">
        <w:rPr>
          <w:rFonts w:ascii="GHEA Grapalat" w:eastAsia="Times New Roman" w:hAnsi="GHEA Grapalat" w:cs="Calibri"/>
          <w:b/>
          <w:bCs/>
          <w:sz w:val="24"/>
          <w:szCs w:val="24"/>
        </w:rPr>
        <w:t>ՀԱՆՐԱՊԵՏՈՒԹՅԱՆ</w:t>
      </w:r>
    </w:p>
    <w:p w:rsidR="00930107" w:rsidRPr="00930107" w:rsidRDefault="00930107" w:rsidP="00930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nb-NO"/>
        </w:rPr>
      </w:pPr>
      <w:r w:rsidRPr="00255897">
        <w:rPr>
          <w:rFonts w:ascii="GHEA Grapalat" w:eastAsia="Times New Roman" w:hAnsi="GHEA Grapalat" w:cs="Calibri"/>
          <w:b/>
          <w:bCs/>
          <w:sz w:val="24"/>
          <w:szCs w:val="24"/>
        </w:rPr>
        <w:t>ՎԱՐՉԱՊԵՏ</w:t>
      </w:r>
      <w:r w:rsidRPr="00930107">
        <w:rPr>
          <w:rFonts w:ascii="GHEA Grapalat" w:eastAsia="Times New Roman" w:hAnsi="GHEA Grapalat" w:cs="Calibri"/>
          <w:b/>
          <w:bCs/>
          <w:sz w:val="24"/>
          <w:szCs w:val="24"/>
          <w:lang w:val="nb-NO"/>
        </w:rPr>
        <w:t xml:space="preserve">                                                                                       </w:t>
      </w:r>
      <w:r w:rsidRPr="00255897">
        <w:rPr>
          <w:rFonts w:ascii="GHEA Grapalat" w:eastAsia="Times New Roman" w:hAnsi="GHEA Grapalat" w:cs="Calibri"/>
          <w:b/>
          <w:bCs/>
          <w:sz w:val="24"/>
          <w:szCs w:val="24"/>
        </w:rPr>
        <w:t>Ն</w:t>
      </w:r>
      <w:r w:rsidRPr="00930107">
        <w:rPr>
          <w:rFonts w:ascii="GHEA Grapalat" w:eastAsia="Times New Roman" w:hAnsi="GHEA Grapalat" w:cs="Calibri"/>
          <w:b/>
          <w:bCs/>
          <w:sz w:val="24"/>
          <w:szCs w:val="24"/>
          <w:lang w:val="nb-NO"/>
        </w:rPr>
        <w:t xml:space="preserve">. </w:t>
      </w:r>
      <w:r w:rsidRPr="00255897">
        <w:rPr>
          <w:rFonts w:ascii="GHEA Grapalat" w:eastAsia="Times New Roman" w:hAnsi="GHEA Grapalat" w:cs="Calibri"/>
          <w:b/>
          <w:bCs/>
          <w:sz w:val="24"/>
          <w:szCs w:val="24"/>
        </w:rPr>
        <w:t>ՓԱՇԻՆՅԱՆ</w:t>
      </w:r>
    </w:p>
    <w:p w:rsidR="00C217F8" w:rsidRDefault="00C217F8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371546" w:rsidRDefault="00371546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val="nb-NO" w:eastAsia="ru-RU"/>
        </w:rPr>
      </w:pPr>
    </w:p>
    <w:p w:rsidR="00095551" w:rsidRDefault="00095551" w:rsidP="00A466BD">
      <w:pPr>
        <w:rPr>
          <w:rFonts w:ascii="GHEA Grapalat" w:hAnsi="GHEA Grapalat"/>
          <w:lang w:val="en-US"/>
        </w:rPr>
      </w:pPr>
    </w:p>
    <w:sectPr w:rsidR="00095551" w:rsidSect="00A466BD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characterSpacingControl w:val="doNotCompress"/>
  <w:compat/>
  <w:rsids>
    <w:rsidRoot w:val="00A466BD"/>
    <w:rsid w:val="0000237D"/>
    <w:rsid w:val="00010846"/>
    <w:rsid w:val="000108E1"/>
    <w:rsid w:val="000200DD"/>
    <w:rsid w:val="0002700F"/>
    <w:rsid w:val="0003015D"/>
    <w:rsid w:val="00033EDB"/>
    <w:rsid w:val="00051753"/>
    <w:rsid w:val="00054320"/>
    <w:rsid w:val="000565E4"/>
    <w:rsid w:val="00064B8B"/>
    <w:rsid w:val="00082AB9"/>
    <w:rsid w:val="0008306C"/>
    <w:rsid w:val="00095551"/>
    <w:rsid w:val="000A029E"/>
    <w:rsid w:val="000A03EE"/>
    <w:rsid w:val="000A17BE"/>
    <w:rsid w:val="000A4196"/>
    <w:rsid w:val="000B070A"/>
    <w:rsid w:val="000B6E88"/>
    <w:rsid w:val="000C006F"/>
    <w:rsid w:val="000D5849"/>
    <w:rsid w:val="000F2719"/>
    <w:rsid w:val="0010231D"/>
    <w:rsid w:val="001047DC"/>
    <w:rsid w:val="001114FB"/>
    <w:rsid w:val="00126067"/>
    <w:rsid w:val="00166455"/>
    <w:rsid w:val="00172696"/>
    <w:rsid w:val="00185105"/>
    <w:rsid w:val="00185CCD"/>
    <w:rsid w:val="001B5F70"/>
    <w:rsid w:val="001C21D7"/>
    <w:rsid w:val="001F5B41"/>
    <w:rsid w:val="002126EA"/>
    <w:rsid w:val="00213A1E"/>
    <w:rsid w:val="00226225"/>
    <w:rsid w:val="0023733B"/>
    <w:rsid w:val="00244B6F"/>
    <w:rsid w:val="00247BD4"/>
    <w:rsid w:val="00282905"/>
    <w:rsid w:val="00285682"/>
    <w:rsid w:val="0029320A"/>
    <w:rsid w:val="002946EB"/>
    <w:rsid w:val="002A2B46"/>
    <w:rsid w:val="002A3112"/>
    <w:rsid w:val="002C4713"/>
    <w:rsid w:val="002C5C7A"/>
    <w:rsid w:val="002D5C48"/>
    <w:rsid w:val="002E21F0"/>
    <w:rsid w:val="002E34A4"/>
    <w:rsid w:val="002F5872"/>
    <w:rsid w:val="00304374"/>
    <w:rsid w:val="00307E59"/>
    <w:rsid w:val="003200A5"/>
    <w:rsid w:val="00332E40"/>
    <w:rsid w:val="0033398C"/>
    <w:rsid w:val="00336CFB"/>
    <w:rsid w:val="00346A83"/>
    <w:rsid w:val="00371546"/>
    <w:rsid w:val="003873BB"/>
    <w:rsid w:val="00395551"/>
    <w:rsid w:val="003A0737"/>
    <w:rsid w:val="003C1C9A"/>
    <w:rsid w:val="003C20FE"/>
    <w:rsid w:val="003E181B"/>
    <w:rsid w:val="003E48E4"/>
    <w:rsid w:val="003E59F7"/>
    <w:rsid w:val="003F2524"/>
    <w:rsid w:val="003F3406"/>
    <w:rsid w:val="00400F59"/>
    <w:rsid w:val="00407137"/>
    <w:rsid w:val="00411AEA"/>
    <w:rsid w:val="00414929"/>
    <w:rsid w:val="00425EBF"/>
    <w:rsid w:val="00426DD2"/>
    <w:rsid w:val="004353D1"/>
    <w:rsid w:val="00435ADE"/>
    <w:rsid w:val="0045039B"/>
    <w:rsid w:val="00461699"/>
    <w:rsid w:val="004665EA"/>
    <w:rsid w:val="00470E7E"/>
    <w:rsid w:val="00490291"/>
    <w:rsid w:val="00495B3B"/>
    <w:rsid w:val="004B6541"/>
    <w:rsid w:val="004B7341"/>
    <w:rsid w:val="004C2F59"/>
    <w:rsid w:val="004E10E2"/>
    <w:rsid w:val="004E4ABB"/>
    <w:rsid w:val="00525C51"/>
    <w:rsid w:val="00533FF8"/>
    <w:rsid w:val="005407EC"/>
    <w:rsid w:val="00545017"/>
    <w:rsid w:val="005546D1"/>
    <w:rsid w:val="00587056"/>
    <w:rsid w:val="005B3F90"/>
    <w:rsid w:val="005C7726"/>
    <w:rsid w:val="005F37C4"/>
    <w:rsid w:val="005F78FB"/>
    <w:rsid w:val="005F7ED0"/>
    <w:rsid w:val="006116CD"/>
    <w:rsid w:val="00613C27"/>
    <w:rsid w:val="00641338"/>
    <w:rsid w:val="0064394F"/>
    <w:rsid w:val="00662547"/>
    <w:rsid w:val="00670C47"/>
    <w:rsid w:val="00672F78"/>
    <w:rsid w:val="00676D7C"/>
    <w:rsid w:val="006842D5"/>
    <w:rsid w:val="00684EEE"/>
    <w:rsid w:val="00691116"/>
    <w:rsid w:val="0069396E"/>
    <w:rsid w:val="006D64E5"/>
    <w:rsid w:val="006E1F28"/>
    <w:rsid w:val="006F520C"/>
    <w:rsid w:val="006F6684"/>
    <w:rsid w:val="00720DB9"/>
    <w:rsid w:val="00727E85"/>
    <w:rsid w:val="00741E81"/>
    <w:rsid w:val="0074571B"/>
    <w:rsid w:val="00753C8A"/>
    <w:rsid w:val="00754DC9"/>
    <w:rsid w:val="00757CFA"/>
    <w:rsid w:val="007600B7"/>
    <w:rsid w:val="00762A31"/>
    <w:rsid w:val="00781D2F"/>
    <w:rsid w:val="00797AF6"/>
    <w:rsid w:val="00797BCE"/>
    <w:rsid w:val="007B5E2C"/>
    <w:rsid w:val="007C4B64"/>
    <w:rsid w:val="007C5E2C"/>
    <w:rsid w:val="007E176D"/>
    <w:rsid w:val="007E55AC"/>
    <w:rsid w:val="007E66A3"/>
    <w:rsid w:val="007F2508"/>
    <w:rsid w:val="00801EED"/>
    <w:rsid w:val="00804027"/>
    <w:rsid w:val="00806524"/>
    <w:rsid w:val="00811663"/>
    <w:rsid w:val="0084068C"/>
    <w:rsid w:val="0085591C"/>
    <w:rsid w:val="00865197"/>
    <w:rsid w:val="008716AF"/>
    <w:rsid w:val="00874E8C"/>
    <w:rsid w:val="00883DCD"/>
    <w:rsid w:val="00887C30"/>
    <w:rsid w:val="00897E29"/>
    <w:rsid w:val="008A4AF1"/>
    <w:rsid w:val="008B02CA"/>
    <w:rsid w:val="008B1C2F"/>
    <w:rsid w:val="008B46A3"/>
    <w:rsid w:val="008C3E34"/>
    <w:rsid w:val="008D7C9E"/>
    <w:rsid w:val="008F4C98"/>
    <w:rsid w:val="00930107"/>
    <w:rsid w:val="0093394F"/>
    <w:rsid w:val="00941CFC"/>
    <w:rsid w:val="009424E8"/>
    <w:rsid w:val="00943C69"/>
    <w:rsid w:val="00962891"/>
    <w:rsid w:val="00987ADD"/>
    <w:rsid w:val="00993C40"/>
    <w:rsid w:val="009A253B"/>
    <w:rsid w:val="009B2D21"/>
    <w:rsid w:val="009D7B83"/>
    <w:rsid w:val="00A03A93"/>
    <w:rsid w:val="00A1320B"/>
    <w:rsid w:val="00A14FDE"/>
    <w:rsid w:val="00A466BD"/>
    <w:rsid w:val="00A51F83"/>
    <w:rsid w:val="00A53D1C"/>
    <w:rsid w:val="00A57C80"/>
    <w:rsid w:val="00A60BB5"/>
    <w:rsid w:val="00A60E2D"/>
    <w:rsid w:val="00A8794E"/>
    <w:rsid w:val="00A90A85"/>
    <w:rsid w:val="00A91F7B"/>
    <w:rsid w:val="00A9676E"/>
    <w:rsid w:val="00AA0E8F"/>
    <w:rsid w:val="00AB22A7"/>
    <w:rsid w:val="00AB5A57"/>
    <w:rsid w:val="00AC34E4"/>
    <w:rsid w:val="00AD0B15"/>
    <w:rsid w:val="00B04D83"/>
    <w:rsid w:val="00B178D5"/>
    <w:rsid w:val="00B2107B"/>
    <w:rsid w:val="00B35BE5"/>
    <w:rsid w:val="00B374C7"/>
    <w:rsid w:val="00B47116"/>
    <w:rsid w:val="00B52C5E"/>
    <w:rsid w:val="00B639D2"/>
    <w:rsid w:val="00B67253"/>
    <w:rsid w:val="00B87251"/>
    <w:rsid w:val="00B91B33"/>
    <w:rsid w:val="00BA3545"/>
    <w:rsid w:val="00BB7A8C"/>
    <w:rsid w:val="00BC0575"/>
    <w:rsid w:val="00BE4C54"/>
    <w:rsid w:val="00BE71EF"/>
    <w:rsid w:val="00BF2DE6"/>
    <w:rsid w:val="00BF3570"/>
    <w:rsid w:val="00C217F8"/>
    <w:rsid w:val="00C32124"/>
    <w:rsid w:val="00C365BE"/>
    <w:rsid w:val="00C428F1"/>
    <w:rsid w:val="00C42910"/>
    <w:rsid w:val="00C5091D"/>
    <w:rsid w:val="00C971AA"/>
    <w:rsid w:val="00CA1D27"/>
    <w:rsid w:val="00CB3D81"/>
    <w:rsid w:val="00CC2BBC"/>
    <w:rsid w:val="00CC2EE5"/>
    <w:rsid w:val="00CD068B"/>
    <w:rsid w:val="00CD5E70"/>
    <w:rsid w:val="00CD797A"/>
    <w:rsid w:val="00CF4415"/>
    <w:rsid w:val="00CF5276"/>
    <w:rsid w:val="00CF6814"/>
    <w:rsid w:val="00CF6F3E"/>
    <w:rsid w:val="00D03AEE"/>
    <w:rsid w:val="00D050A5"/>
    <w:rsid w:val="00D0664B"/>
    <w:rsid w:val="00D33219"/>
    <w:rsid w:val="00D61656"/>
    <w:rsid w:val="00D678FD"/>
    <w:rsid w:val="00D76E7C"/>
    <w:rsid w:val="00D82E58"/>
    <w:rsid w:val="00D85129"/>
    <w:rsid w:val="00D87073"/>
    <w:rsid w:val="00DC718B"/>
    <w:rsid w:val="00DD548A"/>
    <w:rsid w:val="00DD71C6"/>
    <w:rsid w:val="00DE3C92"/>
    <w:rsid w:val="00DE63DE"/>
    <w:rsid w:val="00DF152A"/>
    <w:rsid w:val="00E07C4C"/>
    <w:rsid w:val="00E25FA9"/>
    <w:rsid w:val="00E36F45"/>
    <w:rsid w:val="00E378B1"/>
    <w:rsid w:val="00E4356F"/>
    <w:rsid w:val="00E45F66"/>
    <w:rsid w:val="00E63F3D"/>
    <w:rsid w:val="00E8405C"/>
    <w:rsid w:val="00EA3CDE"/>
    <w:rsid w:val="00EA4F8A"/>
    <w:rsid w:val="00EB407E"/>
    <w:rsid w:val="00EC1707"/>
    <w:rsid w:val="00ED0CF8"/>
    <w:rsid w:val="00EE0D72"/>
    <w:rsid w:val="00EE6008"/>
    <w:rsid w:val="00EF78A9"/>
    <w:rsid w:val="00F11D66"/>
    <w:rsid w:val="00F31C74"/>
    <w:rsid w:val="00F3200A"/>
    <w:rsid w:val="00F33FE8"/>
    <w:rsid w:val="00F461B2"/>
    <w:rsid w:val="00F479B7"/>
    <w:rsid w:val="00F56E21"/>
    <w:rsid w:val="00F61374"/>
    <w:rsid w:val="00F71D10"/>
    <w:rsid w:val="00F73B0E"/>
    <w:rsid w:val="00F73BE7"/>
    <w:rsid w:val="00F765A3"/>
    <w:rsid w:val="00F8508C"/>
    <w:rsid w:val="00F91F63"/>
    <w:rsid w:val="00F94858"/>
    <w:rsid w:val="00F960BE"/>
    <w:rsid w:val="00FA13CC"/>
    <w:rsid w:val="00FB0937"/>
    <w:rsid w:val="00FD4233"/>
    <w:rsid w:val="00FD6E8B"/>
    <w:rsid w:val="00FE4E69"/>
    <w:rsid w:val="00FE6DED"/>
    <w:rsid w:val="00FF3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3212]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6BD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5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95551"/>
    <w:rPr>
      <w:b/>
      <w:bCs/>
    </w:rPr>
  </w:style>
  <w:style w:type="character" w:styleId="Emphasis">
    <w:name w:val="Emphasis"/>
    <w:basedOn w:val="DefaultParagraphFont"/>
    <w:uiPriority w:val="20"/>
    <w:qFormat/>
    <w:rsid w:val="0009555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F85EE8-C3C3-45D8-8E14-2EFEDF8EB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Q-Mkrtchyan</dc:creator>
  <cp:keywords>https://mul2.gov.am/tasks/1038536/oneclick/f6885f6b1a7378c04bb463d96921221b28af2724d6dc5f8540a3951c3d5779cb.docx?token=c66d4b2586ed4849b7336b83d75eeb7e</cp:keywords>
  <dc:description/>
  <cp:lastModifiedBy>M-Sevumyan</cp:lastModifiedBy>
  <cp:revision>23</cp:revision>
  <cp:lastPrinted>2024-04-17T08:20:00Z</cp:lastPrinted>
  <dcterms:created xsi:type="dcterms:W3CDTF">2024-05-29T07:04:00Z</dcterms:created>
  <dcterms:modified xsi:type="dcterms:W3CDTF">2024-08-27T12:44:00Z</dcterms:modified>
</cp:coreProperties>
</file>