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AEF9B" w14:textId="77777777" w:rsidR="009E0B10" w:rsidRPr="00E23AA7" w:rsidRDefault="00A73C0F" w:rsidP="00A73C0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ՆԱԽԱԳԻԾ</w:t>
      </w:r>
    </w:p>
    <w:p w14:paraId="0C88F975" w14:textId="0EE176EC" w:rsidR="00EE3E0D" w:rsidRPr="00E23AA7" w:rsidRDefault="00EE3E0D" w:rsidP="00A73C0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7DD6AEE1" w14:textId="77777777" w:rsidR="009E0B10" w:rsidRPr="00095A87" w:rsidRDefault="009E0B10" w:rsidP="00EE3E0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95A8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2FFFE27A" w14:textId="77777777" w:rsidR="009E0B10" w:rsidRPr="00095A87" w:rsidRDefault="009E0B10" w:rsidP="009E0B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95A87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</w:p>
    <w:p w14:paraId="06A03C2A" w14:textId="77777777" w:rsidR="009E0B10" w:rsidRPr="00095A87" w:rsidRDefault="009E0B10" w:rsidP="009E0B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95A8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4C30C291" w14:textId="77777777" w:rsidR="009E0B10" w:rsidRPr="00E23AA7" w:rsidRDefault="009E0B10" w:rsidP="009E0B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3AA7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5A50E12" w14:textId="1CEE04BE" w:rsidR="00A73C0F" w:rsidRPr="00E23AA7" w:rsidRDefault="00A73C0F" w:rsidP="001E1E2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------------- 202</w:t>
      </w:r>
      <w:r w:rsidR="00717F4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DF57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    </w:t>
      </w:r>
      <w:r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28197067" w14:textId="77777777" w:rsidR="00EE3E0D" w:rsidRPr="00E23AA7" w:rsidRDefault="00EE3E0D" w:rsidP="001E1E2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460E4FA" w14:textId="4B5C5569" w:rsidR="00E73C52" w:rsidRDefault="00095A87" w:rsidP="00095A87">
      <w:pPr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ՌԱԶՄԱՎԱՐԱԿԱՆ ՊԱՇԱՐՆԵՐԻ ՊԱՀՈՒՍՏՈՒՄ ՆԵՐԱՌՎՈՂ ԴԵՂԵՐԻ ԵՎ ԲԺՇԿԱԿԱՆ ՆՇԱՆԱԿՈՒԹՅԱՆ ԳՈՒՅՔԻ ԱՆՎԱՆԱՑԱՆԿԸ, ԿՈՒՏԱԿՄԱՆ ՆՈՐՄԵՐԸ ԵՎ ԺԱՄԱՆԱԿԱՑՈՒՅՑԸ ՍԱՀՄԱՆԵԼՈՒ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ԵՎ </w:t>
      </w:r>
      <w:r w:rsidR="00E73C52" w:rsidRPr="00E23AA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2020 ԹՎԱԿԱՆԻ </w:t>
      </w:r>
      <w:r w:rsidR="00E73C52" w:rsidRPr="00E23A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ԴԵԿՏԵՄԲԵՐԻ </w:t>
      </w:r>
      <w:r w:rsidR="00E73C52" w:rsidRPr="00E23AA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24-Ի N 2144-Ն ՈՐՈՇ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ՈՒ</w:t>
      </w:r>
      <w:r w:rsidR="00E73C52" w:rsidRPr="00E23AA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</w:t>
      </w:r>
      <w:r w:rsidR="002817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ՈՒԺԸ ԿՈՐՑՐԱԾ ՃԱՆԱՉԵԼՈՒ</w:t>
      </w:r>
      <w:r w:rsidR="00E73C52" w:rsidRPr="00E23AA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ՄԱՍԻՆ</w:t>
      </w:r>
    </w:p>
    <w:p w14:paraId="37F1694F" w14:textId="77777777" w:rsidR="00095A87" w:rsidRPr="00E23AA7" w:rsidRDefault="00095A87" w:rsidP="00095A87">
      <w:pPr>
        <w:spacing w:after="0" w:line="240" w:lineRule="auto"/>
        <w:ind w:firstLine="37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224E5704" w14:textId="4BE0A011" w:rsidR="00E73C52" w:rsidRPr="00DF57A1" w:rsidRDefault="00D144C4" w:rsidP="001E1E2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23447C" w:rsidRPr="00DF57A1">
        <w:rPr>
          <w:rFonts w:ascii="GHEA Grapalat" w:eastAsia="Times New Roman" w:hAnsi="GHEA Grapalat" w:cs="Calibri"/>
          <w:sz w:val="24"/>
          <w:szCs w:val="24"/>
          <w:lang w:val="hy-AM"/>
        </w:rPr>
        <w:t>Ղեկավարվելով</w:t>
      </w:r>
      <w:r w:rsidR="0023447C" w:rsidRPr="00DF57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«Նյութական պահուստի մասին» օրենքի 6-րդ հոդվածի 3-րդ մասով և </w:t>
      </w:r>
      <w:r w:rsidR="00E73C52" w:rsidRPr="00DF57A1">
        <w:rPr>
          <w:rFonts w:ascii="GHEA Grapalat" w:eastAsia="Times New Roman" w:hAnsi="GHEA Grapalat" w:cs="Times New Roman"/>
          <w:sz w:val="24"/>
          <w:szCs w:val="24"/>
          <w:lang w:val="hy-AM"/>
        </w:rPr>
        <w:t>«Նորմատիվ իրավական ակտերի մասին» օրենքի 3</w:t>
      </w:r>
      <w:r w:rsidR="0023447C" w:rsidRPr="00DF57A1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E73C52" w:rsidRPr="00DF57A1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="0023447C" w:rsidRPr="00DF57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հոդվածի 1-ին մասով</w:t>
      </w:r>
      <w:r w:rsidR="00E73C52" w:rsidRPr="00DF57A1">
        <w:rPr>
          <w:rFonts w:ascii="GHEA Grapalat" w:eastAsia="Times New Roman" w:hAnsi="GHEA Grapalat" w:cs="Times New Roman"/>
          <w:sz w:val="24"/>
          <w:szCs w:val="24"/>
          <w:lang w:val="hy-AM"/>
        </w:rPr>
        <w:t>` Հայաստանի Հանրապետության կառավարությունը</w:t>
      </w:r>
      <w:r w:rsidR="00E73C52" w:rsidRPr="00DF57A1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E73C52" w:rsidRPr="00DF57A1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որոշում է.</w:t>
      </w:r>
    </w:p>
    <w:p w14:paraId="2D1DDB13" w14:textId="1DF92729" w:rsidR="00E73C52" w:rsidRPr="00E23AA7" w:rsidRDefault="00E73C52" w:rsidP="00EE7A07">
      <w:pPr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F57A1">
        <w:rPr>
          <w:rFonts w:ascii="GHEA Grapalat" w:eastAsia="Times New Roman" w:hAnsi="GHEA Grapalat" w:cs="Times New Roman"/>
          <w:sz w:val="24"/>
          <w:szCs w:val="24"/>
          <w:lang w:val="hy-AM"/>
        </w:rPr>
        <w:t>1. Սահմանել`</w:t>
      </w:r>
    </w:p>
    <w:p w14:paraId="4E11E8A1" w14:textId="61E542F1" w:rsidR="00BD209F" w:rsidRPr="00E23AA7" w:rsidRDefault="00BD209F" w:rsidP="005C7C6C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1) ռազմավարական պաշարների պահուստում ներառվող դեղերի և բժշկական նշանակության գույքի անվանացանկը` համաձայն N 1 հավելվածի.</w:t>
      </w:r>
    </w:p>
    <w:p w14:paraId="20163644" w14:textId="334611FC" w:rsidR="00BD209F" w:rsidRPr="00E23AA7" w:rsidRDefault="00BD209F" w:rsidP="005C7C6C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2) ռազմավարական պաշարների պահուստում ներառվող դեղերի և բժշկական նշանակության գույքի կուտակման նորմերն ու ժամանակացույցը` համաձայն N 2 հավելվածի:</w:t>
      </w:r>
    </w:p>
    <w:p w14:paraId="3EBC79E8" w14:textId="0B911013" w:rsidR="00593226" w:rsidRPr="00E23AA7" w:rsidRDefault="00E73C52" w:rsidP="00EE7A07">
      <w:pPr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2. Սույն որոշումը տարածվում է</w:t>
      </w:r>
      <w:r w:rsidR="00593226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կազմակերպությունների վրա (այսուհետ` կազմակերպություններ)`</w:t>
      </w:r>
    </w:p>
    <w:p w14:paraId="2BE66D29" w14:textId="6861D724" w:rsidR="00593226" w:rsidRPr="00E23AA7" w:rsidRDefault="00593226" w:rsidP="005C7C6C">
      <w:pPr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E73C52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Հանրապետություն դեղ</w:t>
      </w:r>
      <w:r w:rsidR="007B1B04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>եր և բժշկական նշանակության գույք</w:t>
      </w:r>
      <w:r w:rsidR="00E73C52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ներմուծող</w:t>
      </w:r>
      <w:r w:rsidR="00E73C52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այն կազմակերպությունների վրա, որոնց նախորդ տարվա դեղերի ներմուծման ծավալը, գումարային արտահայտությամբ, կազմում է առնվազն 500 </w:t>
      </w:r>
      <w:r w:rsidR="00196547" w:rsidRPr="00B01D05">
        <w:rPr>
          <w:rFonts w:ascii="GHEA Grapalat" w:eastAsia="Times New Roman" w:hAnsi="GHEA Grapalat" w:cs="Times New Roman"/>
          <w:sz w:val="24"/>
          <w:szCs w:val="24"/>
          <w:lang w:val="hy-AM"/>
        </w:rPr>
        <w:t>միլիոն Հայաստանի Հանրապետության</w:t>
      </w:r>
      <w:r w:rsidR="00E73C52" w:rsidRPr="00B01D0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</w:t>
      </w:r>
      <w:r w:rsidR="00E73C52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30AFB2A9" w14:textId="375C2769" w:rsidR="00E73C52" w:rsidRDefault="00593226" w:rsidP="005C7C6C">
      <w:pPr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="00E73C52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թմրամիջոցներ և հոգեմետ (հոգեներգործուն) նյութեր պարունակող դեղեր Հայաստանի Հանրապետություն ներմուծող կազմակերպությունների</w:t>
      </w:r>
      <w:r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վրա</w:t>
      </w:r>
      <w:r w:rsidR="00E73C52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, որոնց նախորդ տարվա դեղերի ներմուծման ծավալը կազմում է առնվազն 300 մ</w:t>
      </w:r>
      <w:r w:rsidR="00387A3B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E73C52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="00387A3B">
        <w:rPr>
          <w:rFonts w:ascii="GHEA Grapalat" w:eastAsia="Times New Roman" w:hAnsi="GHEA Grapalat" w:cs="Times New Roman"/>
          <w:sz w:val="24"/>
          <w:szCs w:val="24"/>
          <w:lang w:val="hy-AM"/>
        </w:rPr>
        <w:t>իո</w:t>
      </w:r>
      <w:r w:rsidR="00E73C52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ն Հ</w:t>
      </w:r>
      <w:r w:rsidR="00387A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E73C52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387A3B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="00E73C52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դրամ: </w:t>
      </w:r>
    </w:p>
    <w:p w14:paraId="6560AC27" w14:textId="78AF0D4B" w:rsidR="00DC5DB2" w:rsidRPr="00DC5DB2" w:rsidRDefault="00DC5DB2" w:rsidP="005C7C6C">
      <w:pPr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3. Ն</w:t>
      </w:r>
      <w:r w:rsidRPr="00DC5DB2">
        <w:rPr>
          <w:rFonts w:ascii="GHEA Grapalat" w:eastAsia="Times New Roman" w:hAnsi="GHEA Grapalat" w:cs="Times New Roman"/>
          <w:sz w:val="24"/>
          <w:szCs w:val="24"/>
          <w:lang w:val="hy-AM"/>
        </w:rPr>
        <w:t>ախորդ տարվա գնման պայմանագրերի շրջանակներում ներմուծված և մատակարարված</w:t>
      </w:r>
      <w:r w:rsidRPr="00DC5DB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C5D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դեղերի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Pr="00DC5D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բժշկական նշանակության ապրանքների ընդհանուր քանակը նվազեցվում է գնման պետական պայմանագրերի շրջանակներում մատակարարված քանակի չափով:</w:t>
      </w:r>
    </w:p>
    <w:p w14:paraId="42D1F022" w14:textId="03A4576E" w:rsidR="00610975" w:rsidRPr="00660D43" w:rsidRDefault="00DC5DB2" w:rsidP="00E23AA7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841DAD" w:rsidRPr="00660D43">
        <w:rPr>
          <w:rFonts w:ascii="GHEA Grapalat" w:hAnsi="GHEA Grapalat"/>
          <w:sz w:val="24"/>
          <w:szCs w:val="24"/>
          <w:lang w:val="hy-AM"/>
        </w:rPr>
        <w:t xml:space="preserve">. </w:t>
      </w:r>
      <w:r w:rsidR="00941513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941513" w:rsidRPr="00660D43">
        <w:rPr>
          <w:rFonts w:ascii="GHEA Grapalat" w:hAnsi="GHEA Grapalat"/>
          <w:sz w:val="24"/>
          <w:szCs w:val="24"/>
          <w:lang w:val="hy-AM"/>
        </w:rPr>
        <w:t>ա</w:t>
      </w:r>
      <w:r w:rsidR="00841DAD" w:rsidRPr="00660D43">
        <w:rPr>
          <w:rFonts w:ascii="GHEA Grapalat" w:hAnsi="GHEA Grapalat"/>
          <w:sz w:val="24"/>
          <w:szCs w:val="24"/>
          <w:lang w:val="hy-AM"/>
        </w:rPr>
        <w:t>ռողջապահության նախարար</w:t>
      </w:r>
      <w:r w:rsidR="00610975" w:rsidRPr="00660D43">
        <w:rPr>
          <w:rFonts w:ascii="GHEA Grapalat" w:hAnsi="GHEA Grapalat"/>
          <w:sz w:val="24"/>
          <w:szCs w:val="24"/>
          <w:lang w:val="hy-AM"/>
        </w:rPr>
        <w:t>ին`</w:t>
      </w:r>
    </w:p>
    <w:p w14:paraId="13F2269E" w14:textId="7B998D0E" w:rsidR="00661EE9" w:rsidRPr="00660D43" w:rsidRDefault="00841DAD" w:rsidP="00E23AA7">
      <w:pPr>
        <w:spacing w:after="0" w:line="360" w:lineRule="auto"/>
        <w:ind w:firstLine="851"/>
        <w:jc w:val="both"/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</w:pPr>
      <w:r w:rsidRPr="00660D43">
        <w:rPr>
          <w:rFonts w:ascii="GHEA Grapalat" w:hAnsi="GHEA Grapalat"/>
          <w:sz w:val="24"/>
          <w:szCs w:val="24"/>
          <w:lang w:val="hy-AM"/>
        </w:rPr>
        <w:t xml:space="preserve"> </w:t>
      </w:r>
      <w:r w:rsidR="00610975" w:rsidRPr="00660D43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660D43">
        <w:rPr>
          <w:rFonts w:ascii="GHEA Grapalat" w:hAnsi="GHEA Grapalat"/>
          <w:sz w:val="24"/>
          <w:szCs w:val="24"/>
          <w:lang w:val="hy-AM"/>
        </w:rPr>
        <w:t xml:space="preserve">մինչև յուրաքանչյուր տարվա մարտի 10-ը  </w:t>
      </w:r>
      <w:r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պետական եկամուտների կոմիտե  </w:t>
      </w:r>
      <w:r w:rsidR="00941513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ներկայացնել </w:t>
      </w:r>
      <w:r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Հանրապետություն</w:t>
      </w:r>
      <w:r w:rsidR="00941513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</w:t>
      </w:r>
      <w:r w:rsidR="00941513" w:rsidRPr="00660D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661EE9" w:rsidRPr="00660D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մրամիջոցների, հոգեմետ նյութերի և </w:t>
      </w:r>
      <w:r w:rsidR="00B01D05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661EE9" w:rsidRPr="00660D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 սահմանած` դրանց պրեկուրսորների արտահանում, ներմուծում և մեծածախ առևտուր</w:t>
      </w:r>
      <w:r w:rsidR="00941513" w:rsidRPr="00660D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61EE9" w:rsidRPr="00660D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իրականացնելու</w:t>
      </w:r>
      <w:r w:rsidR="00661EE9" w:rsidRPr="00660D4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661EE9" w:rsidRPr="00660D43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լիցենզիա ունեցող կազմակերպությունների ցանկը</w:t>
      </w:r>
      <w:r w:rsidR="00610975" w:rsidRPr="00660D43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.</w:t>
      </w:r>
    </w:p>
    <w:p w14:paraId="68C886A2" w14:textId="2282482D" w:rsidR="00610975" w:rsidRDefault="00610975" w:rsidP="00610975">
      <w:pPr>
        <w:shd w:val="clear" w:color="auto" w:fill="FFFFFF"/>
        <w:spacing w:after="0" w:line="360" w:lineRule="auto"/>
        <w:ind w:right="113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60D43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2)</w:t>
      </w:r>
      <w:r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որոշման 1-ին կետի 1-ին ենթակետով սահմանվող 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դեղեր</w:t>
      </w:r>
      <w:r w:rsidR="007028D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բժշկական նշանակության գույք</w:t>
      </w:r>
      <w:r w:rsidR="007028D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>անվանացանկը ենթակա է վերանայման ըստ անհրաժեշտության:</w:t>
      </w:r>
      <w:r w:rsidRPr="00E23AA7" w:rsidDel="00BA74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20C09C8" w14:textId="60B61639" w:rsidR="004B3568" w:rsidRPr="00E23AA7" w:rsidRDefault="00DC5DB2" w:rsidP="00E23AA7">
      <w:pPr>
        <w:shd w:val="clear" w:color="auto" w:fill="FFFFFF"/>
        <w:ind w:right="113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4B3568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Հայաստանի Հանրապետության պետական եկամուտների կոմիտեի նախագահին` </w:t>
      </w:r>
    </w:p>
    <w:p w14:paraId="0C2E5801" w14:textId="35FFF2C8" w:rsidR="00057924" w:rsidRPr="00E23AA7" w:rsidRDefault="004B3568" w:rsidP="005C7C6C">
      <w:pPr>
        <w:shd w:val="clear" w:color="auto" w:fill="FFFFFF"/>
        <w:spacing w:after="0" w:line="360" w:lineRule="auto"/>
        <w:ind w:right="113" w:firstLine="851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1) մինչև յուրաքանչյուր տարվա մարտի 15-ը Հայաստանի Հանրապետության առողջապահության, ներքին գործերի նախարարություններին և</w:t>
      </w:r>
      <w:r w:rsidRPr="00E23AA7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513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E23AA7">
        <w:rPr>
          <w:rFonts w:ascii="GHEA Grapalat" w:hAnsi="GHEA Grapalat"/>
          <w:sz w:val="24"/>
          <w:szCs w:val="24"/>
          <w:lang w:val="hy-AM"/>
        </w:rPr>
        <w:t xml:space="preserve">Հանրապետության առողջապահական և աշխատանքի </w:t>
      </w:r>
      <w:r w:rsidRPr="00E23AA7">
        <w:rPr>
          <w:rFonts w:ascii="GHEA Grapalat" w:hAnsi="GHEA Grapalat"/>
          <w:sz w:val="24"/>
          <w:szCs w:val="24"/>
          <w:lang w:val="af-ZA"/>
        </w:rPr>
        <w:t>տեսչական մարմնին</w:t>
      </w:r>
      <w:r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գրավոր տրամադրել  այն կազմակերպությունների ցանկը, որոնց ներմուծման ծավալները (գումարային շեմը) նախորդ տարում գերազանցել են սույն որոշման 2-րդ կետով սահմանված ծավալները (գումարային շեմ)</w:t>
      </w:r>
      <w:r w:rsidRPr="00E23AA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6B65A0E" w14:textId="6BFB52FA" w:rsidR="004B3568" w:rsidRDefault="00B2680B" w:rsidP="005C7C6C">
      <w:pPr>
        <w:shd w:val="clear" w:color="auto" w:fill="FFFFFF"/>
        <w:spacing w:after="0" w:line="360" w:lineRule="auto"/>
        <w:ind w:right="113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4B3568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ռազմավարական պաշարների պահուստի </w:t>
      </w:r>
      <w:r w:rsidR="00941513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1-ին կետի 1-ին ենթակետով սահմանվող</w:t>
      </w:r>
      <w:r w:rsidR="009415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դեղեր</w:t>
      </w:r>
      <w:r w:rsidR="007028D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բժշկական նշանակության գույք</w:t>
      </w:r>
      <w:r w:rsidR="007028D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3568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անվանացանկում ընդգրկված ապրանքներ</w:t>
      </w:r>
      <w:r w:rsidR="004B3568" w:rsidRPr="00E23A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B3568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ներմուծող կազմակերպությունների կողմից սույն որոշման 2-րդ կետով սահմանված </w:t>
      </w:r>
      <w:r w:rsidR="009415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ծավալները </w:t>
      </w:r>
      <w:r w:rsidR="00941513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(գումարային շեմը) </w:t>
      </w:r>
      <w:r w:rsidR="009415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3568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գերազանցելու դեպքում, 10 աշխատանքային օրվա ընթացքում</w:t>
      </w:r>
      <w:r w:rsidR="009415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857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օրենսդրությամբ սահմանված կարգով </w:t>
      </w:r>
      <w:r w:rsidR="00941513">
        <w:rPr>
          <w:rFonts w:ascii="GHEA Grapalat" w:eastAsia="Times New Roman" w:hAnsi="GHEA Grapalat" w:cs="Times New Roman"/>
          <w:sz w:val="24"/>
          <w:szCs w:val="24"/>
          <w:lang w:val="hy-AM"/>
        </w:rPr>
        <w:t>պատշաճ</w:t>
      </w:r>
      <w:r w:rsidR="004B3568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01D0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ծանուցել </w:t>
      </w:r>
      <w:r w:rsidR="004B3568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կազմակերպություններին այն մասին, որ վերջիններս հաջորդ հաշվետու ժամանակահատվածում հանդիսանալու են ռազմավարական պաշարների </w:t>
      </w:r>
      <w:r w:rsidR="004B3568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պահուստի 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դեղեր</w:t>
      </w:r>
      <w:r w:rsidR="007028D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բժշկական նշանակության գույք</w:t>
      </w:r>
      <w:r w:rsidR="007028D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3568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կուտակում իրականացնող կազմակերպություններ։</w:t>
      </w:r>
    </w:p>
    <w:p w14:paraId="23AB3B1B" w14:textId="68AC073B" w:rsidR="00A37235" w:rsidRDefault="00DC5DB2" w:rsidP="005C7C6C">
      <w:pPr>
        <w:shd w:val="clear" w:color="auto" w:fill="FFFFFF"/>
        <w:spacing w:after="0" w:line="360" w:lineRule="auto"/>
        <w:ind w:right="113" w:firstLine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A37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Ուժը կորցրած ճանաչել </w:t>
      </w:r>
      <w:r w:rsidR="00A37235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2020 թվականի դեկտեմբերի 24-ի «Ռազմավարական պաշարների պահուստում ներառվող դեղերի և բժշկական նշանակության գույքի անվանացանկը, կուտակման նորմերը և ժամանակացույցը սահմա</w:t>
      </w:r>
      <w:r w:rsidR="00A37235">
        <w:rPr>
          <w:rFonts w:ascii="GHEA Grapalat" w:eastAsia="Times New Roman" w:hAnsi="GHEA Grapalat" w:cs="Times New Roman"/>
          <w:sz w:val="24"/>
          <w:szCs w:val="24"/>
          <w:lang w:val="hy-AM"/>
        </w:rPr>
        <w:t>նելու մասին» N 2144-Ն որոշումը:</w:t>
      </w:r>
    </w:p>
    <w:p w14:paraId="104085DE" w14:textId="192F5968" w:rsidR="00A37235" w:rsidRDefault="00DC5DB2" w:rsidP="00E23AA7">
      <w:pPr>
        <w:shd w:val="clear" w:color="auto" w:fill="FFFFFF"/>
        <w:spacing w:after="0" w:line="360" w:lineRule="auto"/>
        <w:ind w:left="851" w:right="11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3F47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F7558" w:rsidRPr="00E23A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0F7558" w:rsidRPr="00E23AA7">
        <w:rPr>
          <w:rFonts w:ascii="GHEA Grapalat" w:hAnsi="GHEA Grapalat"/>
          <w:sz w:val="24"/>
          <w:szCs w:val="24"/>
          <w:lang w:val="hy-AM"/>
        </w:rPr>
        <w:t>2025 թվականի հունվարի 1-ի</w:t>
      </w:r>
      <w:r w:rsidR="000F7558">
        <w:rPr>
          <w:rFonts w:ascii="GHEA Grapalat" w:hAnsi="GHEA Grapalat"/>
          <w:sz w:val="24"/>
          <w:szCs w:val="24"/>
          <w:lang w:val="hy-AM"/>
        </w:rPr>
        <w:t>ց:</w:t>
      </w:r>
    </w:p>
    <w:p w14:paraId="22BD1A38" w14:textId="77777777" w:rsidR="00B637F1" w:rsidRDefault="00B637F1" w:rsidP="00B637F1">
      <w:pPr>
        <w:shd w:val="clear" w:color="auto" w:fill="FFFFFF"/>
        <w:spacing w:after="0" w:line="360" w:lineRule="auto"/>
        <w:ind w:left="851" w:right="11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9ADFEF0" w14:textId="304D5B87" w:rsidR="00B637F1" w:rsidRPr="00B637F1" w:rsidRDefault="00B637F1" w:rsidP="00B637F1">
      <w:pPr>
        <w:shd w:val="clear" w:color="auto" w:fill="FFFFFF"/>
        <w:spacing w:after="0" w:line="360" w:lineRule="auto"/>
        <w:ind w:left="851" w:right="113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637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</w:t>
      </w:r>
    </w:p>
    <w:p w14:paraId="531A3AC4" w14:textId="41722F98" w:rsidR="00B637F1" w:rsidRPr="00B637F1" w:rsidRDefault="00B637F1" w:rsidP="00B637F1">
      <w:pPr>
        <w:shd w:val="clear" w:color="auto" w:fill="FFFFFF"/>
        <w:spacing w:after="0" w:line="360" w:lineRule="auto"/>
        <w:ind w:left="851" w:right="113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637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վարչապետ</w:t>
      </w:r>
      <w:r w:rsidRPr="00B637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</w:r>
      <w:r w:rsidRPr="00B637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  <w:t>Ն</w:t>
      </w:r>
      <w:r w:rsidRPr="00B637F1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637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637F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Փաշ</w:t>
      </w:r>
      <w:r w:rsidRPr="00B637F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ինյան</w:t>
      </w:r>
    </w:p>
    <w:p w14:paraId="4314AEA7" w14:textId="77777777" w:rsidR="00B637F1" w:rsidRPr="00B637F1" w:rsidRDefault="00B637F1" w:rsidP="00E23AA7">
      <w:pPr>
        <w:shd w:val="clear" w:color="auto" w:fill="FFFFFF"/>
        <w:spacing w:after="0" w:line="360" w:lineRule="auto"/>
        <w:ind w:left="851" w:right="113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752AE086" w14:textId="43E0D4DF" w:rsidR="00B637F1" w:rsidRDefault="00F4014C" w:rsidP="00D0352D">
      <w:pPr>
        <w:pStyle w:val="NormalWeb"/>
        <w:tabs>
          <w:tab w:val="left" w:pos="851"/>
          <w:tab w:val="left" w:pos="652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lang w:val="af-ZA"/>
        </w:rPr>
      </w:pPr>
      <w:r w:rsidRPr="001D7CC7">
        <w:rPr>
          <w:rFonts w:ascii="GHEA Grapalat" w:eastAsia="Calibri" w:hAnsi="GHEA Grapalat" w:cs="AK Courier"/>
          <w:b/>
          <w:lang w:val="hy-AM"/>
        </w:rPr>
        <w:br w:type="page"/>
      </w:r>
    </w:p>
    <w:p w14:paraId="7697A018" w14:textId="51AF8D0A" w:rsidR="00B637F1" w:rsidRPr="00B637F1" w:rsidRDefault="00B637F1">
      <w:pPr>
        <w:rPr>
          <w:rFonts w:ascii="GHEA Grapalat" w:eastAsia="Calibri" w:hAnsi="GHEA Grapalat" w:cs="AK Courier"/>
          <w:b/>
          <w:sz w:val="24"/>
          <w:szCs w:val="24"/>
          <w:lang w:val="af-ZA"/>
        </w:rPr>
      </w:pPr>
    </w:p>
    <w:p w14:paraId="7A659732" w14:textId="5029AA61" w:rsidR="00406A91" w:rsidRPr="00B54B64" w:rsidRDefault="00406A91" w:rsidP="00406A9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Cs/>
          <w:color w:val="000000"/>
          <w:sz w:val="18"/>
          <w:szCs w:val="18"/>
          <w:lang w:val="hy-AM"/>
        </w:rPr>
      </w:pP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>Հավելված N 1</w:t>
      </w:r>
    </w:p>
    <w:p w14:paraId="26665EFD" w14:textId="138D3290" w:rsidR="00406A91" w:rsidRPr="00B54B64" w:rsidRDefault="00406A91" w:rsidP="00406A9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Cs/>
          <w:color w:val="000000"/>
          <w:sz w:val="18"/>
          <w:szCs w:val="18"/>
          <w:lang w:val="hy-AM"/>
        </w:rPr>
      </w:pPr>
      <w:r w:rsidRPr="00B54B64">
        <w:rPr>
          <w:rStyle w:val="Strong"/>
          <w:rFonts w:ascii="Calibri" w:hAnsi="Calibri" w:cs="Calibri"/>
          <w:bCs w:val="0"/>
          <w:color w:val="000000"/>
          <w:sz w:val="18"/>
          <w:szCs w:val="18"/>
          <w:lang w:val="hy-AM"/>
        </w:rPr>
        <w:t> 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ՀՀ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 xml:space="preserve"> 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կառավարության</w:t>
      </w:r>
      <w:r w:rsidR="001626B0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 xml:space="preserve"> 2024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 xml:space="preserve"> 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թվականի</w:t>
      </w:r>
    </w:p>
    <w:p w14:paraId="4056D345" w14:textId="72B2B1B9" w:rsidR="00406A91" w:rsidRPr="00B54B64" w:rsidRDefault="00406A91" w:rsidP="00406A9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Cs/>
          <w:color w:val="000000"/>
          <w:sz w:val="18"/>
          <w:szCs w:val="18"/>
          <w:lang w:val="hy-AM"/>
        </w:rPr>
      </w:pPr>
      <w:r w:rsidRPr="00B54B64">
        <w:rPr>
          <w:rStyle w:val="Strong"/>
          <w:rFonts w:ascii="Calibri" w:hAnsi="Calibri" w:cs="Calibri"/>
          <w:bCs w:val="0"/>
          <w:color w:val="000000"/>
          <w:sz w:val="18"/>
          <w:szCs w:val="18"/>
          <w:lang w:val="hy-AM"/>
        </w:rPr>
        <w:t> </w:t>
      </w:r>
      <w:r w:rsidR="001626B0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 xml:space="preserve">______________ 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>-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ի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 xml:space="preserve"> N </w:t>
      </w:r>
      <w:r w:rsidR="001626B0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 xml:space="preserve">   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>-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Ն</w:t>
      </w:r>
    </w:p>
    <w:p w14:paraId="5DF3E338" w14:textId="77777777" w:rsidR="00406A91" w:rsidRPr="00B54B64" w:rsidRDefault="00406A91" w:rsidP="00406A91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Cs/>
          <w:color w:val="000000"/>
          <w:sz w:val="18"/>
          <w:szCs w:val="18"/>
          <w:lang w:val="hy-AM"/>
        </w:rPr>
      </w:pPr>
      <w:r w:rsidRPr="00B54B64">
        <w:rPr>
          <w:rStyle w:val="Strong"/>
          <w:rFonts w:ascii="Calibri" w:hAnsi="Calibri" w:cs="Calibri"/>
          <w:bCs w:val="0"/>
          <w:color w:val="000000"/>
          <w:sz w:val="18"/>
          <w:szCs w:val="18"/>
          <w:lang w:val="hy-AM"/>
        </w:rPr>
        <w:t> 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որոշմա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>ն</w:t>
      </w:r>
    </w:p>
    <w:p w14:paraId="3C7ED9BC" w14:textId="77777777" w:rsidR="00406A91" w:rsidRPr="004A2E62" w:rsidRDefault="00406A91" w:rsidP="004E5D9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eastAsia="Calibri" w:hAnsi="GHEA Grapalat" w:cs="AK Courier"/>
          <w:sz w:val="24"/>
          <w:szCs w:val="24"/>
          <w:lang w:val="hy-AM"/>
        </w:rPr>
      </w:pPr>
    </w:p>
    <w:p w14:paraId="7B007D7C" w14:textId="77777777" w:rsidR="004E5D9E" w:rsidRPr="004A2E62" w:rsidRDefault="004E5D9E" w:rsidP="007C12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6EC72FE2" w14:textId="53C656E5" w:rsidR="007C1210" w:rsidRPr="00E23AA7" w:rsidRDefault="007C1210" w:rsidP="007C12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 Ն Վ Ա Ն Ա Ց Ա Ն Կ</w:t>
      </w:r>
    </w:p>
    <w:p w14:paraId="6A84D4E7" w14:textId="77777777" w:rsidR="007C1210" w:rsidRPr="00E23AA7" w:rsidRDefault="007C1210" w:rsidP="007C12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3AA7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4E8A007" w14:textId="77777777" w:rsidR="007C1210" w:rsidRPr="00E23AA7" w:rsidRDefault="007C1210" w:rsidP="007C12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ՌԱԶՄԱՎԱՐԱԿԱՆ ՊԱՇԱՐՆԵՐԻ ՊԱՀՈՒՍՏՈՒՄ ՆԵՐԱՌՎՈՂ ԴԵՂԵՐԻ ԵՎ ԲԺՇԿԱԿԱՆ ՆՇԱՆԱԿՈՒԹՅԱՆ ԳՈՒՅՔԻ</w:t>
      </w:r>
    </w:p>
    <w:p w14:paraId="6B4FD48D" w14:textId="77777777" w:rsidR="009E0B10" w:rsidRPr="00E23AA7" w:rsidRDefault="009E0B10" w:rsidP="009E0B1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Style w:val="TableGrid"/>
        <w:tblW w:w="9493" w:type="dxa"/>
        <w:tblLayout w:type="fixed"/>
        <w:tblLook w:val="04A0" w:firstRow="1" w:lastRow="0" w:firstColumn="1" w:lastColumn="0" w:noHBand="0" w:noVBand="1"/>
      </w:tblPr>
      <w:tblGrid>
        <w:gridCol w:w="704"/>
        <w:gridCol w:w="784"/>
        <w:gridCol w:w="6939"/>
        <w:gridCol w:w="1066"/>
      </w:tblGrid>
      <w:tr w:rsidR="00370A56" w:rsidRPr="00E23AA7" w14:paraId="0F15CF5E" w14:textId="77777777" w:rsidTr="00285CA8">
        <w:tc>
          <w:tcPr>
            <w:tcW w:w="704" w:type="dxa"/>
            <w:vAlign w:val="center"/>
          </w:tcPr>
          <w:p w14:paraId="493C2CCD" w14:textId="77777777" w:rsidR="00370A56" w:rsidRPr="00E23AA7" w:rsidRDefault="00370A56" w:rsidP="007434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Հ/Հ</w:t>
            </w:r>
          </w:p>
        </w:tc>
        <w:tc>
          <w:tcPr>
            <w:tcW w:w="784" w:type="dxa"/>
            <w:vAlign w:val="center"/>
          </w:tcPr>
          <w:p w14:paraId="248F9EA6" w14:textId="77777777" w:rsidR="00370A56" w:rsidRPr="00E23AA7" w:rsidRDefault="00370A56" w:rsidP="007434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ԱՏԳ ԱԱ</w:t>
            </w:r>
          </w:p>
        </w:tc>
        <w:tc>
          <w:tcPr>
            <w:tcW w:w="6939" w:type="dxa"/>
            <w:vAlign w:val="center"/>
          </w:tcPr>
          <w:p w14:paraId="34C6088B" w14:textId="77777777" w:rsidR="00370A56" w:rsidRPr="00E23AA7" w:rsidRDefault="00370A56" w:rsidP="007434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Անվանում</w:t>
            </w:r>
          </w:p>
        </w:tc>
        <w:tc>
          <w:tcPr>
            <w:tcW w:w="1066" w:type="dxa"/>
            <w:vAlign w:val="center"/>
          </w:tcPr>
          <w:p w14:paraId="2C4285DA" w14:textId="77777777" w:rsidR="00370A56" w:rsidRPr="00E23AA7" w:rsidRDefault="00370A56" w:rsidP="007434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Չափման միավոր</w:t>
            </w:r>
          </w:p>
        </w:tc>
      </w:tr>
      <w:tr w:rsidR="00370A56" w:rsidRPr="00E23AA7" w14:paraId="755274A9" w14:textId="77777777" w:rsidTr="00285CA8">
        <w:tc>
          <w:tcPr>
            <w:tcW w:w="704" w:type="dxa"/>
          </w:tcPr>
          <w:p w14:paraId="52C11473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543A6EAC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60B48FBA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ԱՆԶԳԱՅԱՑՆՈՂՆԵՐ</w:t>
            </w:r>
          </w:p>
        </w:tc>
        <w:tc>
          <w:tcPr>
            <w:tcW w:w="1066" w:type="dxa"/>
          </w:tcPr>
          <w:p w14:paraId="09FACB35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</w:p>
        </w:tc>
      </w:tr>
      <w:tr w:rsidR="00370A56" w:rsidRPr="00E23AA7" w14:paraId="188717E0" w14:textId="77777777" w:rsidTr="00285CA8">
        <w:tc>
          <w:tcPr>
            <w:tcW w:w="704" w:type="dxa"/>
          </w:tcPr>
          <w:p w14:paraId="77527160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30D464FD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F331427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Ընդհանուր անզգայացնողներ</w:t>
            </w:r>
          </w:p>
        </w:tc>
        <w:tc>
          <w:tcPr>
            <w:tcW w:w="1066" w:type="dxa"/>
          </w:tcPr>
          <w:p w14:paraId="4598F8A1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</w:p>
        </w:tc>
      </w:tr>
      <w:tr w:rsidR="00370A56" w:rsidRPr="00E23AA7" w14:paraId="7A84FF4F" w14:textId="77777777" w:rsidTr="00285CA8">
        <w:tc>
          <w:tcPr>
            <w:tcW w:w="704" w:type="dxa"/>
          </w:tcPr>
          <w:p w14:paraId="11ABA89F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017090BD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66D663F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Շնչառման դեղեր</w:t>
            </w:r>
          </w:p>
        </w:tc>
        <w:tc>
          <w:tcPr>
            <w:tcW w:w="1066" w:type="dxa"/>
          </w:tcPr>
          <w:p w14:paraId="3DF85295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</w:p>
        </w:tc>
      </w:tr>
      <w:tr w:rsidR="00370A56" w:rsidRPr="00E23AA7" w14:paraId="2A45426E" w14:textId="77777777" w:rsidTr="00285CA8">
        <w:tc>
          <w:tcPr>
            <w:tcW w:w="704" w:type="dxa"/>
          </w:tcPr>
          <w:p w14:paraId="5B436A17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1.</w:t>
            </w:r>
          </w:p>
        </w:tc>
        <w:tc>
          <w:tcPr>
            <w:tcW w:w="784" w:type="dxa"/>
          </w:tcPr>
          <w:p w14:paraId="4449DFE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611E8750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Իզոֆլուրան (հեղուկ շնչառման) 100մլ</w:t>
            </w:r>
          </w:p>
        </w:tc>
        <w:tc>
          <w:tcPr>
            <w:tcW w:w="1066" w:type="dxa"/>
          </w:tcPr>
          <w:p w14:paraId="6B39FA5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9757A28" w14:textId="77777777" w:rsidTr="00285CA8">
        <w:tc>
          <w:tcPr>
            <w:tcW w:w="704" w:type="dxa"/>
          </w:tcPr>
          <w:p w14:paraId="3E124E9A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5F5E3F3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3DABEF95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 xml:space="preserve"> Ներարկման դեղեր</w:t>
            </w:r>
          </w:p>
        </w:tc>
        <w:tc>
          <w:tcPr>
            <w:tcW w:w="1066" w:type="dxa"/>
          </w:tcPr>
          <w:p w14:paraId="0812EF5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0B433C2C" w14:textId="77777777" w:rsidTr="00285CA8">
        <w:tc>
          <w:tcPr>
            <w:tcW w:w="704" w:type="dxa"/>
          </w:tcPr>
          <w:p w14:paraId="0ADC334A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2.</w:t>
            </w:r>
          </w:p>
        </w:tc>
        <w:tc>
          <w:tcPr>
            <w:tcW w:w="784" w:type="dxa"/>
          </w:tcPr>
          <w:p w14:paraId="3CA860C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22962D74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Ֆենտանիլ (լուծույթ ներարկման, 0.005%- 2մլ)</w:t>
            </w:r>
          </w:p>
        </w:tc>
        <w:tc>
          <w:tcPr>
            <w:tcW w:w="1066" w:type="dxa"/>
          </w:tcPr>
          <w:p w14:paraId="765A8F9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2D8A2860" w14:textId="77777777" w:rsidTr="00285CA8">
        <w:tc>
          <w:tcPr>
            <w:tcW w:w="704" w:type="dxa"/>
          </w:tcPr>
          <w:p w14:paraId="2D680CF9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3.</w:t>
            </w:r>
          </w:p>
        </w:tc>
        <w:tc>
          <w:tcPr>
            <w:tcW w:w="784" w:type="dxa"/>
          </w:tcPr>
          <w:p w14:paraId="0BC66DA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56692DD4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Պրոպոֆոլ   ն/ե ներարկման, 10մգ/մլ, 20մլ</w:t>
            </w:r>
          </w:p>
        </w:tc>
        <w:tc>
          <w:tcPr>
            <w:tcW w:w="1066" w:type="dxa"/>
          </w:tcPr>
          <w:p w14:paraId="1C10048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C3E06BC" w14:textId="77777777" w:rsidTr="00285CA8">
        <w:tc>
          <w:tcPr>
            <w:tcW w:w="704" w:type="dxa"/>
          </w:tcPr>
          <w:p w14:paraId="283BBE59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7021D2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4724F2DA" w14:textId="1AA219D9" w:rsidR="00370A56" w:rsidRPr="00E23AA7" w:rsidRDefault="00370A56" w:rsidP="00F41FD1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 xml:space="preserve">Տեղային </w:t>
            </w:r>
            <w:r w:rsidR="00B972A6"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ան</w:t>
            </w: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զգայացնողներ</w:t>
            </w:r>
          </w:p>
        </w:tc>
        <w:tc>
          <w:tcPr>
            <w:tcW w:w="1066" w:type="dxa"/>
          </w:tcPr>
          <w:p w14:paraId="6F8569F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34CA2490" w14:textId="77777777" w:rsidTr="00285CA8">
        <w:tc>
          <w:tcPr>
            <w:tcW w:w="704" w:type="dxa"/>
          </w:tcPr>
          <w:p w14:paraId="22953F87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4.</w:t>
            </w:r>
          </w:p>
        </w:tc>
        <w:tc>
          <w:tcPr>
            <w:tcW w:w="784" w:type="dxa"/>
          </w:tcPr>
          <w:p w14:paraId="52B2E0C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3367129B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Լիդոկային (լուծույթ ներարկման, 20մգ/մլ; 100մգ/մլ; 2մլ)</w:t>
            </w:r>
          </w:p>
        </w:tc>
        <w:tc>
          <w:tcPr>
            <w:tcW w:w="1066" w:type="dxa"/>
          </w:tcPr>
          <w:p w14:paraId="1441A0F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2D8CDFD4" w14:textId="77777777" w:rsidTr="00285CA8">
        <w:tc>
          <w:tcPr>
            <w:tcW w:w="704" w:type="dxa"/>
          </w:tcPr>
          <w:p w14:paraId="49E97E8E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5.</w:t>
            </w:r>
          </w:p>
        </w:tc>
        <w:tc>
          <w:tcPr>
            <w:tcW w:w="784" w:type="dxa"/>
          </w:tcPr>
          <w:p w14:paraId="1DA8EA0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427ADBD" w14:textId="3BDAB999" w:rsidR="00370A56" w:rsidRPr="00E23AA7" w:rsidRDefault="00370A56" w:rsidP="00BF4E32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Պրոկային (Նովոկային) (0.5 % լուծույթ,)</w:t>
            </w:r>
          </w:p>
        </w:tc>
        <w:tc>
          <w:tcPr>
            <w:tcW w:w="1066" w:type="dxa"/>
          </w:tcPr>
          <w:p w14:paraId="314134A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520B2E7" w14:textId="77777777" w:rsidTr="00285CA8">
        <w:tc>
          <w:tcPr>
            <w:tcW w:w="704" w:type="dxa"/>
          </w:tcPr>
          <w:p w14:paraId="10738B9B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3BBF66A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38D1774C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Պրեմեդիկացիայի (նախադեղատոգորման) դեղեր</w:t>
            </w:r>
          </w:p>
        </w:tc>
        <w:tc>
          <w:tcPr>
            <w:tcW w:w="1066" w:type="dxa"/>
          </w:tcPr>
          <w:p w14:paraId="56DA70A8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60572B69" w14:textId="77777777" w:rsidTr="00285CA8">
        <w:tc>
          <w:tcPr>
            <w:tcW w:w="704" w:type="dxa"/>
          </w:tcPr>
          <w:p w14:paraId="227C018A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6.</w:t>
            </w:r>
          </w:p>
        </w:tc>
        <w:tc>
          <w:tcPr>
            <w:tcW w:w="784" w:type="dxa"/>
          </w:tcPr>
          <w:p w14:paraId="0A53D8C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4DAF6B35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Ատրոպին (լուծույթ ներարկման,1մգ/ մլ)</w:t>
            </w:r>
          </w:p>
        </w:tc>
        <w:tc>
          <w:tcPr>
            <w:tcW w:w="1066" w:type="dxa"/>
          </w:tcPr>
          <w:p w14:paraId="5DB0BD3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746A8BF9" w14:textId="77777777" w:rsidTr="00285CA8">
        <w:tc>
          <w:tcPr>
            <w:tcW w:w="704" w:type="dxa"/>
          </w:tcPr>
          <w:p w14:paraId="0B294BD7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7.</w:t>
            </w:r>
          </w:p>
        </w:tc>
        <w:tc>
          <w:tcPr>
            <w:tcW w:w="784" w:type="dxa"/>
          </w:tcPr>
          <w:p w14:paraId="4A4F31C6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5B355B62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Մորֆին հիդրոքլորիդ (լուծույթ ներարկման, 10 մգ/ մլ-1 մլ)</w:t>
            </w:r>
          </w:p>
        </w:tc>
        <w:tc>
          <w:tcPr>
            <w:tcW w:w="1066" w:type="dxa"/>
          </w:tcPr>
          <w:p w14:paraId="28FFB25E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0EE6CC89" w14:textId="77777777" w:rsidTr="00285CA8">
        <w:tc>
          <w:tcPr>
            <w:tcW w:w="704" w:type="dxa"/>
          </w:tcPr>
          <w:p w14:paraId="62431C70" w14:textId="473609A3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43A6D48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233D85E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Միդազոլամ 15մգ/3մլ</w:t>
            </w:r>
          </w:p>
        </w:tc>
        <w:tc>
          <w:tcPr>
            <w:tcW w:w="1066" w:type="dxa"/>
          </w:tcPr>
          <w:p w14:paraId="4A00771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DC5DB2" w14:paraId="4391A20F" w14:textId="77777777" w:rsidTr="00285CA8">
        <w:tc>
          <w:tcPr>
            <w:tcW w:w="704" w:type="dxa"/>
          </w:tcPr>
          <w:p w14:paraId="4741694E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33719E6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28D63FFD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ՑԱՎԱԶԵՐԾՈՂ, ՏԵՆԴԱՄԱՐԻՉ, ՈՉ ՍՏԵՐՈԻԴԱՅԻՆ ՀԱԿԱԲՈՐԲՈՔԱՅԻՆ, ՀԱԿԱՀՈԴԱՏԱՊԱՅԻՆ ԴԵՂԵՐ, ՌԵՎՄԱՏԱՅԻՆ ԲԱՐԴՈՒԹՅՈՒՆՆԵՐԻ ԺԱՄԱՆԱԿ ԿԻՐԱՌՎՈՂ ՁԵՎԱՓՈԽԻՉՆԵՐ</w:t>
            </w:r>
          </w:p>
        </w:tc>
        <w:tc>
          <w:tcPr>
            <w:tcW w:w="1066" w:type="dxa"/>
          </w:tcPr>
          <w:p w14:paraId="3E61A8B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F6156" w:rsidRPr="00DC5DB2" w14:paraId="3CB3D503" w14:textId="77777777" w:rsidTr="00285CA8">
        <w:tc>
          <w:tcPr>
            <w:tcW w:w="704" w:type="dxa"/>
          </w:tcPr>
          <w:p w14:paraId="4502FAC8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E5BA2A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3C7A910B" w14:textId="64E7E112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Ոչ</w:t>
            </w:r>
            <w:r w:rsidR="00362FB5"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ափիոնային, ցավազերծող, տենդամարիչ, ոչստերոիդային, հակաբորբոքայինդեղեր</w:t>
            </w:r>
          </w:p>
        </w:tc>
        <w:tc>
          <w:tcPr>
            <w:tcW w:w="1066" w:type="dxa"/>
          </w:tcPr>
          <w:p w14:paraId="451B205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088CEF5A" w14:textId="77777777" w:rsidTr="00285CA8">
        <w:tc>
          <w:tcPr>
            <w:tcW w:w="704" w:type="dxa"/>
          </w:tcPr>
          <w:p w14:paraId="59FFAB28" w14:textId="2AC016E1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4055F9E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3D6184C9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Դիկլոֆենակ (դեղահատ կամ դեղապատիճ, 25մգ- 100 մգ, լուծույթ ներարկման,25 մգ/մլ- 3 մլ)</w:t>
            </w:r>
          </w:p>
        </w:tc>
        <w:tc>
          <w:tcPr>
            <w:tcW w:w="1066" w:type="dxa"/>
          </w:tcPr>
          <w:p w14:paraId="612FF9B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2A33E42B" w14:textId="77777777" w:rsidTr="00285CA8">
        <w:tc>
          <w:tcPr>
            <w:tcW w:w="704" w:type="dxa"/>
          </w:tcPr>
          <w:p w14:paraId="21C716CE" w14:textId="46ADA10B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6DC29EC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5E51E5C6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Իբուպրոֆեն (դեղահատ, 400 մգ, ներքին ընդունման լուծույթ, 100մգ/5 մլ) </w:t>
            </w:r>
          </w:p>
        </w:tc>
        <w:tc>
          <w:tcPr>
            <w:tcW w:w="1066" w:type="dxa"/>
          </w:tcPr>
          <w:p w14:paraId="06E8C0A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41905DF" w14:textId="77777777" w:rsidTr="00285CA8">
        <w:tc>
          <w:tcPr>
            <w:tcW w:w="704" w:type="dxa"/>
          </w:tcPr>
          <w:p w14:paraId="23C5181F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5B3B103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03E9D53E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Ափիոնային ցավազերծիչներ</w:t>
            </w:r>
          </w:p>
        </w:tc>
        <w:tc>
          <w:tcPr>
            <w:tcW w:w="1066" w:type="dxa"/>
          </w:tcPr>
          <w:p w14:paraId="3CA6550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2E7A7AB5" w14:textId="77777777" w:rsidTr="00285CA8">
        <w:tc>
          <w:tcPr>
            <w:tcW w:w="704" w:type="dxa"/>
          </w:tcPr>
          <w:p w14:paraId="5F03206A" w14:textId="3CDA22B1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5FF6BA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02D0F9A0" w14:textId="0D1FA2BF" w:rsidR="00370A56" w:rsidRPr="00E23AA7" w:rsidRDefault="00370A56" w:rsidP="00822141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Մորֆին լուծույթ ներարկման, 10մգ/մլ, խմելու օշարակ</w:t>
            </w:r>
            <w:r w:rsidR="00822141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20մգ </w:t>
            </w:r>
          </w:p>
        </w:tc>
        <w:tc>
          <w:tcPr>
            <w:tcW w:w="1066" w:type="dxa"/>
          </w:tcPr>
          <w:p w14:paraId="2605257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7869556F" w14:textId="77777777" w:rsidTr="00285CA8">
        <w:tc>
          <w:tcPr>
            <w:tcW w:w="704" w:type="dxa"/>
          </w:tcPr>
          <w:p w14:paraId="2BC238A3" w14:textId="6AB65514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12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5503989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060278E2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Տրամադոլ դեղահատեր, 100մգ և ներարկման լոււծույթ, (2մլ)</w:t>
            </w:r>
          </w:p>
        </w:tc>
        <w:tc>
          <w:tcPr>
            <w:tcW w:w="1066" w:type="dxa"/>
          </w:tcPr>
          <w:p w14:paraId="27E4324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DC5DB2" w14:paraId="33C123B6" w14:textId="77777777" w:rsidTr="00285CA8">
        <w:tc>
          <w:tcPr>
            <w:tcW w:w="704" w:type="dxa"/>
          </w:tcPr>
          <w:p w14:paraId="7BFF7164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1AE031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BB94346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Ռևմատային բարդությունների ժամանակ կիրառվող ձևափոխիչներ</w:t>
            </w:r>
          </w:p>
        </w:tc>
        <w:tc>
          <w:tcPr>
            <w:tcW w:w="1066" w:type="dxa"/>
          </w:tcPr>
          <w:p w14:paraId="6D56BDE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4F4CD4A2" w14:textId="77777777" w:rsidTr="00285CA8">
        <w:tc>
          <w:tcPr>
            <w:tcW w:w="704" w:type="dxa"/>
          </w:tcPr>
          <w:p w14:paraId="1383C547" w14:textId="7F68B550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13</w:t>
            </w:r>
          </w:p>
        </w:tc>
        <w:tc>
          <w:tcPr>
            <w:tcW w:w="784" w:type="dxa"/>
          </w:tcPr>
          <w:p w14:paraId="4133E53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EEC9609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Սուլֆասալազին (դեղահատ, 500մգ)</w:t>
            </w:r>
          </w:p>
        </w:tc>
        <w:tc>
          <w:tcPr>
            <w:tcW w:w="1066" w:type="dxa"/>
          </w:tcPr>
          <w:p w14:paraId="5544E688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DC5DB2" w14:paraId="6FC6421B" w14:textId="77777777" w:rsidTr="00285CA8">
        <w:tc>
          <w:tcPr>
            <w:tcW w:w="704" w:type="dxa"/>
          </w:tcPr>
          <w:p w14:paraId="518633E6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2481F1B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282300A7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ԱԼԵՐԳԻԱՅԻ, ԱՆԱՖԻԼԱՔՍԻԱՅԻ ԺԱՄԱՆԱԿ  ԿԻՐԱՌՎՈՂ ԴԵՂԵՐ</w:t>
            </w:r>
          </w:p>
        </w:tc>
        <w:tc>
          <w:tcPr>
            <w:tcW w:w="1066" w:type="dxa"/>
          </w:tcPr>
          <w:p w14:paraId="61DCD438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1659CBD1" w14:textId="77777777" w:rsidTr="00285CA8">
        <w:tc>
          <w:tcPr>
            <w:tcW w:w="704" w:type="dxa"/>
          </w:tcPr>
          <w:p w14:paraId="23E2F6E1" w14:textId="707BC178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14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5525CCF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2634CE30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Մեթիլպրեդնիզոլոն 4մգ, 16մգ դեղահատ</w:t>
            </w:r>
          </w:p>
        </w:tc>
        <w:tc>
          <w:tcPr>
            <w:tcW w:w="1066" w:type="dxa"/>
          </w:tcPr>
          <w:p w14:paraId="52D6D29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3BD899E8" w14:textId="77777777" w:rsidTr="00285CA8">
        <w:tc>
          <w:tcPr>
            <w:tcW w:w="704" w:type="dxa"/>
          </w:tcPr>
          <w:p w14:paraId="0DECC60E" w14:textId="48685D46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15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4F76B23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17A0E658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Ցետիրիզին կաթիլներ ներքին ընդունման 10մգ/մլ; 10մլ</w:t>
            </w:r>
          </w:p>
        </w:tc>
        <w:tc>
          <w:tcPr>
            <w:tcW w:w="1066" w:type="dxa"/>
          </w:tcPr>
          <w:p w14:paraId="12B16E1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DC5DB2" w14:paraId="3F2E5F52" w14:textId="77777777" w:rsidTr="00285CA8">
        <w:tc>
          <w:tcPr>
            <w:tcW w:w="704" w:type="dxa"/>
          </w:tcPr>
          <w:p w14:paraId="7F952C4C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8D169B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34D0EF3D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ՀԱԿԱԹՈՒՅՆԵՐ  ԵՎ  ԹՈՒՆԱՎՈՐՈՒՄՆԵՐԻ ԺԱՄԱՆԱԿ ԿԻՐԱՌՎՈՂ ԴԵՂԵՐ</w:t>
            </w:r>
          </w:p>
        </w:tc>
        <w:tc>
          <w:tcPr>
            <w:tcW w:w="1066" w:type="dxa"/>
          </w:tcPr>
          <w:p w14:paraId="4E76D0A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7B1C1A83" w14:textId="77777777" w:rsidTr="00285CA8">
        <w:tc>
          <w:tcPr>
            <w:tcW w:w="704" w:type="dxa"/>
          </w:tcPr>
          <w:p w14:paraId="710B946B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6449BF9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7C47BAED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Ոչ հատկորոշիչ</w:t>
            </w:r>
          </w:p>
        </w:tc>
        <w:tc>
          <w:tcPr>
            <w:tcW w:w="1066" w:type="dxa"/>
          </w:tcPr>
          <w:p w14:paraId="66DB035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21623421" w14:textId="77777777" w:rsidTr="00285CA8">
        <w:tc>
          <w:tcPr>
            <w:tcW w:w="704" w:type="dxa"/>
          </w:tcPr>
          <w:p w14:paraId="003201BD" w14:textId="20852577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16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97963B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60F4065A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Ակտիվացված ածուխ դեղահատեր</w:t>
            </w:r>
          </w:p>
        </w:tc>
        <w:tc>
          <w:tcPr>
            <w:tcW w:w="1066" w:type="dxa"/>
          </w:tcPr>
          <w:p w14:paraId="0CA497D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8FE5229" w14:textId="77777777" w:rsidTr="00285CA8">
        <w:tc>
          <w:tcPr>
            <w:tcW w:w="704" w:type="dxa"/>
          </w:tcPr>
          <w:p w14:paraId="4F7696BA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381350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EDB8CF4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Հատկորոշիչ</w:t>
            </w:r>
          </w:p>
        </w:tc>
        <w:tc>
          <w:tcPr>
            <w:tcW w:w="1066" w:type="dxa"/>
          </w:tcPr>
          <w:p w14:paraId="27BB56D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27F37BEE" w14:textId="77777777" w:rsidTr="00285CA8">
        <w:tc>
          <w:tcPr>
            <w:tcW w:w="704" w:type="dxa"/>
          </w:tcPr>
          <w:p w14:paraId="2FA2DE9D" w14:textId="2E9DEEFB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17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643003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236BBC8F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Կալցիումի գլյուկոնատ (լուծույթ ներարկման, 100 մգ/ մլ, 5մլ կամ 10մլ)</w:t>
            </w:r>
          </w:p>
        </w:tc>
        <w:tc>
          <w:tcPr>
            <w:tcW w:w="1066" w:type="dxa"/>
          </w:tcPr>
          <w:p w14:paraId="772D827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0E340AAA" w14:textId="77777777" w:rsidTr="00285CA8">
        <w:tc>
          <w:tcPr>
            <w:tcW w:w="704" w:type="dxa"/>
          </w:tcPr>
          <w:p w14:paraId="42E62BCF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32B6F9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04645045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ՀԱԿԱՎԱՐԱԿԱՅԻՆ ԴԵՂԵՐ</w:t>
            </w:r>
          </w:p>
        </w:tc>
        <w:tc>
          <w:tcPr>
            <w:tcW w:w="1066" w:type="dxa"/>
          </w:tcPr>
          <w:p w14:paraId="17680FD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4674A39F" w14:textId="77777777" w:rsidTr="00285CA8">
        <w:tc>
          <w:tcPr>
            <w:tcW w:w="704" w:type="dxa"/>
          </w:tcPr>
          <w:p w14:paraId="7D89DCA4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2CE28B5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0A07997E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Բետա-լակտամային դեղեր</w:t>
            </w:r>
          </w:p>
        </w:tc>
        <w:tc>
          <w:tcPr>
            <w:tcW w:w="1066" w:type="dxa"/>
          </w:tcPr>
          <w:p w14:paraId="60981BF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5BC7CAFE" w14:textId="77777777" w:rsidTr="00285CA8">
        <w:tc>
          <w:tcPr>
            <w:tcW w:w="704" w:type="dxa"/>
          </w:tcPr>
          <w:p w14:paraId="03B5F803" w14:textId="1A35E19A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18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76F8381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2B8DDD79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Ամպիցիլին (դեղափոշի ներարկման լուծույթի, 500 մգ) </w:t>
            </w:r>
          </w:p>
        </w:tc>
        <w:tc>
          <w:tcPr>
            <w:tcW w:w="1066" w:type="dxa"/>
          </w:tcPr>
          <w:p w14:paraId="7C76271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269F1BD" w14:textId="77777777" w:rsidTr="00285CA8">
        <w:tc>
          <w:tcPr>
            <w:tcW w:w="704" w:type="dxa"/>
          </w:tcPr>
          <w:p w14:paraId="1AC3607F" w14:textId="1993AB04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19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5459A308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0DD03AE8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Ամօքսիցիլին+քլավուլանաթթու (դեղահատ, (500 մգ + 125 մգ, դեղահատ 1000 մգ +250մգ)</w:t>
            </w:r>
          </w:p>
        </w:tc>
        <w:tc>
          <w:tcPr>
            <w:tcW w:w="1066" w:type="dxa"/>
          </w:tcPr>
          <w:p w14:paraId="0870975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E33F826" w14:textId="77777777" w:rsidTr="00285CA8">
        <w:tc>
          <w:tcPr>
            <w:tcW w:w="704" w:type="dxa"/>
          </w:tcPr>
          <w:p w14:paraId="156BCE68" w14:textId="716166D5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20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63DA311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449A19DE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Ամօքսիցիլին+քլավուլանաթթու դեղափոշի ներքին ընդունման լուծույթի (250մգ+62.5 մգ)/5 մլ) </w:t>
            </w:r>
          </w:p>
        </w:tc>
        <w:tc>
          <w:tcPr>
            <w:tcW w:w="1066" w:type="dxa"/>
          </w:tcPr>
          <w:p w14:paraId="66DF43A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46E7C0D1" w14:textId="77777777" w:rsidTr="00285CA8">
        <w:tc>
          <w:tcPr>
            <w:tcW w:w="704" w:type="dxa"/>
          </w:tcPr>
          <w:p w14:paraId="4AC39B67" w14:textId="48100501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21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4D2D90D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681A5A73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Ամօքսիցիլին+քլավուլանաթթու (դեղափոշի ներարկման լուծույթի, 1000 մգ+200մգ)</w:t>
            </w:r>
          </w:p>
        </w:tc>
        <w:tc>
          <w:tcPr>
            <w:tcW w:w="1066" w:type="dxa"/>
          </w:tcPr>
          <w:p w14:paraId="560CDF8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713457F2" w14:textId="77777777" w:rsidTr="00285CA8">
        <w:tc>
          <w:tcPr>
            <w:tcW w:w="704" w:type="dxa"/>
          </w:tcPr>
          <w:p w14:paraId="43DCE10D" w14:textId="12F79B5F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22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0BB2825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5A403766" w14:textId="299377D6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Բենզիլպենիցիլին (դեղափոշի ներարկման լուծույթի,</w:t>
            </w:r>
            <w:r w:rsidR="009A2E25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1 մլն ՄՄ)</w:t>
            </w:r>
          </w:p>
        </w:tc>
        <w:tc>
          <w:tcPr>
            <w:tcW w:w="1066" w:type="dxa"/>
          </w:tcPr>
          <w:p w14:paraId="6C9A296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312D2D8" w14:textId="77777777" w:rsidTr="00285CA8">
        <w:tc>
          <w:tcPr>
            <w:tcW w:w="704" w:type="dxa"/>
          </w:tcPr>
          <w:p w14:paraId="001EC9D7" w14:textId="29D3A10E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23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831F86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012485A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Ցեֆազոլին (դեղափոշի ներարկման լուծույթի, 1գ)</w:t>
            </w:r>
          </w:p>
        </w:tc>
        <w:tc>
          <w:tcPr>
            <w:tcW w:w="1066" w:type="dxa"/>
          </w:tcPr>
          <w:p w14:paraId="086E85E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4F185BF" w14:textId="77777777" w:rsidTr="00285CA8">
        <w:tc>
          <w:tcPr>
            <w:tcW w:w="704" w:type="dxa"/>
          </w:tcPr>
          <w:p w14:paraId="542F7498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3B98DA0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71F17DE8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Այլ հակամանրէային դեղեր</w:t>
            </w:r>
          </w:p>
        </w:tc>
        <w:tc>
          <w:tcPr>
            <w:tcW w:w="1066" w:type="dxa"/>
          </w:tcPr>
          <w:p w14:paraId="58782A0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109BF529" w14:textId="77777777" w:rsidTr="00285CA8">
        <w:tc>
          <w:tcPr>
            <w:tcW w:w="704" w:type="dxa"/>
          </w:tcPr>
          <w:p w14:paraId="10A4A823" w14:textId="2EDCE5DE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24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7D2FF9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14A3F22A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Ազիթրոմիցին (դեղապատիճ կամ դեղահատ  500 մգ, (դեղափոշի ներքին ընդունման  լուծույթի,100 մգ/ 5մլ))</w:t>
            </w:r>
          </w:p>
        </w:tc>
        <w:tc>
          <w:tcPr>
            <w:tcW w:w="1066" w:type="dxa"/>
          </w:tcPr>
          <w:p w14:paraId="708DF27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0FD16B0" w14:textId="77777777" w:rsidTr="00285CA8">
        <w:tc>
          <w:tcPr>
            <w:tcW w:w="704" w:type="dxa"/>
          </w:tcPr>
          <w:p w14:paraId="4A18DA45" w14:textId="3BECF4BA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25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67A61A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10005228" w14:textId="47FBFFDC" w:rsidR="00370A56" w:rsidRPr="00E23AA7" w:rsidRDefault="00370A56" w:rsidP="009A2E25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Սուլֆամեթօքսազոլ + տրիմեթոպրիմ (դեղահատ,</w:t>
            </w:r>
            <w:r w:rsidR="009A2E25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800մգ +160մգ)</w:t>
            </w:r>
          </w:p>
        </w:tc>
        <w:tc>
          <w:tcPr>
            <w:tcW w:w="1066" w:type="dxa"/>
          </w:tcPr>
          <w:p w14:paraId="775C74E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4212F4E" w14:textId="77777777" w:rsidTr="00285CA8">
        <w:tc>
          <w:tcPr>
            <w:tcW w:w="704" w:type="dxa"/>
          </w:tcPr>
          <w:p w14:paraId="785C18E7" w14:textId="571A8FBC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26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0034544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290D850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Ցիպրոֆլօքսացին (դեղահատ, 500 մգ)</w:t>
            </w:r>
          </w:p>
        </w:tc>
        <w:tc>
          <w:tcPr>
            <w:tcW w:w="1066" w:type="dxa"/>
          </w:tcPr>
          <w:p w14:paraId="39C776B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DC5DB2" w14:paraId="596B96BF" w14:textId="77777777" w:rsidTr="00285CA8">
        <w:tc>
          <w:tcPr>
            <w:tcW w:w="704" w:type="dxa"/>
          </w:tcPr>
          <w:p w14:paraId="7820965A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53504C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2E058A3B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Բազմադեղակայուն տուբերկուլյոզի դեպքում կիրառվող երկրորդային ընտրության դեղեր</w:t>
            </w:r>
          </w:p>
        </w:tc>
        <w:tc>
          <w:tcPr>
            <w:tcW w:w="1066" w:type="dxa"/>
          </w:tcPr>
          <w:p w14:paraId="2594D2E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66FAC94F" w14:textId="77777777" w:rsidTr="00285CA8">
        <w:tc>
          <w:tcPr>
            <w:tcW w:w="704" w:type="dxa"/>
          </w:tcPr>
          <w:p w14:paraId="0F830B62" w14:textId="76386B6A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27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1587AF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2A71C001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Ամիկացին (ներարկման լուծույթ, 500 մգ/2մլ)հատ</w:t>
            </w:r>
          </w:p>
        </w:tc>
        <w:tc>
          <w:tcPr>
            <w:tcW w:w="1066" w:type="dxa"/>
          </w:tcPr>
          <w:p w14:paraId="68DFA64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26CF57E2" w14:textId="77777777" w:rsidTr="00285CA8">
        <w:tc>
          <w:tcPr>
            <w:tcW w:w="704" w:type="dxa"/>
          </w:tcPr>
          <w:p w14:paraId="3E09BB88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66C367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0720F7A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Հակասնկային դեղեր</w:t>
            </w:r>
          </w:p>
        </w:tc>
        <w:tc>
          <w:tcPr>
            <w:tcW w:w="1066" w:type="dxa"/>
          </w:tcPr>
          <w:p w14:paraId="42C8A78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0E0A38FC" w14:textId="77777777" w:rsidTr="00285CA8">
        <w:tc>
          <w:tcPr>
            <w:tcW w:w="704" w:type="dxa"/>
          </w:tcPr>
          <w:p w14:paraId="7B6B4646" w14:textId="273AFD1A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28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5D73EF1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43A7B1A6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Նիստատին (դեղահատ, 500 000 ՄՄ)</w:t>
            </w:r>
          </w:p>
        </w:tc>
        <w:tc>
          <w:tcPr>
            <w:tcW w:w="1066" w:type="dxa"/>
          </w:tcPr>
          <w:p w14:paraId="13570FE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7D59CEE" w14:textId="77777777" w:rsidTr="00285CA8">
        <w:tc>
          <w:tcPr>
            <w:tcW w:w="704" w:type="dxa"/>
          </w:tcPr>
          <w:p w14:paraId="3938DF22" w14:textId="6E5E39ED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29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55D4EF0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64E37513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Ֆլյուկոնազոլ (դեղապատիճ, 50 մգ, 150 մգ, լուծույթ ն/ե կաթիլաներարկման 2մգ)</w:t>
            </w:r>
          </w:p>
        </w:tc>
        <w:tc>
          <w:tcPr>
            <w:tcW w:w="1066" w:type="dxa"/>
          </w:tcPr>
          <w:p w14:paraId="050F525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7721B4D1" w14:textId="77777777" w:rsidTr="00285CA8">
        <w:tc>
          <w:tcPr>
            <w:tcW w:w="704" w:type="dxa"/>
          </w:tcPr>
          <w:p w14:paraId="18F23672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F1F810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16A63D5E" w14:textId="031CB65E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Հակահերպեսային</w:t>
            </w:r>
            <w:r w:rsidR="00F41FD1"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դեղեր</w:t>
            </w:r>
          </w:p>
        </w:tc>
        <w:tc>
          <w:tcPr>
            <w:tcW w:w="1066" w:type="dxa"/>
          </w:tcPr>
          <w:p w14:paraId="028D05B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0F549FB6" w14:textId="77777777" w:rsidTr="00285CA8">
        <w:tc>
          <w:tcPr>
            <w:tcW w:w="704" w:type="dxa"/>
          </w:tcPr>
          <w:p w14:paraId="6322A69E" w14:textId="2E5BB558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30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435EF38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2CB0A296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Ացիկլովիր (դեղահատ, 200 մգ, 400մգ)</w:t>
            </w:r>
          </w:p>
        </w:tc>
        <w:tc>
          <w:tcPr>
            <w:tcW w:w="1066" w:type="dxa"/>
          </w:tcPr>
          <w:p w14:paraId="0F5A1E9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4869FE1C" w14:textId="77777777" w:rsidTr="00285CA8">
        <w:tc>
          <w:tcPr>
            <w:tcW w:w="704" w:type="dxa"/>
          </w:tcPr>
          <w:p w14:paraId="3C7FD193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0E97C0A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6EC7A99A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ՀԱԿԱՊԱՐԿԻՆՍՈՆԱՅԻՆ ԴԵՂԵՐ</w:t>
            </w:r>
          </w:p>
        </w:tc>
        <w:tc>
          <w:tcPr>
            <w:tcW w:w="1066" w:type="dxa"/>
          </w:tcPr>
          <w:p w14:paraId="7CC2635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34082761" w14:textId="77777777" w:rsidTr="00285CA8">
        <w:tc>
          <w:tcPr>
            <w:tcW w:w="704" w:type="dxa"/>
          </w:tcPr>
          <w:p w14:paraId="25465B9B" w14:textId="44571A24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31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734FE3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67091A3B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Լևոդոպա, կարբիդոպա (դեղահատեր, 250մգ + 25մգ)</w:t>
            </w:r>
          </w:p>
        </w:tc>
        <w:tc>
          <w:tcPr>
            <w:tcW w:w="1066" w:type="dxa"/>
          </w:tcPr>
          <w:p w14:paraId="6340479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436D64FE" w14:textId="77777777" w:rsidTr="00285CA8">
        <w:tc>
          <w:tcPr>
            <w:tcW w:w="704" w:type="dxa"/>
          </w:tcPr>
          <w:p w14:paraId="37DB89CF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7C428E4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205A4AD0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ԱՐՅԱՆ ՎՐԱ ԱԶԴՈՂ ԴԵՂԵՐ</w:t>
            </w:r>
          </w:p>
        </w:tc>
        <w:tc>
          <w:tcPr>
            <w:tcW w:w="1066" w:type="dxa"/>
          </w:tcPr>
          <w:p w14:paraId="42F4C66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729A0D57" w14:textId="77777777" w:rsidTr="00285CA8">
        <w:tc>
          <w:tcPr>
            <w:tcW w:w="704" w:type="dxa"/>
          </w:tcPr>
          <w:p w14:paraId="56C847DA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5C795F6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374D806E" w14:textId="22BE8C65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Հակասակավարյունային</w:t>
            </w:r>
            <w:r w:rsidR="00F41FD1"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դեղեր</w:t>
            </w:r>
          </w:p>
        </w:tc>
        <w:tc>
          <w:tcPr>
            <w:tcW w:w="1066" w:type="dxa"/>
          </w:tcPr>
          <w:p w14:paraId="3344D48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5E62B6A3" w14:textId="77777777" w:rsidTr="00285CA8">
        <w:tc>
          <w:tcPr>
            <w:tcW w:w="704" w:type="dxa"/>
          </w:tcPr>
          <w:p w14:paraId="1AFEBBB1" w14:textId="62010DFA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32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9733D28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14FE08CB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Երկաթիսուլֆատ, ասկորբինաթթու դեղահատեր, թաղանթապատ 320մգ + 60մգ, </w:t>
            </w:r>
          </w:p>
        </w:tc>
        <w:tc>
          <w:tcPr>
            <w:tcW w:w="1066" w:type="dxa"/>
          </w:tcPr>
          <w:p w14:paraId="70A3FE6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2C27A96" w14:textId="77777777" w:rsidTr="00285CA8">
        <w:tc>
          <w:tcPr>
            <w:tcW w:w="704" w:type="dxa"/>
          </w:tcPr>
          <w:p w14:paraId="0C057E88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49D3EFC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62A2DDB1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Մակարդելիության վրա ազդող դեղեր</w:t>
            </w:r>
          </w:p>
        </w:tc>
        <w:tc>
          <w:tcPr>
            <w:tcW w:w="1066" w:type="dxa"/>
          </w:tcPr>
          <w:p w14:paraId="1D1FA9D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20C68E3A" w14:textId="77777777" w:rsidTr="00285CA8">
        <w:tc>
          <w:tcPr>
            <w:tcW w:w="704" w:type="dxa"/>
          </w:tcPr>
          <w:p w14:paraId="59E5A727" w14:textId="720C8ACD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33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5A4A7B2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6627368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Հեպարին նատրիում (լուծույթ ներարկման,  5 000 ՄՄ/ մլ-5 մլ)</w:t>
            </w:r>
          </w:p>
        </w:tc>
        <w:tc>
          <w:tcPr>
            <w:tcW w:w="1066" w:type="dxa"/>
          </w:tcPr>
          <w:p w14:paraId="39F2557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01887A36" w14:textId="77777777" w:rsidTr="00285CA8">
        <w:tc>
          <w:tcPr>
            <w:tcW w:w="704" w:type="dxa"/>
          </w:tcPr>
          <w:p w14:paraId="7C4B1D89" w14:textId="6D2915CA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34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68B9022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1C93CBD0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Վարֆարին (դեղահատ 2,5 մգ)</w:t>
            </w:r>
          </w:p>
        </w:tc>
        <w:tc>
          <w:tcPr>
            <w:tcW w:w="1066" w:type="dxa"/>
          </w:tcPr>
          <w:p w14:paraId="6CFEAEE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4E841B80" w14:textId="77777777" w:rsidTr="00285CA8">
        <w:tc>
          <w:tcPr>
            <w:tcW w:w="704" w:type="dxa"/>
          </w:tcPr>
          <w:p w14:paraId="6BC51632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02F17F4B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05AD1A52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ՍՐՏԱՆՈԹԱՅԻՆ ԴԵՂԵՐ</w:t>
            </w:r>
          </w:p>
        </w:tc>
        <w:tc>
          <w:tcPr>
            <w:tcW w:w="1066" w:type="dxa"/>
          </w:tcPr>
          <w:p w14:paraId="5CD7668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0C3576F8" w14:textId="77777777" w:rsidTr="00285CA8">
        <w:tc>
          <w:tcPr>
            <w:tcW w:w="704" w:type="dxa"/>
          </w:tcPr>
          <w:p w14:paraId="3D1FD458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0921FB74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77B84F8E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Հեղձուկամարիչներ</w:t>
            </w:r>
          </w:p>
        </w:tc>
        <w:tc>
          <w:tcPr>
            <w:tcW w:w="1066" w:type="dxa"/>
          </w:tcPr>
          <w:p w14:paraId="74D0E03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585BBA3C" w14:textId="77777777" w:rsidTr="00285CA8">
        <w:tc>
          <w:tcPr>
            <w:tcW w:w="704" w:type="dxa"/>
          </w:tcPr>
          <w:p w14:paraId="7A21C05D" w14:textId="4A42914C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35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7BDD996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F5415A8" w14:textId="5CEE73F2" w:rsidR="00370A56" w:rsidRPr="00E23AA7" w:rsidRDefault="00370A56" w:rsidP="00323FCA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Նիտրոգլիցերին (դեղահաբ, 0.5 մգ (ենթալեզվային</w:t>
            </w:r>
            <w:r w:rsidR="00323FCA">
              <w:rPr>
                <w:rFonts w:ascii="GHEA Grapalat" w:hAnsi="GHEA Grapalat" w:cs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1066" w:type="dxa"/>
          </w:tcPr>
          <w:p w14:paraId="57CFC23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749164C" w14:textId="77777777" w:rsidTr="00285CA8">
        <w:tc>
          <w:tcPr>
            <w:tcW w:w="704" w:type="dxa"/>
          </w:tcPr>
          <w:p w14:paraId="52047759" w14:textId="1E693932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36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0636C3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513B86D8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Վերապամիլ (դեղահատ, 80 մգ)</w:t>
            </w:r>
          </w:p>
        </w:tc>
        <w:tc>
          <w:tcPr>
            <w:tcW w:w="1066" w:type="dxa"/>
          </w:tcPr>
          <w:p w14:paraId="73B0F8E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742D5EC8" w14:textId="77777777" w:rsidTr="00285CA8">
        <w:tc>
          <w:tcPr>
            <w:tcW w:w="704" w:type="dxa"/>
          </w:tcPr>
          <w:p w14:paraId="79E948EF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059FE52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622795A2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 xml:space="preserve"> Ռիթմակարգավորիչներ</w:t>
            </w:r>
          </w:p>
        </w:tc>
        <w:tc>
          <w:tcPr>
            <w:tcW w:w="1066" w:type="dxa"/>
          </w:tcPr>
          <w:p w14:paraId="23A4611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3C28C340" w14:textId="77777777" w:rsidTr="00285CA8">
        <w:tc>
          <w:tcPr>
            <w:tcW w:w="704" w:type="dxa"/>
          </w:tcPr>
          <w:p w14:paraId="0B9A1E0A" w14:textId="25CDFEA0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37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27F110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4FBCA6CF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Մետոպրոլոլ (դեղահատ, 25մգ)</w:t>
            </w:r>
          </w:p>
        </w:tc>
        <w:tc>
          <w:tcPr>
            <w:tcW w:w="1066" w:type="dxa"/>
          </w:tcPr>
          <w:p w14:paraId="135843A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4826B52A" w14:textId="77777777" w:rsidTr="00285CA8">
        <w:tc>
          <w:tcPr>
            <w:tcW w:w="704" w:type="dxa"/>
          </w:tcPr>
          <w:p w14:paraId="02D736B6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55A8A0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4D6E2B4D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Հակագերճնշումային դեղեր</w:t>
            </w:r>
          </w:p>
        </w:tc>
        <w:tc>
          <w:tcPr>
            <w:tcW w:w="1066" w:type="dxa"/>
          </w:tcPr>
          <w:p w14:paraId="1680040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47F85107" w14:textId="77777777" w:rsidTr="00285CA8">
        <w:tc>
          <w:tcPr>
            <w:tcW w:w="704" w:type="dxa"/>
          </w:tcPr>
          <w:p w14:paraId="1000F071" w14:textId="2CF890AD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38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0F14CCE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2C05C06A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Նիֆեդիպին (դանդաղ ձերբազատվող, դեղապատիճ կամ դեղահատ,  10 մգ)</w:t>
            </w:r>
          </w:p>
        </w:tc>
        <w:tc>
          <w:tcPr>
            <w:tcW w:w="1066" w:type="dxa"/>
          </w:tcPr>
          <w:p w14:paraId="73B37E1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91D97DB" w14:textId="77777777" w:rsidTr="00285CA8">
        <w:tc>
          <w:tcPr>
            <w:tcW w:w="704" w:type="dxa"/>
          </w:tcPr>
          <w:p w14:paraId="1C496751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470D45D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633E65BC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Այլընտրանքային</w:t>
            </w:r>
          </w:p>
        </w:tc>
        <w:tc>
          <w:tcPr>
            <w:tcW w:w="1066" w:type="dxa"/>
          </w:tcPr>
          <w:p w14:paraId="6BD1C27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4127895B" w14:textId="77777777" w:rsidTr="00285CA8">
        <w:tc>
          <w:tcPr>
            <w:tcW w:w="704" w:type="dxa"/>
          </w:tcPr>
          <w:p w14:paraId="2F57A3EC" w14:textId="3A822ECA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39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503855C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1C3F59E2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Բիսոպրոլոլ (դեղահատ, 2,5 մգ)</w:t>
            </w:r>
          </w:p>
        </w:tc>
        <w:tc>
          <w:tcPr>
            <w:tcW w:w="1066" w:type="dxa"/>
          </w:tcPr>
          <w:p w14:paraId="4567FB7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CD7F789" w14:textId="77777777" w:rsidTr="00285CA8">
        <w:tc>
          <w:tcPr>
            <w:tcW w:w="704" w:type="dxa"/>
          </w:tcPr>
          <w:p w14:paraId="24CD4293" w14:textId="497D8BA8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40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717FC50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4DB7D17A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Նատրիումի կոֆեին-բենզոատ (20% լուծույթ, 1մլ)</w:t>
            </w:r>
          </w:p>
        </w:tc>
        <w:tc>
          <w:tcPr>
            <w:tcW w:w="1066" w:type="dxa"/>
          </w:tcPr>
          <w:p w14:paraId="1FEC071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DC5DB2" w14:paraId="35BDC292" w14:textId="77777777" w:rsidTr="00285CA8">
        <w:tc>
          <w:tcPr>
            <w:tcW w:w="704" w:type="dxa"/>
          </w:tcPr>
          <w:p w14:paraId="44400CE0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683AB98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2FEB5252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Սրտային անբավարարության ժամանակ կիրառվող դեղեր</w:t>
            </w:r>
          </w:p>
        </w:tc>
        <w:tc>
          <w:tcPr>
            <w:tcW w:w="1066" w:type="dxa"/>
          </w:tcPr>
          <w:p w14:paraId="71C1E01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1A700862" w14:textId="77777777" w:rsidTr="00285CA8">
        <w:tc>
          <w:tcPr>
            <w:tcW w:w="704" w:type="dxa"/>
          </w:tcPr>
          <w:p w14:paraId="4BDE1F26" w14:textId="6ED55E6E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41</w:t>
            </w:r>
          </w:p>
        </w:tc>
        <w:tc>
          <w:tcPr>
            <w:tcW w:w="784" w:type="dxa"/>
          </w:tcPr>
          <w:p w14:paraId="235DD2E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61713A3D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Ֆուրոսեմիդ (դեղահատ, 40 մգ)</w:t>
            </w:r>
          </w:p>
        </w:tc>
        <w:tc>
          <w:tcPr>
            <w:tcW w:w="1066" w:type="dxa"/>
          </w:tcPr>
          <w:p w14:paraId="4FD4313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176DC6A" w14:textId="77777777" w:rsidTr="00285CA8">
        <w:tc>
          <w:tcPr>
            <w:tcW w:w="704" w:type="dxa"/>
          </w:tcPr>
          <w:p w14:paraId="56FE5A70" w14:textId="20849E31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42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76E0556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173A0F2A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Ֆուրոսեմիդ (լուծույթ ներարկման, 10 մգ/ մլ)</w:t>
            </w:r>
          </w:p>
        </w:tc>
        <w:tc>
          <w:tcPr>
            <w:tcW w:w="1066" w:type="dxa"/>
          </w:tcPr>
          <w:p w14:paraId="29648CB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4EE51B35" w14:textId="77777777" w:rsidTr="00285CA8">
        <w:tc>
          <w:tcPr>
            <w:tcW w:w="704" w:type="dxa"/>
          </w:tcPr>
          <w:p w14:paraId="17F28E20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4F431D44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CC6AA05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Հակաթրոմբային դեղեր</w:t>
            </w:r>
          </w:p>
        </w:tc>
        <w:tc>
          <w:tcPr>
            <w:tcW w:w="1066" w:type="dxa"/>
          </w:tcPr>
          <w:p w14:paraId="4C75665F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3CA0D1BE" w14:textId="77777777" w:rsidTr="00285CA8">
        <w:tc>
          <w:tcPr>
            <w:tcW w:w="704" w:type="dxa"/>
          </w:tcPr>
          <w:p w14:paraId="4651B225" w14:textId="47652E6F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43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472C12E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00DD08A0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Ացետիլսալիցիլաթթու դեղահատ, 75մգ, 100մգ</w:t>
            </w:r>
          </w:p>
        </w:tc>
        <w:tc>
          <w:tcPr>
            <w:tcW w:w="1066" w:type="dxa"/>
          </w:tcPr>
          <w:p w14:paraId="3AA08F28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EF0BAAB" w14:textId="77777777" w:rsidTr="00285CA8">
        <w:tc>
          <w:tcPr>
            <w:tcW w:w="704" w:type="dxa"/>
          </w:tcPr>
          <w:p w14:paraId="009B2DA9" w14:textId="03C531DE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44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5C33526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37EC56F7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Կլոպիդոգրել դեղահատ, 75մգ, 300մգ</w:t>
            </w:r>
          </w:p>
        </w:tc>
        <w:tc>
          <w:tcPr>
            <w:tcW w:w="1066" w:type="dxa"/>
          </w:tcPr>
          <w:p w14:paraId="00D10D1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DC5DB2" w14:paraId="02C2BAEC" w14:textId="77777777" w:rsidTr="00285CA8">
        <w:tc>
          <w:tcPr>
            <w:tcW w:w="704" w:type="dxa"/>
          </w:tcPr>
          <w:p w14:paraId="2436279D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4C9A69D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ADBDCC2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ՄԱՇԿԱՅԻՆ  ՀԻՎԱՆԴՈՒԹՅՈՒՆՆԵՐԻ ԴԵՊՔՈՒՄ ԿԻՐԱՌՎՈՂ ԴԵՂԵՐ</w:t>
            </w:r>
          </w:p>
        </w:tc>
        <w:tc>
          <w:tcPr>
            <w:tcW w:w="1066" w:type="dxa"/>
          </w:tcPr>
          <w:p w14:paraId="3FB0F56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3E094F55" w14:textId="77777777" w:rsidTr="00285CA8">
        <w:tc>
          <w:tcPr>
            <w:tcW w:w="704" w:type="dxa"/>
          </w:tcPr>
          <w:p w14:paraId="0389AF0E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540D4BD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1D2401FE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Հակաբորբոքային դեղեր, քորամարիչներ</w:t>
            </w:r>
          </w:p>
        </w:tc>
        <w:tc>
          <w:tcPr>
            <w:tcW w:w="1066" w:type="dxa"/>
          </w:tcPr>
          <w:p w14:paraId="096D37F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50F7EAE0" w14:textId="77777777" w:rsidTr="00285CA8">
        <w:tc>
          <w:tcPr>
            <w:tcW w:w="704" w:type="dxa"/>
          </w:tcPr>
          <w:p w14:paraId="06353DBC" w14:textId="33ABDE09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lastRenderedPageBreak/>
              <w:t>45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438DFE35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395E17D6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Բետամեթազոն գենտամիցինով (քսուք,  նրբաքսուք, 0.1%)</w:t>
            </w:r>
          </w:p>
        </w:tc>
        <w:tc>
          <w:tcPr>
            <w:tcW w:w="1066" w:type="dxa"/>
          </w:tcPr>
          <w:p w14:paraId="69C54BC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5D70C774" w14:textId="77777777" w:rsidTr="00285CA8">
        <w:tc>
          <w:tcPr>
            <w:tcW w:w="704" w:type="dxa"/>
          </w:tcPr>
          <w:p w14:paraId="51FA8351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28CA281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3842EDCE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ԱՂԵՍՏՍԱՄՈՔՍԱՅԻՆ ԴԵՂԵՐ</w:t>
            </w:r>
          </w:p>
        </w:tc>
        <w:tc>
          <w:tcPr>
            <w:tcW w:w="1066" w:type="dxa"/>
          </w:tcPr>
          <w:p w14:paraId="7AA9C17D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1F659F85" w14:textId="77777777" w:rsidTr="00285CA8">
        <w:tc>
          <w:tcPr>
            <w:tcW w:w="704" w:type="dxa"/>
          </w:tcPr>
          <w:p w14:paraId="4AA08E79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0C868FED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214C3404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Ստամոքսաղիքային դեղեր</w:t>
            </w:r>
          </w:p>
        </w:tc>
        <w:tc>
          <w:tcPr>
            <w:tcW w:w="1066" w:type="dxa"/>
          </w:tcPr>
          <w:p w14:paraId="03744AC8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5C8A24C6" w14:textId="77777777" w:rsidTr="00285CA8">
        <w:tc>
          <w:tcPr>
            <w:tcW w:w="704" w:type="dxa"/>
          </w:tcPr>
          <w:p w14:paraId="18A56206" w14:textId="4AB561F5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46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BAE3635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0562414F" w14:textId="1E3288E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Պանկրեատին (դեղահատ,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դեղապատիճ 50մգ, 125 մգ) հատ</w:t>
            </w:r>
          </w:p>
        </w:tc>
        <w:tc>
          <w:tcPr>
            <w:tcW w:w="1066" w:type="dxa"/>
          </w:tcPr>
          <w:p w14:paraId="25703411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5BED865B" w14:textId="77777777" w:rsidTr="00285CA8">
        <w:tc>
          <w:tcPr>
            <w:tcW w:w="704" w:type="dxa"/>
          </w:tcPr>
          <w:p w14:paraId="3AB1AD67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4D560A5B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78D818E6" w14:textId="5EF2A861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Թթվամարիչներ, այլ</w:t>
            </w:r>
            <w:r w:rsidR="00F26ACD"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հակախոցային</w:t>
            </w:r>
            <w:r w:rsidR="00F26ACD"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դեղեր</w:t>
            </w:r>
          </w:p>
        </w:tc>
        <w:tc>
          <w:tcPr>
            <w:tcW w:w="1066" w:type="dxa"/>
          </w:tcPr>
          <w:p w14:paraId="15403993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5A1A2C3D" w14:textId="77777777" w:rsidTr="00285CA8">
        <w:tc>
          <w:tcPr>
            <w:tcW w:w="704" w:type="dxa"/>
          </w:tcPr>
          <w:p w14:paraId="4248359D" w14:textId="079158FA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47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673D98B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41192FD3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Ֆամոտիդին ( ներարկման, 20 մգ /մլ)</w:t>
            </w:r>
          </w:p>
        </w:tc>
        <w:tc>
          <w:tcPr>
            <w:tcW w:w="1066" w:type="dxa"/>
          </w:tcPr>
          <w:p w14:paraId="7E4C8F1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43EBDB4" w14:textId="77777777" w:rsidTr="00285CA8">
        <w:tc>
          <w:tcPr>
            <w:tcW w:w="704" w:type="dxa"/>
          </w:tcPr>
          <w:p w14:paraId="391FF3B5" w14:textId="714D3D10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48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9D52E8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2267180F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Օմեպրազոլ (դեղահաբ, 20 մգ)</w:t>
            </w:r>
          </w:p>
        </w:tc>
        <w:tc>
          <w:tcPr>
            <w:tcW w:w="1066" w:type="dxa"/>
          </w:tcPr>
          <w:p w14:paraId="6812CC9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090C4EBF" w14:textId="77777777" w:rsidTr="00285CA8">
        <w:tc>
          <w:tcPr>
            <w:tcW w:w="704" w:type="dxa"/>
          </w:tcPr>
          <w:p w14:paraId="660072DD" w14:textId="594F0455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49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A436546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4690F1DD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Ալյումինիումիհիդրօքսիդ + մագնեզիումիհիդրօքսիդ (դեղահաբ, 400 մգ + 400 մգ)</w:t>
            </w:r>
          </w:p>
        </w:tc>
        <w:tc>
          <w:tcPr>
            <w:tcW w:w="1066" w:type="dxa"/>
          </w:tcPr>
          <w:p w14:paraId="419B9768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69970DED" w14:textId="77777777" w:rsidTr="00285CA8">
        <w:tc>
          <w:tcPr>
            <w:tcW w:w="704" w:type="dxa"/>
          </w:tcPr>
          <w:p w14:paraId="3835A052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7C5446B2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482923DC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Հակափսխեցուցիչ դեղեր</w:t>
            </w:r>
          </w:p>
        </w:tc>
        <w:tc>
          <w:tcPr>
            <w:tcW w:w="1066" w:type="dxa"/>
          </w:tcPr>
          <w:p w14:paraId="6D5178E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29496149" w14:textId="77777777" w:rsidTr="00285CA8">
        <w:tc>
          <w:tcPr>
            <w:tcW w:w="704" w:type="dxa"/>
          </w:tcPr>
          <w:p w14:paraId="62FE344F" w14:textId="7B8AE1F7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50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4D29942A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4F25E473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Մետոկլոպրամիդ (լուծույթ ներարկման, 5 մգ /մլ) հատ</w:t>
            </w:r>
          </w:p>
        </w:tc>
        <w:tc>
          <w:tcPr>
            <w:tcW w:w="1066" w:type="dxa"/>
          </w:tcPr>
          <w:p w14:paraId="7BB9FDC5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4DDFAD3F" w14:textId="77777777" w:rsidTr="00285CA8">
        <w:tc>
          <w:tcPr>
            <w:tcW w:w="704" w:type="dxa"/>
          </w:tcPr>
          <w:p w14:paraId="7F25E497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6BBF6219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282352FE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Հակաջղակծկումային դեղեր</w:t>
            </w:r>
          </w:p>
        </w:tc>
        <w:tc>
          <w:tcPr>
            <w:tcW w:w="1066" w:type="dxa"/>
          </w:tcPr>
          <w:p w14:paraId="6E33A221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4A15B8BF" w14:textId="77777777" w:rsidTr="00285CA8">
        <w:tc>
          <w:tcPr>
            <w:tcW w:w="704" w:type="dxa"/>
          </w:tcPr>
          <w:p w14:paraId="19061B09" w14:textId="682DDF33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51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A47F73F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55E4F098" w14:textId="51BC8061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Դրոտավերին  (լուծույթ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ներարկման, 2%)</w:t>
            </w:r>
          </w:p>
        </w:tc>
        <w:tc>
          <w:tcPr>
            <w:tcW w:w="1066" w:type="dxa"/>
          </w:tcPr>
          <w:p w14:paraId="4AEEE6B6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0A398F6D" w14:textId="77777777" w:rsidTr="00285CA8">
        <w:tc>
          <w:tcPr>
            <w:tcW w:w="704" w:type="dxa"/>
          </w:tcPr>
          <w:p w14:paraId="3E5D4F0E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CAE937F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705D2695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ՀՈՐՄՈՆՆԵՐ, ԱՅԼ ՆԵՐԶԱՏԱՅԻՆ ԴԵՂԵՐ</w:t>
            </w:r>
          </w:p>
        </w:tc>
        <w:tc>
          <w:tcPr>
            <w:tcW w:w="1066" w:type="dxa"/>
          </w:tcPr>
          <w:p w14:paraId="409E0BDA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1567871E" w14:textId="77777777" w:rsidTr="00285CA8">
        <w:tc>
          <w:tcPr>
            <w:tcW w:w="704" w:type="dxa"/>
          </w:tcPr>
          <w:p w14:paraId="5D400B48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7CFDBC51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2D2E7699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Ինսուլիններ, այլ հակաշաքարախտային դեղեր</w:t>
            </w:r>
          </w:p>
        </w:tc>
        <w:tc>
          <w:tcPr>
            <w:tcW w:w="1066" w:type="dxa"/>
          </w:tcPr>
          <w:p w14:paraId="6A889921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4166B655" w14:textId="77777777" w:rsidTr="00285CA8">
        <w:tc>
          <w:tcPr>
            <w:tcW w:w="704" w:type="dxa"/>
          </w:tcPr>
          <w:p w14:paraId="3FB7549A" w14:textId="7BA3D25A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52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77357574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58E7D75A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Ներարկման ինսուլին (լուծվող)                                                        (լուծույթ ներարկման 100 ՄՄ/ մլ) կարճատև</w:t>
            </w:r>
          </w:p>
        </w:tc>
        <w:tc>
          <w:tcPr>
            <w:tcW w:w="1066" w:type="dxa"/>
          </w:tcPr>
          <w:p w14:paraId="513D8D68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0966A816" w14:textId="77777777" w:rsidTr="00285CA8">
        <w:tc>
          <w:tcPr>
            <w:tcW w:w="704" w:type="dxa"/>
          </w:tcPr>
          <w:p w14:paraId="1C6DB5C5" w14:textId="56C9B909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53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7E306B5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1B8513D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Ազդեցության միջին տևողությամբ ինսուլին (լուծույթ ներարկման,  (ինսուլին ցինկի դեղակախույթ կամ իզոֆան ինսուլին)) 100ՄՄ/մլ</w:t>
            </w:r>
          </w:p>
        </w:tc>
        <w:tc>
          <w:tcPr>
            <w:tcW w:w="1066" w:type="dxa"/>
          </w:tcPr>
          <w:p w14:paraId="5B55E608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6EEA013F" w14:textId="77777777" w:rsidTr="00285CA8">
        <w:tc>
          <w:tcPr>
            <w:tcW w:w="704" w:type="dxa"/>
          </w:tcPr>
          <w:p w14:paraId="424B0C0A" w14:textId="5D7AAC5C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54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5419B06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8903D6B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Ազդեցության կարճ և միջին տևողությամբ ինսուլին (լուծույթ ներարկման,  (միքստարդ ինսուլին)) 100ՄՄ/մլ</w:t>
            </w:r>
          </w:p>
        </w:tc>
        <w:tc>
          <w:tcPr>
            <w:tcW w:w="1066" w:type="dxa"/>
          </w:tcPr>
          <w:p w14:paraId="50913D5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AF6156" w:rsidRPr="00E23AA7" w14:paraId="111E362E" w14:textId="77777777" w:rsidTr="00285CA8">
        <w:tc>
          <w:tcPr>
            <w:tcW w:w="704" w:type="dxa"/>
          </w:tcPr>
          <w:p w14:paraId="223ED044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5EC87646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4B6E56C3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Վահանագեղձի հորմոններ, հակաթիրեոիդային դեղեր</w:t>
            </w:r>
          </w:p>
        </w:tc>
        <w:tc>
          <w:tcPr>
            <w:tcW w:w="1066" w:type="dxa"/>
          </w:tcPr>
          <w:p w14:paraId="63034FEE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4C49C7B1" w14:textId="77777777" w:rsidTr="00285CA8">
        <w:tc>
          <w:tcPr>
            <w:tcW w:w="704" w:type="dxa"/>
          </w:tcPr>
          <w:p w14:paraId="4F113895" w14:textId="536DFDF2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55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62B49CF8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45F6C51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Լևոթիրօքսին (դեղահատ, 50 մկգ)</w:t>
            </w:r>
          </w:p>
        </w:tc>
        <w:tc>
          <w:tcPr>
            <w:tcW w:w="1066" w:type="dxa"/>
          </w:tcPr>
          <w:p w14:paraId="26F2D107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AF6156" w:rsidRPr="00E23AA7" w14:paraId="253BD954" w14:textId="77777777" w:rsidTr="00285CA8">
        <w:tc>
          <w:tcPr>
            <w:tcW w:w="704" w:type="dxa"/>
          </w:tcPr>
          <w:p w14:paraId="457EBC73" w14:textId="0A2DF2EA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56</w:t>
            </w:r>
          </w:p>
        </w:tc>
        <w:tc>
          <w:tcPr>
            <w:tcW w:w="784" w:type="dxa"/>
          </w:tcPr>
          <w:p w14:paraId="2A1057E1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0080CE2" w14:textId="437D7112" w:rsidR="00370A56" w:rsidRPr="00E23AA7" w:rsidRDefault="00040C72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Թ</w:t>
            </w:r>
            <w:r w:rsidR="00E763F1" w:rsidRPr="00E763F1">
              <w:rPr>
                <w:rFonts w:ascii="GHEA Grapalat" w:hAnsi="GHEA Grapalat" w:cs="GHEA Grapalat"/>
                <w:sz w:val="20"/>
                <w:szCs w:val="20"/>
                <w:lang w:val="hy-AM"/>
              </w:rPr>
              <w:t>իամազոլ</w:t>
            </w:r>
            <w:r w:rsidR="00370A56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 (դեղահատ, 10 մգ)                                                         </w:t>
            </w:r>
          </w:p>
        </w:tc>
        <w:tc>
          <w:tcPr>
            <w:tcW w:w="1066" w:type="dxa"/>
          </w:tcPr>
          <w:p w14:paraId="5FE31224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370A56" w:rsidRPr="00DC5DB2" w14:paraId="6776C712" w14:textId="77777777" w:rsidTr="00285CA8">
        <w:tc>
          <w:tcPr>
            <w:tcW w:w="704" w:type="dxa"/>
          </w:tcPr>
          <w:p w14:paraId="040D34B9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09AC6272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35495C99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Մկանային ապալարիչներ (ծայրանդամային ազդեցության), խոլինէսթերազի արգելակիչներ</w:t>
            </w:r>
          </w:p>
        </w:tc>
        <w:tc>
          <w:tcPr>
            <w:tcW w:w="1066" w:type="dxa"/>
          </w:tcPr>
          <w:p w14:paraId="5A72215D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3354E8A5" w14:textId="77777777" w:rsidTr="00285CA8">
        <w:tc>
          <w:tcPr>
            <w:tcW w:w="704" w:type="dxa"/>
          </w:tcPr>
          <w:p w14:paraId="52BFF905" w14:textId="55861F34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57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29C11BD8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055FDF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Պիպեկուրոնիումի բրոմիդ (դեղափոշի ներարկման լուծույթի, 4մգ)</w:t>
            </w:r>
          </w:p>
        </w:tc>
        <w:tc>
          <w:tcPr>
            <w:tcW w:w="1066" w:type="dxa"/>
          </w:tcPr>
          <w:p w14:paraId="2DFBE38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0D7EFB69" w14:textId="77777777" w:rsidTr="00285CA8">
        <w:tc>
          <w:tcPr>
            <w:tcW w:w="704" w:type="dxa"/>
          </w:tcPr>
          <w:p w14:paraId="5B6DCEAB" w14:textId="2ECA6B1C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58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E9E4FF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3A6E620A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Նեոստիգմին (լուծույթ ներարկման  0,5մգ/մլ)</w:t>
            </w:r>
          </w:p>
        </w:tc>
        <w:tc>
          <w:tcPr>
            <w:tcW w:w="1066" w:type="dxa"/>
          </w:tcPr>
          <w:p w14:paraId="37B3F30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9989E22" w14:textId="77777777" w:rsidTr="00285CA8">
        <w:tc>
          <w:tcPr>
            <w:tcW w:w="704" w:type="dxa"/>
          </w:tcPr>
          <w:p w14:paraId="5B7F9088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47D8A3B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D0EB744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 xml:space="preserve"> ԱԿՆԱԲՈՒԺԱԿԱՆ ԴԵՂԵՐ</w:t>
            </w:r>
          </w:p>
        </w:tc>
        <w:tc>
          <w:tcPr>
            <w:tcW w:w="1066" w:type="dxa"/>
          </w:tcPr>
          <w:p w14:paraId="1899A69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7B4806EF" w14:textId="77777777" w:rsidTr="00285CA8">
        <w:tc>
          <w:tcPr>
            <w:tcW w:w="704" w:type="dxa"/>
          </w:tcPr>
          <w:p w14:paraId="4EF76FCB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058898B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645843E7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Հակավարակայինդեղեր</w:t>
            </w:r>
          </w:p>
        </w:tc>
        <w:tc>
          <w:tcPr>
            <w:tcW w:w="1066" w:type="dxa"/>
          </w:tcPr>
          <w:p w14:paraId="2931EC6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13DD66A3" w14:textId="77777777" w:rsidTr="00285CA8">
        <w:tc>
          <w:tcPr>
            <w:tcW w:w="704" w:type="dxa"/>
          </w:tcPr>
          <w:p w14:paraId="153EE9E6" w14:textId="0550AABE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59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299FE5C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63E2F12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Տետրացիկլին  (ակնաքսուք, 1%)</w:t>
            </w:r>
          </w:p>
        </w:tc>
        <w:tc>
          <w:tcPr>
            <w:tcW w:w="1066" w:type="dxa"/>
          </w:tcPr>
          <w:p w14:paraId="4AA0BF7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F7DEDCF" w14:textId="77777777" w:rsidTr="00285CA8">
        <w:tc>
          <w:tcPr>
            <w:tcW w:w="704" w:type="dxa"/>
          </w:tcPr>
          <w:p w14:paraId="2FB7361C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22A3A12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A6AD605" w14:textId="77777777" w:rsidR="00370A56" w:rsidRPr="00E23AA7" w:rsidRDefault="00370A56" w:rsidP="0074343C">
            <w:pPr>
              <w:autoSpaceDE w:val="0"/>
              <w:autoSpaceDN w:val="0"/>
              <w:adjustRightInd w:val="0"/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Հակաբորբոքային դեղեր</w:t>
            </w:r>
          </w:p>
        </w:tc>
        <w:tc>
          <w:tcPr>
            <w:tcW w:w="1066" w:type="dxa"/>
          </w:tcPr>
          <w:p w14:paraId="6FA1712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AAE4663" w14:textId="77777777" w:rsidTr="00285CA8">
        <w:tc>
          <w:tcPr>
            <w:tcW w:w="704" w:type="dxa"/>
          </w:tcPr>
          <w:p w14:paraId="3D18EA8D" w14:textId="1F8BB378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60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7FEB009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75823A67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Դեքսամեթազոն (լուծույթ (ակնակաթիլներ),0,1%)</w:t>
            </w:r>
          </w:p>
        </w:tc>
        <w:tc>
          <w:tcPr>
            <w:tcW w:w="1066" w:type="dxa"/>
          </w:tcPr>
          <w:p w14:paraId="20077F6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BB90916" w14:textId="77777777" w:rsidTr="00285CA8">
        <w:tc>
          <w:tcPr>
            <w:tcW w:w="704" w:type="dxa"/>
          </w:tcPr>
          <w:p w14:paraId="6ACF2CDD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28F8FF8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736F2DB6" w14:textId="6FD4CCAA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Բբասեղմիչ, հակագլաուկոմային</w:t>
            </w:r>
            <w:r w:rsidR="00F26ACD"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դեղեր</w:t>
            </w:r>
          </w:p>
        </w:tc>
        <w:tc>
          <w:tcPr>
            <w:tcW w:w="1066" w:type="dxa"/>
          </w:tcPr>
          <w:p w14:paraId="0B39994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52BBF08E" w14:textId="77777777" w:rsidTr="00285CA8">
        <w:tc>
          <w:tcPr>
            <w:tcW w:w="704" w:type="dxa"/>
          </w:tcPr>
          <w:p w14:paraId="449E6CDB" w14:textId="300A66DD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61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0CC2DB9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2A6DDA29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Թիմոլոլ (լուծույթ (ակնակաթիլներ) 0.5 %)                                         </w:t>
            </w:r>
          </w:p>
        </w:tc>
        <w:tc>
          <w:tcPr>
            <w:tcW w:w="1066" w:type="dxa"/>
          </w:tcPr>
          <w:p w14:paraId="53572F3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2AFC8784" w14:textId="77777777" w:rsidTr="00285CA8">
        <w:tc>
          <w:tcPr>
            <w:tcW w:w="704" w:type="dxa"/>
          </w:tcPr>
          <w:p w14:paraId="0F0856AC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4DF1CB3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00DE8CD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Բբալայնիչներ</w:t>
            </w:r>
          </w:p>
        </w:tc>
        <w:tc>
          <w:tcPr>
            <w:tcW w:w="1066" w:type="dxa"/>
          </w:tcPr>
          <w:p w14:paraId="40A8E8E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1A0FB82E" w14:textId="77777777" w:rsidTr="00285CA8">
        <w:tc>
          <w:tcPr>
            <w:tcW w:w="704" w:type="dxa"/>
          </w:tcPr>
          <w:p w14:paraId="34E7AE5E" w14:textId="3A5CFC0E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62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71916B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5888C6F7" w14:textId="3CF677DF" w:rsidR="00370A56" w:rsidRPr="00E23AA7" w:rsidRDefault="003918AB" w:rsidP="00AD15B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/>
                <w:bCs/>
                <w:sz w:val="20"/>
                <w:szCs w:val="20"/>
                <w:shd w:val="clear" w:color="auto" w:fill="FFFFFF"/>
                <w:lang w:val="hy-AM"/>
              </w:rPr>
              <w:t>Ցիկլոպենտոլատ</w:t>
            </w:r>
            <w:r w:rsidR="00370A56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ակնակաթիլներ 10մգ/մլ </w:t>
            </w:r>
          </w:p>
        </w:tc>
        <w:tc>
          <w:tcPr>
            <w:tcW w:w="1066" w:type="dxa"/>
          </w:tcPr>
          <w:p w14:paraId="1245C7D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AD701C8" w14:textId="77777777" w:rsidTr="00285CA8">
        <w:tc>
          <w:tcPr>
            <w:tcW w:w="704" w:type="dxa"/>
          </w:tcPr>
          <w:p w14:paraId="68197DF9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35029B5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400D2E72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ԱՐԳԱՆԴԱԿԾԿԻՉՆԵՐ ԵՎ ԱՐԳԱՆԴԱԹՈՒԼԱՑՆՈՂՆԵՐ</w:t>
            </w:r>
          </w:p>
        </w:tc>
        <w:tc>
          <w:tcPr>
            <w:tcW w:w="1066" w:type="dxa"/>
          </w:tcPr>
          <w:p w14:paraId="54BB91D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09319F35" w14:textId="77777777" w:rsidTr="00285CA8">
        <w:tc>
          <w:tcPr>
            <w:tcW w:w="704" w:type="dxa"/>
          </w:tcPr>
          <w:p w14:paraId="656C283A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0150195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78E97B31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Արգանդակծկիչներ</w:t>
            </w:r>
          </w:p>
        </w:tc>
        <w:tc>
          <w:tcPr>
            <w:tcW w:w="1066" w:type="dxa"/>
          </w:tcPr>
          <w:p w14:paraId="3027FD6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2081B5D1" w14:textId="77777777" w:rsidTr="00285CA8">
        <w:tc>
          <w:tcPr>
            <w:tcW w:w="704" w:type="dxa"/>
          </w:tcPr>
          <w:p w14:paraId="4FB5639C" w14:textId="78E4A136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63</w:t>
            </w:r>
            <w:r w:rsidR="00370A56" w:rsidRPr="00E23AA7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7CBB29B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333C4DB6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Օքսիտոցին (լուծույթ ներարկման 10 ՄՄ/ մլ)</w:t>
            </w:r>
          </w:p>
        </w:tc>
        <w:tc>
          <w:tcPr>
            <w:tcW w:w="1066" w:type="dxa"/>
          </w:tcPr>
          <w:p w14:paraId="2B7E1F4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DC5DB2" w14:paraId="22ABE041" w14:textId="77777777" w:rsidTr="00285CA8">
        <w:tc>
          <w:tcPr>
            <w:tcW w:w="704" w:type="dxa"/>
          </w:tcPr>
          <w:p w14:paraId="713C2DF8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2CBC7D8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56287663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ՇՆՉԱՌԱԿԱՆ ՀԱՄԱԿԱՐԳԻ ՎՐԱ ԱԶԴՈՂ ԴԵՂԵՐ</w:t>
            </w:r>
          </w:p>
        </w:tc>
        <w:tc>
          <w:tcPr>
            <w:tcW w:w="1066" w:type="dxa"/>
          </w:tcPr>
          <w:p w14:paraId="6952A5B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DC5DB2" w14:paraId="3AFBB2A3" w14:textId="77777777" w:rsidTr="00285CA8">
        <w:tc>
          <w:tcPr>
            <w:tcW w:w="704" w:type="dxa"/>
          </w:tcPr>
          <w:p w14:paraId="36C6ECBD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0874E14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06F45497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Հակաասթմային, թոքերի քրոնիկ խցանիչ հիվանդությունների դեպքում կիրառվող դեղեր</w:t>
            </w:r>
          </w:p>
        </w:tc>
        <w:tc>
          <w:tcPr>
            <w:tcW w:w="1066" w:type="dxa"/>
          </w:tcPr>
          <w:p w14:paraId="665DE3D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1569B035" w14:textId="77777777" w:rsidTr="00285CA8">
        <w:tc>
          <w:tcPr>
            <w:tcW w:w="704" w:type="dxa"/>
          </w:tcPr>
          <w:p w14:paraId="6500DBC6" w14:textId="16296AB5" w:rsidR="00370A56" w:rsidRPr="00E23AA7" w:rsidRDefault="0071471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64</w:t>
            </w:r>
          </w:p>
        </w:tc>
        <w:tc>
          <w:tcPr>
            <w:tcW w:w="784" w:type="dxa"/>
          </w:tcPr>
          <w:p w14:paraId="6CFC1C7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1EDDADEC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Սալբուտամոլ (շնչառման, 100 մկգ/ 200 դեղաչափ)</w:t>
            </w:r>
          </w:p>
        </w:tc>
        <w:tc>
          <w:tcPr>
            <w:tcW w:w="1066" w:type="dxa"/>
          </w:tcPr>
          <w:p w14:paraId="3965E75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DC5DB2" w14:paraId="1222CDA8" w14:textId="77777777" w:rsidTr="00285CA8">
        <w:tc>
          <w:tcPr>
            <w:tcW w:w="704" w:type="dxa"/>
          </w:tcPr>
          <w:p w14:paraId="47D38935" w14:textId="77777777" w:rsidR="00370A56" w:rsidRPr="00E23AA7" w:rsidRDefault="00370A56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</w:tcPr>
          <w:p w14:paraId="194384D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939" w:type="dxa"/>
          </w:tcPr>
          <w:p w14:paraId="4E4C8DCA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b/>
                <w:bCs/>
                <w:i/>
                <w:iCs/>
                <w:sz w:val="20"/>
                <w:szCs w:val="20"/>
                <w:lang w:val="hy-AM"/>
              </w:rPr>
              <w:t>ՎԻՐԱԿԱՊԱԿԱՆ ՆՅՈՒԹԵՐ / Պարագաներ/ Ներարկիչներ/ԲՆԱ</w:t>
            </w:r>
          </w:p>
        </w:tc>
        <w:tc>
          <w:tcPr>
            <w:tcW w:w="1066" w:type="dxa"/>
          </w:tcPr>
          <w:p w14:paraId="69E85C1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70A56" w:rsidRPr="00E23AA7" w14:paraId="0D08DDB8" w14:textId="77777777" w:rsidTr="00285CA8">
        <w:tc>
          <w:tcPr>
            <w:tcW w:w="704" w:type="dxa"/>
          </w:tcPr>
          <w:p w14:paraId="5C3868F1" w14:textId="390C33AA" w:rsidR="00370A56" w:rsidRPr="00E23AA7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</w:rPr>
              <w:t>65</w:t>
            </w:r>
            <w:r w:rsidR="00AD15BC" w:rsidRPr="00E23AA7">
              <w:rPr>
                <w:rFonts w:ascii="GHEA Grapalat" w:hAnsi="GHEA Grapalat" w:cs="GHEA Grapalat"/>
                <w:bCs/>
                <w:sz w:val="20"/>
                <w:szCs w:val="20"/>
              </w:rPr>
              <w:t>.</w:t>
            </w:r>
          </w:p>
        </w:tc>
        <w:tc>
          <w:tcPr>
            <w:tcW w:w="784" w:type="dxa"/>
          </w:tcPr>
          <w:p w14:paraId="7B1EC74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66CF036B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Թանզիֆ</w:t>
            </w:r>
          </w:p>
        </w:tc>
        <w:tc>
          <w:tcPr>
            <w:tcW w:w="1066" w:type="dxa"/>
          </w:tcPr>
          <w:p w14:paraId="2EC314F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մետր</w:t>
            </w:r>
          </w:p>
        </w:tc>
      </w:tr>
      <w:tr w:rsidR="00370A56" w:rsidRPr="00E23AA7" w14:paraId="6CD0833D" w14:textId="77777777" w:rsidTr="00285CA8">
        <w:tc>
          <w:tcPr>
            <w:tcW w:w="704" w:type="dxa"/>
          </w:tcPr>
          <w:p w14:paraId="282E8AFA" w14:textId="01497DAB" w:rsidR="00370A56" w:rsidRPr="00E23AA7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</w:rPr>
              <w:t>66</w:t>
            </w:r>
            <w:r w:rsidR="00AD15BC" w:rsidRPr="00E23AA7">
              <w:rPr>
                <w:rFonts w:ascii="GHEA Grapalat" w:hAnsi="GHEA Grapalat" w:cs="GHEA Grapalat"/>
                <w:bCs/>
                <w:sz w:val="20"/>
                <w:szCs w:val="20"/>
              </w:rPr>
              <w:t>.</w:t>
            </w:r>
          </w:p>
        </w:tc>
        <w:tc>
          <w:tcPr>
            <w:tcW w:w="784" w:type="dxa"/>
          </w:tcPr>
          <w:p w14:paraId="1C9655F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4E6CA099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Վիրակապ 7x14</w:t>
            </w:r>
          </w:p>
        </w:tc>
        <w:tc>
          <w:tcPr>
            <w:tcW w:w="1066" w:type="dxa"/>
          </w:tcPr>
          <w:p w14:paraId="3859EC7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A2CAC24" w14:textId="77777777" w:rsidTr="00285CA8">
        <w:tc>
          <w:tcPr>
            <w:tcW w:w="704" w:type="dxa"/>
          </w:tcPr>
          <w:p w14:paraId="1647B359" w14:textId="3DCA9CDC" w:rsidR="00370A56" w:rsidRPr="00E23AA7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</w:rPr>
              <w:t>67</w:t>
            </w:r>
            <w:r w:rsidR="00AD15BC" w:rsidRPr="00E23AA7">
              <w:rPr>
                <w:rFonts w:ascii="GHEA Grapalat" w:hAnsi="GHEA Grapalat" w:cs="GHEA Grapalat"/>
                <w:bCs/>
                <w:sz w:val="20"/>
                <w:szCs w:val="20"/>
              </w:rPr>
              <w:t>.</w:t>
            </w:r>
          </w:p>
        </w:tc>
        <w:tc>
          <w:tcPr>
            <w:tcW w:w="784" w:type="dxa"/>
          </w:tcPr>
          <w:p w14:paraId="57B81E4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4D6F0F98" w14:textId="77777777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Վիրակապ 5x10</w:t>
            </w:r>
          </w:p>
        </w:tc>
        <w:tc>
          <w:tcPr>
            <w:tcW w:w="1066" w:type="dxa"/>
          </w:tcPr>
          <w:p w14:paraId="38B606B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71449237" w14:textId="77777777" w:rsidTr="00285CA8">
        <w:tc>
          <w:tcPr>
            <w:tcW w:w="704" w:type="dxa"/>
          </w:tcPr>
          <w:p w14:paraId="5ED4BF1D" w14:textId="0BAF77A2" w:rsidR="00370A56" w:rsidRPr="007A0E18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68</w:t>
            </w:r>
            <w:r w:rsidR="007A0E18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22B493C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0496F844" w14:textId="701CB586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Բամբակ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հիգրոսկոպիկ 100գ</w:t>
            </w:r>
          </w:p>
        </w:tc>
        <w:tc>
          <w:tcPr>
            <w:tcW w:w="1066" w:type="dxa"/>
          </w:tcPr>
          <w:p w14:paraId="2EBF058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2345E658" w14:textId="77777777" w:rsidTr="00285CA8">
        <w:tc>
          <w:tcPr>
            <w:tcW w:w="704" w:type="dxa"/>
          </w:tcPr>
          <w:p w14:paraId="6EAA3752" w14:textId="0D23B8C0" w:rsidR="00370A56" w:rsidRPr="007A0E18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69</w:t>
            </w:r>
            <w:r w:rsidR="007A0E18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131941F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4B059B31" w14:textId="1F99F36F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Կպչուն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սպեղանի 1,25 x5</w:t>
            </w:r>
          </w:p>
        </w:tc>
        <w:tc>
          <w:tcPr>
            <w:tcW w:w="1066" w:type="dxa"/>
          </w:tcPr>
          <w:p w14:paraId="311F928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7DFF3D2C" w14:textId="77777777" w:rsidTr="00285CA8">
        <w:tc>
          <w:tcPr>
            <w:tcW w:w="704" w:type="dxa"/>
          </w:tcPr>
          <w:p w14:paraId="4BA27D82" w14:textId="650E2320" w:rsidR="00370A56" w:rsidRPr="007A0E18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70</w:t>
            </w:r>
            <w:r w:rsidR="007A0E18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3B5BF4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5E7761C7" w14:textId="69C40252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Կպչուն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սպեղանի 2,5 x5</w:t>
            </w:r>
          </w:p>
        </w:tc>
        <w:tc>
          <w:tcPr>
            <w:tcW w:w="1066" w:type="dxa"/>
          </w:tcPr>
          <w:p w14:paraId="24EEF37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77B95215" w14:textId="77777777" w:rsidTr="00285CA8">
        <w:tc>
          <w:tcPr>
            <w:tcW w:w="704" w:type="dxa"/>
          </w:tcPr>
          <w:p w14:paraId="43DAC77B" w14:textId="2C7A68DC" w:rsidR="00370A56" w:rsidRPr="007A0E18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71</w:t>
            </w:r>
            <w:r w:rsidR="007A0E18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B23955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5F244A3F" w14:textId="59DF621E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Կպչուն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սպեղանի 5 x5</w:t>
            </w:r>
          </w:p>
        </w:tc>
        <w:tc>
          <w:tcPr>
            <w:tcW w:w="1066" w:type="dxa"/>
          </w:tcPr>
          <w:p w14:paraId="0E413C7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737B770C" w14:textId="77777777" w:rsidTr="00285CA8">
        <w:tc>
          <w:tcPr>
            <w:tcW w:w="704" w:type="dxa"/>
          </w:tcPr>
          <w:p w14:paraId="1B8ED9F4" w14:textId="497A5ECD" w:rsidR="00370A56" w:rsidRPr="007A0E18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72</w:t>
            </w:r>
            <w:r w:rsidR="007A0E18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524C35E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50BC33E9" w14:textId="0F173ABC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Կրամերի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բեկակալներ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աստիճանավոր 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–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վերին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վերջույթի</w:t>
            </w:r>
          </w:p>
        </w:tc>
        <w:tc>
          <w:tcPr>
            <w:tcW w:w="1066" w:type="dxa"/>
          </w:tcPr>
          <w:p w14:paraId="5F20417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12AE2DC" w14:textId="77777777" w:rsidTr="00285CA8">
        <w:tc>
          <w:tcPr>
            <w:tcW w:w="704" w:type="dxa"/>
          </w:tcPr>
          <w:p w14:paraId="6292EFE2" w14:textId="68CFE9D0" w:rsidR="00370A56" w:rsidRPr="007A0E18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73</w:t>
            </w:r>
            <w:r w:rsidR="007A0E18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3A0999E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1D62F75C" w14:textId="1143DC2D" w:rsidR="00370A56" w:rsidRPr="00E23AA7" w:rsidRDefault="00370A56" w:rsidP="0074343C">
            <w:pPr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Կրամերի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բեկակալներ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աստիճանավոր 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–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ստորին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վերջույթի</w:t>
            </w:r>
          </w:p>
        </w:tc>
        <w:tc>
          <w:tcPr>
            <w:tcW w:w="1066" w:type="dxa"/>
          </w:tcPr>
          <w:p w14:paraId="78B84B3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D2FD97C" w14:textId="77777777" w:rsidTr="00285CA8">
        <w:tc>
          <w:tcPr>
            <w:tcW w:w="704" w:type="dxa"/>
          </w:tcPr>
          <w:p w14:paraId="754DF63F" w14:textId="289FE3C8" w:rsidR="00370A56" w:rsidRPr="007A0E18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lastRenderedPageBreak/>
              <w:t>74</w:t>
            </w:r>
            <w:r w:rsidR="007A0E18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4AECD768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7B1088D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Բեկակալ -պարանոցային      N1</w:t>
            </w:r>
          </w:p>
        </w:tc>
        <w:tc>
          <w:tcPr>
            <w:tcW w:w="1066" w:type="dxa"/>
          </w:tcPr>
          <w:p w14:paraId="445DCA8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AE6ED1B" w14:textId="77777777" w:rsidTr="00285CA8">
        <w:tc>
          <w:tcPr>
            <w:tcW w:w="704" w:type="dxa"/>
          </w:tcPr>
          <w:p w14:paraId="0FB76395" w14:textId="3AD2849E" w:rsidR="00370A56" w:rsidRPr="007A0E18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75</w:t>
            </w:r>
            <w:r w:rsidR="007A0E18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0974166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458D68D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Բեկակալ -պարանոցային      N2</w:t>
            </w:r>
          </w:p>
        </w:tc>
        <w:tc>
          <w:tcPr>
            <w:tcW w:w="1066" w:type="dxa"/>
          </w:tcPr>
          <w:p w14:paraId="5CFC6CC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4B191F9D" w14:textId="77777777" w:rsidTr="00285CA8">
        <w:tc>
          <w:tcPr>
            <w:tcW w:w="704" w:type="dxa"/>
          </w:tcPr>
          <w:p w14:paraId="68230F94" w14:textId="7B0483DE" w:rsidR="00370A56" w:rsidRPr="007A0E18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76</w:t>
            </w:r>
            <w:r w:rsidR="007A0E18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24199AC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0552868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Բեկակալ -պարանոցային      N3</w:t>
            </w:r>
          </w:p>
        </w:tc>
        <w:tc>
          <w:tcPr>
            <w:tcW w:w="1066" w:type="dxa"/>
          </w:tcPr>
          <w:p w14:paraId="49FEB2A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A13D62D" w14:textId="77777777" w:rsidTr="00285CA8">
        <w:tc>
          <w:tcPr>
            <w:tcW w:w="704" w:type="dxa"/>
          </w:tcPr>
          <w:p w14:paraId="1DDEAD8B" w14:textId="02AD477C" w:rsidR="00370A56" w:rsidRPr="007A0E18" w:rsidRDefault="00040C72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77</w:t>
            </w:r>
            <w:r w:rsidR="007A0E18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.</w:t>
            </w:r>
          </w:p>
        </w:tc>
        <w:tc>
          <w:tcPr>
            <w:tcW w:w="784" w:type="dxa"/>
          </w:tcPr>
          <w:p w14:paraId="02B4695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4015</w:t>
            </w:r>
          </w:p>
        </w:tc>
        <w:tc>
          <w:tcPr>
            <w:tcW w:w="6939" w:type="dxa"/>
          </w:tcPr>
          <w:p w14:paraId="5E3AF3A5" w14:textId="36C63FF5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Ձեռնոց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վիրաբուժական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ստերիլ  6,5-8,5 չափերի</w:t>
            </w:r>
          </w:p>
        </w:tc>
        <w:tc>
          <w:tcPr>
            <w:tcW w:w="1066" w:type="dxa"/>
          </w:tcPr>
          <w:p w14:paraId="16A1D92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զույգ</w:t>
            </w:r>
          </w:p>
        </w:tc>
      </w:tr>
      <w:tr w:rsidR="00370A56" w:rsidRPr="00E23AA7" w14:paraId="2C259EA8" w14:textId="77777777" w:rsidTr="00285CA8">
        <w:tc>
          <w:tcPr>
            <w:tcW w:w="704" w:type="dxa"/>
          </w:tcPr>
          <w:p w14:paraId="460C5A9B" w14:textId="1204A82D" w:rsidR="00370A56" w:rsidRPr="007A0E18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78.</w:t>
            </w:r>
          </w:p>
        </w:tc>
        <w:tc>
          <w:tcPr>
            <w:tcW w:w="784" w:type="dxa"/>
          </w:tcPr>
          <w:p w14:paraId="62FCD97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4015</w:t>
            </w:r>
          </w:p>
        </w:tc>
        <w:tc>
          <w:tcPr>
            <w:tcW w:w="6939" w:type="dxa"/>
          </w:tcPr>
          <w:p w14:paraId="1930101D" w14:textId="08D03678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Ձեռնոց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վիրաբուժական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ոչ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ստերիլ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նիտրիլ/լատեքս S, M, L, XL</w:t>
            </w:r>
          </w:p>
        </w:tc>
        <w:tc>
          <w:tcPr>
            <w:tcW w:w="1066" w:type="dxa"/>
          </w:tcPr>
          <w:p w14:paraId="63E6E68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010BEA1D" w14:textId="77777777" w:rsidTr="00285CA8">
        <w:tc>
          <w:tcPr>
            <w:tcW w:w="704" w:type="dxa"/>
          </w:tcPr>
          <w:p w14:paraId="3A446AEC" w14:textId="48D802A2" w:rsidR="00370A56" w:rsidRPr="007A0E18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79.</w:t>
            </w:r>
          </w:p>
        </w:tc>
        <w:tc>
          <w:tcPr>
            <w:tcW w:w="784" w:type="dxa"/>
          </w:tcPr>
          <w:p w14:paraId="6DC6BC0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7C28E9CE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Նշտար 11,15,23</w:t>
            </w:r>
          </w:p>
        </w:tc>
        <w:tc>
          <w:tcPr>
            <w:tcW w:w="1066" w:type="dxa"/>
          </w:tcPr>
          <w:p w14:paraId="489E6EC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453E6D89" w14:textId="77777777" w:rsidTr="00285CA8">
        <w:tc>
          <w:tcPr>
            <w:tcW w:w="704" w:type="dxa"/>
          </w:tcPr>
          <w:p w14:paraId="412101A6" w14:textId="26A91B70" w:rsidR="00370A56" w:rsidRPr="007A0E18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80.</w:t>
            </w:r>
          </w:p>
        </w:tc>
        <w:tc>
          <w:tcPr>
            <w:tcW w:w="784" w:type="dxa"/>
          </w:tcPr>
          <w:p w14:paraId="2A49101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6307</w:t>
            </w:r>
          </w:p>
        </w:tc>
        <w:tc>
          <w:tcPr>
            <w:tcW w:w="6939" w:type="dxa"/>
          </w:tcPr>
          <w:p w14:paraId="4FFB8FBC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Սավան (վիրակապարանի)</w:t>
            </w:r>
          </w:p>
        </w:tc>
        <w:tc>
          <w:tcPr>
            <w:tcW w:w="1066" w:type="dxa"/>
          </w:tcPr>
          <w:p w14:paraId="00C5F46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B4471F5" w14:textId="77777777" w:rsidTr="00285CA8">
        <w:tc>
          <w:tcPr>
            <w:tcW w:w="704" w:type="dxa"/>
          </w:tcPr>
          <w:p w14:paraId="06FCF13F" w14:textId="772F3CD5" w:rsidR="00370A56" w:rsidRPr="007A0E18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81.</w:t>
            </w:r>
          </w:p>
        </w:tc>
        <w:tc>
          <w:tcPr>
            <w:tcW w:w="784" w:type="dxa"/>
          </w:tcPr>
          <w:p w14:paraId="30BFBFF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4734953D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Կատետր ն/ե 14,16,18,20,22,24</w:t>
            </w:r>
          </w:p>
        </w:tc>
        <w:tc>
          <w:tcPr>
            <w:tcW w:w="1066" w:type="dxa"/>
          </w:tcPr>
          <w:p w14:paraId="474E209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4F57D27D" w14:textId="77777777" w:rsidTr="00285CA8">
        <w:tc>
          <w:tcPr>
            <w:tcW w:w="704" w:type="dxa"/>
          </w:tcPr>
          <w:p w14:paraId="2BD49394" w14:textId="01FD2F75" w:rsidR="00370A56" w:rsidRPr="007A0E18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82.</w:t>
            </w:r>
          </w:p>
        </w:tc>
        <w:tc>
          <w:tcPr>
            <w:tcW w:w="784" w:type="dxa"/>
          </w:tcPr>
          <w:p w14:paraId="152E6AD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30C64873" w14:textId="59D190C9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Կենտրոնական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կատետր</w:t>
            </w:r>
          </w:p>
        </w:tc>
        <w:tc>
          <w:tcPr>
            <w:tcW w:w="1066" w:type="dxa"/>
          </w:tcPr>
          <w:p w14:paraId="41D6250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45219E2" w14:textId="77777777" w:rsidTr="00285CA8">
        <w:tc>
          <w:tcPr>
            <w:tcW w:w="704" w:type="dxa"/>
          </w:tcPr>
          <w:p w14:paraId="7732E7CA" w14:textId="17D67142" w:rsidR="00370A56" w:rsidRPr="007A0E18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83.</w:t>
            </w:r>
          </w:p>
        </w:tc>
        <w:tc>
          <w:tcPr>
            <w:tcW w:w="784" w:type="dxa"/>
          </w:tcPr>
          <w:p w14:paraId="76F31D2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67B33DA8" w14:textId="20D2CC86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Սուկցիոնկատետր/արտածծման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տարբեր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չափսի</w:t>
            </w:r>
          </w:p>
        </w:tc>
        <w:tc>
          <w:tcPr>
            <w:tcW w:w="1066" w:type="dxa"/>
          </w:tcPr>
          <w:p w14:paraId="62514F0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13C0526" w14:textId="77777777" w:rsidTr="00285CA8">
        <w:tc>
          <w:tcPr>
            <w:tcW w:w="704" w:type="dxa"/>
          </w:tcPr>
          <w:p w14:paraId="3CB7D87B" w14:textId="65B8308E" w:rsidR="00370A56" w:rsidRPr="007A0E18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84.</w:t>
            </w:r>
          </w:p>
        </w:tc>
        <w:tc>
          <w:tcPr>
            <w:tcW w:w="784" w:type="dxa"/>
          </w:tcPr>
          <w:p w14:paraId="73F8B74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279D1643" w14:textId="51FCF1CB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Կատետր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ֆոլի 8,10,12,14,16,18</w:t>
            </w:r>
          </w:p>
        </w:tc>
        <w:tc>
          <w:tcPr>
            <w:tcW w:w="1066" w:type="dxa"/>
          </w:tcPr>
          <w:p w14:paraId="506BC39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2EF556B9" w14:textId="77777777" w:rsidTr="00285CA8">
        <w:tc>
          <w:tcPr>
            <w:tcW w:w="704" w:type="dxa"/>
          </w:tcPr>
          <w:p w14:paraId="069E559B" w14:textId="43590A78" w:rsidR="00370A56" w:rsidRPr="007A0E18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85.</w:t>
            </w:r>
          </w:p>
        </w:tc>
        <w:tc>
          <w:tcPr>
            <w:tcW w:w="784" w:type="dxa"/>
          </w:tcPr>
          <w:p w14:paraId="0346C3C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4CD139B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Ներարկիչ 1.0 մլ</w:t>
            </w:r>
          </w:p>
        </w:tc>
        <w:tc>
          <w:tcPr>
            <w:tcW w:w="1066" w:type="dxa"/>
          </w:tcPr>
          <w:p w14:paraId="119F7FC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4C37B0D5" w14:textId="77777777" w:rsidTr="00285CA8">
        <w:tc>
          <w:tcPr>
            <w:tcW w:w="704" w:type="dxa"/>
          </w:tcPr>
          <w:p w14:paraId="150CCCDA" w14:textId="10F7FEFE" w:rsidR="00370A56" w:rsidRPr="007A0E18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86.</w:t>
            </w:r>
          </w:p>
        </w:tc>
        <w:tc>
          <w:tcPr>
            <w:tcW w:w="784" w:type="dxa"/>
          </w:tcPr>
          <w:p w14:paraId="271B924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67C7616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Ներարկիչ 2.0 մլ</w:t>
            </w:r>
          </w:p>
        </w:tc>
        <w:tc>
          <w:tcPr>
            <w:tcW w:w="1066" w:type="dxa"/>
          </w:tcPr>
          <w:p w14:paraId="66F1257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29EECCEA" w14:textId="77777777" w:rsidTr="00285CA8">
        <w:tc>
          <w:tcPr>
            <w:tcW w:w="704" w:type="dxa"/>
          </w:tcPr>
          <w:p w14:paraId="0F87AA5B" w14:textId="3F62E457" w:rsidR="00370A56" w:rsidRPr="002145EC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87.</w:t>
            </w:r>
          </w:p>
        </w:tc>
        <w:tc>
          <w:tcPr>
            <w:tcW w:w="784" w:type="dxa"/>
          </w:tcPr>
          <w:p w14:paraId="629F29C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0F1233B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Ներարկիչ 5.0 մլ</w:t>
            </w:r>
          </w:p>
        </w:tc>
        <w:tc>
          <w:tcPr>
            <w:tcW w:w="1066" w:type="dxa"/>
          </w:tcPr>
          <w:p w14:paraId="4856184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2E45717" w14:textId="77777777" w:rsidTr="00285CA8">
        <w:tc>
          <w:tcPr>
            <w:tcW w:w="704" w:type="dxa"/>
          </w:tcPr>
          <w:p w14:paraId="4937F46A" w14:textId="0CE582D4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88.</w:t>
            </w:r>
          </w:p>
        </w:tc>
        <w:tc>
          <w:tcPr>
            <w:tcW w:w="784" w:type="dxa"/>
          </w:tcPr>
          <w:p w14:paraId="02A8645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111D612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Ներարկիչ 10.0 մլ</w:t>
            </w:r>
          </w:p>
        </w:tc>
        <w:tc>
          <w:tcPr>
            <w:tcW w:w="1066" w:type="dxa"/>
          </w:tcPr>
          <w:p w14:paraId="2F24D3F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2B9617BE" w14:textId="77777777" w:rsidTr="00285CA8">
        <w:tc>
          <w:tcPr>
            <w:tcW w:w="704" w:type="dxa"/>
          </w:tcPr>
          <w:p w14:paraId="7CEDD535" w14:textId="29D8A3F5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89.</w:t>
            </w:r>
          </w:p>
        </w:tc>
        <w:tc>
          <w:tcPr>
            <w:tcW w:w="784" w:type="dxa"/>
          </w:tcPr>
          <w:p w14:paraId="4B1959E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2699B78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Ներարկիչ 20.0 մլ</w:t>
            </w:r>
          </w:p>
        </w:tc>
        <w:tc>
          <w:tcPr>
            <w:tcW w:w="1066" w:type="dxa"/>
          </w:tcPr>
          <w:p w14:paraId="72225EA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4E46734" w14:textId="77777777" w:rsidTr="00285CA8">
        <w:tc>
          <w:tcPr>
            <w:tcW w:w="704" w:type="dxa"/>
          </w:tcPr>
          <w:p w14:paraId="38199D3B" w14:textId="0CBF151D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90.</w:t>
            </w:r>
          </w:p>
        </w:tc>
        <w:tc>
          <w:tcPr>
            <w:tcW w:w="784" w:type="dxa"/>
          </w:tcPr>
          <w:p w14:paraId="49B1A5A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3F2D64A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Ներարկիչ 50.0 մլ</w:t>
            </w:r>
          </w:p>
        </w:tc>
        <w:tc>
          <w:tcPr>
            <w:tcW w:w="1066" w:type="dxa"/>
          </w:tcPr>
          <w:p w14:paraId="4B7BBBE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4C87200B" w14:textId="77777777" w:rsidTr="00285CA8">
        <w:tc>
          <w:tcPr>
            <w:tcW w:w="704" w:type="dxa"/>
          </w:tcPr>
          <w:p w14:paraId="29583160" w14:textId="52CC6479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91.</w:t>
            </w:r>
          </w:p>
        </w:tc>
        <w:tc>
          <w:tcPr>
            <w:tcW w:w="784" w:type="dxa"/>
          </w:tcPr>
          <w:p w14:paraId="376AF08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1C9AAE9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Ներարկիչ 60.0 մլժանեի</w:t>
            </w:r>
          </w:p>
        </w:tc>
        <w:tc>
          <w:tcPr>
            <w:tcW w:w="1066" w:type="dxa"/>
          </w:tcPr>
          <w:p w14:paraId="75294D4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04CC803B" w14:textId="77777777" w:rsidTr="00285CA8">
        <w:tc>
          <w:tcPr>
            <w:tcW w:w="704" w:type="dxa"/>
          </w:tcPr>
          <w:p w14:paraId="76E5321D" w14:textId="7989F26D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92.</w:t>
            </w:r>
          </w:p>
        </w:tc>
        <w:tc>
          <w:tcPr>
            <w:tcW w:w="784" w:type="dxa"/>
          </w:tcPr>
          <w:p w14:paraId="51C086D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3004</w:t>
            </w:r>
          </w:p>
        </w:tc>
        <w:tc>
          <w:tcPr>
            <w:tcW w:w="6939" w:type="dxa"/>
          </w:tcPr>
          <w:p w14:paraId="6202775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Միզահավաք 2լ</w:t>
            </w:r>
          </w:p>
        </w:tc>
        <w:tc>
          <w:tcPr>
            <w:tcW w:w="1066" w:type="dxa"/>
          </w:tcPr>
          <w:p w14:paraId="13AA3C0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F362E03" w14:textId="77777777" w:rsidTr="00285CA8">
        <w:tc>
          <w:tcPr>
            <w:tcW w:w="704" w:type="dxa"/>
          </w:tcPr>
          <w:p w14:paraId="345FFBB3" w14:textId="60734A6C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93.</w:t>
            </w:r>
          </w:p>
        </w:tc>
        <w:tc>
          <w:tcPr>
            <w:tcW w:w="784" w:type="dxa"/>
          </w:tcPr>
          <w:p w14:paraId="6147D89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1C4C2B03" w14:textId="35780EDF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Ն/ե ներարկման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համակարգ</w:t>
            </w:r>
          </w:p>
        </w:tc>
        <w:tc>
          <w:tcPr>
            <w:tcW w:w="1066" w:type="dxa"/>
          </w:tcPr>
          <w:p w14:paraId="311AE0F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3422C23" w14:textId="77777777" w:rsidTr="00285CA8">
        <w:tc>
          <w:tcPr>
            <w:tcW w:w="704" w:type="dxa"/>
          </w:tcPr>
          <w:p w14:paraId="0C901CB5" w14:textId="37D70DF0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94.</w:t>
            </w:r>
          </w:p>
        </w:tc>
        <w:tc>
          <w:tcPr>
            <w:tcW w:w="784" w:type="dxa"/>
          </w:tcPr>
          <w:p w14:paraId="0FAA09B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0943BA01" w14:textId="552988F5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Ն/ե ներարկման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համակարգ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ֆիլտր</w:t>
            </w:r>
          </w:p>
        </w:tc>
        <w:tc>
          <w:tcPr>
            <w:tcW w:w="1066" w:type="dxa"/>
          </w:tcPr>
          <w:p w14:paraId="064369E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472B9002" w14:textId="77777777" w:rsidTr="00285CA8">
        <w:tc>
          <w:tcPr>
            <w:tcW w:w="704" w:type="dxa"/>
          </w:tcPr>
          <w:p w14:paraId="7CA43286" w14:textId="34907470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95.</w:t>
            </w:r>
          </w:p>
        </w:tc>
        <w:tc>
          <w:tcPr>
            <w:tcW w:w="784" w:type="dxa"/>
          </w:tcPr>
          <w:p w14:paraId="4233298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3FCCFAC8" w14:textId="09FDE596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Պլևրալ /թորակալ/ դրենաժ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տրոակարով (20,24,28Fr)</w:t>
            </w:r>
          </w:p>
        </w:tc>
        <w:tc>
          <w:tcPr>
            <w:tcW w:w="1066" w:type="dxa"/>
          </w:tcPr>
          <w:p w14:paraId="35BDA33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CDFEFE9" w14:textId="77777777" w:rsidTr="00285CA8">
        <w:tc>
          <w:tcPr>
            <w:tcW w:w="704" w:type="dxa"/>
          </w:tcPr>
          <w:p w14:paraId="6D406F72" w14:textId="74530420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96.</w:t>
            </w:r>
          </w:p>
        </w:tc>
        <w:tc>
          <w:tcPr>
            <w:tcW w:w="784" w:type="dxa"/>
          </w:tcPr>
          <w:p w14:paraId="5C0056A2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14086630" w14:textId="66529A7F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Պլևրալ /թորակալ/ դրենաժ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առանց</w:t>
            </w:r>
            <w:r w:rsidR="00F26ACD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տրոակարի (20,24,28Fr)</w:t>
            </w:r>
          </w:p>
        </w:tc>
        <w:tc>
          <w:tcPr>
            <w:tcW w:w="1066" w:type="dxa"/>
          </w:tcPr>
          <w:p w14:paraId="2144F10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7781D3D" w14:textId="77777777" w:rsidTr="00285CA8">
        <w:tc>
          <w:tcPr>
            <w:tcW w:w="704" w:type="dxa"/>
          </w:tcPr>
          <w:p w14:paraId="6603B155" w14:textId="03911E7C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97.</w:t>
            </w:r>
          </w:p>
        </w:tc>
        <w:tc>
          <w:tcPr>
            <w:tcW w:w="784" w:type="dxa"/>
          </w:tcPr>
          <w:p w14:paraId="36B6F51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23E5BD84" w14:textId="48CDCDFA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Պլևրալդրենաժի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համակարգ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մեկ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դրենաժի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1066" w:type="dxa"/>
          </w:tcPr>
          <w:p w14:paraId="3FA426F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0AEB2FE5" w14:textId="77777777" w:rsidTr="00285CA8">
        <w:tc>
          <w:tcPr>
            <w:tcW w:w="704" w:type="dxa"/>
          </w:tcPr>
          <w:p w14:paraId="76066D85" w14:textId="642E769B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98.</w:t>
            </w:r>
          </w:p>
        </w:tc>
        <w:tc>
          <w:tcPr>
            <w:tcW w:w="784" w:type="dxa"/>
          </w:tcPr>
          <w:p w14:paraId="6FA488A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161AE933" w14:textId="1A63BA00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Հեյմլիխի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փական</w:t>
            </w:r>
          </w:p>
        </w:tc>
        <w:tc>
          <w:tcPr>
            <w:tcW w:w="1066" w:type="dxa"/>
          </w:tcPr>
          <w:p w14:paraId="2171197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2DBEC830" w14:textId="77777777" w:rsidTr="00285CA8">
        <w:tc>
          <w:tcPr>
            <w:tcW w:w="704" w:type="dxa"/>
          </w:tcPr>
          <w:p w14:paraId="7B991E1C" w14:textId="40190519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99.</w:t>
            </w:r>
          </w:p>
        </w:tc>
        <w:tc>
          <w:tcPr>
            <w:tcW w:w="784" w:type="dxa"/>
          </w:tcPr>
          <w:p w14:paraId="3C2501A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72BDF3B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Կցորդխցանիչ</w:t>
            </w:r>
          </w:p>
        </w:tc>
        <w:tc>
          <w:tcPr>
            <w:tcW w:w="1066" w:type="dxa"/>
          </w:tcPr>
          <w:p w14:paraId="7C3C3B60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8C9793D" w14:textId="77777777" w:rsidTr="00285CA8">
        <w:tc>
          <w:tcPr>
            <w:tcW w:w="704" w:type="dxa"/>
          </w:tcPr>
          <w:p w14:paraId="0B12AC16" w14:textId="5491C33D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100.</w:t>
            </w:r>
          </w:p>
        </w:tc>
        <w:tc>
          <w:tcPr>
            <w:tcW w:w="784" w:type="dxa"/>
          </w:tcPr>
          <w:p w14:paraId="666088E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3917</w:t>
            </w:r>
          </w:p>
        </w:tc>
        <w:tc>
          <w:tcPr>
            <w:tcW w:w="6939" w:type="dxa"/>
          </w:tcPr>
          <w:p w14:paraId="2070051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Երկարացուցիչ</w:t>
            </w:r>
          </w:p>
        </w:tc>
        <w:tc>
          <w:tcPr>
            <w:tcW w:w="1066" w:type="dxa"/>
          </w:tcPr>
          <w:p w14:paraId="0481208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6926FB5" w14:textId="77777777" w:rsidTr="00285CA8">
        <w:tc>
          <w:tcPr>
            <w:tcW w:w="704" w:type="dxa"/>
          </w:tcPr>
          <w:p w14:paraId="143CFAB8" w14:textId="2DCC0738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101.</w:t>
            </w:r>
          </w:p>
        </w:tc>
        <w:tc>
          <w:tcPr>
            <w:tcW w:w="784" w:type="dxa"/>
          </w:tcPr>
          <w:p w14:paraId="026B2B5B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646AF29C" w14:textId="7EE36518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Զարկերակային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կատետր</w:t>
            </w:r>
          </w:p>
        </w:tc>
        <w:tc>
          <w:tcPr>
            <w:tcW w:w="1066" w:type="dxa"/>
          </w:tcPr>
          <w:p w14:paraId="75EA3F7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7DB544A" w14:textId="77777777" w:rsidTr="00285CA8">
        <w:tc>
          <w:tcPr>
            <w:tcW w:w="704" w:type="dxa"/>
          </w:tcPr>
          <w:p w14:paraId="2AD44FBE" w14:textId="52A85AFE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102.</w:t>
            </w:r>
          </w:p>
        </w:tc>
        <w:tc>
          <w:tcPr>
            <w:tcW w:w="784" w:type="dxa"/>
          </w:tcPr>
          <w:p w14:paraId="2E03EF7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6307</w:t>
            </w:r>
          </w:p>
        </w:tc>
        <w:tc>
          <w:tcPr>
            <w:tcW w:w="6939" w:type="dxa"/>
          </w:tcPr>
          <w:p w14:paraId="680647A0" w14:textId="3B4B9E4D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Լարան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արնեկանգ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ռետինե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կամ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փականով</w:t>
            </w:r>
          </w:p>
        </w:tc>
        <w:tc>
          <w:tcPr>
            <w:tcW w:w="1066" w:type="dxa"/>
          </w:tcPr>
          <w:p w14:paraId="53F6A31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0A22D0A0" w14:textId="77777777" w:rsidTr="00285CA8">
        <w:tc>
          <w:tcPr>
            <w:tcW w:w="704" w:type="dxa"/>
          </w:tcPr>
          <w:p w14:paraId="743D77CB" w14:textId="6BF4D7DF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103.</w:t>
            </w:r>
          </w:p>
        </w:tc>
        <w:tc>
          <w:tcPr>
            <w:tcW w:w="784" w:type="dxa"/>
          </w:tcPr>
          <w:p w14:paraId="7529899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558FBCB8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Ասեղ 21G, 22G</w:t>
            </w:r>
          </w:p>
        </w:tc>
        <w:tc>
          <w:tcPr>
            <w:tcW w:w="1066" w:type="dxa"/>
          </w:tcPr>
          <w:p w14:paraId="0647C37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1795794" w14:textId="77777777" w:rsidTr="00285CA8">
        <w:tc>
          <w:tcPr>
            <w:tcW w:w="704" w:type="dxa"/>
          </w:tcPr>
          <w:p w14:paraId="74AA5187" w14:textId="634703C0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104.</w:t>
            </w:r>
          </w:p>
        </w:tc>
        <w:tc>
          <w:tcPr>
            <w:tcW w:w="784" w:type="dxa"/>
          </w:tcPr>
          <w:p w14:paraId="4506AC3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3917</w:t>
            </w:r>
          </w:p>
        </w:tc>
        <w:tc>
          <w:tcPr>
            <w:tcW w:w="6939" w:type="dxa"/>
          </w:tcPr>
          <w:p w14:paraId="2C09A3B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Եռուղի</w:t>
            </w:r>
          </w:p>
        </w:tc>
        <w:tc>
          <w:tcPr>
            <w:tcW w:w="1066" w:type="dxa"/>
          </w:tcPr>
          <w:p w14:paraId="08DA158C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F580F13" w14:textId="77777777" w:rsidTr="00285CA8">
        <w:tc>
          <w:tcPr>
            <w:tcW w:w="704" w:type="dxa"/>
          </w:tcPr>
          <w:p w14:paraId="172199B1" w14:textId="1D475CF5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105.</w:t>
            </w:r>
          </w:p>
        </w:tc>
        <w:tc>
          <w:tcPr>
            <w:tcW w:w="784" w:type="dxa"/>
          </w:tcPr>
          <w:p w14:paraId="7F11D55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6A336E95" w14:textId="4DB88824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Սպիրտային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խծուծ</w:t>
            </w:r>
          </w:p>
        </w:tc>
        <w:tc>
          <w:tcPr>
            <w:tcW w:w="1066" w:type="dxa"/>
          </w:tcPr>
          <w:p w14:paraId="522638A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0FD3619" w14:textId="77777777" w:rsidTr="00285CA8">
        <w:tc>
          <w:tcPr>
            <w:tcW w:w="704" w:type="dxa"/>
          </w:tcPr>
          <w:p w14:paraId="10470C6B" w14:textId="22FD4345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106.</w:t>
            </w:r>
          </w:p>
        </w:tc>
        <w:tc>
          <w:tcPr>
            <w:tcW w:w="784" w:type="dxa"/>
          </w:tcPr>
          <w:p w14:paraId="10B4276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8214</w:t>
            </w:r>
          </w:p>
        </w:tc>
        <w:tc>
          <w:tcPr>
            <w:tcW w:w="6939" w:type="dxa"/>
          </w:tcPr>
          <w:p w14:paraId="6A58A602" w14:textId="0977A318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Սրվակ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կտրիչ</w:t>
            </w:r>
          </w:p>
        </w:tc>
        <w:tc>
          <w:tcPr>
            <w:tcW w:w="1066" w:type="dxa"/>
          </w:tcPr>
          <w:p w14:paraId="65E583C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10103A7" w14:textId="77777777" w:rsidTr="00285CA8">
        <w:tc>
          <w:tcPr>
            <w:tcW w:w="704" w:type="dxa"/>
          </w:tcPr>
          <w:p w14:paraId="7D111786" w14:textId="5BF57A81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107.</w:t>
            </w:r>
          </w:p>
        </w:tc>
        <w:tc>
          <w:tcPr>
            <w:tcW w:w="784" w:type="dxa"/>
          </w:tcPr>
          <w:p w14:paraId="13C06399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3005</w:t>
            </w:r>
          </w:p>
        </w:tc>
        <w:tc>
          <w:tcPr>
            <w:tcW w:w="6939" w:type="dxa"/>
          </w:tcPr>
          <w:p w14:paraId="56B9980F" w14:textId="368D935C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Թանզիֆե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անձեռնոցիկ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ստերիլ</w:t>
            </w:r>
          </w:p>
        </w:tc>
        <w:tc>
          <w:tcPr>
            <w:tcW w:w="1066" w:type="dxa"/>
          </w:tcPr>
          <w:p w14:paraId="290B491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2B9647A3" w14:textId="77777777" w:rsidTr="00285CA8">
        <w:tc>
          <w:tcPr>
            <w:tcW w:w="704" w:type="dxa"/>
          </w:tcPr>
          <w:p w14:paraId="0EF5EBE5" w14:textId="082B1EDC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108.</w:t>
            </w:r>
          </w:p>
        </w:tc>
        <w:tc>
          <w:tcPr>
            <w:tcW w:w="784" w:type="dxa"/>
          </w:tcPr>
          <w:p w14:paraId="0B677BF3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1C0ABEE5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ԷՍԳ էլեկտրոդ</w:t>
            </w:r>
          </w:p>
        </w:tc>
        <w:tc>
          <w:tcPr>
            <w:tcW w:w="1066" w:type="dxa"/>
          </w:tcPr>
          <w:p w14:paraId="634A11B5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072E9178" w14:textId="77777777" w:rsidTr="00285CA8">
        <w:tc>
          <w:tcPr>
            <w:tcW w:w="704" w:type="dxa"/>
          </w:tcPr>
          <w:p w14:paraId="3F470DDC" w14:textId="1F1BCDFD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109.</w:t>
            </w:r>
          </w:p>
        </w:tc>
        <w:tc>
          <w:tcPr>
            <w:tcW w:w="784" w:type="dxa"/>
          </w:tcPr>
          <w:p w14:paraId="23EB7C01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3926</w:t>
            </w:r>
          </w:p>
        </w:tc>
        <w:tc>
          <w:tcPr>
            <w:tcW w:w="6939" w:type="dxa"/>
          </w:tcPr>
          <w:p w14:paraId="1C00E5FE" w14:textId="705B029E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Վիրաբուժական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գլխարկ</w:t>
            </w:r>
          </w:p>
        </w:tc>
        <w:tc>
          <w:tcPr>
            <w:tcW w:w="1066" w:type="dxa"/>
          </w:tcPr>
          <w:p w14:paraId="6983FA8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D8FBAE3" w14:textId="77777777" w:rsidTr="00285CA8">
        <w:tc>
          <w:tcPr>
            <w:tcW w:w="704" w:type="dxa"/>
          </w:tcPr>
          <w:p w14:paraId="208F5135" w14:textId="483E82FD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110.</w:t>
            </w:r>
          </w:p>
        </w:tc>
        <w:tc>
          <w:tcPr>
            <w:tcW w:w="784" w:type="dxa"/>
          </w:tcPr>
          <w:p w14:paraId="352B22F7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6211</w:t>
            </w:r>
          </w:p>
        </w:tc>
        <w:tc>
          <w:tcPr>
            <w:tcW w:w="6939" w:type="dxa"/>
          </w:tcPr>
          <w:p w14:paraId="52E926DC" w14:textId="06DA8D9E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Վիրաբուժական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խալաթ</w:t>
            </w:r>
          </w:p>
        </w:tc>
        <w:tc>
          <w:tcPr>
            <w:tcW w:w="1066" w:type="dxa"/>
          </w:tcPr>
          <w:p w14:paraId="5584AA8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7902887" w14:textId="77777777" w:rsidTr="00285CA8">
        <w:tc>
          <w:tcPr>
            <w:tcW w:w="704" w:type="dxa"/>
          </w:tcPr>
          <w:p w14:paraId="6E01843B" w14:textId="54A19800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111.</w:t>
            </w:r>
          </w:p>
        </w:tc>
        <w:tc>
          <w:tcPr>
            <w:tcW w:w="784" w:type="dxa"/>
          </w:tcPr>
          <w:p w14:paraId="4B3ACF9B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2A3B5709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Նազոգաստրոլզոնդ 14,16,18, 20</w:t>
            </w:r>
          </w:p>
        </w:tc>
        <w:tc>
          <w:tcPr>
            <w:tcW w:w="1066" w:type="dxa"/>
          </w:tcPr>
          <w:p w14:paraId="4186B30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DC2B109" w14:textId="77777777" w:rsidTr="00285CA8">
        <w:tc>
          <w:tcPr>
            <w:tcW w:w="704" w:type="dxa"/>
          </w:tcPr>
          <w:p w14:paraId="206FBA55" w14:textId="5688128E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112.</w:t>
            </w:r>
          </w:p>
        </w:tc>
        <w:tc>
          <w:tcPr>
            <w:tcW w:w="784" w:type="dxa"/>
          </w:tcPr>
          <w:p w14:paraId="794C08F2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75002359" w14:textId="4AD1E1A2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Լարինգոսկոպի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հավաքածու</w:t>
            </w:r>
          </w:p>
        </w:tc>
        <w:tc>
          <w:tcPr>
            <w:tcW w:w="1066" w:type="dxa"/>
          </w:tcPr>
          <w:p w14:paraId="2158FBDA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48F697C" w14:textId="77777777" w:rsidTr="00285CA8">
        <w:tc>
          <w:tcPr>
            <w:tcW w:w="704" w:type="dxa"/>
          </w:tcPr>
          <w:p w14:paraId="610E941D" w14:textId="020CAFC2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113.</w:t>
            </w:r>
          </w:p>
        </w:tc>
        <w:tc>
          <w:tcPr>
            <w:tcW w:w="784" w:type="dxa"/>
          </w:tcPr>
          <w:p w14:paraId="07550178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3917</w:t>
            </w:r>
          </w:p>
        </w:tc>
        <w:tc>
          <w:tcPr>
            <w:tcW w:w="6939" w:type="dxa"/>
          </w:tcPr>
          <w:p w14:paraId="6325FF68" w14:textId="70C9D24D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Թթվածնային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խողովակ</w:t>
            </w:r>
          </w:p>
        </w:tc>
        <w:tc>
          <w:tcPr>
            <w:tcW w:w="1066" w:type="dxa"/>
          </w:tcPr>
          <w:p w14:paraId="43C41611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76F90E1" w14:textId="77777777" w:rsidTr="00285CA8">
        <w:tc>
          <w:tcPr>
            <w:tcW w:w="704" w:type="dxa"/>
          </w:tcPr>
          <w:p w14:paraId="1CCE95B0" w14:textId="03D81D92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114.</w:t>
            </w:r>
          </w:p>
        </w:tc>
        <w:tc>
          <w:tcPr>
            <w:tcW w:w="784" w:type="dxa"/>
          </w:tcPr>
          <w:p w14:paraId="3C513A09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132C2E7C" w14:textId="0995B4A2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Ինտուբացիոն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խողովակ 6,5, 7, 7,5,8,8,5</w:t>
            </w:r>
          </w:p>
        </w:tc>
        <w:tc>
          <w:tcPr>
            <w:tcW w:w="1066" w:type="dxa"/>
          </w:tcPr>
          <w:p w14:paraId="20FFFBE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13677DEE" w14:textId="77777777" w:rsidTr="00285CA8">
        <w:tc>
          <w:tcPr>
            <w:tcW w:w="704" w:type="dxa"/>
          </w:tcPr>
          <w:p w14:paraId="2E15D7EA" w14:textId="4A49C914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115.</w:t>
            </w:r>
          </w:p>
        </w:tc>
        <w:tc>
          <w:tcPr>
            <w:tcW w:w="784" w:type="dxa"/>
          </w:tcPr>
          <w:p w14:paraId="1708ED2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4C7D922E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Ստիլետինտուբացիայի</w:t>
            </w:r>
          </w:p>
        </w:tc>
        <w:tc>
          <w:tcPr>
            <w:tcW w:w="1066" w:type="dxa"/>
          </w:tcPr>
          <w:p w14:paraId="085DD956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F57509C" w14:textId="77777777" w:rsidTr="00285CA8">
        <w:tc>
          <w:tcPr>
            <w:tcW w:w="704" w:type="dxa"/>
          </w:tcPr>
          <w:p w14:paraId="0456C418" w14:textId="0B9D04D2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116.</w:t>
            </w:r>
          </w:p>
        </w:tc>
        <w:tc>
          <w:tcPr>
            <w:tcW w:w="784" w:type="dxa"/>
          </w:tcPr>
          <w:p w14:paraId="0FAD7BC7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0D723778" w14:textId="10A1EB72" w:rsidR="00370A56" w:rsidRPr="00E23AA7" w:rsidRDefault="00370A56" w:rsidP="002C41B0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Օդամուղ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տարբեր</w:t>
            </w:r>
            <w:r w:rsidR="002C41B0" w:rsidRPr="00E23AA7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չափսի</w:t>
            </w:r>
          </w:p>
        </w:tc>
        <w:tc>
          <w:tcPr>
            <w:tcW w:w="1066" w:type="dxa"/>
          </w:tcPr>
          <w:p w14:paraId="71C6B694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3A38C55F" w14:textId="77777777" w:rsidTr="00285CA8">
        <w:tc>
          <w:tcPr>
            <w:tcW w:w="704" w:type="dxa"/>
          </w:tcPr>
          <w:p w14:paraId="03BC72D4" w14:textId="3E7770C5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117.</w:t>
            </w:r>
          </w:p>
        </w:tc>
        <w:tc>
          <w:tcPr>
            <w:tcW w:w="784" w:type="dxa"/>
          </w:tcPr>
          <w:p w14:paraId="6F8DCFC2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9020</w:t>
            </w:r>
          </w:p>
        </w:tc>
        <w:tc>
          <w:tcPr>
            <w:tcW w:w="6939" w:type="dxa"/>
          </w:tcPr>
          <w:p w14:paraId="2E682DC7" w14:textId="010176E6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Թթվածնային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դիմակ</w:t>
            </w:r>
          </w:p>
        </w:tc>
        <w:tc>
          <w:tcPr>
            <w:tcW w:w="1066" w:type="dxa"/>
          </w:tcPr>
          <w:p w14:paraId="6DB0FF23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0FB7CAF3" w14:textId="77777777" w:rsidTr="00285CA8">
        <w:tc>
          <w:tcPr>
            <w:tcW w:w="704" w:type="dxa"/>
          </w:tcPr>
          <w:p w14:paraId="2EF89778" w14:textId="3D99CBE0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118.</w:t>
            </w:r>
          </w:p>
        </w:tc>
        <w:tc>
          <w:tcPr>
            <w:tcW w:w="784" w:type="dxa"/>
          </w:tcPr>
          <w:p w14:paraId="11D794CA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9020</w:t>
            </w:r>
          </w:p>
        </w:tc>
        <w:tc>
          <w:tcPr>
            <w:tcW w:w="6939" w:type="dxa"/>
          </w:tcPr>
          <w:p w14:paraId="1673B3B8" w14:textId="658E15CA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Թթվածնային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դիմակ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պարկով</w:t>
            </w:r>
          </w:p>
        </w:tc>
        <w:tc>
          <w:tcPr>
            <w:tcW w:w="1066" w:type="dxa"/>
          </w:tcPr>
          <w:p w14:paraId="6FC2655E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3DEFE34" w14:textId="77777777" w:rsidTr="00285CA8">
        <w:tc>
          <w:tcPr>
            <w:tcW w:w="704" w:type="dxa"/>
          </w:tcPr>
          <w:p w14:paraId="18F1933D" w14:textId="347357B5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119.</w:t>
            </w:r>
          </w:p>
        </w:tc>
        <w:tc>
          <w:tcPr>
            <w:tcW w:w="784" w:type="dxa"/>
          </w:tcPr>
          <w:p w14:paraId="06AA3F2A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9019</w:t>
            </w:r>
          </w:p>
        </w:tc>
        <w:tc>
          <w:tcPr>
            <w:tcW w:w="6939" w:type="dxa"/>
          </w:tcPr>
          <w:p w14:paraId="4C45E3FB" w14:textId="16E6E0EE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Ամբու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հավաքածու</w:t>
            </w:r>
          </w:p>
        </w:tc>
        <w:tc>
          <w:tcPr>
            <w:tcW w:w="1066" w:type="dxa"/>
          </w:tcPr>
          <w:p w14:paraId="3047F717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722AF998" w14:textId="77777777" w:rsidTr="00285CA8">
        <w:tc>
          <w:tcPr>
            <w:tcW w:w="704" w:type="dxa"/>
          </w:tcPr>
          <w:p w14:paraId="2CCAEA5B" w14:textId="077A5A76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120.</w:t>
            </w:r>
          </w:p>
        </w:tc>
        <w:tc>
          <w:tcPr>
            <w:tcW w:w="784" w:type="dxa"/>
          </w:tcPr>
          <w:p w14:paraId="7F8D7A40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3926</w:t>
            </w:r>
          </w:p>
        </w:tc>
        <w:tc>
          <w:tcPr>
            <w:tcW w:w="6939" w:type="dxa"/>
          </w:tcPr>
          <w:p w14:paraId="7197D73E" w14:textId="3B80ABF8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Արտածծման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խողովակ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ծայրակալով</w:t>
            </w:r>
          </w:p>
        </w:tc>
        <w:tc>
          <w:tcPr>
            <w:tcW w:w="1066" w:type="dxa"/>
          </w:tcPr>
          <w:p w14:paraId="6929583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57D548CF" w14:textId="77777777" w:rsidTr="00285CA8">
        <w:tc>
          <w:tcPr>
            <w:tcW w:w="704" w:type="dxa"/>
          </w:tcPr>
          <w:p w14:paraId="75B62976" w14:textId="60C200B1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121.</w:t>
            </w:r>
          </w:p>
        </w:tc>
        <w:tc>
          <w:tcPr>
            <w:tcW w:w="784" w:type="dxa"/>
          </w:tcPr>
          <w:p w14:paraId="68618DC6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0188D327" w14:textId="14F06EC1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Լրինգիալ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դիմակ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տարբեր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չափսի</w:t>
            </w:r>
          </w:p>
        </w:tc>
        <w:tc>
          <w:tcPr>
            <w:tcW w:w="1066" w:type="dxa"/>
          </w:tcPr>
          <w:p w14:paraId="79193A0F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  <w:tr w:rsidR="00370A56" w:rsidRPr="00E23AA7" w14:paraId="6090BFD8" w14:textId="77777777" w:rsidTr="00285CA8">
        <w:tc>
          <w:tcPr>
            <w:tcW w:w="704" w:type="dxa"/>
          </w:tcPr>
          <w:p w14:paraId="2C572037" w14:textId="4003E671" w:rsidR="00370A56" w:rsidRPr="001169CD" w:rsidRDefault="00FA5B5C" w:rsidP="0074343C">
            <w:pP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122.</w:t>
            </w:r>
          </w:p>
        </w:tc>
        <w:tc>
          <w:tcPr>
            <w:tcW w:w="784" w:type="dxa"/>
          </w:tcPr>
          <w:p w14:paraId="257BB0DA" w14:textId="7777777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9018</w:t>
            </w:r>
          </w:p>
        </w:tc>
        <w:tc>
          <w:tcPr>
            <w:tcW w:w="6939" w:type="dxa"/>
          </w:tcPr>
          <w:p w14:paraId="153C70FE" w14:textId="66D59FC7" w:rsidR="00370A56" w:rsidRPr="00E23AA7" w:rsidRDefault="00370A56" w:rsidP="0074343C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Տրախեոստոմիկ</w:t>
            </w:r>
            <w:r w:rsidR="00081EFB"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փող 7, 5, 8</w:t>
            </w:r>
          </w:p>
        </w:tc>
        <w:tc>
          <w:tcPr>
            <w:tcW w:w="1066" w:type="dxa"/>
          </w:tcPr>
          <w:p w14:paraId="4AC772ED" w14:textId="77777777" w:rsidR="00370A56" w:rsidRPr="00E23AA7" w:rsidRDefault="00370A56" w:rsidP="0074343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3AA7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</w:t>
            </w:r>
          </w:p>
        </w:tc>
      </w:tr>
    </w:tbl>
    <w:p w14:paraId="6240B31E" w14:textId="6FC5BB61" w:rsidR="00AD0164" w:rsidRPr="00B54B64" w:rsidRDefault="00AD0164" w:rsidP="00AD0164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Cs/>
          <w:color w:val="000000"/>
          <w:sz w:val="18"/>
          <w:szCs w:val="18"/>
          <w:lang w:val="hy-AM"/>
        </w:rPr>
      </w:pP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>Հավելված N 2</w:t>
      </w:r>
    </w:p>
    <w:p w14:paraId="6724768D" w14:textId="2A1CF745" w:rsidR="00AD0164" w:rsidRPr="00B54B64" w:rsidRDefault="00AD0164" w:rsidP="00AD0164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Cs/>
          <w:color w:val="000000"/>
          <w:sz w:val="18"/>
          <w:szCs w:val="18"/>
          <w:lang w:val="hy-AM"/>
        </w:rPr>
      </w:pPr>
      <w:r w:rsidRPr="00B54B64">
        <w:rPr>
          <w:rStyle w:val="Strong"/>
          <w:rFonts w:ascii="Calibri" w:hAnsi="Calibri" w:cs="Calibri"/>
          <w:bCs w:val="0"/>
          <w:color w:val="000000"/>
          <w:sz w:val="18"/>
          <w:szCs w:val="18"/>
          <w:lang w:val="hy-AM"/>
        </w:rPr>
        <w:t> 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ՀՀ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 xml:space="preserve"> 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կառավարության</w:t>
      </w:r>
      <w:r w:rsidR="00C56D42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 xml:space="preserve"> 2024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 xml:space="preserve"> 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թվականի</w:t>
      </w:r>
    </w:p>
    <w:p w14:paraId="7CE4EFE9" w14:textId="27AC0BE2" w:rsidR="00AD0164" w:rsidRPr="00B54B64" w:rsidRDefault="00AD0164" w:rsidP="00AD0164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Cs/>
          <w:color w:val="000000"/>
          <w:sz w:val="18"/>
          <w:szCs w:val="18"/>
          <w:lang w:val="hy-AM"/>
        </w:rPr>
      </w:pPr>
      <w:r w:rsidRPr="00B54B64">
        <w:rPr>
          <w:rStyle w:val="Strong"/>
          <w:rFonts w:ascii="Calibri" w:hAnsi="Calibri" w:cs="Calibri"/>
          <w:bCs w:val="0"/>
          <w:color w:val="000000"/>
          <w:sz w:val="18"/>
          <w:szCs w:val="18"/>
          <w:lang w:val="hy-AM"/>
        </w:rPr>
        <w:t> </w:t>
      </w:r>
      <w:r w:rsidR="00C56D42">
        <w:rPr>
          <w:rStyle w:val="Strong"/>
          <w:rFonts w:ascii="Calibri" w:hAnsi="Calibri" w:cs="Calibri"/>
          <w:bCs w:val="0"/>
          <w:color w:val="000000"/>
          <w:sz w:val="18"/>
          <w:szCs w:val="18"/>
          <w:lang w:val="hy-AM"/>
        </w:rPr>
        <w:t xml:space="preserve">_____________ </w:t>
      </w:r>
      <w:r w:rsidR="00C56D42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-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ի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 xml:space="preserve"> N </w:t>
      </w:r>
      <w:r w:rsidR="00C56D42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 xml:space="preserve">    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>-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Ն</w:t>
      </w:r>
    </w:p>
    <w:p w14:paraId="75D4C509" w14:textId="77777777" w:rsidR="00AD0164" w:rsidRPr="00B54B64" w:rsidRDefault="00AD0164" w:rsidP="00AD0164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Cs/>
          <w:color w:val="000000"/>
          <w:sz w:val="18"/>
          <w:szCs w:val="18"/>
          <w:lang w:val="hy-AM"/>
        </w:rPr>
      </w:pPr>
      <w:r w:rsidRPr="00B54B64">
        <w:rPr>
          <w:rStyle w:val="Strong"/>
          <w:rFonts w:ascii="Calibri" w:hAnsi="Calibri" w:cs="Calibri"/>
          <w:bCs w:val="0"/>
          <w:color w:val="000000"/>
          <w:sz w:val="18"/>
          <w:szCs w:val="18"/>
          <w:lang w:val="hy-AM"/>
        </w:rPr>
        <w:t> </w:t>
      </w:r>
      <w:r w:rsidRPr="00B54B64">
        <w:rPr>
          <w:rStyle w:val="Strong"/>
          <w:rFonts w:ascii="GHEA Grapalat" w:hAnsi="GHEA Grapalat" w:cs="Arial Unicode"/>
          <w:bCs w:val="0"/>
          <w:color w:val="000000"/>
          <w:sz w:val="18"/>
          <w:szCs w:val="18"/>
          <w:lang w:val="hy-AM"/>
        </w:rPr>
        <w:t>որոշմա</w:t>
      </w:r>
      <w:r w:rsidRPr="00B54B64">
        <w:rPr>
          <w:rStyle w:val="Strong"/>
          <w:rFonts w:ascii="GHEA Grapalat" w:hAnsi="GHEA Grapalat"/>
          <w:bCs w:val="0"/>
          <w:color w:val="000000"/>
          <w:sz w:val="18"/>
          <w:szCs w:val="18"/>
          <w:lang w:val="hy-AM"/>
        </w:rPr>
        <w:t>ն</w:t>
      </w:r>
    </w:p>
    <w:p w14:paraId="7E97F329" w14:textId="77777777" w:rsidR="00AD0164" w:rsidRPr="004A2E62" w:rsidRDefault="00AD0164" w:rsidP="00AD0164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eastAsia="Calibri" w:hAnsi="GHEA Grapalat" w:cs="AK Courier"/>
          <w:sz w:val="24"/>
          <w:szCs w:val="24"/>
          <w:lang w:val="hy-AM"/>
        </w:rPr>
      </w:pPr>
    </w:p>
    <w:p w14:paraId="7C628A29" w14:textId="77777777" w:rsidR="009E0B10" w:rsidRPr="00E23AA7" w:rsidRDefault="009E0B10" w:rsidP="009E0B1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B5B3A82" w14:textId="77777777" w:rsidR="009E0B10" w:rsidRPr="00E23AA7" w:rsidRDefault="009E0B10" w:rsidP="00A73C0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ՌԱԶՄԱՎԱՐԱԿԱՆ ՊԱՇԱՐՆԵՐԻ ՊԱՀՈՒՍՏՈՒՄ ՆԵՐԱՌՎՈՂ ԴԵՂԵՐԻ ԵՎ ԲԺՇԿԱԿԱՆ ՆՇԱՆԱԿՈՒԹՅԱՆ ԳՈՒՅՔԻ ԿՈՒՏԱԿՄԱՆ ՆՈՐՄԵՐՆ ՈՒ ԺԱՄԱՆԱԿԱՑՈՒՅՑԸ</w:t>
      </w:r>
    </w:p>
    <w:p w14:paraId="25E0718F" w14:textId="77777777" w:rsidR="005E6144" w:rsidRPr="00E23AA7" w:rsidRDefault="005E6144" w:rsidP="00A73C0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E23AA7">
        <w:rPr>
          <w:rFonts w:ascii="Calibri" w:hAnsi="Calibri" w:cs="Calibri"/>
          <w:lang w:val="hy-AM"/>
        </w:rPr>
        <w:t> </w:t>
      </w:r>
    </w:p>
    <w:p w14:paraId="7B0CF5B5" w14:textId="6BBD6CE8" w:rsidR="00321BB7" w:rsidRPr="00660D43" w:rsidRDefault="005E6144" w:rsidP="00E23AA7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660D43">
        <w:rPr>
          <w:rFonts w:ascii="GHEA Grapalat" w:hAnsi="GHEA Grapalat"/>
          <w:sz w:val="24"/>
          <w:szCs w:val="24"/>
          <w:lang w:val="hy-AM"/>
        </w:rPr>
        <w:t>1.</w:t>
      </w:r>
      <w:r w:rsidR="00E23AA7" w:rsidRPr="00660D43">
        <w:rPr>
          <w:rFonts w:ascii="GHEA Grapalat" w:hAnsi="GHEA Grapalat"/>
          <w:sz w:val="24"/>
          <w:szCs w:val="24"/>
          <w:lang w:val="hy-AM"/>
        </w:rPr>
        <w:t xml:space="preserve"> </w:t>
      </w:r>
      <w:r w:rsidR="00321BB7" w:rsidRPr="00660D43">
        <w:rPr>
          <w:rFonts w:ascii="GHEA Grapalat" w:hAnsi="GHEA Grapalat"/>
          <w:sz w:val="24"/>
          <w:szCs w:val="24"/>
          <w:lang w:val="hy-AM"/>
        </w:rPr>
        <w:t xml:space="preserve">Սույն որոշման N 1 հավելվածով սահմանված 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դեղերը և բժշկական նշանակության գույքը </w:t>
      </w:r>
      <w:r w:rsidR="00321BB7" w:rsidRPr="00660D43">
        <w:rPr>
          <w:rFonts w:ascii="GHEA Grapalat" w:hAnsi="GHEA Grapalat"/>
          <w:sz w:val="24"/>
          <w:szCs w:val="24"/>
          <w:lang w:val="hy-AM"/>
        </w:rPr>
        <w:t xml:space="preserve">տվյալ տարում </w:t>
      </w:r>
      <w:r w:rsidR="008022BD" w:rsidRPr="00660D43">
        <w:rPr>
          <w:rFonts w:ascii="GHEA Grapalat" w:hAnsi="GHEA Grapalat"/>
          <w:sz w:val="24"/>
          <w:szCs w:val="24"/>
          <w:lang w:val="hy-AM"/>
        </w:rPr>
        <w:t xml:space="preserve">կուտակվում են </w:t>
      </w:r>
      <w:r w:rsidR="008022BD" w:rsidRPr="00660D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նախորդ տարվա</w:t>
      </w:r>
      <w:r w:rsidR="008022BD" w:rsidRPr="00660D4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ընթացքում </w:t>
      </w:r>
      <w:r w:rsidR="008022BD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ռազմավարական պաշարների պահուստի անվանացանկում ընդգրկված </w:t>
      </w:r>
      <w:r w:rsidR="007B1B04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2-րդ կետով սահմանված</w:t>
      </w:r>
      <w:r w:rsidR="00321BB7" w:rsidRPr="00660D43">
        <w:rPr>
          <w:rFonts w:ascii="GHEA Grapalat" w:hAnsi="GHEA Grapalat"/>
          <w:sz w:val="24"/>
          <w:szCs w:val="24"/>
          <w:lang w:val="hy-AM"/>
        </w:rPr>
        <w:t xml:space="preserve"> կազմակերպությունների (այսուհետ` կազմակերպություններ) </w:t>
      </w:r>
      <w:r w:rsidR="008022BD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="008F0223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8022BD" w:rsidRPr="00660D4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</w:p>
    <w:p w14:paraId="13B6856C" w14:textId="2D1E1D17" w:rsidR="00321BB7" w:rsidRPr="00660D43" w:rsidRDefault="00321BB7" w:rsidP="00E23AA7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660D43">
        <w:rPr>
          <w:rFonts w:ascii="GHEA Grapalat" w:hAnsi="GHEA Grapalat"/>
          <w:sz w:val="24"/>
          <w:szCs w:val="24"/>
          <w:shd w:val="clear" w:color="auto" w:fill="FFFFFF"/>
          <w:lang w:val="af-ZA"/>
        </w:rPr>
        <w:t>1)</w:t>
      </w:r>
      <w:r w:rsidRPr="00660D43">
        <w:rPr>
          <w:rFonts w:ascii="GHEA Grapalat" w:hAnsi="GHEA Grapalat"/>
          <w:sz w:val="24"/>
          <w:szCs w:val="24"/>
          <w:lang w:val="hy-AM"/>
        </w:rPr>
        <w:t xml:space="preserve"> «Նյութական պահուստի մասին» օրենքի 6-րդ հոդվածի 4-րդ մասով սահմանված ռազմավարական պաշարների կուտակման ծավալների համաձայն.</w:t>
      </w:r>
    </w:p>
    <w:p w14:paraId="7F7AF5D9" w14:textId="3EF79F4C" w:rsidR="00BB31B7" w:rsidRPr="00E23AA7" w:rsidRDefault="00321BB7" w:rsidP="00E23AA7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660D43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660D43">
        <w:rPr>
          <w:rFonts w:ascii="GHEA Grapalat" w:hAnsi="GHEA Grapalat"/>
          <w:sz w:val="24"/>
          <w:szCs w:val="24"/>
          <w:shd w:val="clear" w:color="auto" w:fill="FFFFFF"/>
          <w:lang w:val="af-ZA"/>
        </w:rPr>
        <w:t>)</w:t>
      </w:r>
      <w:r w:rsidRPr="00660D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F0223" w:rsidRPr="00660D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առողջապահության բնագավառի </w:t>
      </w:r>
      <w:r w:rsidR="008022BD" w:rsidRPr="00660D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կառավարման լիազոր մարմնի</w:t>
      </w:r>
      <w:r w:rsidR="008022BD" w:rsidRPr="00660D4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8022BD" w:rsidRPr="00660D43">
        <w:rPr>
          <w:rFonts w:ascii="GHEA Grapalat" w:hAnsi="GHEA Grapalat"/>
          <w:sz w:val="24"/>
          <w:szCs w:val="24"/>
          <w:lang w:val="hy-AM"/>
        </w:rPr>
        <w:t>կողմից սահմանված դեղերի փոխադրման, պահեստավորման և պահպանման նորմերին համապատասխան`</w:t>
      </w:r>
      <w:r w:rsidR="008022BD" w:rsidRPr="00660D43">
        <w:rPr>
          <w:rFonts w:ascii="GHEA Grapalat" w:hAnsi="GHEA Grapalat"/>
          <w:sz w:val="24"/>
          <w:szCs w:val="24"/>
          <w:lang w:val="af-ZA"/>
        </w:rPr>
        <w:t xml:space="preserve"> </w:t>
      </w:r>
      <w:r w:rsidR="008022BD" w:rsidRPr="00660D43">
        <w:rPr>
          <w:rFonts w:ascii="GHEA Grapalat" w:hAnsi="GHEA Grapalat"/>
          <w:sz w:val="24"/>
          <w:szCs w:val="24"/>
          <w:lang w:val="hy-AM"/>
        </w:rPr>
        <w:t>ըստ ժամանակացույցի</w:t>
      </w:r>
      <w:r w:rsidR="008022BD" w:rsidRPr="00660D43">
        <w:rPr>
          <w:rFonts w:ascii="GHEA Grapalat" w:hAnsi="GHEA Grapalat"/>
          <w:sz w:val="24"/>
          <w:szCs w:val="24"/>
          <w:lang w:val="af-ZA"/>
        </w:rPr>
        <w:t>`</w:t>
      </w:r>
      <w:r w:rsidR="008022BD" w:rsidRPr="00E23AA7" w:rsidDel="008022BD">
        <w:rPr>
          <w:rFonts w:ascii="GHEA Grapalat" w:hAnsi="GHEA Grapalat"/>
          <w:sz w:val="24"/>
          <w:szCs w:val="24"/>
          <w:lang w:val="hy-AM"/>
        </w:rPr>
        <w:t xml:space="preserve"> </w:t>
      </w:r>
      <w:r w:rsidR="00D73EED" w:rsidRPr="00E23AA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BB31B7" w:rsidRPr="00E23AA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  </w:t>
      </w:r>
    </w:p>
    <w:p w14:paraId="498AE42E" w14:textId="7F0353AF" w:rsidR="00D73EED" w:rsidRPr="00E23AA7" w:rsidRDefault="00BB31B7" w:rsidP="00EA4E1A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   </w:t>
      </w:r>
      <w:r w:rsidR="00C77BE6" w:rsidRPr="00E23AA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5E6144" w:rsidRPr="00E23AA7">
        <w:rPr>
          <w:rFonts w:ascii="Calibri" w:hAnsi="Calibri" w:cs="Calibri"/>
          <w:sz w:val="24"/>
          <w:szCs w:val="24"/>
          <w:lang w:val="hy-AM"/>
        </w:rPr>
        <w:t> </w:t>
      </w:r>
      <w:r w:rsidR="009E0B10" w:rsidRPr="00E23AA7">
        <w:rPr>
          <w:rFonts w:ascii="Calibri" w:hAnsi="Calibri" w:cs="Calibri"/>
          <w:sz w:val="24"/>
          <w:szCs w:val="24"/>
          <w:lang w:val="hy-AM"/>
        </w:rPr>
        <w:t> </w:t>
      </w:r>
      <w:r w:rsidR="00D73EED" w:rsidRPr="00E23AA7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103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8"/>
        <w:gridCol w:w="2376"/>
        <w:gridCol w:w="4762"/>
      </w:tblGrid>
      <w:tr w:rsidR="00D73EED" w:rsidRPr="00DC5DB2" w14:paraId="5B41D71A" w14:textId="77777777" w:rsidTr="002C7AF5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0A6C7" w14:textId="14DC9FD5" w:rsidR="00D73EED" w:rsidRPr="00E23AA7" w:rsidRDefault="007028D4" w:rsidP="002C7A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769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Դեղերի և բժշկական նշանակության գույքի</w:t>
            </w:r>
            <w:r w:rsidRPr="00E23A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73EED" w:rsidRPr="00E23AA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71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EB19FA" w14:textId="3B177B07" w:rsidR="00D73EED" w:rsidRPr="00E23AA7" w:rsidRDefault="00D73EED" w:rsidP="002C7A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3AA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«Նյութական պահուստի մասին»  օրենքի 6-րդ</w:t>
            </w:r>
          </w:p>
          <w:p w14:paraId="4450650F" w14:textId="77777777" w:rsidR="00D73EED" w:rsidRPr="00E23AA7" w:rsidRDefault="00D73EED" w:rsidP="002C7A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3AA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հոդվածի 4-րդ մասով սահմանված ռազմավարական պաշարների կուտակման ժամանակացույց</w:t>
            </w:r>
          </w:p>
        </w:tc>
      </w:tr>
      <w:tr w:rsidR="00D73EED" w:rsidRPr="008122C7" w14:paraId="4E6D44AA" w14:textId="77777777" w:rsidTr="002C7AF5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E5D472" w14:textId="77777777" w:rsidR="00D73EED" w:rsidRPr="00E23AA7" w:rsidRDefault="00D73EED" w:rsidP="002C7AF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13BE48" w14:textId="028EF377" w:rsidR="00D73EED" w:rsidRPr="00E23AA7" w:rsidRDefault="008022BD" w:rsidP="005932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23AA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ապրիլի 15-ի դրությամբ</w:t>
            </w:r>
            <w:r w:rsidRPr="00E23A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73EED" w:rsidRPr="00E23AA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(քանակը)</w:t>
            </w:r>
          </w:p>
        </w:tc>
        <w:tc>
          <w:tcPr>
            <w:tcW w:w="4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F38EEC" w14:textId="77777777" w:rsidR="008022BD" w:rsidRPr="00E23AA7" w:rsidRDefault="00D73EED" w:rsidP="002C7AF5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23AA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</w:t>
            </w:r>
            <w:r w:rsidR="008022BD" w:rsidRPr="00E23AA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սեպտեմբերի 15-ի </w:t>
            </w:r>
          </w:p>
          <w:p w14:paraId="6B7791B7" w14:textId="0ED78833" w:rsidR="00D73EED" w:rsidRPr="00E23AA7" w:rsidRDefault="0080614A" w:rsidP="002C7A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23AA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դրությամբ</w:t>
            </w:r>
          </w:p>
          <w:p w14:paraId="651E1735" w14:textId="1DC4D9A6" w:rsidR="00D73EED" w:rsidRPr="00E23AA7" w:rsidRDefault="00D73EED" w:rsidP="002C7A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3AA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քանակը)</w:t>
            </w:r>
          </w:p>
        </w:tc>
      </w:tr>
      <w:tr w:rsidR="00AF6156" w:rsidRPr="00E23AA7" w14:paraId="16FC5F7B" w14:textId="77777777" w:rsidTr="002C7A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003A0" w14:textId="77777777" w:rsidR="00D73EED" w:rsidRPr="00E23AA7" w:rsidRDefault="00D73EED" w:rsidP="002C7A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3A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1 հավելվածով սահմանված</w:t>
            </w:r>
          </w:p>
          <w:p w14:paraId="22C7F11C" w14:textId="6EEC6513" w:rsidR="00D73EED" w:rsidRPr="00E23AA7" w:rsidRDefault="007028D4" w:rsidP="002C7A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3A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դեղեր և բժշկական նշանակության գույք</w:t>
            </w:r>
          </w:p>
        </w:tc>
        <w:tc>
          <w:tcPr>
            <w:tcW w:w="2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798CCC" w14:textId="77777777" w:rsidR="00D73EED" w:rsidRPr="00E23AA7" w:rsidRDefault="00D73EED" w:rsidP="002C7A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1B4ED8" w14:textId="77777777" w:rsidR="00D73EED" w:rsidRPr="00E23AA7" w:rsidRDefault="00D73EED" w:rsidP="002C7A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3A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50%</w:t>
            </w:r>
          </w:p>
        </w:tc>
        <w:tc>
          <w:tcPr>
            <w:tcW w:w="4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AC7B1F" w14:textId="77777777" w:rsidR="00D73EED" w:rsidRPr="00E23AA7" w:rsidRDefault="00D73EED" w:rsidP="002C7A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3A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100%</w:t>
            </w:r>
          </w:p>
        </w:tc>
      </w:tr>
    </w:tbl>
    <w:p w14:paraId="0608F8FC" w14:textId="273375C6" w:rsidR="00BB31B7" w:rsidRPr="00E23AA7" w:rsidRDefault="00BB31B7" w:rsidP="00BD594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14:paraId="21612893" w14:textId="40E4DA32" w:rsidR="00BB31B7" w:rsidRPr="00E23AA7" w:rsidRDefault="0055426B" w:rsidP="00E23AA7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23AA7">
        <w:rPr>
          <w:rFonts w:ascii="GHEA Grapalat" w:eastAsia="Times New Roman" w:hAnsi="GHEA Grapalat" w:cs="Calibri"/>
          <w:sz w:val="24"/>
          <w:szCs w:val="24"/>
          <w:lang w:val="hy-AM"/>
        </w:rPr>
        <w:t>2.</w:t>
      </w:r>
      <w:r w:rsidR="00BB31B7" w:rsidRPr="00E23AA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 </w:t>
      </w:r>
      <w:r w:rsidR="00C250CC">
        <w:rPr>
          <w:rFonts w:ascii="GHEA Grapalat" w:eastAsia="Times New Roman" w:hAnsi="GHEA Grapalat" w:cs="Calibri"/>
          <w:sz w:val="24"/>
          <w:szCs w:val="24"/>
          <w:lang w:val="hy-AM"/>
        </w:rPr>
        <w:t xml:space="preserve">2025 թվականի </w:t>
      </w:r>
      <w:r w:rsidR="008022BD" w:rsidRPr="00E23AA7">
        <w:rPr>
          <w:rFonts w:ascii="GHEA Grapalat" w:hAnsi="GHEA Grapalat" w:cs="Calibri"/>
          <w:sz w:val="24"/>
          <w:szCs w:val="24"/>
          <w:lang w:val="hy-AM"/>
        </w:rPr>
        <w:t>ապրիլի</w:t>
      </w:r>
      <w:r w:rsidR="008022BD" w:rsidRPr="00E23AA7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022BD" w:rsidRPr="00E23AA7">
        <w:rPr>
          <w:rFonts w:ascii="GHEA Grapalat" w:hAnsi="GHEA Grapalat" w:cs="Calibri"/>
          <w:sz w:val="24"/>
          <w:szCs w:val="24"/>
          <w:lang w:val="hy-AM"/>
        </w:rPr>
        <w:t>1</w:t>
      </w:r>
      <w:r w:rsidR="008022BD" w:rsidRPr="00E23AA7">
        <w:rPr>
          <w:rFonts w:ascii="GHEA Grapalat" w:hAnsi="GHEA Grapalat" w:cs="Calibri"/>
          <w:sz w:val="24"/>
          <w:szCs w:val="24"/>
          <w:lang w:val="af-ZA"/>
        </w:rPr>
        <w:t>5</w:t>
      </w:r>
      <w:r w:rsidR="008022BD" w:rsidRPr="00E23AA7">
        <w:rPr>
          <w:rFonts w:ascii="GHEA Grapalat" w:hAnsi="GHEA Grapalat" w:cs="Calibri"/>
          <w:sz w:val="24"/>
          <w:szCs w:val="24"/>
          <w:lang w:val="hy-AM"/>
        </w:rPr>
        <w:t>-ից մինչև սեպտեմբերի 1</w:t>
      </w:r>
      <w:r w:rsidR="008022BD" w:rsidRPr="00E23AA7">
        <w:rPr>
          <w:rFonts w:ascii="GHEA Grapalat" w:hAnsi="GHEA Grapalat" w:cs="Calibri"/>
          <w:sz w:val="24"/>
          <w:szCs w:val="24"/>
          <w:lang w:val="af-ZA"/>
        </w:rPr>
        <w:t>5</w:t>
      </w:r>
      <w:r w:rsidR="008022BD" w:rsidRPr="00E23AA7">
        <w:rPr>
          <w:rFonts w:ascii="GHEA Grapalat" w:hAnsi="GHEA Grapalat" w:cs="Calibri"/>
          <w:sz w:val="24"/>
          <w:szCs w:val="24"/>
          <w:lang w:val="hy-AM"/>
        </w:rPr>
        <w:t>-ն</w:t>
      </w:r>
      <w:r w:rsidR="008022BD" w:rsidRPr="00E23AA7" w:rsidDel="008022BD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BB31B7" w:rsidRPr="00E23AA7">
        <w:rPr>
          <w:rFonts w:ascii="GHEA Grapalat" w:eastAsia="Times New Roman" w:hAnsi="GHEA Grapalat" w:cs="Calibri"/>
          <w:sz w:val="24"/>
          <w:szCs w:val="24"/>
          <w:lang w:val="hy-AM"/>
        </w:rPr>
        <w:t>ընկած ժամանակահատվածում ռազմավարական պաշարների կուտակված նվազագույն քանակ սահմանվում է 50%-</w:t>
      </w:r>
      <w:r w:rsidR="00A4284A" w:rsidRPr="00E23AA7">
        <w:rPr>
          <w:rFonts w:ascii="GHEA Grapalat" w:eastAsia="Times New Roman" w:hAnsi="GHEA Grapalat" w:cs="Calibri"/>
          <w:sz w:val="24"/>
          <w:szCs w:val="24"/>
          <w:lang w:val="hy-AM"/>
        </w:rPr>
        <w:t>ի չափով</w:t>
      </w:r>
      <w:r w:rsidR="00EA4E1A" w:rsidRPr="00E23AA7">
        <w:rPr>
          <w:rFonts w:ascii="GHEA Grapalat" w:eastAsia="Times New Roman" w:hAnsi="GHEA Grapalat" w:cs="Calibri"/>
          <w:sz w:val="24"/>
          <w:szCs w:val="24"/>
          <w:lang w:val="hy-AM"/>
        </w:rPr>
        <w:t>:</w:t>
      </w:r>
    </w:p>
    <w:p w14:paraId="1EDBFD44" w14:textId="56191F42" w:rsidR="004E7334" w:rsidRPr="00081799" w:rsidRDefault="00290E98" w:rsidP="00081799">
      <w:pPr>
        <w:shd w:val="clear" w:color="auto" w:fill="FFFFFF"/>
        <w:spacing w:line="360" w:lineRule="auto"/>
        <w:ind w:left="113" w:right="113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660D43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C77B05" w:rsidRPr="00660D43">
        <w:rPr>
          <w:rFonts w:ascii="GHEA Grapalat" w:hAnsi="GHEA Grapalat"/>
          <w:sz w:val="24"/>
          <w:szCs w:val="24"/>
          <w:lang w:val="hy-AM"/>
        </w:rPr>
        <w:t>3</w:t>
      </w:r>
      <w:r w:rsidR="00C77B05" w:rsidRPr="00660D4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="00C77B05" w:rsidRPr="00660D43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B05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>2025 թվականի սեպտեմբերի</w:t>
      </w:r>
      <w:r w:rsidR="00C77B05" w:rsidRPr="00660D4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15-</w:t>
      </w:r>
      <w:r w:rsidR="00C77B05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r w:rsidR="00C77B05" w:rsidRPr="00660D4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77B05" w:rsidRPr="00660D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սկսած 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hy-AM"/>
        </w:rPr>
        <w:t>կազմակերպությունները պետք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hy-AM"/>
        </w:rPr>
        <w:t>է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hy-AM"/>
        </w:rPr>
        <w:t>պահպանեն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hy-AM"/>
        </w:rPr>
        <w:t xml:space="preserve">սույն որոշման N 1 հավելվածով սահմանված </w:t>
      </w:r>
      <w:r w:rsidR="007028D4" w:rsidRPr="00E23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դեղերը և բժշկական նշանակության գույքը 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hy-AM"/>
        </w:rPr>
        <w:t>մշտապես՝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1D7CC7" w:rsidRPr="00660D43">
        <w:rPr>
          <w:rFonts w:ascii="GHEA Grapalat" w:eastAsia="Times New Roman" w:hAnsi="GHEA Grapalat" w:cs="Calibri"/>
          <w:sz w:val="24"/>
          <w:szCs w:val="24"/>
          <w:lang w:val="hy-AM"/>
        </w:rPr>
        <w:t>յուրաքանչյո</w:t>
      </w:r>
      <w:r w:rsidRPr="00660D43">
        <w:rPr>
          <w:rFonts w:ascii="GHEA Grapalat" w:eastAsia="Times New Roman" w:hAnsi="GHEA Grapalat" w:cs="Calibri"/>
          <w:sz w:val="24"/>
          <w:szCs w:val="24"/>
          <w:lang w:val="hy-AM"/>
        </w:rPr>
        <w:t>ւ</w:t>
      </w:r>
      <w:r w:rsidR="001D7CC7" w:rsidRPr="00660D43">
        <w:rPr>
          <w:rFonts w:ascii="GHEA Grapalat" w:eastAsia="Times New Roman" w:hAnsi="GHEA Grapalat" w:cs="Calibri"/>
          <w:sz w:val="24"/>
          <w:szCs w:val="24"/>
          <w:lang w:val="hy-AM"/>
        </w:rPr>
        <w:t xml:space="preserve">ր 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hy-AM"/>
        </w:rPr>
        <w:t>տարվա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hy-AM"/>
        </w:rPr>
        <w:t>համար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C77B05" w:rsidRPr="00660D43">
        <w:rPr>
          <w:rFonts w:ascii="GHEA Grapalat" w:eastAsia="Times New Roman" w:hAnsi="GHEA Grapalat" w:cs="Calibri"/>
          <w:sz w:val="24"/>
          <w:szCs w:val="24"/>
          <w:lang w:val="hy-AM"/>
        </w:rPr>
        <w:t>100 տոկոսի չափով:</w:t>
      </w:r>
    </w:p>
    <w:p w14:paraId="34B8E026" w14:textId="77777777" w:rsidR="00AD0164" w:rsidRDefault="00AD0164" w:rsidP="004E73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788FDFC2" w14:textId="77777777" w:rsidR="004E7334" w:rsidRDefault="004E7334" w:rsidP="004E73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263A1FA0" w14:textId="77777777" w:rsidR="004E7334" w:rsidRPr="00B54B64" w:rsidRDefault="004E7334" w:rsidP="00290E98">
      <w:pPr>
        <w:shd w:val="clear" w:color="auto" w:fill="FFFFFF"/>
        <w:spacing w:line="360" w:lineRule="auto"/>
        <w:ind w:left="113" w:right="113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4E7334" w:rsidRPr="00B54B64" w:rsidSect="00EE7A07"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4631"/>
    <w:multiLevelType w:val="hybridMultilevel"/>
    <w:tmpl w:val="01903090"/>
    <w:lvl w:ilvl="0" w:tplc="11BA609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06942"/>
    <w:multiLevelType w:val="hybridMultilevel"/>
    <w:tmpl w:val="8AA0C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8155A"/>
    <w:multiLevelType w:val="hybridMultilevel"/>
    <w:tmpl w:val="86644C0E"/>
    <w:lvl w:ilvl="0" w:tplc="538C7A9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CF312AD"/>
    <w:multiLevelType w:val="hybridMultilevel"/>
    <w:tmpl w:val="4F1AF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C0546"/>
    <w:multiLevelType w:val="hybridMultilevel"/>
    <w:tmpl w:val="213091BA"/>
    <w:lvl w:ilvl="0" w:tplc="60FE713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9232F2B"/>
    <w:multiLevelType w:val="hybridMultilevel"/>
    <w:tmpl w:val="7854A3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FF3FA4"/>
    <w:multiLevelType w:val="hybridMultilevel"/>
    <w:tmpl w:val="6EE24B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5F226A"/>
    <w:multiLevelType w:val="hybridMultilevel"/>
    <w:tmpl w:val="68E80F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2FF"/>
    <w:rsid w:val="000064A6"/>
    <w:rsid w:val="00030E7F"/>
    <w:rsid w:val="00036C0F"/>
    <w:rsid w:val="00040C72"/>
    <w:rsid w:val="00043FAE"/>
    <w:rsid w:val="00046FF5"/>
    <w:rsid w:val="000555A6"/>
    <w:rsid w:val="00057924"/>
    <w:rsid w:val="00066D88"/>
    <w:rsid w:val="00081799"/>
    <w:rsid w:val="00081EFB"/>
    <w:rsid w:val="00083BC5"/>
    <w:rsid w:val="00084E92"/>
    <w:rsid w:val="00095460"/>
    <w:rsid w:val="00095A87"/>
    <w:rsid w:val="00097421"/>
    <w:rsid w:val="000C2794"/>
    <w:rsid w:val="000C705A"/>
    <w:rsid w:val="000C790E"/>
    <w:rsid w:val="000D754F"/>
    <w:rsid w:val="000D7E52"/>
    <w:rsid w:val="000E38C1"/>
    <w:rsid w:val="000E405C"/>
    <w:rsid w:val="000F39CE"/>
    <w:rsid w:val="000F4725"/>
    <w:rsid w:val="000F7558"/>
    <w:rsid w:val="00113AD0"/>
    <w:rsid w:val="00113F3B"/>
    <w:rsid w:val="001169CD"/>
    <w:rsid w:val="00124700"/>
    <w:rsid w:val="00137F47"/>
    <w:rsid w:val="0015202F"/>
    <w:rsid w:val="00157C87"/>
    <w:rsid w:val="001604F2"/>
    <w:rsid w:val="001626B0"/>
    <w:rsid w:val="00166CF7"/>
    <w:rsid w:val="001763E7"/>
    <w:rsid w:val="00177F62"/>
    <w:rsid w:val="00196547"/>
    <w:rsid w:val="001A4A31"/>
    <w:rsid w:val="001A6F98"/>
    <w:rsid w:val="001B12D1"/>
    <w:rsid w:val="001B3597"/>
    <w:rsid w:val="001D7CC7"/>
    <w:rsid w:val="001E1E2B"/>
    <w:rsid w:val="002012FF"/>
    <w:rsid w:val="00206FA0"/>
    <w:rsid w:val="002116C7"/>
    <w:rsid w:val="002145EC"/>
    <w:rsid w:val="002152F2"/>
    <w:rsid w:val="002209A4"/>
    <w:rsid w:val="0022379B"/>
    <w:rsid w:val="0023447C"/>
    <w:rsid w:val="00236F5E"/>
    <w:rsid w:val="00244744"/>
    <w:rsid w:val="00260618"/>
    <w:rsid w:val="0028173D"/>
    <w:rsid w:val="00282D44"/>
    <w:rsid w:val="00284A60"/>
    <w:rsid w:val="00285CA8"/>
    <w:rsid w:val="00290E98"/>
    <w:rsid w:val="002932F0"/>
    <w:rsid w:val="002B63F8"/>
    <w:rsid w:val="002C41B0"/>
    <w:rsid w:val="002C7AF5"/>
    <w:rsid w:val="002D0600"/>
    <w:rsid w:val="002D0D6A"/>
    <w:rsid w:val="002D10A4"/>
    <w:rsid w:val="002E2CC9"/>
    <w:rsid w:val="002E46F7"/>
    <w:rsid w:val="002F47B9"/>
    <w:rsid w:val="002F5B08"/>
    <w:rsid w:val="00300398"/>
    <w:rsid w:val="003015DB"/>
    <w:rsid w:val="0030556C"/>
    <w:rsid w:val="00321BB7"/>
    <w:rsid w:val="00322C41"/>
    <w:rsid w:val="00323EBE"/>
    <w:rsid w:val="00323FCA"/>
    <w:rsid w:val="00325E3B"/>
    <w:rsid w:val="003302EE"/>
    <w:rsid w:val="003558D0"/>
    <w:rsid w:val="00362FB5"/>
    <w:rsid w:val="00370A56"/>
    <w:rsid w:val="00376B2A"/>
    <w:rsid w:val="00386D53"/>
    <w:rsid w:val="00387A3B"/>
    <w:rsid w:val="003918AB"/>
    <w:rsid w:val="00394720"/>
    <w:rsid w:val="003A524F"/>
    <w:rsid w:val="003A7B7C"/>
    <w:rsid w:val="003B5CFD"/>
    <w:rsid w:val="003B5DFF"/>
    <w:rsid w:val="003C249D"/>
    <w:rsid w:val="003D157F"/>
    <w:rsid w:val="003E2F85"/>
    <w:rsid w:val="003E731D"/>
    <w:rsid w:val="003F19B7"/>
    <w:rsid w:val="003F224C"/>
    <w:rsid w:val="003F47ED"/>
    <w:rsid w:val="00402D15"/>
    <w:rsid w:val="00406A91"/>
    <w:rsid w:val="00425B90"/>
    <w:rsid w:val="00437DB5"/>
    <w:rsid w:val="00473EA7"/>
    <w:rsid w:val="00485517"/>
    <w:rsid w:val="0049038A"/>
    <w:rsid w:val="004A2E62"/>
    <w:rsid w:val="004A7EB0"/>
    <w:rsid w:val="004B1340"/>
    <w:rsid w:val="004B3568"/>
    <w:rsid w:val="004C31FE"/>
    <w:rsid w:val="004C3CD3"/>
    <w:rsid w:val="004D7296"/>
    <w:rsid w:val="004E2B1F"/>
    <w:rsid w:val="004E5D9E"/>
    <w:rsid w:val="004E7334"/>
    <w:rsid w:val="005014FC"/>
    <w:rsid w:val="00536568"/>
    <w:rsid w:val="005401AA"/>
    <w:rsid w:val="0055426B"/>
    <w:rsid w:val="0055582E"/>
    <w:rsid w:val="00556BA0"/>
    <w:rsid w:val="00566F4C"/>
    <w:rsid w:val="00582467"/>
    <w:rsid w:val="00593226"/>
    <w:rsid w:val="005C7C6C"/>
    <w:rsid w:val="005D63FA"/>
    <w:rsid w:val="005D6898"/>
    <w:rsid w:val="005E1419"/>
    <w:rsid w:val="005E6144"/>
    <w:rsid w:val="005F096B"/>
    <w:rsid w:val="005F37B9"/>
    <w:rsid w:val="00610975"/>
    <w:rsid w:val="006243C1"/>
    <w:rsid w:val="0064586C"/>
    <w:rsid w:val="00645E7C"/>
    <w:rsid w:val="00650AD0"/>
    <w:rsid w:val="00654B6F"/>
    <w:rsid w:val="00660D43"/>
    <w:rsid w:val="00661EE9"/>
    <w:rsid w:val="00671FD2"/>
    <w:rsid w:val="00672D4D"/>
    <w:rsid w:val="0068208A"/>
    <w:rsid w:val="006902CF"/>
    <w:rsid w:val="006B138D"/>
    <w:rsid w:val="006B351F"/>
    <w:rsid w:val="006B3AA6"/>
    <w:rsid w:val="006C0869"/>
    <w:rsid w:val="006C292F"/>
    <w:rsid w:val="006C2A25"/>
    <w:rsid w:val="006D579D"/>
    <w:rsid w:val="006E0A2E"/>
    <w:rsid w:val="006F37E6"/>
    <w:rsid w:val="00700271"/>
    <w:rsid w:val="007028D4"/>
    <w:rsid w:val="00707552"/>
    <w:rsid w:val="00712463"/>
    <w:rsid w:val="00713E78"/>
    <w:rsid w:val="00714712"/>
    <w:rsid w:val="00714C97"/>
    <w:rsid w:val="00717F44"/>
    <w:rsid w:val="00721CB7"/>
    <w:rsid w:val="00726BF3"/>
    <w:rsid w:val="00741623"/>
    <w:rsid w:val="0074343C"/>
    <w:rsid w:val="007450B1"/>
    <w:rsid w:val="00746D56"/>
    <w:rsid w:val="00751A57"/>
    <w:rsid w:val="00767853"/>
    <w:rsid w:val="00783B82"/>
    <w:rsid w:val="0079450E"/>
    <w:rsid w:val="0079453B"/>
    <w:rsid w:val="007A085A"/>
    <w:rsid w:val="007A0E18"/>
    <w:rsid w:val="007A3930"/>
    <w:rsid w:val="007A5A5A"/>
    <w:rsid w:val="007B1B04"/>
    <w:rsid w:val="007C1210"/>
    <w:rsid w:val="007D3A4B"/>
    <w:rsid w:val="007E776E"/>
    <w:rsid w:val="007E77EF"/>
    <w:rsid w:val="007F1F60"/>
    <w:rsid w:val="007F2581"/>
    <w:rsid w:val="007F41CA"/>
    <w:rsid w:val="008022BD"/>
    <w:rsid w:val="0080614A"/>
    <w:rsid w:val="008122C7"/>
    <w:rsid w:val="00822141"/>
    <w:rsid w:val="0083077B"/>
    <w:rsid w:val="00832990"/>
    <w:rsid w:val="00841DAD"/>
    <w:rsid w:val="0084534B"/>
    <w:rsid w:val="00854AE6"/>
    <w:rsid w:val="008632DA"/>
    <w:rsid w:val="00864640"/>
    <w:rsid w:val="008667E1"/>
    <w:rsid w:val="0087015F"/>
    <w:rsid w:val="00875283"/>
    <w:rsid w:val="008A2DFE"/>
    <w:rsid w:val="008B2253"/>
    <w:rsid w:val="008B5CAE"/>
    <w:rsid w:val="008C58BB"/>
    <w:rsid w:val="008D2020"/>
    <w:rsid w:val="008D2E82"/>
    <w:rsid w:val="008E0357"/>
    <w:rsid w:val="008E2D0C"/>
    <w:rsid w:val="008F0223"/>
    <w:rsid w:val="008F4F4A"/>
    <w:rsid w:val="008F6659"/>
    <w:rsid w:val="009170AB"/>
    <w:rsid w:val="00917516"/>
    <w:rsid w:val="009349F0"/>
    <w:rsid w:val="00941513"/>
    <w:rsid w:val="0094176F"/>
    <w:rsid w:val="00946C28"/>
    <w:rsid w:val="00967915"/>
    <w:rsid w:val="0097119F"/>
    <w:rsid w:val="00971B36"/>
    <w:rsid w:val="009857AE"/>
    <w:rsid w:val="009A1F1E"/>
    <w:rsid w:val="009A2E25"/>
    <w:rsid w:val="009B19B1"/>
    <w:rsid w:val="009C1103"/>
    <w:rsid w:val="009C7339"/>
    <w:rsid w:val="009E03AD"/>
    <w:rsid w:val="009E0B10"/>
    <w:rsid w:val="009E3750"/>
    <w:rsid w:val="009E7CC5"/>
    <w:rsid w:val="00A10098"/>
    <w:rsid w:val="00A12945"/>
    <w:rsid w:val="00A21FAB"/>
    <w:rsid w:val="00A37235"/>
    <w:rsid w:val="00A4284A"/>
    <w:rsid w:val="00A55D3F"/>
    <w:rsid w:val="00A61ADB"/>
    <w:rsid w:val="00A62BFC"/>
    <w:rsid w:val="00A73C0F"/>
    <w:rsid w:val="00AB7EE8"/>
    <w:rsid w:val="00AC70A8"/>
    <w:rsid w:val="00AD0164"/>
    <w:rsid w:val="00AD15BC"/>
    <w:rsid w:val="00AD5DBF"/>
    <w:rsid w:val="00AE32CD"/>
    <w:rsid w:val="00AF2BB2"/>
    <w:rsid w:val="00AF6156"/>
    <w:rsid w:val="00B01D05"/>
    <w:rsid w:val="00B01D4B"/>
    <w:rsid w:val="00B022DF"/>
    <w:rsid w:val="00B24081"/>
    <w:rsid w:val="00B2680B"/>
    <w:rsid w:val="00B54AF0"/>
    <w:rsid w:val="00B54B64"/>
    <w:rsid w:val="00B637F1"/>
    <w:rsid w:val="00B819DF"/>
    <w:rsid w:val="00B825A2"/>
    <w:rsid w:val="00B828BE"/>
    <w:rsid w:val="00B82DDC"/>
    <w:rsid w:val="00B87DF2"/>
    <w:rsid w:val="00B972A6"/>
    <w:rsid w:val="00BA1D19"/>
    <w:rsid w:val="00BA3F14"/>
    <w:rsid w:val="00BA740B"/>
    <w:rsid w:val="00BB31B7"/>
    <w:rsid w:val="00BB531D"/>
    <w:rsid w:val="00BD209F"/>
    <w:rsid w:val="00BD594E"/>
    <w:rsid w:val="00BE1994"/>
    <w:rsid w:val="00BF4E32"/>
    <w:rsid w:val="00C0135E"/>
    <w:rsid w:val="00C10D12"/>
    <w:rsid w:val="00C13393"/>
    <w:rsid w:val="00C1650B"/>
    <w:rsid w:val="00C214C2"/>
    <w:rsid w:val="00C21C66"/>
    <w:rsid w:val="00C250CC"/>
    <w:rsid w:val="00C40DD2"/>
    <w:rsid w:val="00C56D42"/>
    <w:rsid w:val="00C650AC"/>
    <w:rsid w:val="00C75FAD"/>
    <w:rsid w:val="00C77B05"/>
    <w:rsid w:val="00C77BE6"/>
    <w:rsid w:val="00C84590"/>
    <w:rsid w:val="00C94989"/>
    <w:rsid w:val="00CA1E14"/>
    <w:rsid w:val="00CA6C72"/>
    <w:rsid w:val="00CA7FA5"/>
    <w:rsid w:val="00CB446C"/>
    <w:rsid w:val="00CD31FA"/>
    <w:rsid w:val="00CD4F78"/>
    <w:rsid w:val="00D0209A"/>
    <w:rsid w:val="00D0352D"/>
    <w:rsid w:val="00D144C4"/>
    <w:rsid w:val="00D30697"/>
    <w:rsid w:val="00D33623"/>
    <w:rsid w:val="00D50DD4"/>
    <w:rsid w:val="00D53FD5"/>
    <w:rsid w:val="00D73EED"/>
    <w:rsid w:val="00D80F11"/>
    <w:rsid w:val="00DA283D"/>
    <w:rsid w:val="00DB1686"/>
    <w:rsid w:val="00DB4D4E"/>
    <w:rsid w:val="00DB7589"/>
    <w:rsid w:val="00DC2C8B"/>
    <w:rsid w:val="00DC5DB2"/>
    <w:rsid w:val="00DC7CEC"/>
    <w:rsid w:val="00DD49A6"/>
    <w:rsid w:val="00DD6EB9"/>
    <w:rsid w:val="00DD7B77"/>
    <w:rsid w:val="00DE5B0F"/>
    <w:rsid w:val="00DF57A1"/>
    <w:rsid w:val="00E052A1"/>
    <w:rsid w:val="00E06724"/>
    <w:rsid w:val="00E07C0F"/>
    <w:rsid w:val="00E14139"/>
    <w:rsid w:val="00E23AA7"/>
    <w:rsid w:val="00E57BE2"/>
    <w:rsid w:val="00E659F1"/>
    <w:rsid w:val="00E73C52"/>
    <w:rsid w:val="00E763F1"/>
    <w:rsid w:val="00EA4E1A"/>
    <w:rsid w:val="00EA5E89"/>
    <w:rsid w:val="00EC0E9D"/>
    <w:rsid w:val="00ED27F2"/>
    <w:rsid w:val="00EE3E0D"/>
    <w:rsid w:val="00EE7A07"/>
    <w:rsid w:val="00F013FA"/>
    <w:rsid w:val="00F118F0"/>
    <w:rsid w:val="00F16101"/>
    <w:rsid w:val="00F26ACD"/>
    <w:rsid w:val="00F323A8"/>
    <w:rsid w:val="00F331AE"/>
    <w:rsid w:val="00F371C5"/>
    <w:rsid w:val="00F4014C"/>
    <w:rsid w:val="00F41FD1"/>
    <w:rsid w:val="00F65FB3"/>
    <w:rsid w:val="00F705CC"/>
    <w:rsid w:val="00F7699E"/>
    <w:rsid w:val="00F83386"/>
    <w:rsid w:val="00F867CA"/>
    <w:rsid w:val="00F94A94"/>
    <w:rsid w:val="00F965E6"/>
    <w:rsid w:val="00F97160"/>
    <w:rsid w:val="00FA5B5C"/>
    <w:rsid w:val="00FB4BC0"/>
    <w:rsid w:val="00FB5018"/>
    <w:rsid w:val="00FB70D0"/>
    <w:rsid w:val="00FC3C0B"/>
    <w:rsid w:val="00FC462E"/>
    <w:rsid w:val="00FD049A"/>
    <w:rsid w:val="00FD19F5"/>
    <w:rsid w:val="00FD6CD0"/>
    <w:rsid w:val="00FD6DC6"/>
    <w:rsid w:val="00FE5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3691F"/>
  <w15:docId w15:val="{7768B19D-00DD-47CC-B0AE-3D84FDB54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93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E0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E0B10"/>
    <w:rPr>
      <w:b/>
      <w:bCs/>
    </w:rPr>
  </w:style>
  <w:style w:type="character" w:styleId="Emphasis">
    <w:name w:val="Emphasis"/>
    <w:basedOn w:val="DefaultParagraphFont"/>
    <w:uiPriority w:val="20"/>
    <w:qFormat/>
    <w:rsid w:val="009E0B10"/>
    <w:rPr>
      <w:i/>
      <w:iCs/>
    </w:rPr>
  </w:style>
  <w:style w:type="paragraph" w:styleId="ListParagraph">
    <w:name w:val="List Paragraph"/>
    <w:basedOn w:val="Normal"/>
    <w:uiPriority w:val="34"/>
    <w:qFormat/>
    <w:rsid w:val="00EA5E8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52A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E46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46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46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46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46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6F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70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D59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0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5BE24-5907-49B9-B423-E62F0089E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2032</Words>
  <Characters>11589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Marine Harutyunyan</dc:creator>
  <cp:keywords>https://mul2.gov.am/tasks/1035294/oneclick/5f1fe72d1f88b640b278783808853cb84f29eba477b6298e0f41f31771c28f1f.docx?token=b9b75137bdf5be4b6112d6b9a3bd71a3</cp:keywords>
  <cp:lastModifiedBy>Marine Harutyunyan</cp:lastModifiedBy>
  <cp:revision>2</cp:revision>
  <cp:lastPrinted>2024-05-10T12:08:00Z</cp:lastPrinted>
  <dcterms:created xsi:type="dcterms:W3CDTF">2024-09-17T07:43:00Z</dcterms:created>
  <dcterms:modified xsi:type="dcterms:W3CDTF">2024-09-17T07:43:00Z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e5e33df503106cfc8a9608a689a539b9103c093714132593b57f06324d0197d1</vt:lpwstr>
  </property>
</Properties>
</file>