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B7F" w:rsidRDefault="00BA4B7F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B7F" w:rsidRDefault="00BA4B7F" w:rsidP="00080F59">
      <w:pPr>
        <w:jc w:val="center"/>
      </w:pPr>
    </w:p>
    <w:p w:rsidR="00BA4B7F" w:rsidRPr="003170EE" w:rsidRDefault="00BA4B7F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A4B7F" w:rsidRPr="00790EAE" w:rsidRDefault="00BA4B7F" w:rsidP="00080F59">
      <w:pPr>
        <w:pStyle w:val="mechtex"/>
        <w:rPr>
          <w:rFonts w:ascii="GHEA Mariam" w:hAnsi="GHEA Mariam"/>
          <w:b/>
        </w:rPr>
      </w:pPr>
    </w:p>
    <w:p w:rsidR="00BA4B7F" w:rsidRDefault="00BA4B7F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342C98" w:rsidRPr="000C7F0B" w:rsidRDefault="00342C9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42C98" w:rsidRPr="000C7F0B" w:rsidRDefault="00342C9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42C98" w:rsidRPr="000C7F0B" w:rsidRDefault="00342C9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42C98" w:rsidRDefault="00342C9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19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D4540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342C98" w:rsidRDefault="00342C9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42C98" w:rsidRDefault="00342C98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E04352" w:rsidRDefault="00342C98" w:rsidP="00342C98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5E0F59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ԳԵՐԱԿԱ </w:t>
      </w:r>
      <w:r w:rsidR="00E0435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 w:rsidRPr="005E0F59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ՈԼՈՐՏՈՒՄ</w:t>
      </w:r>
      <w:r w:rsidR="00E0435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 w:rsidRPr="005E0F59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ԻՐԱԿԱՆԱՑՎՈՂ </w:t>
      </w:r>
      <w:r w:rsidR="00E04352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 w:rsidRPr="005E0F59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ՆԵՐԴՐՈՒՄԱՅԻՆ </w:t>
      </w:r>
    </w:p>
    <w:p w:rsidR="005E0F59" w:rsidRDefault="00342C98" w:rsidP="00342C98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E0F59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ԾՐԱԳՐԻ</w:t>
      </w:r>
      <w:r w:rsidRPr="00400F87">
        <w:rPr>
          <w:rFonts w:ascii="GHEA Mariam" w:hAnsi="GHEA Mariam"/>
          <w:bCs/>
          <w:caps/>
          <w:sz w:val="24"/>
          <w:szCs w:val="24"/>
          <w:lang w:val="hy-AM"/>
        </w:rPr>
        <w:t xml:space="preserve"> ՇՐՋԱՆԱԿՆԵՐՈՒՄ ՆԵՐՄՈՒԾՎՈՂ ՏԵԽՆՈԼՈԳԻԱԿԱՆ ՍԱՐՔԱՎՈՐՈՒՄՆԵՐԻ, ԴՐԱՆՑ ԲԱՂԿԱՑՈՒՑԻՉ ՈՒ ՀԱՄԱԼՐՈՂ </w:t>
      </w:r>
    </w:p>
    <w:p w:rsidR="00342C98" w:rsidRDefault="00342C98" w:rsidP="00342C98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E0F59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ՄԱՍԵՐԻ, ՀՈՒՄՔԻ ԵՎ (ԿԱՄ) ՆՅՈՒԹԵՐԻ ՆԿԱՏՄԱՄԲ ՍԱԿԱԳՆԱՅԻՆ, </w:t>
      </w:r>
      <w:r w:rsidRPr="00400F87">
        <w:rPr>
          <w:rFonts w:ascii="GHEA Mariam" w:hAnsi="GHEA Mariam"/>
          <w:bCs/>
          <w:caps/>
          <w:sz w:val="24"/>
          <w:szCs w:val="24"/>
          <w:lang w:val="hy-AM"/>
        </w:rPr>
        <w:t xml:space="preserve">ՄԱՍՆԱՎՈՐԱՊԵՍ, ՆԵՐՄՈՒԾՄԱՆ ՄԱՔՍԱՏՈՒՐՔԻՑ ԱԶԱՏԵԼՈՒ ԱՐՏՈՆՈՒԹՅՈՒՆԻՑ ՕԳՏՎԵԼՈՒ ՀԱՄԱՐ «ՋԵՐՄՈՒԿ ԻՆԹԵՐՆԵՅՇՆԼ ՊԵՊՍԻ-ԿՈԼԱ ԲՈԹԼԵՐ» սահմանափակ պատասխանատվությամբ </w:t>
      </w:r>
      <w:r w:rsidRPr="005E0F59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ԸՆԿԵՐՈՒԹՅԱՆ ԿՈՂՄԻՑ ներկայացված հայտը բավարարելու ԵՎ</w:t>
      </w:r>
      <w:r w:rsidRPr="00400F87">
        <w:rPr>
          <w:rFonts w:ascii="GHEA Mariam" w:hAnsi="GHEA Mariam"/>
          <w:bCs/>
          <w:caps/>
          <w:sz w:val="24"/>
          <w:szCs w:val="24"/>
          <w:lang w:val="hy-AM"/>
        </w:rPr>
        <w:t xml:space="preserve"> «ՋԵՐՄՈՒԿ ԻՆԹԵՐՆԵՅՇՆԼ ՊԵՊՍԻ-ԿՈԼԱ ԲՈԹԼԵՐ» սահմանափակ պատասխանատվությամբ ԸՆԿԵՐՈՒԹՅԱՆ, «աՄԵՐԻԱԲԱՆԿ» փակ բաժնետիրական ընկերության նկատմամբ ԱՐՏՈՆՈՒԹՅՈՒՆԸ ԿԻՐԱՌԵԼՈՒ մասին</w:t>
      </w:r>
    </w:p>
    <w:p w:rsidR="005E0F59" w:rsidRPr="00400F87" w:rsidRDefault="005E0F59" w:rsidP="00342C98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E0F59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5E0F59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</w:t>
      </w:r>
    </w:p>
    <w:p w:rsidR="00342C98" w:rsidRPr="00400F87" w:rsidRDefault="00342C98" w:rsidP="00342C98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342C98" w:rsidRPr="00400F87" w:rsidRDefault="00342C98" w:rsidP="00342C98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0F87">
        <w:rPr>
          <w:rFonts w:ascii="GHEA Mariam" w:hAnsi="GHEA Mariam"/>
          <w:spacing w:val="-14"/>
          <w:sz w:val="24"/>
          <w:szCs w:val="24"/>
          <w:lang w:val="hy-AM"/>
        </w:rPr>
        <w:t>Ղեկավարվելով Հայաստանի Հանրապետության կառավարության</w:t>
      </w:r>
      <w:r w:rsidRPr="00400F87">
        <w:rPr>
          <w:rFonts w:ascii="GHEA Mariam" w:hAnsi="GHEA Mariam"/>
          <w:spacing w:val="-14"/>
          <w:lang w:val="hy-AM"/>
        </w:rPr>
        <w:t xml:space="preserve"> </w:t>
      </w:r>
      <w:r w:rsidRPr="00400F87">
        <w:rPr>
          <w:rFonts w:ascii="GHEA Mariam" w:hAnsi="GHEA Mariam"/>
          <w:spacing w:val="-14"/>
          <w:sz w:val="24"/>
          <w:szCs w:val="24"/>
          <w:lang w:val="hy-AM"/>
        </w:rPr>
        <w:t>2015</w:t>
      </w:r>
      <w:r w:rsidRPr="00400F87">
        <w:rPr>
          <w:rFonts w:ascii="GHEA Mariam" w:hAnsi="GHEA Mariam"/>
          <w:spacing w:val="-14"/>
          <w:lang w:val="hy-AM"/>
        </w:rPr>
        <w:t xml:space="preserve"> </w:t>
      </w:r>
      <w:r w:rsidRPr="00400F87">
        <w:rPr>
          <w:rFonts w:ascii="GHEA Mariam" w:hAnsi="GHEA Mariam"/>
          <w:spacing w:val="-14"/>
          <w:sz w:val="24"/>
          <w:szCs w:val="24"/>
          <w:lang w:val="hy-AM"/>
        </w:rPr>
        <w:t>թվականի</w:t>
      </w:r>
      <w:r w:rsidRPr="00400F87">
        <w:rPr>
          <w:rFonts w:ascii="GHEA Mariam" w:hAnsi="GHEA Mariam"/>
          <w:sz w:val="24"/>
          <w:szCs w:val="24"/>
          <w:lang w:val="hy-AM"/>
        </w:rPr>
        <w:t xml:space="preserve"> սեպտեմբերի 17-</w:t>
      </w:r>
      <w:r w:rsidRPr="00401BB6">
        <w:rPr>
          <w:rFonts w:ascii="GHEA Mariam" w:hAnsi="GHEA Mariam"/>
          <w:sz w:val="24"/>
          <w:szCs w:val="24"/>
          <w:lang w:val="hy-AM"/>
        </w:rPr>
        <w:t xml:space="preserve">ի </w:t>
      </w:r>
      <w:r w:rsidRPr="00401BB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lang w:val="hy-AM"/>
        </w:rPr>
        <w:t xml:space="preserve"> </w:t>
      </w:r>
      <w:r w:rsidRPr="00400F87">
        <w:rPr>
          <w:rFonts w:ascii="GHEA Mariam" w:hAnsi="GHEA Mariam"/>
          <w:sz w:val="24"/>
          <w:szCs w:val="24"/>
          <w:lang w:val="hy-AM"/>
        </w:rPr>
        <w:t xml:space="preserve">1118-Ն որոշման (այսուհետ՝ </w:t>
      </w:r>
      <w:r w:rsidR="00401BB6">
        <w:rPr>
          <w:rFonts w:ascii="GHEA Mariam" w:hAnsi="GHEA Mariam"/>
          <w:sz w:val="24"/>
          <w:szCs w:val="24"/>
          <w:lang w:val="hy-AM"/>
        </w:rPr>
        <w:t>ո</w:t>
      </w:r>
      <w:r w:rsidRPr="00400F87">
        <w:rPr>
          <w:rFonts w:ascii="GHEA Mariam" w:hAnsi="GHEA Mariam"/>
          <w:sz w:val="24"/>
          <w:szCs w:val="24"/>
          <w:lang w:val="hy-AM"/>
        </w:rPr>
        <w:t xml:space="preserve">րոշում) պահանջներով` </w:t>
      </w:r>
      <w:r w:rsidRPr="00400F87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400F8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00F87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400F8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00F87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400F8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400F87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400F8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00F87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400F8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00F87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400F8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00F87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400F8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00F87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400F8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00F87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400F8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400F87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400F87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342C98" w:rsidRPr="00400F87" w:rsidRDefault="00342C98" w:rsidP="00342C98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0F87">
        <w:rPr>
          <w:rFonts w:ascii="GHEA Mariam" w:hAnsi="GHEA Mariam"/>
          <w:sz w:val="24"/>
          <w:szCs w:val="24"/>
          <w:lang w:val="hy-AM"/>
        </w:rPr>
        <w:t xml:space="preserve">Բավարարել «ՋԵՐՄՈՒԿ ԻՆԹԵՐՆԵՅՇՆԼ ՊԵՊՍԻ-ԿՈԼԱ ԲՈԹԼԵՐ»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</w:t>
      </w:r>
      <w:r w:rsidRPr="00400F87">
        <w:rPr>
          <w:rFonts w:ascii="GHEA Mariam" w:hAnsi="GHEA Mariam"/>
          <w:sz w:val="24"/>
          <w:szCs w:val="24"/>
          <w:lang w:val="hy-AM"/>
        </w:rPr>
        <w:lastRenderedPageBreak/>
        <w:t>օգտվելու համար և սահմանված կարգով կիրառել համապատասխան արտո</w:t>
      </w:r>
      <w:r w:rsidR="00401BB6">
        <w:rPr>
          <w:rFonts w:ascii="GHEA Mariam" w:hAnsi="GHEA Mariam"/>
          <w:sz w:val="24"/>
          <w:szCs w:val="24"/>
          <w:lang w:val="hy-AM"/>
        </w:rPr>
        <w:softHyphen/>
      </w:r>
      <w:r w:rsidRPr="00400F87">
        <w:rPr>
          <w:rFonts w:ascii="GHEA Mariam" w:hAnsi="GHEA Mariam"/>
          <w:sz w:val="24"/>
          <w:szCs w:val="24"/>
          <w:lang w:val="hy-AM"/>
        </w:rPr>
        <w:t>նությունը համաձայն հավելվածի ներմուծվող տեխնոլոգիական սարքավո</w:t>
      </w:r>
      <w:r w:rsidR="00401BB6">
        <w:rPr>
          <w:rFonts w:ascii="GHEA Mariam" w:hAnsi="GHEA Mariam"/>
          <w:sz w:val="24"/>
          <w:szCs w:val="24"/>
          <w:lang w:val="hy-AM"/>
        </w:rPr>
        <w:softHyphen/>
      </w:r>
      <w:r w:rsidRPr="00400F87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նկատմամբ: </w:t>
      </w:r>
    </w:p>
    <w:p w:rsidR="00342C98" w:rsidRPr="00400F87" w:rsidRDefault="00342C98" w:rsidP="00342C98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0F87">
        <w:rPr>
          <w:rFonts w:ascii="GHEA Mariam" w:hAnsi="GHEA Mariam"/>
          <w:sz w:val="24"/>
          <w:szCs w:val="24"/>
          <w:lang w:val="hy-AM"/>
        </w:rPr>
        <w:t>Սույն որոշման առաջին կետով սահմանված ծրագրի շրջանակներում ներմուծվող և հավելվածով սահմանված ցանկում ներկայացված լիզինգով ձեռք</w:t>
      </w:r>
      <w:r w:rsidR="00401BB6">
        <w:rPr>
          <w:rFonts w:ascii="GHEA Mariam" w:hAnsi="GHEA Mariam"/>
          <w:sz w:val="24"/>
          <w:szCs w:val="24"/>
          <w:lang w:val="hy-AM"/>
        </w:rPr>
        <w:t xml:space="preserve"> </w:t>
      </w:r>
      <w:r w:rsidRPr="00400F87">
        <w:rPr>
          <w:rFonts w:ascii="GHEA Mariam" w:hAnsi="GHEA Mariam"/>
          <w:sz w:val="24"/>
          <w:szCs w:val="24"/>
          <w:lang w:val="hy-AM"/>
        </w:rPr>
        <w:t>բերվող ապրանքի (ցանկի 1-ին կետի) ներմուծման ժամանակ մաքսատուրքից ազատման արտոնություն տրամադրվում է լիզինգի թիվ TFL002350 պայմա</w:t>
      </w:r>
      <w:r w:rsidR="00401BB6">
        <w:rPr>
          <w:rFonts w:ascii="GHEA Mariam" w:hAnsi="GHEA Mariam"/>
          <w:sz w:val="24"/>
          <w:szCs w:val="24"/>
          <w:lang w:val="hy-AM"/>
        </w:rPr>
        <w:softHyphen/>
      </w:r>
      <w:r w:rsidRPr="00400F87">
        <w:rPr>
          <w:rFonts w:ascii="GHEA Mariam" w:hAnsi="GHEA Mariam"/>
          <w:sz w:val="24"/>
          <w:szCs w:val="24"/>
          <w:lang w:val="hy-AM"/>
        </w:rPr>
        <w:t>նագրով սահմանված</w:t>
      </w:r>
      <w:r w:rsidR="00401BB6">
        <w:rPr>
          <w:rFonts w:ascii="GHEA Mariam" w:hAnsi="GHEA Mariam"/>
          <w:sz w:val="24"/>
          <w:szCs w:val="24"/>
          <w:lang w:val="hy-AM"/>
        </w:rPr>
        <w:t>՝</w:t>
      </w:r>
      <w:r w:rsidRPr="00400F87">
        <w:rPr>
          <w:rFonts w:ascii="GHEA Mariam" w:hAnsi="GHEA Mariam"/>
          <w:sz w:val="24"/>
          <w:szCs w:val="24"/>
          <w:lang w:val="hy-AM"/>
        </w:rPr>
        <w:t xml:space="preserve"> «ԱՄԵՐԻԱԲԱՆԿ» փակ բաժնետիրական ընկերությանը (այսուհետ՝ </w:t>
      </w:r>
      <w:r w:rsidR="00401BB6" w:rsidRPr="00400F87">
        <w:rPr>
          <w:rFonts w:ascii="GHEA Mariam" w:hAnsi="GHEA Mariam"/>
          <w:sz w:val="24"/>
          <w:szCs w:val="24"/>
          <w:lang w:val="hy-AM"/>
        </w:rPr>
        <w:t>լ</w:t>
      </w:r>
      <w:r w:rsidRPr="00400F87">
        <w:rPr>
          <w:rFonts w:ascii="GHEA Mariam" w:hAnsi="GHEA Mariam"/>
          <w:sz w:val="24"/>
          <w:szCs w:val="24"/>
          <w:lang w:val="hy-AM"/>
        </w:rPr>
        <w:t>իզինգատու կազմակերպություն)՝ պայմանով, որ ապրանքը ներ</w:t>
      </w:r>
      <w:r w:rsidR="00401BB6">
        <w:rPr>
          <w:rFonts w:ascii="GHEA Mariam" w:hAnsi="GHEA Mariam"/>
          <w:sz w:val="24"/>
          <w:szCs w:val="24"/>
          <w:lang w:val="hy-AM"/>
        </w:rPr>
        <w:softHyphen/>
      </w:r>
      <w:r w:rsidRPr="00400F87">
        <w:rPr>
          <w:rFonts w:ascii="GHEA Mariam" w:hAnsi="GHEA Mariam"/>
          <w:sz w:val="24"/>
          <w:szCs w:val="24"/>
          <w:lang w:val="hy-AM"/>
        </w:rPr>
        <w:t>մուծելուց հետո վերջինս հանձնվելու է «ՋԵՐՄՈՒԿ ԻՆԹԵՐՆԵՅՇՆԼ ՊԵՊՍԻ-ԿՈԼԱ ԲՈԹԼԵՐ» սահմանափակ պատասխանատվությամբ ընկերությանը՝ ներ</w:t>
      </w:r>
      <w:r w:rsidR="00401BB6">
        <w:rPr>
          <w:rFonts w:ascii="GHEA Mariam" w:hAnsi="GHEA Mariam"/>
          <w:sz w:val="24"/>
          <w:szCs w:val="24"/>
          <w:lang w:val="hy-AM"/>
        </w:rPr>
        <w:softHyphen/>
      </w:r>
      <w:r w:rsidRPr="00400F87">
        <w:rPr>
          <w:rFonts w:ascii="GHEA Mariam" w:hAnsi="GHEA Mariam"/>
          <w:sz w:val="24"/>
          <w:szCs w:val="24"/>
          <w:lang w:val="hy-AM"/>
        </w:rPr>
        <w:t>դրումային ծրագրի իրականացման համար։</w:t>
      </w:r>
    </w:p>
    <w:p w:rsidR="00342C98" w:rsidRPr="00400F87" w:rsidRDefault="00342C98" w:rsidP="00342C98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00F87">
        <w:rPr>
          <w:rFonts w:ascii="GHEA Mariam" w:hAnsi="GHEA Mariam"/>
          <w:sz w:val="24"/>
          <w:szCs w:val="24"/>
          <w:lang w:val="hy-AM"/>
        </w:rPr>
        <w:t xml:space="preserve">Ներդրումային ծրագրի իրականացման ընթացքում լիզինգի </w:t>
      </w:r>
      <w:r w:rsidRPr="00401BB6">
        <w:rPr>
          <w:rFonts w:ascii="GHEA Mariam" w:hAnsi="GHEA Mariam"/>
          <w:spacing w:val="-4"/>
          <w:sz w:val="24"/>
          <w:szCs w:val="24"/>
          <w:lang w:val="hy-AM"/>
        </w:rPr>
        <w:t>պայմա</w:t>
      </w:r>
      <w:r w:rsidR="00401BB6" w:rsidRPr="00401BB6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01BB6">
        <w:rPr>
          <w:rFonts w:ascii="GHEA Mariam" w:hAnsi="GHEA Mariam"/>
          <w:spacing w:val="-4"/>
          <w:sz w:val="24"/>
          <w:szCs w:val="24"/>
          <w:lang w:val="hy-AM"/>
        </w:rPr>
        <w:t xml:space="preserve">նագիրը լուծվելու դեպքում </w:t>
      </w:r>
      <w:r w:rsidR="00401BB6" w:rsidRPr="00401BB6">
        <w:rPr>
          <w:rFonts w:ascii="GHEA Mariam" w:hAnsi="GHEA Mariam"/>
          <w:spacing w:val="-4"/>
          <w:sz w:val="24"/>
          <w:szCs w:val="24"/>
          <w:lang w:val="hy-AM"/>
        </w:rPr>
        <w:t>լ</w:t>
      </w:r>
      <w:r w:rsidRPr="00401BB6">
        <w:rPr>
          <w:rFonts w:ascii="GHEA Mariam" w:hAnsi="GHEA Mariam"/>
          <w:spacing w:val="-4"/>
          <w:sz w:val="24"/>
          <w:szCs w:val="24"/>
          <w:lang w:val="hy-AM"/>
        </w:rPr>
        <w:t>իզինգատու կազմակերպությունը ներմուծված ապրանքը</w:t>
      </w:r>
      <w:r w:rsidRPr="00400F87">
        <w:rPr>
          <w:rFonts w:ascii="GHEA Mariam" w:hAnsi="GHEA Mariam"/>
          <w:sz w:val="24"/>
          <w:szCs w:val="24"/>
          <w:lang w:val="hy-AM"/>
        </w:rPr>
        <w:t xml:space="preserve"> կարող է օտարել այլ անձանց՝ արտոնությամբ տրամադրված մաքսատուրքերը վճարելուց հետո</w:t>
      </w:r>
      <w:r w:rsidR="00F11816">
        <w:rPr>
          <w:rFonts w:ascii="GHEA Mariam" w:hAnsi="GHEA Mariam"/>
          <w:sz w:val="24"/>
          <w:szCs w:val="24"/>
          <w:lang w:val="hy-AM"/>
        </w:rPr>
        <w:t>:</w:t>
      </w:r>
    </w:p>
    <w:p w:rsidR="00342C98" w:rsidRPr="00400F87" w:rsidRDefault="00342C98" w:rsidP="00342C98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00F87">
        <w:rPr>
          <w:rFonts w:ascii="GHEA Mariam" w:hAnsi="GHEA Mariam"/>
          <w:lang w:val="hy-AM"/>
        </w:rPr>
        <w:t xml:space="preserve">Սահմանել, որ՝ </w:t>
      </w:r>
    </w:p>
    <w:p w:rsidR="00342C98" w:rsidRPr="00400F87" w:rsidRDefault="00401BB6" w:rsidP="00342C98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00F87">
        <w:rPr>
          <w:rFonts w:ascii="GHEA Mariam" w:hAnsi="GHEA Mariam"/>
          <w:lang w:val="hy-AM"/>
        </w:rPr>
        <w:t>ն</w:t>
      </w:r>
      <w:r w:rsidR="00342C98" w:rsidRPr="00400F87">
        <w:rPr>
          <w:rFonts w:ascii="GHEA Mariam" w:hAnsi="GHEA Mariam"/>
          <w:lang w:val="hy-AM"/>
        </w:rPr>
        <w:t>երդրումային ծրագրի շրջանակներում նե</w:t>
      </w:r>
      <w:r>
        <w:rPr>
          <w:rFonts w:ascii="GHEA Mariam" w:hAnsi="GHEA Mariam"/>
          <w:lang w:val="hy-AM"/>
        </w:rPr>
        <w:t xml:space="preserve">րմուծված ապրանքները, այդ թվում՝ </w:t>
      </w:r>
      <w:r w:rsidRPr="00400F87">
        <w:rPr>
          <w:rFonts w:ascii="GHEA Mariam" w:hAnsi="GHEA Mariam"/>
          <w:lang w:val="hy-AM"/>
        </w:rPr>
        <w:t>լ</w:t>
      </w:r>
      <w:r w:rsidR="00342C98" w:rsidRPr="00400F87">
        <w:rPr>
          <w:rFonts w:ascii="GHEA Mariam" w:hAnsi="GHEA Mariam"/>
          <w:lang w:val="hy-AM"/>
        </w:rPr>
        <w:t>իզինգատու կազմակերպության կողմից «ՋԵՐՄՈՒԿ ԻՆԹԵՐՆԵՅՇՆԼ ՊԵՊՍԻ-ԿՈԼԱ ԲՈԹԼԵՐ» սահմանափակ պատասխանատվությամբ ընկերու</w:t>
      </w:r>
      <w:r>
        <w:rPr>
          <w:rFonts w:ascii="GHEA Mariam" w:hAnsi="GHEA Mariam"/>
          <w:lang w:val="hy-AM"/>
        </w:rPr>
        <w:softHyphen/>
      </w:r>
      <w:r w:rsidR="00342C98" w:rsidRPr="00400F87">
        <w:rPr>
          <w:rFonts w:ascii="GHEA Mariam" w:hAnsi="GHEA Mariam"/>
          <w:lang w:val="hy-AM"/>
        </w:rPr>
        <w:t xml:space="preserve">թյանը հանձնած ապրանքի նկատմամբ կիրառվում </w:t>
      </w:r>
      <w:r>
        <w:rPr>
          <w:rFonts w:ascii="GHEA Mariam" w:hAnsi="GHEA Mariam"/>
          <w:lang w:val="hy-AM"/>
        </w:rPr>
        <w:t>են</w:t>
      </w:r>
      <w:r w:rsidR="00342C98" w:rsidRPr="00400F87">
        <w:rPr>
          <w:rFonts w:ascii="GHEA Mariam" w:hAnsi="GHEA Mariam"/>
          <w:lang w:val="hy-AM"/>
        </w:rPr>
        <w:t xml:space="preserve"> Եվրասիական տնտե</w:t>
      </w:r>
      <w:r>
        <w:rPr>
          <w:rFonts w:ascii="GHEA Mariam" w:hAnsi="GHEA Mariam"/>
          <w:lang w:val="hy-AM"/>
        </w:rPr>
        <w:softHyphen/>
      </w:r>
      <w:r w:rsidR="00342C98" w:rsidRPr="00400F87">
        <w:rPr>
          <w:rFonts w:ascii="GHEA Mariam" w:hAnsi="GHEA Mariam"/>
          <w:lang w:val="hy-AM"/>
        </w:rPr>
        <w:t>սա</w:t>
      </w:r>
      <w:r>
        <w:rPr>
          <w:rFonts w:ascii="GHEA Mariam" w:hAnsi="GHEA Mariam"/>
          <w:lang w:val="hy-AM"/>
        </w:rPr>
        <w:softHyphen/>
      </w:r>
      <w:r w:rsidR="00342C98" w:rsidRPr="00400F87">
        <w:rPr>
          <w:rFonts w:ascii="GHEA Mariam" w:hAnsi="GHEA Mariam"/>
          <w:lang w:val="hy-AM"/>
        </w:rPr>
        <w:t>կան միության մաքսային օրենսգրքի</w:t>
      </w:r>
      <w:r w:rsidR="00342C98" w:rsidRPr="00400F87">
        <w:rPr>
          <w:rFonts w:ascii="GHEA Mariam" w:hAnsi="GHEA Mariam"/>
          <w:bCs/>
          <w:lang w:val="hy-AM"/>
        </w:rPr>
        <w:t xml:space="preserve"> </w:t>
      </w:r>
      <w:r w:rsidR="00342C98" w:rsidRPr="00400F87">
        <w:rPr>
          <w:rFonts w:ascii="GHEA Mariam" w:hAnsi="GHEA Mariam"/>
          <w:lang w:val="hy-AM"/>
        </w:rPr>
        <w:t xml:space="preserve">և </w:t>
      </w:r>
      <w:r w:rsidRPr="00400F87">
        <w:rPr>
          <w:rFonts w:ascii="GHEA Mariam" w:hAnsi="GHEA Mariam"/>
          <w:lang w:val="hy-AM"/>
        </w:rPr>
        <w:t>ո</w:t>
      </w:r>
      <w:r w:rsidR="00342C98" w:rsidRPr="00400F87">
        <w:rPr>
          <w:rFonts w:ascii="GHEA Mariam" w:hAnsi="GHEA Mariam"/>
          <w:lang w:val="hy-AM"/>
        </w:rPr>
        <w:t>րոշմամբ սահմանված սահմանա</w:t>
      </w:r>
      <w:r>
        <w:rPr>
          <w:rFonts w:ascii="GHEA Mariam" w:hAnsi="GHEA Mariam"/>
          <w:lang w:val="hy-AM"/>
        </w:rPr>
        <w:softHyphen/>
      </w:r>
      <w:r w:rsidR="00342C98" w:rsidRPr="00400F87">
        <w:rPr>
          <w:rFonts w:ascii="GHEA Mariam" w:hAnsi="GHEA Mariam"/>
          <w:lang w:val="hy-AM"/>
        </w:rPr>
        <w:t>փակումները</w:t>
      </w:r>
      <w:r w:rsidR="00342C98" w:rsidRPr="00400F87">
        <w:rPr>
          <w:rFonts w:ascii="MS Gothic" w:eastAsia="MS Gothic" w:hAnsi="MS Gothic" w:cs="MS Gothic" w:hint="eastAsia"/>
          <w:lang w:val="hy-AM"/>
        </w:rPr>
        <w:t>․</w:t>
      </w:r>
    </w:p>
    <w:p w:rsidR="00342C98" w:rsidRPr="00400F87" w:rsidRDefault="00401BB6" w:rsidP="00342C98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00F87">
        <w:rPr>
          <w:rFonts w:ascii="GHEA Mariam" w:hAnsi="GHEA Mariam"/>
          <w:lang w:val="hy-AM"/>
        </w:rPr>
        <w:t>ս</w:t>
      </w:r>
      <w:r w:rsidR="00342C98" w:rsidRPr="00400F87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342C98" w:rsidRPr="00400F87">
        <w:rPr>
          <w:rFonts w:ascii="MS Gothic" w:eastAsia="MS Gothic" w:hAnsi="MS Gothic" w:cs="MS Gothic" w:hint="eastAsia"/>
          <w:lang w:val="hy-AM"/>
        </w:rPr>
        <w:t>․</w:t>
      </w:r>
    </w:p>
    <w:p w:rsidR="00342C98" w:rsidRPr="00400F87" w:rsidRDefault="00401BB6" w:rsidP="00342C98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00F87">
        <w:rPr>
          <w:rFonts w:ascii="GHEA Mariam" w:hAnsi="GHEA Mariam"/>
          <w:lang w:val="hy-AM"/>
        </w:rPr>
        <w:t>ն</w:t>
      </w:r>
      <w:r w:rsidR="00342C98" w:rsidRPr="00400F87">
        <w:rPr>
          <w:rFonts w:ascii="GHEA Mariam" w:hAnsi="GHEA Mariam"/>
          <w:lang w:val="hy-AM"/>
        </w:rPr>
        <w:t>երդրումային ծրագրի շրջանակներում տեխնոլոգիական սարքավո</w:t>
      </w:r>
      <w:r>
        <w:rPr>
          <w:rFonts w:ascii="GHEA Mariam" w:hAnsi="GHEA Mariam"/>
          <w:lang w:val="hy-AM"/>
        </w:rPr>
        <w:softHyphen/>
      </w:r>
      <w:r w:rsidR="00342C98" w:rsidRPr="00400F87">
        <w:rPr>
          <w:rFonts w:ascii="GHEA Mariam" w:hAnsi="GHEA Mariam"/>
          <w:lang w:val="hy-AM"/>
        </w:rPr>
        <w:t xml:space="preserve">րումների, դրանց բաղկացուցիչ ու համալրող մասերի, հումքի և (կամ) նյութերի </w:t>
      </w:r>
      <w:r w:rsidR="00342C98" w:rsidRPr="00400F87">
        <w:rPr>
          <w:rFonts w:ascii="GHEA Mariam" w:hAnsi="GHEA Mariam"/>
          <w:lang w:val="hy-AM"/>
        </w:rPr>
        <w:lastRenderedPageBreak/>
        <w:t xml:space="preserve">ներմուծումն իրականացվելու </w:t>
      </w:r>
      <w:bookmarkStart w:id="0" w:name="_Hlk107399191"/>
      <w:r w:rsidR="00342C98" w:rsidRPr="00400F87">
        <w:rPr>
          <w:rFonts w:ascii="GHEA Mariam" w:hAnsi="GHEA Mariam"/>
          <w:lang w:val="hy-AM"/>
        </w:rPr>
        <w:t xml:space="preserve">է 2024 թվականի </w:t>
      </w:r>
      <w:r w:rsidR="00342C98" w:rsidRPr="00400F87">
        <w:rPr>
          <w:rFonts w:ascii="GHEA Mariam" w:hAnsi="GHEA Mariam" w:cs="GHEA Grapalat"/>
          <w:lang w:val="hy-AM"/>
        </w:rPr>
        <w:t>օգոստոսի 13</w:t>
      </w:r>
      <w:r w:rsidR="00342C98" w:rsidRPr="00400F87">
        <w:rPr>
          <w:rFonts w:ascii="GHEA Mariam" w:hAnsi="GHEA Mariam"/>
          <w:lang w:val="hy-AM"/>
        </w:rPr>
        <w:t>-ից մինչև 2025 թվականի փետրվարի 12-ը ներառյա</w:t>
      </w:r>
      <w:bookmarkEnd w:id="0"/>
      <w:r w:rsidR="00342C98" w:rsidRPr="00400F87">
        <w:rPr>
          <w:rFonts w:ascii="GHEA Mariam" w:hAnsi="GHEA Mariam"/>
          <w:lang w:val="hy-AM"/>
        </w:rPr>
        <w:t>լ</w:t>
      </w:r>
      <w:r w:rsidR="00342C98" w:rsidRPr="00400F87">
        <w:rPr>
          <w:rFonts w:ascii="MS Gothic" w:eastAsia="MS Gothic" w:hAnsi="MS Gothic" w:cs="MS Gothic" w:hint="eastAsia"/>
          <w:lang w:val="hy-AM"/>
        </w:rPr>
        <w:t>․</w:t>
      </w:r>
    </w:p>
    <w:p w:rsidR="00342C98" w:rsidRDefault="00401BB6" w:rsidP="00342C98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00F87">
        <w:rPr>
          <w:rFonts w:ascii="GHEA Mariam" w:hAnsi="GHEA Mariam"/>
          <w:lang w:val="hy-AM"/>
        </w:rPr>
        <w:t>ծ</w:t>
      </w:r>
      <w:r w:rsidR="00342C98" w:rsidRPr="00400F87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6 ամսի։</w:t>
      </w:r>
    </w:p>
    <w:p w:rsidR="00342C98" w:rsidRDefault="00342C98" w:rsidP="00342C98">
      <w:pPr>
        <w:spacing w:line="360" w:lineRule="auto"/>
        <w:jc w:val="both"/>
        <w:rPr>
          <w:rFonts w:ascii="GHEA Mariam" w:hAnsi="GHEA Mariam"/>
          <w:lang w:val="hy-AM"/>
        </w:rPr>
      </w:pPr>
    </w:p>
    <w:p w:rsidR="005E0F59" w:rsidRDefault="005E0F59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342C98" w:rsidRPr="00927EF0" w:rsidRDefault="00401BB6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</w:t>
      </w:r>
      <w:r w:rsidR="00342C98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342C98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342C98" w:rsidRPr="00927EF0" w:rsidRDefault="00342C98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</w:t>
      </w:r>
      <w:r w:rsidR="00401BB6">
        <w:rPr>
          <w:rFonts w:ascii="GHEA Mariam" w:hAnsi="GHEA Mariam"/>
          <w:sz w:val="24"/>
          <w:lang w:val="hy-AM"/>
        </w:rPr>
        <w:t xml:space="preserve">   </w:t>
      </w:r>
      <w:r w:rsidRPr="00927EF0"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401BB6">
        <w:rPr>
          <w:rFonts w:ascii="GHEA Mariam" w:hAnsi="GHEA Mariam" w:cs="Arial Armenian"/>
          <w:sz w:val="24"/>
          <w:lang w:val="af-ZA"/>
        </w:rPr>
        <w:tab/>
      </w:r>
      <w:r w:rsidR="00401BB6">
        <w:rPr>
          <w:rFonts w:ascii="GHEA Mariam" w:hAnsi="GHEA Mariam" w:cs="Arial Armenian"/>
          <w:sz w:val="24"/>
          <w:lang w:val="af-ZA"/>
        </w:rPr>
        <w:tab/>
      </w:r>
      <w:r w:rsidR="00401BB6">
        <w:rPr>
          <w:rFonts w:ascii="GHEA Mariam" w:hAnsi="GHEA Mariam" w:cs="Arial Armenian"/>
          <w:sz w:val="24"/>
          <w:lang w:val="af-ZA"/>
        </w:rPr>
        <w:tab/>
      </w:r>
      <w:r w:rsidR="00401BB6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5E0F59" w:rsidRDefault="00401BB6" w:rsidP="00342C98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5E0F59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lang w:val="hy-AM"/>
        </w:rPr>
        <w:t xml:space="preserve">        </w:t>
      </w:r>
      <w:r w:rsidR="00342C98" w:rsidRPr="005E0F59">
        <w:rPr>
          <w:rFonts w:ascii="GHEA Mariam" w:hAnsi="GHEA Mariam" w:cs="Sylfaen"/>
          <w:sz w:val="24"/>
          <w:lang w:val="hy-AM"/>
        </w:rPr>
        <w:t>Երևան</w:t>
      </w:r>
      <w:r>
        <w:rPr>
          <w:rFonts w:ascii="GHEA Mariam" w:hAnsi="GHEA Mariam" w:cs="Sylfaen"/>
          <w:sz w:val="24"/>
          <w:lang w:val="hy-AM"/>
        </w:rPr>
        <w:t xml:space="preserve">  </w:t>
      </w:r>
    </w:p>
    <w:p w:rsidR="005E0F59" w:rsidRPr="00083629" w:rsidRDefault="005E0F59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401BB6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5E0F59" w:rsidRPr="00083629" w:rsidRDefault="005E0F59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342C98" w:rsidRDefault="005E0F59" w:rsidP="00342C98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Pr="007A73CF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19</w:t>
      </w:r>
      <w:r w:rsidRPr="0008362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83629">
        <w:rPr>
          <w:rFonts w:ascii="GHEA Mariam" w:hAnsi="GHEA Mariam"/>
          <w:spacing w:val="-2"/>
          <w:sz w:val="24"/>
          <w:szCs w:val="24"/>
          <w:lang w:val="hy-AM"/>
        </w:rPr>
        <w:t xml:space="preserve">ի N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083629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5E0F59" w:rsidRDefault="005E0F59" w:rsidP="00342C98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E0F59" w:rsidRPr="00401BB6" w:rsidRDefault="005E0F59" w:rsidP="005E0F59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401BB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5E0F59" w:rsidRPr="00401BB6" w:rsidRDefault="005E0F59" w:rsidP="005E0F59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5E0F59" w:rsidRPr="00401BB6" w:rsidRDefault="005E0F59" w:rsidP="005E0F59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401BB6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5E0F59" w:rsidRPr="00400F87" w:rsidRDefault="005E0F59" w:rsidP="005E0F59">
      <w:pPr>
        <w:shd w:val="clear" w:color="auto" w:fill="FFFFFF"/>
        <w:ind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400F87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4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1510"/>
        <w:gridCol w:w="1559"/>
        <w:gridCol w:w="2410"/>
        <w:gridCol w:w="1275"/>
        <w:gridCol w:w="1276"/>
        <w:gridCol w:w="1500"/>
        <w:gridCol w:w="1619"/>
        <w:gridCol w:w="1275"/>
        <w:gridCol w:w="1940"/>
      </w:tblGrid>
      <w:tr w:rsidR="005E0F59" w:rsidRPr="00400F87" w:rsidTr="005E0F59">
        <w:trPr>
          <w:trHeight w:val="1000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F59" w:rsidRDefault="005E0F59" w:rsidP="00C447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00F87">
              <w:rPr>
                <w:rFonts w:ascii="GHEA Mariam" w:hAnsi="GHEA Mariam"/>
                <w:i/>
                <w:iCs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400F8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NN</w:t>
            </w:r>
          </w:p>
          <w:p w:rsidR="005E0F59" w:rsidRPr="00400F87" w:rsidRDefault="005E0F59" w:rsidP="00C447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F59" w:rsidRPr="00400F87" w:rsidRDefault="005E0F59" w:rsidP="00C447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00F8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400F8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00F8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400F8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400F8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400F8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00F8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F59" w:rsidRPr="00400F87" w:rsidRDefault="005E0F59" w:rsidP="00C447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00F8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F59" w:rsidRPr="00400F87" w:rsidRDefault="005E0F59" w:rsidP="00C447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00F8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400F8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00F8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F59" w:rsidRPr="00400F87" w:rsidRDefault="005E0F59" w:rsidP="00C447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00F8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400F8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00F8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F59" w:rsidRPr="00400F87" w:rsidRDefault="005E0F59" w:rsidP="00C447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00F8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F59" w:rsidRPr="00400F87" w:rsidRDefault="005E0F59" w:rsidP="00C447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00F8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400F8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00F8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4B2422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  <w:bookmarkStart w:id="1" w:name="_GoBack"/>
            <w:bookmarkEnd w:id="1"/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F59" w:rsidRPr="00400F87" w:rsidRDefault="005E0F59" w:rsidP="005E0F59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5E0F59">
              <w:rPr>
                <w:rFonts w:ascii="GHEA Mariam" w:hAnsi="GHEA Mariam" w:cs="Sylfaen"/>
                <w:color w:val="000000"/>
                <w:spacing w:val="-12"/>
                <w:sz w:val="22"/>
                <w:szCs w:val="22"/>
                <w:lang w:val="hy-AM" w:eastAsia="en-US"/>
              </w:rPr>
              <w:t>Արտահանման</w:t>
            </w:r>
            <w:r w:rsidRPr="00400F8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 xml:space="preserve"> երկիրը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F59" w:rsidRPr="00400F87" w:rsidRDefault="005E0F59" w:rsidP="00C44791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00F8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400F87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400F87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F59" w:rsidRPr="00400F87" w:rsidRDefault="005E0F59" w:rsidP="00C447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400F8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տեղեկություն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400F87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ներ</w:t>
            </w:r>
          </w:p>
        </w:tc>
      </w:tr>
      <w:tr w:rsidR="005E0F59" w:rsidRPr="00400F87" w:rsidTr="00C44791">
        <w:trPr>
          <w:trHeight w:val="424"/>
        </w:trPr>
        <w:tc>
          <w:tcPr>
            <w:tcW w:w="149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400F87"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5E0F59" w:rsidRPr="00400F87" w:rsidTr="005E0F59">
        <w:trPr>
          <w:trHeight w:val="932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2" w:name="_Hlk95309836"/>
            <w:r w:rsidRPr="00400F87"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  <w:t>1</w:t>
            </w:r>
            <w:r w:rsidRPr="00400F87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400F87">
              <w:rPr>
                <w:rFonts w:ascii="GHEA Mariam" w:hAnsi="GHEA Mariam" w:cs="Calibri"/>
                <w:color w:val="000000"/>
                <w:sz w:val="22"/>
                <w:szCs w:val="22"/>
              </w:rPr>
              <w:t>8418690008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400F87">
              <w:rPr>
                <w:rFonts w:ascii="GHEA Mariam" w:hAnsi="GHEA Mariam" w:cs="Calibri"/>
                <w:color w:val="000000"/>
                <w:sz w:val="22"/>
                <w:szCs w:val="22"/>
              </w:rPr>
              <w:t>IVECO</w:t>
            </w:r>
          </w:p>
          <w:p w:rsidR="005E0F59" w:rsidRPr="00400F87" w:rsidRDefault="005E0F59" w:rsidP="00C44791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400F87">
              <w:rPr>
                <w:rFonts w:ascii="GHEA Mariam" w:hAnsi="GHEA Mariam" w:cs="Calibri"/>
                <w:color w:val="000000"/>
                <w:sz w:val="22"/>
                <w:szCs w:val="22"/>
              </w:rPr>
              <w:t>ML180E28</w:t>
            </w:r>
          </w:p>
          <w:p w:rsidR="005E0F59" w:rsidRPr="00400F87" w:rsidRDefault="005E0F59" w:rsidP="00C44791">
            <w:pPr>
              <w:jc w:val="center"/>
              <w:rPr>
                <w:rFonts w:ascii="GHEA Mariam" w:hAnsi="GHEA Mariam" w:cs="Arial"/>
                <w:color w:val="2C2D2E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400F8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Շասսի, դիզելային շարժիչով</w:t>
            </w:r>
            <w:r w:rsidRPr="00400F8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r w:rsidRPr="00400F8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-</w:t>
            </w:r>
            <w:r w:rsidRPr="00400F8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</w:t>
            </w:r>
            <w:r w:rsidRPr="00400F87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280 ձիաուժ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400F8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00F8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400F87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Իտալիա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400F87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ԱՄԷ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0F59" w:rsidRPr="005E0F59" w:rsidRDefault="005E0F59" w:rsidP="00C44791">
            <w:pPr>
              <w:jc w:val="center"/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</w:pPr>
            <w:r w:rsidRPr="005E0F59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26</w:t>
            </w:r>
            <w:r w:rsidRPr="005E0F59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 xml:space="preserve"> 000 000</w:t>
            </w:r>
          </w:p>
        </w:tc>
        <w:tc>
          <w:tcPr>
            <w:tcW w:w="194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400F87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Լիզինգ Պայմանագիր</w:t>
            </w:r>
          </w:p>
          <w:p w:rsidR="005E0F59" w:rsidRPr="00400F87" w:rsidRDefault="005E0F59" w:rsidP="00C44791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eastAsia="en-US"/>
              </w:rPr>
            </w:pPr>
            <w:r w:rsidRPr="00400F87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</w:t>
            </w:r>
            <w:r w:rsidRPr="00400F87">
              <w:rPr>
                <w:rFonts w:ascii="GHEA Mariam" w:hAnsi="GHEA Mariam"/>
                <w:color w:val="000000"/>
                <w:sz w:val="22"/>
                <w:szCs w:val="22"/>
              </w:rPr>
              <w:t>իվ TFL002350, 10/07/2024</w:t>
            </w:r>
          </w:p>
        </w:tc>
      </w:tr>
      <w:tr w:rsidR="005E0F59" w:rsidRPr="00400F87" w:rsidTr="005E0F59">
        <w:trPr>
          <w:trHeight w:val="578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eastAsia="en-US"/>
              </w:rPr>
            </w:pPr>
            <w:bookmarkStart w:id="3" w:name="_Hlk71640597"/>
            <w:bookmarkEnd w:id="2"/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/>
                <w:bCs/>
                <w:sz w:val="22"/>
                <w:szCs w:val="22"/>
                <w:lang w:val="hy-AM" w:eastAsia="en-US"/>
              </w:rPr>
            </w:pPr>
            <w:r w:rsidRPr="00400F87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  <w:r w:rsidR="00401BB6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59" w:rsidRPr="005E0F59" w:rsidRDefault="005E0F59" w:rsidP="00C44791">
            <w:pPr>
              <w:jc w:val="center"/>
              <w:rPr>
                <w:rFonts w:ascii="GHEA Mariam" w:eastAsia="Calibri" w:hAnsi="GHEA Mariam" w:cs="Calibri"/>
                <w:bCs/>
                <w:color w:val="000000"/>
                <w:spacing w:val="-8"/>
                <w:sz w:val="22"/>
                <w:szCs w:val="22"/>
                <w:lang w:eastAsia="en-US"/>
              </w:rPr>
            </w:pPr>
            <w:r w:rsidRPr="005E0F59">
              <w:rPr>
                <w:rFonts w:ascii="GHEA Mariam" w:eastAsia="Calibri" w:hAnsi="GHEA Mariam" w:cs="Calibri"/>
                <w:bCs/>
                <w:color w:val="000000"/>
                <w:spacing w:val="-8"/>
                <w:sz w:val="22"/>
                <w:szCs w:val="22"/>
                <w:lang w:eastAsia="en-US"/>
              </w:rPr>
              <w:t>26 000 000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0F59" w:rsidRPr="00400F87" w:rsidRDefault="005E0F59" w:rsidP="00C44791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5E0F59" w:rsidRDefault="005E0F59" w:rsidP="00342C98">
      <w:pPr>
        <w:spacing w:line="360" w:lineRule="auto"/>
        <w:jc w:val="both"/>
        <w:rPr>
          <w:rFonts w:ascii="GHEA Mariam" w:hAnsi="GHEA Mariam"/>
          <w:lang w:val="hy-AM"/>
        </w:rPr>
      </w:pPr>
    </w:p>
    <w:p w:rsidR="005E0F59" w:rsidRDefault="005E0F59" w:rsidP="00342C98">
      <w:pPr>
        <w:spacing w:line="360" w:lineRule="auto"/>
        <w:jc w:val="both"/>
        <w:rPr>
          <w:rFonts w:ascii="GHEA Mariam" w:hAnsi="GHEA Mariam"/>
          <w:lang w:val="hy-AM"/>
        </w:rPr>
      </w:pPr>
    </w:p>
    <w:p w:rsidR="005E0F59" w:rsidRPr="00355028" w:rsidRDefault="00401BB6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</w:t>
      </w:r>
      <w:r w:rsidR="005E0F59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5E0F59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5E0F59" w:rsidRPr="00355028" w:rsidRDefault="005E0F59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401BB6">
        <w:rPr>
          <w:rFonts w:ascii="GHEA Mariam" w:hAnsi="GHEA Mariam"/>
          <w:sz w:val="24"/>
          <w:szCs w:val="24"/>
          <w:lang w:val="hy-AM"/>
        </w:rPr>
        <w:t xml:space="preserve">        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342C98" w:rsidRDefault="005E0F59" w:rsidP="00401BB6">
      <w:pPr>
        <w:spacing w:line="360" w:lineRule="auto"/>
        <w:jc w:val="both"/>
        <w:rPr>
          <w:rFonts w:ascii="Arial" w:hAnsi="Arial" w:cs="Arial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401BB6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342C98" w:rsidSect="005E0F59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2B2" w:rsidRDefault="001742B2">
      <w:r>
        <w:separator/>
      </w:r>
    </w:p>
  </w:endnote>
  <w:endnote w:type="continuationSeparator" w:id="0">
    <w:p w:rsidR="001742B2" w:rsidRDefault="00174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2B2" w:rsidRDefault="001742B2">
      <w:r>
        <w:separator/>
      </w:r>
    </w:p>
  </w:footnote>
  <w:footnote w:type="continuationSeparator" w:id="0">
    <w:p w:rsidR="001742B2" w:rsidRDefault="00174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2422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2534896C"/>
    <w:lvl w:ilvl="0" w:tplc="78C6D71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98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2B2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8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BB6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42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3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0F59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B76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4B7F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352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816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1DACA8-A510-4278-BE14-F88790067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42C98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42C98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https:/mul2.gov.am/tasks/1029430/oneclick/voroshum-EK853.docx?token=19578df2c7353aaa29d5bfa37a777dd3</cp:keywords>
  <dc:description/>
  <cp:lastModifiedBy>Anna Aloyan</cp:lastModifiedBy>
  <cp:revision>6</cp:revision>
  <dcterms:created xsi:type="dcterms:W3CDTF">2024-09-17T06:56:00Z</dcterms:created>
  <dcterms:modified xsi:type="dcterms:W3CDTF">2024-09-17T08:09:00Z</dcterms:modified>
</cp:coreProperties>
</file>