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1B51EF" w14:textId="77777777" w:rsidR="00110DE9" w:rsidRPr="008A0A93" w:rsidRDefault="00870B7C" w:rsidP="008A0A93">
      <w:pPr>
        <w:shd w:val="clear" w:color="auto" w:fill="FFFFFF"/>
        <w:spacing w:line="360" w:lineRule="auto"/>
        <w:ind w:firstLine="375"/>
        <w:jc w:val="center"/>
        <w:rPr>
          <w:rFonts w:ascii="GHEA Grapalat" w:hAnsi="GHEA Grapalat"/>
          <w:b/>
        </w:rPr>
      </w:pPr>
      <w:r w:rsidRPr="008A0A93">
        <w:rPr>
          <w:rFonts w:ascii="GHEA Grapalat" w:hAnsi="GHEA Grapalat"/>
          <w:b/>
        </w:rPr>
        <w:t>ԱՄՓՈՓԱԹԵՐԹ</w:t>
      </w:r>
    </w:p>
    <w:p w14:paraId="37230F46" w14:textId="77777777" w:rsidR="00110DE9" w:rsidRPr="008A0A93" w:rsidRDefault="00110DE9" w:rsidP="008A0A93">
      <w:pPr>
        <w:shd w:val="clear" w:color="auto" w:fill="FFFFFF"/>
        <w:spacing w:line="360" w:lineRule="auto"/>
        <w:ind w:firstLine="375"/>
        <w:jc w:val="center"/>
        <w:rPr>
          <w:rFonts w:ascii="GHEA Grapalat" w:hAnsi="GHEA Grapalat" w:cs="Arial"/>
          <w:b/>
          <w:lang w:eastAsia="en-US"/>
        </w:rPr>
      </w:pPr>
      <w:r w:rsidRPr="008A0A93">
        <w:rPr>
          <w:rFonts w:ascii="GHEA Grapalat" w:hAnsi="GHEA Grapalat"/>
          <w:b/>
        </w:rPr>
        <w:t>«</w:t>
      </w:r>
      <w:r w:rsidRPr="008A0A93">
        <w:rPr>
          <w:rFonts w:ascii="GHEA Grapalat" w:hAnsi="GHEA Grapalat" w:cs="Arial"/>
          <w:b/>
          <w:bCs/>
        </w:rPr>
        <w:t>ՀԱՅԱՍՏԱՆԻ</w:t>
      </w:r>
      <w:r w:rsidRPr="008A0A93">
        <w:rPr>
          <w:rFonts w:ascii="GHEA Grapalat" w:hAnsi="GHEA Grapalat"/>
          <w:b/>
          <w:bCs/>
        </w:rPr>
        <w:t xml:space="preserve"> </w:t>
      </w:r>
      <w:r w:rsidRPr="008A0A93">
        <w:rPr>
          <w:rFonts w:ascii="GHEA Grapalat" w:hAnsi="GHEA Grapalat" w:cs="Arial"/>
          <w:b/>
          <w:bCs/>
        </w:rPr>
        <w:t>ՀԱՆՐԱՊԵՏՈՒԹՅԱՆ</w:t>
      </w:r>
      <w:r w:rsidRPr="008A0A93">
        <w:rPr>
          <w:rFonts w:ascii="GHEA Grapalat" w:hAnsi="GHEA Grapalat"/>
          <w:b/>
          <w:bCs/>
        </w:rPr>
        <w:t xml:space="preserve"> </w:t>
      </w:r>
      <w:r w:rsidRPr="008A0A93">
        <w:rPr>
          <w:rFonts w:ascii="GHEA Grapalat" w:hAnsi="GHEA Grapalat" w:cs="Arial"/>
          <w:b/>
          <w:bCs/>
        </w:rPr>
        <w:t>ԿԱՌԱՎԱՐՈՒԹՅԱՆ</w:t>
      </w:r>
      <w:r w:rsidRPr="008A0A93">
        <w:rPr>
          <w:rFonts w:ascii="GHEA Grapalat" w:hAnsi="GHEA Grapalat"/>
          <w:b/>
          <w:bCs/>
        </w:rPr>
        <w:t xml:space="preserve"> 2016 </w:t>
      </w:r>
      <w:r w:rsidRPr="008A0A93">
        <w:rPr>
          <w:rFonts w:ascii="GHEA Grapalat" w:hAnsi="GHEA Grapalat" w:cs="Arial"/>
          <w:b/>
          <w:bCs/>
        </w:rPr>
        <w:t>ԹՎԱԿԱՆԻ</w:t>
      </w:r>
      <w:r w:rsidRPr="008A0A93">
        <w:rPr>
          <w:rFonts w:ascii="GHEA Grapalat" w:hAnsi="GHEA Grapalat"/>
          <w:b/>
          <w:bCs/>
        </w:rPr>
        <w:t xml:space="preserve"> </w:t>
      </w:r>
      <w:r w:rsidRPr="008A0A93">
        <w:rPr>
          <w:rFonts w:ascii="GHEA Grapalat" w:hAnsi="GHEA Grapalat" w:cs="Arial"/>
          <w:b/>
          <w:bCs/>
        </w:rPr>
        <w:t>ԴԵԿՏԵՄԲԵՐԻ</w:t>
      </w:r>
      <w:r w:rsidRPr="008A0A93">
        <w:rPr>
          <w:rFonts w:ascii="GHEA Grapalat" w:hAnsi="GHEA Grapalat"/>
          <w:b/>
          <w:bCs/>
        </w:rPr>
        <w:t xml:space="preserve"> 22-</w:t>
      </w:r>
      <w:r w:rsidRPr="008A0A93">
        <w:rPr>
          <w:rFonts w:ascii="GHEA Grapalat" w:hAnsi="GHEA Grapalat" w:cs="Arial"/>
          <w:b/>
          <w:bCs/>
        </w:rPr>
        <w:t>Ի</w:t>
      </w:r>
      <w:r w:rsidRPr="008A0A93">
        <w:rPr>
          <w:rFonts w:ascii="GHEA Grapalat" w:hAnsi="GHEA Grapalat"/>
          <w:b/>
          <w:bCs/>
        </w:rPr>
        <w:t xml:space="preserve"> N 1355-</w:t>
      </w:r>
      <w:r w:rsidRPr="008A0A93">
        <w:rPr>
          <w:rFonts w:ascii="GHEA Grapalat" w:hAnsi="GHEA Grapalat" w:cs="Arial"/>
          <w:b/>
          <w:bCs/>
        </w:rPr>
        <w:t>Ն</w:t>
      </w:r>
      <w:r w:rsidRPr="008A0A93">
        <w:rPr>
          <w:rFonts w:ascii="GHEA Grapalat" w:hAnsi="GHEA Grapalat"/>
          <w:b/>
          <w:bCs/>
        </w:rPr>
        <w:t xml:space="preserve"> </w:t>
      </w:r>
      <w:r w:rsidRPr="008A0A93">
        <w:rPr>
          <w:rFonts w:ascii="GHEA Grapalat" w:hAnsi="GHEA Grapalat" w:cs="Arial"/>
          <w:b/>
          <w:bCs/>
        </w:rPr>
        <w:t>ՈՐՈՇՄԱՆ</w:t>
      </w:r>
      <w:r w:rsidRPr="008A0A93">
        <w:rPr>
          <w:rFonts w:ascii="GHEA Grapalat" w:hAnsi="GHEA Grapalat"/>
          <w:b/>
          <w:bCs/>
        </w:rPr>
        <w:t xml:space="preserve"> </w:t>
      </w:r>
      <w:r w:rsidRPr="008A0A93">
        <w:rPr>
          <w:rFonts w:ascii="GHEA Grapalat" w:hAnsi="GHEA Grapalat" w:cs="Arial"/>
          <w:b/>
          <w:bCs/>
        </w:rPr>
        <w:t>ՄԵՋ</w:t>
      </w:r>
      <w:r w:rsidRPr="008A0A93">
        <w:rPr>
          <w:rFonts w:ascii="GHEA Grapalat" w:hAnsi="GHEA Grapalat"/>
          <w:b/>
          <w:bCs/>
        </w:rPr>
        <w:t xml:space="preserve"> </w:t>
      </w:r>
      <w:r w:rsidRPr="008A0A93">
        <w:rPr>
          <w:rFonts w:ascii="GHEA Grapalat" w:hAnsi="GHEA Grapalat" w:cs="Arial"/>
          <w:b/>
          <w:bCs/>
        </w:rPr>
        <w:t>ՓՈՓՈԽՈՒԹՅՈՒՆՆԵՐ</w:t>
      </w:r>
      <w:r w:rsidRPr="008A0A93">
        <w:rPr>
          <w:rFonts w:ascii="GHEA Grapalat" w:hAnsi="GHEA Grapalat"/>
          <w:b/>
          <w:bCs/>
        </w:rPr>
        <w:t xml:space="preserve"> </w:t>
      </w:r>
      <w:r w:rsidRPr="008A0A93">
        <w:rPr>
          <w:rFonts w:ascii="GHEA Grapalat" w:hAnsi="GHEA Grapalat" w:cs="Arial"/>
          <w:b/>
          <w:bCs/>
        </w:rPr>
        <w:t>ԵՎ</w:t>
      </w:r>
      <w:r w:rsidRPr="008A0A93">
        <w:rPr>
          <w:rFonts w:ascii="GHEA Grapalat" w:hAnsi="GHEA Grapalat"/>
          <w:b/>
          <w:bCs/>
        </w:rPr>
        <w:t xml:space="preserve"> </w:t>
      </w:r>
      <w:r w:rsidRPr="008A0A93">
        <w:rPr>
          <w:rFonts w:ascii="GHEA Grapalat" w:hAnsi="GHEA Grapalat" w:cs="Arial"/>
          <w:b/>
          <w:bCs/>
        </w:rPr>
        <w:t>ԼՐԱՑՈՒՄՆԵՐ</w:t>
      </w:r>
      <w:r w:rsidRPr="008A0A93">
        <w:rPr>
          <w:rFonts w:ascii="GHEA Grapalat" w:hAnsi="GHEA Grapalat"/>
          <w:b/>
          <w:bCs/>
        </w:rPr>
        <w:t xml:space="preserve"> </w:t>
      </w:r>
      <w:r w:rsidRPr="008A0A93">
        <w:rPr>
          <w:rFonts w:ascii="GHEA Grapalat" w:hAnsi="GHEA Grapalat" w:cs="Arial"/>
          <w:b/>
          <w:bCs/>
        </w:rPr>
        <w:t>ԿԱՏԱՐԵԼՈՒ</w:t>
      </w:r>
      <w:r w:rsidRPr="008A0A93">
        <w:rPr>
          <w:rFonts w:ascii="GHEA Grapalat" w:hAnsi="GHEA Grapalat"/>
          <w:b/>
          <w:bCs/>
        </w:rPr>
        <w:t xml:space="preserve"> </w:t>
      </w:r>
      <w:r w:rsidRPr="008A0A93">
        <w:rPr>
          <w:rFonts w:ascii="GHEA Grapalat" w:hAnsi="GHEA Grapalat" w:cs="Arial"/>
          <w:b/>
          <w:bCs/>
        </w:rPr>
        <w:t>ՄԱՍԻՆ</w:t>
      </w:r>
      <w:r w:rsidRPr="008A0A93">
        <w:rPr>
          <w:rFonts w:ascii="GHEA Grapalat" w:hAnsi="GHEA Grapalat"/>
          <w:b/>
        </w:rPr>
        <w:t xml:space="preserve">» </w:t>
      </w:r>
      <w:r w:rsidRPr="008A0A93">
        <w:rPr>
          <w:rFonts w:ascii="GHEA Grapalat" w:hAnsi="GHEA Grapalat" w:cs="Arial"/>
          <w:b/>
        </w:rPr>
        <w:t>ՀԱՅԱՍՏԱՆԻ ՀԱՆՐԱՊԵՏՈՒԹՅԱՆ</w:t>
      </w:r>
      <w:r w:rsidRPr="008A0A93">
        <w:rPr>
          <w:rFonts w:ascii="GHEA Grapalat" w:hAnsi="GHEA Grapalat"/>
          <w:b/>
        </w:rPr>
        <w:t xml:space="preserve"> </w:t>
      </w:r>
      <w:r w:rsidRPr="008A0A93">
        <w:rPr>
          <w:rFonts w:ascii="GHEA Grapalat" w:hAnsi="GHEA Grapalat" w:cs="Arial"/>
          <w:b/>
        </w:rPr>
        <w:t>ԿԱՌԱՎԱՐՈՒԹՅԱՆ</w:t>
      </w:r>
      <w:r w:rsidRPr="008A0A93">
        <w:rPr>
          <w:rFonts w:ascii="GHEA Grapalat" w:hAnsi="GHEA Grapalat"/>
          <w:b/>
        </w:rPr>
        <w:t xml:space="preserve"> </w:t>
      </w:r>
      <w:r w:rsidRPr="008A0A93">
        <w:rPr>
          <w:rFonts w:ascii="GHEA Grapalat" w:hAnsi="GHEA Grapalat" w:cs="Arial"/>
          <w:b/>
        </w:rPr>
        <w:t>ՈՐՈՇՄԱՆ</w:t>
      </w:r>
      <w:r w:rsidRPr="008A0A93">
        <w:rPr>
          <w:rFonts w:ascii="GHEA Grapalat" w:hAnsi="GHEA Grapalat"/>
          <w:b/>
        </w:rPr>
        <w:t xml:space="preserve"> </w:t>
      </w:r>
      <w:r w:rsidRPr="008A0A93">
        <w:rPr>
          <w:rFonts w:ascii="GHEA Grapalat" w:hAnsi="GHEA Grapalat" w:cs="Arial"/>
          <w:b/>
        </w:rPr>
        <w:t>ՆԱԽԱԳԾԻ</w:t>
      </w:r>
    </w:p>
    <w:p w14:paraId="570DB4EA" w14:textId="77777777" w:rsidR="009560C3" w:rsidRPr="008A0A93" w:rsidRDefault="009560C3" w:rsidP="008A0A93">
      <w:pPr>
        <w:tabs>
          <w:tab w:val="left" w:pos="-180"/>
          <w:tab w:val="left" w:pos="7065"/>
        </w:tabs>
        <w:spacing w:line="360" w:lineRule="auto"/>
        <w:jc w:val="center"/>
        <w:rPr>
          <w:rFonts w:ascii="GHEA Grapalat" w:eastAsia="GHEA Grapalat" w:hAnsi="GHEA Grapalat" w:cs="GHEA Grapalat"/>
          <w:b/>
          <w:color w:val="000000"/>
        </w:rPr>
      </w:pPr>
    </w:p>
    <w:tbl>
      <w:tblPr>
        <w:tblW w:w="1484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63"/>
        <w:gridCol w:w="6270"/>
        <w:gridCol w:w="16"/>
      </w:tblGrid>
      <w:tr w:rsidR="009560C3" w:rsidRPr="008A0A93" w14:paraId="1661CD2A" w14:textId="77777777" w:rsidTr="005B200E">
        <w:trPr>
          <w:gridAfter w:val="1"/>
          <w:wAfter w:w="16" w:type="dxa"/>
          <w:trHeight w:val="282"/>
        </w:trPr>
        <w:tc>
          <w:tcPr>
            <w:tcW w:w="8563" w:type="dxa"/>
            <w:vMerge w:val="restart"/>
            <w:shd w:val="clear" w:color="auto" w:fill="D0D0D0"/>
          </w:tcPr>
          <w:p w14:paraId="43E24F99" w14:textId="77777777" w:rsidR="009560C3" w:rsidRPr="008A0A93" w:rsidRDefault="009560C3" w:rsidP="008A0A93">
            <w:pPr>
              <w:numPr>
                <w:ilvl w:val="0"/>
                <w:numId w:val="1"/>
              </w:numPr>
              <w:pBdr>
                <w:top w:val="nil"/>
                <w:left w:val="nil"/>
                <w:bottom w:val="nil"/>
                <w:right w:val="nil"/>
                <w:between w:val="nil"/>
              </w:pBdr>
              <w:tabs>
                <w:tab w:val="left" w:pos="851"/>
                <w:tab w:val="left" w:pos="1418"/>
              </w:tabs>
              <w:spacing w:line="360" w:lineRule="auto"/>
              <w:jc w:val="center"/>
              <w:rPr>
                <w:rFonts w:ascii="GHEA Grapalat" w:eastAsia="GHEA Grapalat" w:hAnsi="GHEA Grapalat" w:cs="GHEA Grapalat"/>
                <w:color w:val="000000"/>
              </w:rPr>
            </w:pPr>
            <w:r w:rsidRPr="008A0A93">
              <w:rPr>
                <w:rFonts w:ascii="GHEA Grapalat" w:eastAsia="GHEA Grapalat" w:hAnsi="GHEA Grapalat" w:cs="GHEA Grapalat"/>
                <w:b/>
                <w:color w:val="000000"/>
              </w:rPr>
              <w:t xml:space="preserve">ՀՀ </w:t>
            </w:r>
            <w:r w:rsidR="00223ABE" w:rsidRPr="008A0A93">
              <w:rPr>
                <w:rFonts w:ascii="GHEA Grapalat" w:hAnsi="GHEA Grapalat" w:cs="Sylfaen"/>
                <w:b/>
              </w:rPr>
              <w:t>անվտանգության խորհ</w:t>
            </w:r>
            <w:r w:rsidR="00D77161" w:rsidRPr="008A0A93">
              <w:rPr>
                <w:rFonts w:ascii="GHEA Grapalat" w:hAnsi="GHEA Grapalat" w:cs="Sylfaen"/>
                <w:b/>
              </w:rPr>
              <w:t>րդի գրասենյակ</w:t>
            </w:r>
          </w:p>
        </w:tc>
        <w:tc>
          <w:tcPr>
            <w:tcW w:w="6270" w:type="dxa"/>
            <w:shd w:val="clear" w:color="auto" w:fill="D0D0D0"/>
          </w:tcPr>
          <w:p w14:paraId="5C146B36" w14:textId="77777777" w:rsidR="009560C3" w:rsidRPr="008A0A93" w:rsidRDefault="00ED402D" w:rsidP="008A0A93">
            <w:pPr>
              <w:spacing w:line="360" w:lineRule="auto"/>
              <w:jc w:val="center"/>
              <w:rPr>
                <w:rFonts w:ascii="GHEA Grapalat" w:eastAsia="GHEA Grapalat" w:hAnsi="GHEA Grapalat" w:cs="GHEA Grapalat"/>
                <w:b/>
              </w:rPr>
            </w:pPr>
            <w:r w:rsidRPr="008A0A93">
              <w:rPr>
                <w:rFonts w:ascii="GHEA Grapalat" w:eastAsia="GHEA Grapalat" w:hAnsi="GHEA Grapalat" w:cs="GHEA Grapalat"/>
                <w:b/>
              </w:rPr>
              <w:t>18</w:t>
            </w:r>
            <w:r w:rsidR="009560C3" w:rsidRPr="008A0A93">
              <w:rPr>
                <w:rFonts w:ascii="GHEA Grapalat" w:eastAsia="GHEA Grapalat" w:hAnsi="GHEA Grapalat" w:cs="GHEA Grapalat"/>
                <w:b/>
              </w:rPr>
              <w:t>.</w:t>
            </w:r>
            <w:r w:rsidRPr="008A0A93">
              <w:rPr>
                <w:rFonts w:ascii="GHEA Grapalat" w:eastAsia="GHEA Grapalat" w:hAnsi="GHEA Grapalat" w:cs="GHEA Grapalat"/>
                <w:b/>
              </w:rPr>
              <w:t>08.2023</w:t>
            </w:r>
            <w:r w:rsidR="009560C3" w:rsidRPr="008A0A93">
              <w:rPr>
                <w:rFonts w:ascii="GHEA Grapalat" w:eastAsia="GHEA Grapalat" w:hAnsi="GHEA Grapalat" w:cs="GHEA Grapalat"/>
                <w:b/>
              </w:rPr>
              <w:t>թ.</w:t>
            </w:r>
          </w:p>
        </w:tc>
      </w:tr>
      <w:tr w:rsidR="009560C3" w:rsidRPr="008A0A93" w14:paraId="6C42ECF6" w14:textId="77777777" w:rsidTr="005B200E">
        <w:trPr>
          <w:gridAfter w:val="1"/>
          <w:wAfter w:w="16" w:type="dxa"/>
          <w:trHeight w:val="159"/>
        </w:trPr>
        <w:tc>
          <w:tcPr>
            <w:tcW w:w="8563" w:type="dxa"/>
            <w:vMerge/>
            <w:shd w:val="clear" w:color="auto" w:fill="D0D0D0"/>
          </w:tcPr>
          <w:p w14:paraId="41086FDE" w14:textId="77777777" w:rsidR="009560C3" w:rsidRPr="008A0A93" w:rsidRDefault="009560C3" w:rsidP="008A0A93">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270" w:type="dxa"/>
            <w:shd w:val="clear" w:color="auto" w:fill="D0D0D0"/>
          </w:tcPr>
          <w:p w14:paraId="7BB8668B" w14:textId="77777777" w:rsidR="009560C3" w:rsidRPr="008A0A93" w:rsidRDefault="00D4310D" w:rsidP="008A0A93">
            <w:pPr>
              <w:spacing w:line="360" w:lineRule="auto"/>
              <w:jc w:val="center"/>
              <w:rPr>
                <w:rFonts w:ascii="GHEA Grapalat" w:eastAsia="GHEA Grapalat" w:hAnsi="GHEA Grapalat" w:cs="GHEA Grapalat"/>
                <w:b/>
                <w:color w:val="000000"/>
              </w:rPr>
            </w:pPr>
            <w:r w:rsidRPr="008A0A93">
              <w:rPr>
                <w:rFonts w:ascii="GHEA Grapalat" w:hAnsi="GHEA Grapalat" w:cs="GHEA Grapalat"/>
                <w:b/>
                <w:lang w:val="en-US"/>
              </w:rPr>
              <w:t xml:space="preserve">N </w:t>
            </w:r>
            <w:r w:rsidR="00ED402D" w:rsidRPr="008A0A93">
              <w:rPr>
                <w:rFonts w:ascii="GHEA Grapalat" w:hAnsi="GHEA Grapalat" w:cs="GHEA Grapalat"/>
                <w:b/>
              </w:rPr>
              <w:t>/40.89/28461-2023</w:t>
            </w:r>
          </w:p>
        </w:tc>
      </w:tr>
      <w:tr w:rsidR="009560C3" w:rsidRPr="008A0A93" w14:paraId="35FA4CBF" w14:textId="77777777" w:rsidTr="005B200E">
        <w:trPr>
          <w:gridAfter w:val="1"/>
          <w:wAfter w:w="16" w:type="dxa"/>
          <w:trHeight w:val="548"/>
        </w:trPr>
        <w:tc>
          <w:tcPr>
            <w:tcW w:w="8563" w:type="dxa"/>
            <w:shd w:val="clear" w:color="auto" w:fill="FFFFFF"/>
          </w:tcPr>
          <w:p w14:paraId="5E898CFB" w14:textId="77777777" w:rsidR="009560C3" w:rsidRPr="008A0A93" w:rsidRDefault="009560C3" w:rsidP="008A0A93">
            <w:pPr>
              <w:spacing w:line="360" w:lineRule="auto"/>
              <w:ind w:firstLine="315"/>
              <w:jc w:val="both"/>
              <w:rPr>
                <w:rFonts w:ascii="GHEA Grapalat" w:eastAsia="GHEA Grapalat" w:hAnsi="GHEA Grapalat" w:cs="GHEA Grapalat"/>
                <w:color w:val="FF0000"/>
              </w:rPr>
            </w:pPr>
            <w:r w:rsidRPr="008A0A93">
              <w:rPr>
                <w:rFonts w:ascii="GHEA Grapalat" w:eastAsia="GHEA Grapalat" w:hAnsi="GHEA Grapalat" w:cs="GHEA Grapalat"/>
              </w:rPr>
              <w:t xml:space="preserve">1. Դիտողություններ և առաջարկություններ </w:t>
            </w:r>
            <w:r w:rsidRPr="008A0A93">
              <w:rPr>
                <w:rFonts w:ascii="GHEA Grapalat" w:eastAsia="GHEA Grapalat" w:hAnsi="GHEA Grapalat" w:cs="GHEA Grapalat"/>
                <w:color w:val="00000A"/>
              </w:rPr>
              <w:t>առկա չեն</w:t>
            </w:r>
            <w:r w:rsidRPr="008A0A93">
              <w:rPr>
                <w:rFonts w:ascii="GHEA Grapalat" w:eastAsia="GHEA Grapalat" w:hAnsi="GHEA Grapalat" w:cs="GHEA Grapalat"/>
              </w:rPr>
              <w:t>:</w:t>
            </w:r>
          </w:p>
        </w:tc>
        <w:tc>
          <w:tcPr>
            <w:tcW w:w="6270" w:type="dxa"/>
            <w:shd w:val="clear" w:color="auto" w:fill="FFFFFF"/>
          </w:tcPr>
          <w:p w14:paraId="5DF25D83" w14:textId="77777777" w:rsidR="009560C3" w:rsidRPr="008A0A93" w:rsidRDefault="00870B7C" w:rsidP="008A0A93">
            <w:pPr>
              <w:keepNext/>
              <w:shd w:val="clear" w:color="auto" w:fill="FFFFFF"/>
              <w:spacing w:line="360" w:lineRule="auto"/>
              <w:jc w:val="center"/>
              <w:rPr>
                <w:rFonts w:ascii="GHEA Grapalat" w:eastAsia="GHEA Grapalat" w:hAnsi="GHEA Grapalat" w:cs="GHEA Grapalat"/>
                <w:b/>
                <w:color w:val="000000" w:themeColor="text1"/>
                <w:lang w:val="en-GB"/>
              </w:rPr>
            </w:pPr>
            <w:r w:rsidRPr="008A0A93">
              <w:rPr>
                <w:rFonts w:ascii="GHEA Grapalat" w:eastAsia="GHEA Grapalat" w:hAnsi="GHEA Grapalat" w:cs="GHEA Grapalat"/>
                <w:b/>
                <w:color w:val="000000" w:themeColor="text1"/>
              </w:rPr>
              <w:t>Ընդունվել է</w:t>
            </w:r>
          </w:p>
        </w:tc>
      </w:tr>
      <w:tr w:rsidR="009560C3" w:rsidRPr="008A0A93" w14:paraId="66474841" w14:textId="77777777" w:rsidTr="005B200E">
        <w:trPr>
          <w:gridAfter w:val="1"/>
          <w:wAfter w:w="16" w:type="dxa"/>
          <w:trHeight w:val="282"/>
        </w:trPr>
        <w:tc>
          <w:tcPr>
            <w:tcW w:w="8563" w:type="dxa"/>
            <w:vMerge w:val="restart"/>
            <w:shd w:val="clear" w:color="auto" w:fill="D0D0D0"/>
          </w:tcPr>
          <w:p w14:paraId="5E5F1347" w14:textId="77777777" w:rsidR="009560C3" w:rsidRPr="008A0A93" w:rsidRDefault="009560C3" w:rsidP="008A0A93">
            <w:pPr>
              <w:spacing w:line="360" w:lineRule="auto"/>
              <w:ind w:firstLine="255"/>
              <w:jc w:val="center"/>
              <w:rPr>
                <w:rFonts w:ascii="GHEA Grapalat" w:eastAsia="GHEA Grapalat" w:hAnsi="GHEA Grapalat" w:cs="GHEA Grapalat"/>
              </w:rPr>
            </w:pPr>
            <w:r w:rsidRPr="008A0A93">
              <w:rPr>
                <w:rFonts w:ascii="GHEA Grapalat" w:eastAsia="GHEA Grapalat" w:hAnsi="GHEA Grapalat" w:cs="GHEA Grapalat"/>
                <w:b/>
                <w:lang w:val="en-US"/>
              </w:rPr>
              <w:t>2</w:t>
            </w:r>
            <w:r w:rsidRPr="008A0A93">
              <w:rPr>
                <w:rFonts w:ascii="GHEA Grapalat" w:eastAsia="GHEA Grapalat" w:hAnsi="GHEA Grapalat" w:cs="GHEA Grapalat"/>
                <w:b/>
              </w:rPr>
              <w:t>.</w:t>
            </w:r>
            <w:r w:rsidR="001B03C1" w:rsidRPr="008A0A93">
              <w:rPr>
                <w:rFonts w:ascii="GHEA Grapalat" w:eastAsia="GHEA Grapalat" w:hAnsi="GHEA Grapalat" w:cs="GHEA Grapalat"/>
                <w:b/>
              </w:rPr>
              <w:t xml:space="preserve"> </w:t>
            </w:r>
            <w:r w:rsidRPr="008A0A93">
              <w:rPr>
                <w:rFonts w:ascii="GHEA Grapalat" w:eastAsia="GHEA Grapalat" w:hAnsi="GHEA Grapalat" w:cs="GHEA Grapalat"/>
                <w:b/>
              </w:rPr>
              <w:t xml:space="preserve">ՀՀ </w:t>
            </w:r>
            <w:r w:rsidR="00223ABE" w:rsidRPr="008A0A93">
              <w:rPr>
                <w:rFonts w:ascii="GHEA Grapalat" w:hAnsi="GHEA Grapalat"/>
                <w:b/>
              </w:rPr>
              <w:t>պաշտպանության նախարարություն</w:t>
            </w:r>
          </w:p>
        </w:tc>
        <w:tc>
          <w:tcPr>
            <w:tcW w:w="6270" w:type="dxa"/>
            <w:shd w:val="clear" w:color="auto" w:fill="D0D0D0"/>
          </w:tcPr>
          <w:p w14:paraId="0073671C" w14:textId="77777777" w:rsidR="009560C3" w:rsidRPr="008A0A93" w:rsidRDefault="00CD5147" w:rsidP="008A0A93">
            <w:pPr>
              <w:spacing w:line="360" w:lineRule="auto"/>
              <w:ind w:firstLine="165"/>
              <w:jc w:val="center"/>
              <w:rPr>
                <w:rFonts w:ascii="GHEA Grapalat" w:eastAsia="GHEA Grapalat" w:hAnsi="GHEA Grapalat" w:cs="GHEA Grapalat"/>
                <w:b/>
              </w:rPr>
            </w:pPr>
            <w:r w:rsidRPr="008A0A93">
              <w:rPr>
                <w:rFonts w:ascii="GHEA Grapalat" w:eastAsia="GHEA Grapalat" w:hAnsi="GHEA Grapalat" w:cs="GHEA Grapalat"/>
                <w:b/>
              </w:rPr>
              <w:t>22</w:t>
            </w:r>
            <w:r w:rsidR="009560C3" w:rsidRPr="008A0A93">
              <w:rPr>
                <w:rFonts w:ascii="GHEA Grapalat" w:eastAsia="GHEA Grapalat" w:hAnsi="GHEA Grapalat" w:cs="GHEA Grapalat"/>
                <w:b/>
              </w:rPr>
              <w:t>.</w:t>
            </w:r>
            <w:r w:rsidRPr="008A0A93">
              <w:rPr>
                <w:rFonts w:ascii="GHEA Grapalat" w:eastAsia="GHEA Grapalat" w:hAnsi="GHEA Grapalat" w:cs="GHEA Grapalat"/>
                <w:b/>
              </w:rPr>
              <w:t>08</w:t>
            </w:r>
            <w:r w:rsidR="009560C3" w:rsidRPr="008A0A93">
              <w:rPr>
                <w:rFonts w:ascii="GHEA Grapalat" w:eastAsia="GHEA Grapalat" w:hAnsi="GHEA Grapalat" w:cs="GHEA Grapalat"/>
                <w:b/>
              </w:rPr>
              <w:t>.202</w:t>
            </w:r>
            <w:r w:rsidRPr="008A0A93">
              <w:rPr>
                <w:rFonts w:ascii="GHEA Grapalat" w:eastAsia="GHEA Grapalat" w:hAnsi="GHEA Grapalat" w:cs="GHEA Grapalat"/>
                <w:b/>
              </w:rPr>
              <w:t>3</w:t>
            </w:r>
            <w:r w:rsidR="009560C3" w:rsidRPr="008A0A93">
              <w:rPr>
                <w:rFonts w:ascii="GHEA Grapalat" w:eastAsia="GHEA Grapalat" w:hAnsi="GHEA Grapalat" w:cs="GHEA Grapalat"/>
                <w:b/>
              </w:rPr>
              <w:t>թ.</w:t>
            </w:r>
          </w:p>
        </w:tc>
      </w:tr>
      <w:tr w:rsidR="009560C3" w:rsidRPr="008A0A93" w14:paraId="5DBA3458" w14:textId="77777777" w:rsidTr="005B200E">
        <w:trPr>
          <w:gridAfter w:val="1"/>
          <w:wAfter w:w="16" w:type="dxa"/>
          <w:trHeight w:val="159"/>
        </w:trPr>
        <w:tc>
          <w:tcPr>
            <w:tcW w:w="8563" w:type="dxa"/>
            <w:vMerge/>
            <w:shd w:val="clear" w:color="auto" w:fill="D0D0D0"/>
          </w:tcPr>
          <w:p w14:paraId="57ABD076" w14:textId="77777777" w:rsidR="009560C3" w:rsidRPr="008A0A93" w:rsidRDefault="009560C3" w:rsidP="008A0A93">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270" w:type="dxa"/>
            <w:shd w:val="clear" w:color="auto" w:fill="D0D0D0"/>
          </w:tcPr>
          <w:p w14:paraId="756924EB" w14:textId="77777777" w:rsidR="009560C3" w:rsidRPr="008A0A93" w:rsidRDefault="00D4310D" w:rsidP="008A0A93">
            <w:pPr>
              <w:spacing w:line="360" w:lineRule="auto"/>
              <w:jc w:val="center"/>
              <w:rPr>
                <w:rFonts w:ascii="GHEA Grapalat" w:eastAsia="GHEA Grapalat" w:hAnsi="GHEA Grapalat" w:cs="GHEA Grapalat"/>
                <w:b/>
                <w:color w:val="000000"/>
              </w:rPr>
            </w:pPr>
            <w:r w:rsidRPr="008A0A93">
              <w:rPr>
                <w:rFonts w:ascii="GHEA Grapalat" w:eastAsia="GHEA Grapalat" w:hAnsi="GHEA Grapalat" w:cs="GHEA Grapalat"/>
                <w:b/>
                <w:lang w:val="en-US"/>
              </w:rPr>
              <w:t xml:space="preserve"> N </w:t>
            </w:r>
            <w:r w:rsidR="00CD5147" w:rsidRPr="008A0A93">
              <w:rPr>
                <w:rFonts w:ascii="GHEA Grapalat" w:eastAsia="GHEA Grapalat" w:hAnsi="GHEA Grapalat" w:cs="GHEA Grapalat"/>
                <w:b/>
              </w:rPr>
              <w:t>ՊՆ/01/5149-2023</w:t>
            </w:r>
          </w:p>
        </w:tc>
      </w:tr>
      <w:tr w:rsidR="009560C3" w:rsidRPr="008A0A93" w14:paraId="55106CA0" w14:textId="77777777" w:rsidTr="005B200E">
        <w:trPr>
          <w:gridAfter w:val="1"/>
          <w:wAfter w:w="16" w:type="dxa"/>
          <w:trHeight w:val="396"/>
        </w:trPr>
        <w:tc>
          <w:tcPr>
            <w:tcW w:w="8563" w:type="dxa"/>
            <w:shd w:val="clear" w:color="auto" w:fill="FFFFFF"/>
          </w:tcPr>
          <w:p w14:paraId="4B77003D" w14:textId="77777777" w:rsidR="009560C3" w:rsidRPr="008A0A93" w:rsidRDefault="00B33404" w:rsidP="008A0A93">
            <w:pPr>
              <w:pStyle w:val="ListParagraph"/>
              <w:numPr>
                <w:ilvl w:val="1"/>
                <w:numId w:val="1"/>
              </w:numPr>
              <w:spacing w:line="360" w:lineRule="auto"/>
              <w:ind w:left="-45" w:firstLine="360"/>
              <w:jc w:val="both"/>
              <w:rPr>
                <w:rFonts w:ascii="GHEA Grapalat" w:hAnsi="GHEA Grapalat"/>
              </w:rPr>
            </w:pPr>
            <w:r w:rsidRPr="008A0A93">
              <w:rPr>
                <w:rFonts w:ascii="GHEA Grapalat" w:hAnsi="GHEA Grapalat"/>
              </w:rPr>
              <w:t>Նախագծի 1-ին կետի 3-րդ ենթակետում առաջարկում ենք կարգավորել նաև սերիական արտադրանքի և նորոգման աշխատանքների շահութաբերության շեմը,</w:t>
            </w:r>
          </w:p>
          <w:p w14:paraId="2F51100F" w14:textId="77777777" w:rsidR="00B33404" w:rsidRPr="008A0A93" w:rsidRDefault="00B33404" w:rsidP="008A0A93">
            <w:pPr>
              <w:pStyle w:val="ListParagraph"/>
              <w:numPr>
                <w:ilvl w:val="1"/>
                <w:numId w:val="1"/>
              </w:numPr>
              <w:spacing w:line="360" w:lineRule="auto"/>
              <w:ind w:left="0" w:firstLine="315"/>
              <w:jc w:val="both"/>
              <w:rPr>
                <w:rFonts w:ascii="GHEA Grapalat" w:eastAsia="GHEA Grapalat" w:hAnsi="GHEA Grapalat" w:cs="GHEA Grapalat"/>
              </w:rPr>
            </w:pPr>
            <w:r w:rsidRPr="008A0A93">
              <w:rPr>
                <w:rFonts w:ascii="GHEA Grapalat" w:hAnsi="GHEA Grapalat"/>
              </w:rPr>
              <w:t>նախագծի 1-ին կետի 5-րդ ենթակետով որոշման 2-րդ հավելվածում լրացվող 15-րդ կետի կարգավորման անհրաժեշտությունը, ըստ նախագծին կից տեղեկանքի, բխում է «Ռազմավարական համալիրի մասին» օրենքի 15-րդ հոդվածի պահանջներից, սակայն օրենքի 15-րդ հոդվածը վերաբերում է Պետական պատվիրատուի իրավասություններին և այդ հոդվածում  նման պարտավորություն սահմանված չէ: Բացի այդ՝</w:t>
            </w:r>
          </w:p>
          <w:p w14:paraId="53E1D881" w14:textId="77777777" w:rsidR="00B33404" w:rsidRPr="008A0A93" w:rsidRDefault="00B33404" w:rsidP="008A0A93">
            <w:pPr>
              <w:pStyle w:val="ListParagraph"/>
              <w:spacing w:line="360" w:lineRule="auto"/>
              <w:ind w:left="0" w:firstLine="315"/>
              <w:jc w:val="both"/>
              <w:rPr>
                <w:rFonts w:ascii="GHEA Grapalat" w:hAnsi="GHEA Grapalat"/>
              </w:rPr>
            </w:pPr>
            <w:r w:rsidRPr="008A0A93">
              <w:rPr>
                <w:rFonts w:ascii="GHEA Grapalat" w:hAnsi="GHEA Grapalat"/>
              </w:rPr>
              <w:lastRenderedPageBreak/>
              <w:t>1) արտադրության (ապրանքի մատակարարման) պայմանագրերի հայտերի ձևավորումից առաջ կամ ձևավորման ընթացքում միավորի գնի համար հիմք է հանդիսանում արդեն համաձայնեցված նախնական գնահաշվարկով սահմանված միավորի գինը և պայմանագրի կնքումից հետո դրա համաձայնեցման անհրաժեշտություն չկա,</w:t>
            </w:r>
            <w:r w:rsidRPr="008A0A93">
              <w:rPr>
                <w:rFonts w:ascii="GHEA Grapalat" w:hAnsi="GHEA Grapalat"/>
              </w:rPr>
              <w:tab/>
            </w:r>
          </w:p>
          <w:p w14:paraId="1A3BAA87" w14:textId="77777777" w:rsidR="00B33404" w:rsidRPr="008A0A93" w:rsidRDefault="00B33404" w:rsidP="008A0A93">
            <w:pPr>
              <w:pStyle w:val="ListParagraph"/>
              <w:spacing w:line="360" w:lineRule="auto"/>
              <w:ind w:left="0" w:firstLine="315"/>
              <w:jc w:val="both"/>
              <w:rPr>
                <w:rFonts w:ascii="GHEA Grapalat" w:eastAsia="GHEA Grapalat" w:hAnsi="GHEA Grapalat" w:cs="GHEA Grapalat"/>
              </w:rPr>
            </w:pPr>
            <w:r w:rsidRPr="008A0A93">
              <w:rPr>
                <w:rFonts w:ascii="GHEA Grapalat" w:hAnsi="GHEA Grapalat"/>
              </w:rPr>
              <w:t>2) Պետական պատվիրատուն ապրանքի մատակարարման, ծառայությունների մատուցման  կամ աշխատանքների կատարման պայմանագրի կնքման վերաբերյալ սահմանված ժամկետում տեղեկացնում է լիազոր մարմնին, որը գնումների գործընթացների վերաբերյալ ՀՀ օրենսդրության համաձայն հանդիսանում է ՀՀ ֆինանսների նախարարությունը:</w:t>
            </w:r>
            <w:r w:rsidRPr="008A0A93">
              <w:rPr>
                <w:rFonts w:ascii="GHEA Grapalat" w:hAnsi="GHEA Grapalat"/>
              </w:rPr>
              <w:tab/>
            </w:r>
            <w:r w:rsidRPr="008A0A93">
              <w:rPr>
                <w:rFonts w:ascii="GHEA Grapalat" w:hAnsi="GHEA Grapalat"/>
              </w:rPr>
              <w:br/>
            </w:r>
            <w:r w:rsidRPr="008A0A93">
              <w:rPr>
                <w:rFonts w:ascii="GHEA Grapalat" w:hAnsi="GHEA Grapalat"/>
              </w:rPr>
              <w:tab/>
              <w:t>Այդ կապակցությամբ, առաջարկում ենք լրացվող 15-րդ կետը շարադրել հետևյալ բովանդակությամբ. «15. Պետական պատվիրատուի և գլխավոր կատարողի միջև ապրանքի մատակարարման (արտադրությ</w:t>
            </w:r>
            <w:r w:rsidR="00A21CF3" w:rsidRPr="008A0A93">
              <w:rPr>
                <w:rFonts w:ascii="GHEA Grapalat" w:hAnsi="GHEA Grapalat"/>
              </w:rPr>
              <w:t>ան), ծառայությունների մատուցման</w:t>
            </w:r>
            <w:r w:rsidRPr="008A0A93">
              <w:rPr>
                <w:rFonts w:ascii="GHEA Grapalat" w:hAnsi="GHEA Grapalat"/>
              </w:rPr>
              <w:t xml:space="preserve"> կամ աշխատանքների կատարման պայմանագրերի կնքման վերաբերյալ գլխավոր կատարողը պարտավոր է հնգօրյա ժամկետում գրավոր տեղեկացնել ՀՀ ԲՏԱՆ ՌԱԿ-ին` հետագայում, ըստ անհրաժեշտության, ծառայությունների մատուցման և աշխատանքների </w:t>
            </w:r>
            <w:r w:rsidRPr="008A0A93">
              <w:rPr>
                <w:rFonts w:ascii="GHEA Grapalat" w:hAnsi="GHEA Grapalat"/>
              </w:rPr>
              <w:lastRenderedPageBreak/>
              <w:t>կատարման փաստացի ծախսերի գնահաշվարկի ուսումնասիրության համար:»:</w:t>
            </w:r>
          </w:p>
        </w:tc>
        <w:tc>
          <w:tcPr>
            <w:tcW w:w="6270" w:type="dxa"/>
            <w:shd w:val="clear" w:color="auto" w:fill="FFFFFF"/>
          </w:tcPr>
          <w:p w14:paraId="7E09B277" w14:textId="77777777" w:rsidR="009560C3" w:rsidRPr="008A0A93" w:rsidRDefault="00335F4C" w:rsidP="008A0A93">
            <w:pPr>
              <w:shd w:val="clear" w:color="auto" w:fill="FFFFFF"/>
              <w:spacing w:line="360" w:lineRule="auto"/>
              <w:jc w:val="center"/>
              <w:rPr>
                <w:rFonts w:ascii="GHEA Grapalat" w:eastAsia="GHEA Grapalat" w:hAnsi="GHEA Grapalat" w:cs="GHEA Grapalat"/>
              </w:rPr>
            </w:pPr>
            <w:r w:rsidRPr="008A0A93">
              <w:rPr>
                <w:rFonts w:ascii="GHEA Grapalat" w:eastAsia="GHEA Grapalat" w:hAnsi="GHEA Grapalat" w:cs="GHEA Grapalat"/>
                <w:b/>
              </w:rPr>
              <w:lastRenderedPageBreak/>
              <w:t>Ընդունվել է</w:t>
            </w:r>
          </w:p>
        </w:tc>
      </w:tr>
      <w:tr w:rsidR="009560C3" w:rsidRPr="008A0A93" w14:paraId="63B8CE06" w14:textId="77777777" w:rsidTr="005B200E">
        <w:trPr>
          <w:gridAfter w:val="1"/>
          <w:wAfter w:w="16" w:type="dxa"/>
          <w:trHeight w:val="396"/>
        </w:trPr>
        <w:tc>
          <w:tcPr>
            <w:tcW w:w="8563" w:type="dxa"/>
            <w:vMerge w:val="restart"/>
            <w:shd w:val="clear" w:color="auto" w:fill="BFBFBF"/>
          </w:tcPr>
          <w:p w14:paraId="72241774" w14:textId="77777777" w:rsidR="009560C3" w:rsidRPr="008A0A93" w:rsidRDefault="009560C3" w:rsidP="008A0A93">
            <w:pPr>
              <w:spacing w:line="360" w:lineRule="auto"/>
              <w:ind w:firstLine="255"/>
              <w:jc w:val="center"/>
              <w:rPr>
                <w:rFonts w:ascii="GHEA Grapalat" w:eastAsia="GHEA Grapalat" w:hAnsi="GHEA Grapalat" w:cs="GHEA Grapalat"/>
                <w:b/>
              </w:rPr>
            </w:pPr>
            <w:r w:rsidRPr="008A0A93">
              <w:rPr>
                <w:rFonts w:ascii="GHEA Grapalat" w:eastAsia="GHEA Grapalat" w:hAnsi="GHEA Grapalat" w:cs="GHEA Grapalat"/>
                <w:b/>
                <w:lang w:val="en-US"/>
              </w:rPr>
              <w:lastRenderedPageBreak/>
              <w:t>3</w:t>
            </w:r>
            <w:r w:rsidRPr="008A0A93">
              <w:rPr>
                <w:rFonts w:ascii="GHEA Grapalat" w:eastAsia="GHEA Grapalat" w:hAnsi="GHEA Grapalat" w:cs="GHEA Grapalat"/>
                <w:b/>
              </w:rPr>
              <w:t xml:space="preserve">. ՀՀ </w:t>
            </w:r>
            <w:r w:rsidR="00223ABE" w:rsidRPr="008A0A93">
              <w:rPr>
                <w:rFonts w:ascii="GHEA Grapalat" w:hAnsi="GHEA Grapalat"/>
                <w:b/>
              </w:rPr>
              <w:t xml:space="preserve">ֆինանսների </w:t>
            </w:r>
            <w:r w:rsidR="007F43F2" w:rsidRPr="008A0A93">
              <w:rPr>
                <w:rFonts w:ascii="GHEA Grapalat" w:eastAsia="GHEA Grapalat" w:hAnsi="GHEA Grapalat" w:cs="GHEA Grapalat"/>
                <w:b/>
              </w:rPr>
              <w:t>նախարարություն</w:t>
            </w:r>
          </w:p>
        </w:tc>
        <w:tc>
          <w:tcPr>
            <w:tcW w:w="6270" w:type="dxa"/>
            <w:shd w:val="clear" w:color="auto" w:fill="BFBFBF"/>
          </w:tcPr>
          <w:p w14:paraId="6DA4BB78" w14:textId="77777777" w:rsidR="009560C3" w:rsidRPr="008A0A93" w:rsidRDefault="004B2DB9" w:rsidP="008A0A93">
            <w:pPr>
              <w:spacing w:line="360" w:lineRule="auto"/>
              <w:ind w:firstLine="165"/>
              <w:jc w:val="center"/>
              <w:rPr>
                <w:rFonts w:ascii="GHEA Grapalat" w:eastAsia="GHEA Grapalat" w:hAnsi="GHEA Grapalat" w:cs="GHEA Grapalat"/>
                <w:b/>
              </w:rPr>
            </w:pPr>
            <w:r w:rsidRPr="008A0A93">
              <w:rPr>
                <w:rFonts w:ascii="GHEA Grapalat" w:eastAsia="GHEA Grapalat" w:hAnsi="GHEA Grapalat" w:cs="GHEA Grapalat"/>
                <w:b/>
                <w:lang w:val="en-US"/>
              </w:rPr>
              <w:t>2</w:t>
            </w:r>
            <w:r w:rsidR="009560C3" w:rsidRPr="008A0A93">
              <w:rPr>
                <w:rFonts w:ascii="GHEA Grapalat" w:eastAsia="GHEA Grapalat" w:hAnsi="GHEA Grapalat" w:cs="GHEA Grapalat"/>
                <w:b/>
                <w:lang w:val="en-US"/>
              </w:rPr>
              <w:t>4</w:t>
            </w:r>
            <w:r w:rsidR="009560C3" w:rsidRPr="008A0A93">
              <w:rPr>
                <w:rFonts w:ascii="GHEA Grapalat" w:eastAsia="GHEA Grapalat" w:hAnsi="GHEA Grapalat" w:cs="GHEA Grapalat"/>
                <w:b/>
              </w:rPr>
              <w:t>.</w:t>
            </w:r>
            <w:r w:rsidRPr="008A0A93">
              <w:rPr>
                <w:rFonts w:ascii="GHEA Grapalat" w:eastAsia="GHEA Grapalat" w:hAnsi="GHEA Grapalat" w:cs="GHEA Grapalat"/>
                <w:b/>
                <w:lang w:val="en-US"/>
              </w:rPr>
              <w:t>08</w:t>
            </w:r>
            <w:r w:rsidR="009560C3" w:rsidRPr="008A0A93">
              <w:rPr>
                <w:rFonts w:ascii="GHEA Grapalat" w:eastAsia="GHEA Grapalat" w:hAnsi="GHEA Grapalat" w:cs="GHEA Grapalat"/>
                <w:b/>
              </w:rPr>
              <w:t>.202</w:t>
            </w:r>
            <w:r w:rsidRPr="008A0A93">
              <w:rPr>
                <w:rFonts w:ascii="GHEA Grapalat" w:eastAsia="GHEA Grapalat" w:hAnsi="GHEA Grapalat" w:cs="GHEA Grapalat"/>
                <w:b/>
                <w:lang w:val="en-US"/>
              </w:rPr>
              <w:t>3</w:t>
            </w:r>
            <w:r w:rsidR="009560C3" w:rsidRPr="008A0A93">
              <w:rPr>
                <w:rFonts w:ascii="GHEA Grapalat" w:eastAsia="GHEA Grapalat" w:hAnsi="GHEA Grapalat" w:cs="GHEA Grapalat"/>
                <w:b/>
              </w:rPr>
              <w:t>թ.</w:t>
            </w:r>
          </w:p>
        </w:tc>
      </w:tr>
      <w:tr w:rsidR="009560C3" w:rsidRPr="008A0A93" w14:paraId="522B4D9D" w14:textId="77777777" w:rsidTr="005B200E">
        <w:trPr>
          <w:gridAfter w:val="1"/>
          <w:wAfter w:w="16" w:type="dxa"/>
          <w:trHeight w:val="396"/>
        </w:trPr>
        <w:tc>
          <w:tcPr>
            <w:tcW w:w="8563" w:type="dxa"/>
            <w:vMerge/>
            <w:shd w:val="clear" w:color="auto" w:fill="BFBFBF"/>
          </w:tcPr>
          <w:p w14:paraId="43C49784" w14:textId="77777777" w:rsidR="009560C3" w:rsidRPr="008A0A93" w:rsidRDefault="009560C3"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67F58CE6" w14:textId="77777777" w:rsidR="009560C3" w:rsidRPr="008A0A93" w:rsidRDefault="00D4310D" w:rsidP="008A0A93">
            <w:pPr>
              <w:tabs>
                <w:tab w:val="left" w:pos="851"/>
                <w:tab w:val="left" w:pos="1418"/>
              </w:tabs>
              <w:spacing w:line="360" w:lineRule="auto"/>
              <w:jc w:val="center"/>
              <w:rPr>
                <w:rFonts w:ascii="GHEA Grapalat" w:eastAsia="GHEA Grapalat" w:hAnsi="GHEA Grapalat" w:cs="GHEA Grapalat"/>
                <w:b/>
                <w:lang w:val="en-US"/>
              </w:rPr>
            </w:pPr>
            <w:r w:rsidRPr="008A0A93">
              <w:rPr>
                <w:rFonts w:ascii="GHEA Grapalat" w:eastAsia="GHEA Grapalat" w:hAnsi="GHEA Grapalat" w:cs="GHEA Grapalat"/>
                <w:b/>
                <w:lang w:val="en-US"/>
              </w:rPr>
              <w:t xml:space="preserve">N </w:t>
            </w:r>
            <w:r w:rsidR="004B2DB9" w:rsidRPr="008A0A93">
              <w:rPr>
                <w:rFonts w:ascii="GHEA Grapalat" w:eastAsia="GHEA Grapalat" w:hAnsi="GHEA Grapalat" w:cs="GHEA Grapalat"/>
                <w:b/>
                <w:lang w:val="en-US"/>
              </w:rPr>
              <w:t>01/9-1/16713-2023</w:t>
            </w:r>
          </w:p>
        </w:tc>
      </w:tr>
      <w:tr w:rsidR="009560C3" w:rsidRPr="008A0A93" w14:paraId="0BA748E8" w14:textId="77777777" w:rsidTr="005B200E">
        <w:trPr>
          <w:gridAfter w:val="1"/>
          <w:wAfter w:w="16" w:type="dxa"/>
          <w:trHeight w:val="440"/>
        </w:trPr>
        <w:tc>
          <w:tcPr>
            <w:tcW w:w="8563" w:type="dxa"/>
            <w:shd w:val="clear" w:color="auto" w:fill="FFFFFF"/>
          </w:tcPr>
          <w:p w14:paraId="624D55C0" w14:textId="77777777" w:rsidR="00EE191A" w:rsidRPr="008A0A93" w:rsidRDefault="00EE191A" w:rsidP="008A0A93">
            <w:pPr>
              <w:spacing w:line="360" w:lineRule="auto"/>
              <w:ind w:firstLine="567"/>
              <w:contextualSpacing/>
              <w:jc w:val="both"/>
              <w:rPr>
                <w:rFonts w:ascii="GHEA Grapalat" w:hAnsi="GHEA Grapalat" w:cs="GHEA Grapalat"/>
                <w:lang w:eastAsia="en-US"/>
              </w:rPr>
            </w:pPr>
            <w:r w:rsidRPr="008A0A93">
              <w:rPr>
                <w:rFonts w:ascii="GHEA Grapalat" w:eastAsia="GHEA Grapalat" w:hAnsi="GHEA Grapalat" w:cs="GHEA Grapalat"/>
              </w:rPr>
              <w:t xml:space="preserve">1. </w:t>
            </w:r>
            <w:r w:rsidRPr="008A0A93">
              <w:rPr>
                <w:rFonts w:ascii="GHEA Grapalat" w:hAnsi="GHEA Grapalat" w:cs="GHEA Grapalat"/>
              </w:rPr>
              <w:t xml:space="preserve">Նախագծի 3-րդ կետով առաջարկվում է փոփոխել ՀՀ կառավարության 22.12.2016թ. N1355-Ն որոշմամբ (այսուհետ՝ Որոշում) հաստատված Ռազմական կարիքների համար պետական պատվերի տեղադրման գնի որոշման կարգով սահմանված գլխավոր կատարող կազմակերպության կողմից կազմվող գնահաշվարկում արտադրանքի գնի հաշվարկում շահույթի տոկոսի առավելագույն սահմանաչափը՝ Որոշմամբ  սահմանված «բոլոր ծախսերի 15 տոկոսի» փոխարեն նախատեսելով՝  </w:t>
            </w:r>
          </w:p>
          <w:p w14:paraId="4BDF9F29" w14:textId="77777777" w:rsidR="00EE191A" w:rsidRPr="008A0A93" w:rsidRDefault="00EE191A" w:rsidP="008A0A93">
            <w:pPr>
              <w:spacing w:line="360" w:lineRule="auto"/>
              <w:ind w:firstLine="567"/>
              <w:contextualSpacing/>
              <w:jc w:val="both"/>
              <w:rPr>
                <w:rFonts w:ascii="GHEA Grapalat" w:hAnsi="GHEA Grapalat" w:cs="GHEA Grapalat"/>
              </w:rPr>
            </w:pPr>
            <w:r w:rsidRPr="008A0A93">
              <w:rPr>
                <w:rFonts w:ascii="GHEA Grapalat" w:hAnsi="GHEA Grapalat" w:cs="GHEA Grapalat"/>
              </w:rPr>
              <w:t>- պետական պատվերի շրջանակներում իրականացված հատուկ գիտահետազոտական և/կամ փորձակոնստրուկտորական աշխատանքների (ԳՀՓԿԱ) դեպքում բոլոր ծախսերի 15 տոկոսը,</w:t>
            </w:r>
          </w:p>
          <w:p w14:paraId="5CE9BDC3" w14:textId="77777777" w:rsidR="00EE191A" w:rsidRPr="008A0A93" w:rsidRDefault="00EE191A" w:rsidP="008A0A93">
            <w:pPr>
              <w:spacing w:line="360" w:lineRule="auto"/>
              <w:ind w:firstLine="567"/>
              <w:contextualSpacing/>
              <w:jc w:val="both"/>
              <w:rPr>
                <w:rFonts w:ascii="GHEA Grapalat" w:hAnsi="GHEA Grapalat"/>
              </w:rPr>
            </w:pPr>
            <w:r w:rsidRPr="008A0A93">
              <w:rPr>
                <w:rFonts w:ascii="GHEA Grapalat" w:hAnsi="GHEA Grapalat" w:cs="GHEA Grapalat"/>
              </w:rPr>
              <w:t>- պետական պատվերի շրջանակ</w:t>
            </w:r>
            <w:r w:rsidRPr="008A0A93">
              <w:rPr>
                <w:rFonts w:ascii="GHEA Grapalat" w:hAnsi="GHEA Grapalat"/>
              </w:rPr>
              <w:t xml:space="preserve">ներում իրականացված ԳՀՓԿԱ-ի արդյունքում իրականացվող արտադրության դեպքում բոլոր ծախսերի 30 տոկոսը, </w:t>
            </w:r>
          </w:p>
          <w:p w14:paraId="0E21C1D4" w14:textId="77777777" w:rsidR="00EE191A" w:rsidRPr="008A0A93" w:rsidRDefault="00EE191A" w:rsidP="008A0A93">
            <w:pPr>
              <w:spacing w:line="360" w:lineRule="auto"/>
              <w:ind w:firstLine="567"/>
              <w:contextualSpacing/>
              <w:jc w:val="both"/>
              <w:rPr>
                <w:rFonts w:ascii="GHEA Grapalat" w:hAnsi="GHEA Grapalat"/>
              </w:rPr>
            </w:pPr>
            <w:r w:rsidRPr="008A0A93">
              <w:rPr>
                <w:rFonts w:ascii="GHEA Grapalat" w:hAnsi="GHEA Grapalat"/>
              </w:rPr>
              <w:t xml:space="preserve">- այն  դեպքերում, երբ պայմանագրի առարկան հանդիսանում է ոչ պետական պատվերի շրջանակներում իրականացրած աշխատանքի </w:t>
            </w:r>
            <w:r w:rsidRPr="008A0A93">
              <w:rPr>
                <w:rFonts w:ascii="GHEA Grapalat" w:hAnsi="GHEA Grapalat"/>
              </w:rPr>
              <w:lastRenderedPageBreak/>
              <w:t>արդյունք, գնահաշվարկում ներկայացվող շահույթի սահմանափակում չի կիրառվում:</w:t>
            </w:r>
          </w:p>
          <w:p w14:paraId="40158947" w14:textId="77777777" w:rsidR="00EE191A" w:rsidRPr="008A0A93" w:rsidRDefault="00EE191A" w:rsidP="008A0A93">
            <w:pPr>
              <w:spacing w:line="360" w:lineRule="auto"/>
              <w:ind w:firstLine="315"/>
              <w:contextualSpacing/>
              <w:jc w:val="both"/>
              <w:rPr>
                <w:rFonts w:ascii="GHEA Grapalat" w:eastAsia="Calibri" w:hAnsi="GHEA Grapalat" w:cs="Arial"/>
                <w:color w:val="000000"/>
              </w:rPr>
            </w:pPr>
            <w:r w:rsidRPr="008A0A93">
              <w:rPr>
                <w:rFonts w:ascii="GHEA Grapalat" w:hAnsi="GHEA Grapalat"/>
              </w:rPr>
              <w:t xml:space="preserve">Նախագծի հիմնավորման համաձայն </w:t>
            </w:r>
            <w:r w:rsidRPr="008A0A93">
              <w:rPr>
                <w:rFonts w:ascii="GHEA Grapalat" w:hAnsi="GHEA Grapalat" w:cs="Arial"/>
                <w:color w:val="000000"/>
              </w:rPr>
              <w:t xml:space="preserve">արտադրության կազմակերպման գործընթացում սահմանված եկամտի չափի (15 տոկոսի) վերանայման կամ  արտադրողներին համար նպաստավոր պայմաններ ստեղծելու անհրաժեշտությունը պայմանավորվել է նրանով, որ մի շարք դեպքերում արտադրող սուբյեկտները իրենց միջոցներով, իրենց ուժերով իրականացնում են </w:t>
            </w:r>
            <w:r w:rsidRPr="008A0A93">
              <w:rPr>
                <w:rFonts w:ascii="GHEA Grapalat" w:hAnsi="GHEA Grapalat" w:cs="GHEA Grapalat"/>
              </w:rPr>
              <w:t>ԳՀՓԿ</w:t>
            </w:r>
            <w:r w:rsidRPr="008A0A93">
              <w:rPr>
                <w:rFonts w:ascii="GHEA Grapalat" w:hAnsi="GHEA Grapalat" w:cs="Arial"/>
                <w:color w:val="000000"/>
              </w:rPr>
              <w:t xml:space="preserve"> աշխատանքներ, ստանում են պրոդուկտ, որն արդիական է, պետությունն ունի տվյալ պրոդուկտի կարիքը, սակայն ներկա կարգավորմամբ արտադրողից մինչև պայմանագիր կնքելը պահանջվում է ներկայացնել իր միջոցներով ստեղծված գույքի համար գնահաշվարկ և 15 տոկոսը չգերազանցող չափով շահույթ, ինչը չի խթանում ոլորտի զարգացմանը:</w:t>
            </w:r>
          </w:p>
          <w:p w14:paraId="15404987" w14:textId="77777777" w:rsidR="00EE191A" w:rsidRPr="008A0A93" w:rsidRDefault="00EE191A" w:rsidP="008A0A93">
            <w:pPr>
              <w:autoSpaceDE w:val="0"/>
              <w:autoSpaceDN w:val="0"/>
              <w:adjustRightInd w:val="0"/>
              <w:spacing w:line="360" w:lineRule="auto"/>
              <w:ind w:firstLine="403"/>
              <w:jc w:val="both"/>
              <w:rPr>
                <w:rFonts w:ascii="GHEA Grapalat" w:hAnsi="GHEA Grapalat" w:cstheme="minorBidi"/>
                <w:bCs/>
                <w:iCs/>
                <w:color w:val="00000A"/>
              </w:rPr>
            </w:pPr>
            <w:r w:rsidRPr="008A0A93">
              <w:rPr>
                <w:rFonts w:ascii="GHEA Grapalat" w:hAnsi="GHEA Grapalat"/>
              </w:rPr>
              <w:t xml:space="preserve">Այդ կապակցությամբ նշենք, որ կարևորելով </w:t>
            </w:r>
            <w:r w:rsidRPr="008A0A93">
              <w:rPr>
                <w:rFonts w:ascii="GHEA Grapalat" w:hAnsi="GHEA Grapalat" w:cs="Sylfaen"/>
              </w:rPr>
              <w:t xml:space="preserve">Հայաստանի Հանրապետությունում </w:t>
            </w:r>
            <w:r w:rsidRPr="008A0A93">
              <w:rPr>
                <w:rFonts w:ascii="GHEA Grapalat" w:hAnsi="GHEA Grapalat" w:cs="Franklin Gothic Medium Cond"/>
              </w:rPr>
              <w:t xml:space="preserve">ռազմարդյունաբերության ոլորտի զարգացումն ու դրան </w:t>
            </w:r>
            <w:r w:rsidRPr="008A0A93">
              <w:rPr>
                <w:rFonts w:ascii="GHEA Grapalat" w:hAnsi="GHEA Grapalat"/>
              </w:rPr>
              <w:t xml:space="preserve">ուղղված միջոցառումների իրականացումը, այնուամենայնիվ, բացահայտման կարիք ունի </w:t>
            </w:r>
            <w:r w:rsidRPr="008A0A93">
              <w:rPr>
                <w:rFonts w:ascii="GHEA Grapalat" w:hAnsi="GHEA Grapalat" w:cs="Sylfaen"/>
                <w:bCs/>
              </w:rPr>
              <w:t xml:space="preserve">առաջարկվող փոփոխության նպատակահարմարության </w:t>
            </w:r>
            <w:r w:rsidRPr="008A0A93">
              <w:rPr>
                <w:rFonts w:ascii="GHEA Grapalat" w:hAnsi="GHEA Grapalat"/>
              </w:rPr>
              <w:t xml:space="preserve">հիմնավորումները, կամ առաջարկի հիմք հանդիսացող ուսումնասիրություններն ու վերլուծությունը, </w:t>
            </w:r>
            <w:r w:rsidRPr="008A0A93">
              <w:rPr>
                <w:rFonts w:ascii="GHEA Grapalat" w:hAnsi="GHEA Grapalat" w:cs="Sylfaen"/>
              </w:rPr>
              <w:t xml:space="preserve">ոլորտում առկա </w:t>
            </w:r>
            <w:r w:rsidRPr="008A0A93">
              <w:rPr>
                <w:rFonts w:ascii="GHEA Grapalat" w:hAnsi="GHEA Grapalat" w:cs="Sylfaen"/>
              </w:rPr>
              <w:lastRenderedPageBreak/>
              <w:t xml:space="preserve">հստակ խնդիրների շրջանակը, </w:t>
            </w:r>
            <w:r w:rsidRPr="008A0A93">
              <w:rPr>
                <w:rFonts w:ascii="GHEA Grapalat" w:hAnsi="GHEA Grapalat" w:cs="Arial"/>
                <w:color w:val="000000"/>
              </w:rPr>
              <w:t xml:space="preserve">արտադրողներին համար լրացուցիչ 15 տոկոս եկամուտ գեներացնելու պարագայում </w:t>
            </w:r>
            <w:r w:rsidRPr="008A0A93">
              <w:rPr>
                <w:rFonts w:ascii="GHEA Grapalat" w:hAnsi="GHEA Grapalat"/>
                <w:bCs/>
                <w:iCs/>
              </w:rPr>
              <w:t xml:space="preserve">ակնկալվող արդյունքների գնահատումները </w:t>
            </w:r>
            <w:r w:rsidRPr="008A0A93">
              <w:rPr>
                <w:rFonts w:ascii="GHEA Grapalat" w:hAnsi="GHEA Grapalat"/>
              </w:rPr>
              <w:t>(քանի կազմակերպությունների կողմից են սահմանված ժամկետներում իրականացվել պետական պատվերի աշխատանքները, քանի կազմակերպությունների մոտ է առկա ֆինանսական խնդիրներ և արդյոք խնդիրը ֆինանսական է թե առավելապես կարողությունների հետ է կապված, ԳՀՓԿԱ-ի արդյունքում որքան ծրագրեր են անցել արտադրության փուլ և այլն)</w:t>
            </w:r>
            <w:r w:rsidRPr="008A0A93">
              <w:rPr>
                <w:rFonts w:ascii="GHEA Grapalat" w:hAnsi="GHEA Grapalat"/>
                <w:bCs/>
                <w:iCs/>
              </w:rPr>
              <w:t>:</w:t>
            </w:r>
          </w:p>
          <w:p w14:paraId="5E5186A0" w14:textId="77777777" w:rsidR="009560C3" w:rsidRPr="008A0A93" w:rsidRDefault="00EE191A" w:rsidP="008A0A93">
            <w:pPr>
              <w:shd w:val="clear" w:color="auto" w:fill="FFFFFF"/>
              <w:spacing w:line="360" w:lineRule="auto"/>
              <w:ind w:firstLine="567"/>
              <w:jc w:val="both"/>
              <w:rPr>
                <w:rFonts w:ascii="GHEA Grapalat" w:hAnsi="GHEA Grapalat" w:cs="Sylfaen"/>
              </w:rPr>
            </w:pPr>
            <w:r w:rsidRPr="008A0A93">
              <w:rPr>
                <w:rFonts w:ascii="GHEA Grapalat" w:hAnsi="GHEA Grapalat" w:cs="Sylfaen"/>
              </w:rPr>
              <w:t>Բացակայում է նաև առաջարկի ընդունման դեպքում ՀՀ պետական բյուջեից լրացուցիչ ծախսերի անհրաժեշտության գնահատումները, նկատի ունենալով, որ առաջարկի ընդունումը կարող է հանգեցնել արտադրող կազմակերպությունների արտադրանքի գնի բարձրացմանը, հետևաբար նաև բյուջետային միջոցներով դրանց ձեռքբերման պարագայում լրացուցիչ ծախսերի անհրաժեշտության:</w:t>
            </w:r>
          </w:p>
        </w:tc>
        <w:tc>
          <w:tcPr>
            <w:tcW w:w="6270" w:type="dxa"/>
            <w:shd w:val="clear" w:color="auto" w:fill="FFFFFF"/>
          </w:tcPr>
          <w:p w14:paraId="78A68602" w14:textId="77777777" w:rsidR="009560C3" w:rsidRPr="008A0A93" w:rsidRDefault="003E7824" w:rsidP="008A0A93">
            <w:pPr>
              <w:shd w:val="clear" w:color="auto" w:fill="FFFFFF"/>
              <w:spacing w:line="360" w:lineRule="auto"/>
              <w:rPr>
                <w:rFonts w:ascii="GHEA Grapalat" w:hAnsi="GHEA Grapalat"/>
              </w:rPr>
            </w:pPr>
            <w:r w:rsidRPr="008A0A93">
              <w:rPr>
                <w:rFonts w:ascii="GHEA Grapalat" w:eastAsia="GHEA Grapalat" w:hAnsi="GHEA Grapalat" w:cs="GHEA Grapalat"/>
                <w:b/>
              </w:rPr>
              <w:lastRenderedPageBreak/>
              <w:t xml:space="preserve">Ընդունվել է </w:t>
            </w:r>
            <w:r w:rsidR="00894E96" w:rsidRPr="008A0A93">
              <w:rPr>
                <w:rFonts w:ascii="GHEA Grapalat" w:eastAsia="GHEA Grapalat" w:hAnsi="GHEA Grapalat" w:cs="GHEA Grapalat"/>
                <w:b/>
              </w:rPr>
              <w:t>ի գիտություն</w:t>
            </w:r>
            <w:r w:rsidRPr="008A0A93">
              <w:rPr>
                <w:rFonts w:ascii="GHEA Grapalat" w:eastAsia="GHEA Grapalat" w:hAnsi="GHEA Grapalat" w:cs="GHEA Grapalat"/>
                <w:b/>
              </w:rPr>
              <w:t xml:space="preserve">, </w:t>
            </w:r>
            <w:r w:rsidRPr="008A0A93">
              <w:rPr>
                <w:rFonts w:ascii="GHEA Grapalat" w:hAnsi="GHEA Grapalat" w:cs="GHEA Grapalat"/>
              </w:rPr>
              <w:t>պետական պատվերի շրջանակ</w:t>
            </w:r>
            <w:r w:rsidRPr="008A0A93">
              <w:rPr>
                <w:rFonts w:ascii="GHEA Grapalat" w:hAnsi="GHEA Grapalat"/>
              </w:rPr>
              <w:t>ներում իրականացված ԳՀՓԿԱ-ի արդյունքում իրականացվող արտադրության դեպքում բոլոր ծախսերի 30 տոկոսի փոխարեն սահմանվել է 15 տոկոս։</w:t>
            </w:r>
          </w:p>
          <w:p w14:paraId="276FEB6C" w14:textId="77777777" w:rsidR="007C4C60" w:rsidRPr="008A0A93" w:rsidRDefault="007C4C60" w:rsidP="008A0A93">
            <w:pPr>
              <w:shd w:val="clear" w:color="auto" w:fill="FFFFFF"/>
              <w:spacing w:line="360" w:lineRule="auto"/>
              <w:rPr>
                <w:rFonts w:ascii="GHEA Grapalat" w:eastAsia="GHEA Grapalat" w:hAnsi="GHEA Grapalat" w:cs="GHEA Grapalat"/>
                <w:b/>
              </w:rPr>
            </w:pPr>
          </w:p>
        </w:tc>
      </w:tr>
      <w:tr w:rsidR="009560C3" w:rsidRPr="008A0A93" w14:paraId="2967C79F" w14:textId="77777777" w:rsidTr="005B200E">
        <w:trPr>
          <w:gridAfter w:val="1"/>
          <w:wAfter w:w="16" w:type="dxa"/>
          <w:trHeight w:val="396"/>
        </w:trPr>
        <w:tc>
          <w:tcPr>
            <w:tcW w:w="8563" w:type="dxa"/>
            <w:vMerge w:val="restart"/>
            <w:shd w:val="clear" w:color="auto" w:fill="BFBFBF"/>
          </w:tcPr>
          <w:p w14:paraId="2BA4A860" w14:textId="77777777" w:rsidR="009560C3" w:rsidRPr="008A0A93" w:rsidRDefault="009560C3" w:rsidP="008A0A93">
            <w:pPr>
              <w:spacing w:line="360" w:lineRule="auto"/>
              <w:ind w:firstLine="255"/>
              <w:jc w:val="center"/>
              <w:rPr>
                <w:rFonts w:ascii="GHEA Grapalat" w:eastAsia="GHEA Grapalat" w:hAnsi="GHEA Grapalat" w:cs="GHEA Grapalat"/>
                <w:b/>
              </w:rPr>
            </w:pPr>
            <w:r w:rsidRPr="008A0A93">
              <w:rPr>
                <w:rFonts w:ascii="GHEA Grapalat" w:eastAsia="GHEA Grapalat" w:hAnsi="GHEA Grapalat" w:cs="GHEA Grapalat"/>
                <w:b/>
                <w:lang w:val="en-US"/>
              </w:rPr>
              <w:lastRenderedPageBreak/>
              <w:t>4</w:t>
            </w:r>
            <w:r w:rsidRPr="008A0A93">
              <w:rPr>
                <w:rFonts w:ascii="GHEA Grapalat" w:eastAsia="GHEA Grapalat" w:hAnsi="GHEA Grapalat" w:cs="GHEA Grapalat"/>
                <w:b/>
              </w:rPr>
              <w:t xml:space="preserve">. ՀՀ </w:t>
            </w:r>
            <w:r w:rsidR="00223ABE" w:rsidRPr="008A0A93">
              <w:rPr>
                <w:rFonts w:ascii="GHEA Grapalat" w:hAnsi="GHEA Grapalat"/>
                <w:b/>
              </w:rPr>
              <w:t>արտաքին գործերի նախարար</w:t>
            </w:r>
            <w:r w:rsidR="00105B63" w:rsidRPr="008A0A93">
              <w:rPr>
                <w:rFonts w:ascii="GHEA Grapalat" w:eastAsia="GHEA Grapalat" w:hAnsi="GHEA Grapalat" w:cs="GHEA Grapalat"/>
                <w:b/>
              </w:rPr>
              <w:t>ություն</w:t>
            </w:r>
          </w:p>
        </w:tc>
        <w:tc>
          <w:tcPr>
            <w:tcW w:w="6270" w:type="dxa"/>
            <w:shd w:val="clear" w:color="auto" w:fill="BFBFBF"/>
          </w:tcPr>
          <w:p w14:paraId="66DC3846" w14:textId="77777777" w:rsidR="009560C3" w:rsidRPr="008A0A93" w:rsidRDefault="006E0319" w:rsidP="008A0A93">
            <w:pPr>
              <w:spacing w:line="360" w:lineRule="auto"/>
              <w:ind w:firstLine="165"/>
              <w:jc w:val="center"/>
              <w:rPr>
                <w:rFonts w:ascii="GHEA Grapalat" w:eastAsia="GHEA Grapalat" w:hAnsi="GHEA Grapalat" w:cs="GHEA Grapalat"/>
                <w:b/>
              </w:rPr>
            </w:pPr>
            <w:r w:rsidRPr="008A0A93">
              <w:rPr>
                <w:rFonts w:ascii="GHEA Grapalat" w:eastAsia="GHEA Grapalat" w:hAnsi="GHEA Grapalat" w:cs="GHEA Grapalat"/>
                <w:b/>
                <w:lang w:val="en-US"/>
              </w:rPr>
              <w:t>21</w:t>
            </w:r>
            <w:r w:rsidRPr="008A0A93">
              <w:rPr>
                <w:rFonts w:ascii="GHEA Grapalat" w:eastAsia="GHEA Grapalat" w:hAnsi="GHEA Grapalat" w:cs="GHEA Grapalat"/>
                <w:b/>
              </w:rPr>
              <w:t>.</w:t>
            </w:r>
            <w:r w:rsidRPr="008A0A93">
              <w:rPr>
                <w:rFonts w:ascii="GHEA Grapalat" w:eastAsia="GHEA Grapalat" w:hAnsi="GHEA Grapalat" w:cs="GHEA Grapalat"/>
                <w:b/>
                <w:lang w:val="en-US"/>
              </w:rPr>
              <w:t>08</w:t>
            </w:r>
            <w:r w:rsidRPr="008A0A93">
              <w:rPr>
                <w:rFonts w:ascii="GHEA Grapalat" w:eastAsia="GHEA Grapalat" w:hAnsi="GHEA Grapalat" w:cs="GHEA Grapalat"/>
                <w:b/>
              </w:rPr>
              <w:t>.2023</w:t>
            </w:r>
            <w:r w:rsidR="009560C3" w:rsidRPr="008A0A93">
              <w:rPr>
                <w:rFonts w:ascii="GHEA Grapalat" w:eastAsia="GHEA Grapalat" w:hAnsi="GHEA Grapalat" w:cs="GHEA Grapalat"/>
                <w:b/>
              </w:rPr>
              <w:t>թ.</w:t>
            </w:r>
          </w:p>
        </w:tc>
      </w:tr>
      <w:tr w:rsidR="009560C3" w:rsidRPr="008A0A93" w14:paraId="07E261DA" w14:textId="77777777" w:rsidTr="005B200E">
        <w:trPr>
          <w:gridAfter w:val="1"/>
          <w:wAfter w:w="16" w:type="dxa"/>
          <w:trHeight w:val="396"/>
        </w:trPr>
        <w:tc>
          <w:tcPr>
            <w:tcW w:w="8563" w:type="dxa"/>
            <w:vMerge/>
            <w:shd w:val="clear" w:color="auto" w:fill="BFBFBF"/>
          </w:tcPr>
          <w:p w14:paraId="0D61F1B6" w14:textId="77777777" w:rsidR="009560C3" w:rsidRPr="008A0A93" w:rsidRDefault="009560C3"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01828985" w14:textId="77777777" w:rsidR="009560C3" w:rsidRPr="008A0A93" w:rsidRDefault="00D4310D" w:rsidP="008A0A93">
            <w:pPr>
              <w:spacing w:line="360" w:lineRule="auto"/>
              <w:jc w:val="center"/>
              <w:rPr>
                <w:rFonts w:ascii="GHEA Grapalat" w:eastAsia="GHEA Grapalat" w:hAnsi="GHEA Grapalat" w:cs="GHEA Grapalat"/>
                <w:b/>
                <w:lang w:val="en-US"/>
              </w:rPr>
            </w:pPr>
            <w:r w:rsidRPr="008A0A93">
              <w:rPr>
                <w:rFonts w:ascii="GHEA Grapalat" w:eastAsia="GHEA Grapalat" w:hAnsi="GHEA Grapalat" w:cs="GHEA Grapalat"/>
                <w:b/>
                <w:lang w:val="en-US"/>
              </w:rPr>
              <w:t xml:space="preserve">N </w:t>
            </w:r>
            <w:r w:rsidR="006E0319" w:rsidRPr="008A0A93">
              <w:rPr>
                <w:rFonts w:ascii="GHEA Grapalat" w:eastAsia="GHEA Grapalat" w:hAnsi="GHEA Grapalat" w:cs="GHEA Grapalat"/>
                <w:b/>
                <w:lang w:val="en-US"/>
              </w:rPr>
              <w:t>1111/43653-23</w:t>
            </w:r>
          </w:p>
        </w:tc>
      </w:tr>
      <w:tr w:rsidR="009560C3" w:rsidRPr="008A0A93" w14:paraId="43456455" w14:textId="77777777" w:rsidTr="005B200E">
        <w:trPr>
          <w:gridAfter w:val="1"/>
          <w:wAfter w:w="16" w:type="dxa"/>
          <w:trHeight w:val="396"/>
        </w:trPr>
        <w:tc>
          <w:tcPr>
            <w:tcW w:w="8563" w:type="dxa"/>
            <w:shd w:val="clear" w:color="auto" w:fill="FFFFFF"/>
          </w:tcPr>
          <w:p w14:paraId="12D093F5" w14:textId="77777777" w:rsidR="009560C3" w:rsidRPr="008A0A93" w:rsidRDefault="009560C3" w:rsidP="008A0A93">
            <w:pPr>
              <w:spacing w:line="360" w:lineRule="auto"/>
              <w:ind w:firstLine="255"/>
              <w:jc w:val="both"/>
              <w:rPr>
                <w:rFonts w:ascii="GHEA Grapalat" w:eastAsia="GHEA Grapalat" w:hAnsi="GHEA Grapalat" w:cs="GHEA Grapalat"/>
              </w:rPr>
            </w:pPr>
            <w:r w:rsidRPr="008A0A93">
              <w:rPr>
                <w:rFonts w:ascii="GHEA Grapalat" w:eastAsia="GHEA Grapalat" w:hAnsi="GHEA Grapalat" w:cs="GHEA Grapalat"/>
              </w:rPr>
              <w:t xml:space="preserve">1. Դիտողություններ և առաջարկություններ </w:t>
            </w:r>
            <w:r w:rsidRPr="008A0A93">
              <w:rPr>
                <w:rFonts w:ascii="GHEA Grapalat" w:eastAsia="GHEA Grapalat" w:hAnsi="GHEA Grapalat" w:cs="GHEA Grapalat"/>
                <w:color w:val="00000A"/>
              </w:rPr>
              <w:t>առկա չեն</w:t>
            </w:r>
            <w:r w:rsidRPr="008A0A93">
              <w:rPr>
                <w:rFonts w:ascii="GHEA Grapalat" w:eastAsia="GHEA Grapalat" w:hAnsi="GHEA Grapalat" w:cs="GHEA Grapalat"/>
              </w:rPr>
              <w:t>:</w:t>
            </w:r>
          </w:p>
        </w:tc>
        <w:tc>
          <w:tcPr>
            <w:tcW w:w="6270" w:type="dxa"/>
            <w:shd w:val="clear" w:color="auto" w:fill="FFFFFF"/>
          </w:tcPr>
          <w:p w14:paraId="66C8DFFA" w14:textId="77777777" w:rsidR="009560C3" w:rsidRPr="008A0A93" w:rsidRDefault="00870B7C" w:rsidP="008A0A93">
            <w:pPr>
              <w:shd w:val="clear" w:color="auto" w:fill="FFFFFF"/>
              <w:spacing w:line="360" w:lineRule="auto"/>
              <w:jc w:val="center"/>
              <w:rPr>
                <w:rFonts w:ascii="GHEA Grapalat" w:eastAsia="GHEA Grapalat" w:hAnsi="GHEA Grapalat" w:cs="GHEA Grapalat"/>
              </w:rPr>
            </w:pPr>
            <w:r w:rsidRPr="008A0A93">
              <w:rPr>
                <w:rFonts w:ascii="GHEA Grapalat" w:eastAsia="GHEA Grapalat" w:hAnsi="GHEA Grapalat" w:cs="GHEA Grapalat"/>
                <w:b/>
              </w:rPr>
              <w:t>Ընդունվել է:</w:t>
            </w:r>
          </w:p>
        </w:tc>
      </w:tr>
      <w:tr w:rsidR="009560C3" w:rsidRPr="008A0A93" w14:paraId="16DF6613" w14:textId="77777777" w:rsidTr="005B200E">
        <w:trPr>
          <w:gridAfter w:val="1"/>
          <w:wAfter w:w="16" w:type="dxa"/>
          <w:trHeight w:val="396"/>
        </w:trPr>
        <w:tc>
          <w:tcPr>
            <w:tcW w:w="8563" w:type="dxa"/>
            <w:vMerge w:val="restart"/>
            <w:shd w:val="clear" w:color="auto" w:fill="BFBFBF"/>
          </w:tcPr>
          <w:p w14:paraId="5826DF41" w14:textId="77777777" w:rsidR="009560C3" w:rsidRPr="008A0A93" w:rsidRDefault="009560C3" w:rsidP="008A0A93">
            <w:pPr>
              <w:tabs>
                <w:tab w:val="left" w:pos="851"/>
                <w:tab w:val="left" w:pos="1418"/>
              </w:tabs>
              <w:spacing w:line="360" w:lineRule="auto"/>
              <w:ind w:left="567"/>
              <w:jc w:val="center"/>
              <w:rPr>
                <w:rFonts w:ascii="GHEA Grapalat" w:eastAsia="GHEA Grapalat" w:hAnsi="GHEA Grapalat" w:cs="GHEA Grapalat"/>
              </w:rPr>
            </w:pPr>
            <w:r w:rsidRPr="008A0A93">
              <w:rPr>
                <w:rFonts w:ascii="GHEA Grapalat" w:eastAsia="GHEA Grapalat" w:hAnsi="GHEA Grapalat" w:cs="GHEA Grapalat"/>
                <w:b/>
              </w:rPr>
              <w:t>5.</w:t>
            </w:r>
            <w:r w:rsidR="00105B63" w:rsidRPr="008A0A93">
              <w:rPr>
                <w:rFonts w:ascii="GHEA Grapalat" w:eastAsia="GHEA Grapalat" w:hAnsi="GHEA Grapalat" w:cs="GHEA Grapalat"/>
                <w:b/>
              </w:rPr>
              <w:t xml:space="preserve"> </w:t>
            </w:r>
            <w:r w:rsidRPr="008A0A93">
              <w:rPr>
                <w:rFonts w:ascii="GHEA Grapalat" w:eastAsia="GHEA Grapalat" w:hAnsi="GHEA Grapalat" w:cs="GHEA Grapalat"/>
                <w:b/>
              </w:rPr>
              <w:t>ՀՀ</w:t>
            </w:r>
            <w:r w:rsidR="00223ABE" w:rsidRPr="008A0A93">
              <w:rPr>
                <w:rFonts w:ascii="GHEA Grapalat" w:eastAsia="GHEA Grapalat" w:hAnsi="GHEA Grapalat" w:cs="GHEA Grapalat"/>
                <w:b/>
              </w:rPr>
              <w:t xml:space="preserve"> </w:t>
            </w:r>
            <w:r w:rsidR="00223ABE" w:rsidRPr="008A0A93">
              <w:rPr>
                <w:rFonts w:ascii="GHEA Grapalat" w:hAnsi="GHEA Grapalat"/>
                <w:b/>
              </w:rPr>
              <w:t>էկոնոմիկայի</w:t>
            </w:r>
            <w:r w:rsidR="00105B63" w:rsidRPr="008A0A93">
              <w:rPr>
                <w:rFonts w:ascii="GHEA Grapalat" w:eastAsia="GHEA Grapalat" w:hAnsi="GHEA Grapalat" w:cs="GHEA Grapalat"/>
                <w:b/>
              </w:rPr>
              <w:t xml:space="preserve"> նախարարություն</w:t>
            </w:r>
          </w:p>
        </w:tc>
        <w:tc>
          <w:tcPr>
            <w:tcW w:w="6270" w:type="dxa"/>
            <w:shd w:val="clear" w:color="auto" w:fill="BFBFBF"/>
          </w:tcPr>
          <w:p w14:paraId="664F9A4D" w14:textId="77777777" w:rsidR="009560C3" w:rsidRPr="008A0A93" w:rsidRDefault="00925FD9" w:rsidP="008A0A93">
            <w:pPr>
              <w:spacing w:line="360" w:lineRule="auto"/>
              <w:jc w:val="center"/>
              <w:rPr>
                <w:rFonts w:ascii="GHEA Grapalat" w:eastAsia="GHEA Grapalat" w:hAnsi="GHEA Grapalat" w:cs="GHEA Grapalat"/>
                <w:b/>
              </w:rPr>
            </w:pPr>
            <w:r w:rsidRPr="008A0A93">
              <w:rPr>
                <w:rFonts w:ascii="GHEA Grapalat" w:eastAsia="GHEA Grapalat" w:hAnsi="GHEA Grapalat" w:cs="GHEA Grapalat"/>
                <w:b/>
              </w:rPr>
              <w:t>28.08.2023</w:t>
            </w:r>
            <w:r w:rsidR="009560C3" w:rsidRPr="008A0A93">
              <w:rPr>
                <w:rFonts w:ascii="GHEA Grapalat" w:eastAsia="GHEA Grapalat" w:hAnsi="GHEA Grapalat" w:cs="GHEA Grapalat"/>
                <w:b/>
              </w:rPr>
              <w:t>թ.</w:t>
            </w:r>
          </w:p>
        </w:tc>
      </w:tr>
      <w:tr w:rsidR="009560C3" w:rsidRPr="008A0A93" w14:paraId="09B464AB" w14:textId="77777777" w:rsidTr="005B200E">
        <w:trPr>
          <w:gridAfter w:val="1"/>
          <w:wAfter w:w="16" w:type="dxa"/>
          <w:trHeight w:val="396"/>
        </w:trPr>
        <w:tc>
          <w:tcPr>
            <w:tcW w:w="8563" w:type="dxa"/>
            <w:vMerge/>
            <w:shd w:val="clear" w:color="auto" w:fill="BFBFBF"/>
          </w:tcPr>
          <w:p w14:paraId="135BA22C" w14:textId="77777777" w:rsidR="009560C3" w:rsidRPr="008A0A93" w:rsidRDefault="009560C3"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3D693F76" w14:textId="77777777" w:rsidR="009560C3" w:rsidRPr="008A0A93" w:rsidRDefault="00D4310D" w:rsidP="008A0A93">
            <w:pPr>
              <w:pBdr>
                <w:top w:val="nil"/>
                <w:left w:val="nil"/>
                <w:bottom w:val="nil"/>
                <w:right w:val="nil"/>
                <w:between w:val="nil"/>
              </w:pBdr>
              <w:tabs>
                <w:tab w:val="left" w:pos="851"/>
                <w:tab w:val="left" w:pos="1418"/>
              </w:tabs>
              <w:spacing w:line="360" w:lineRule="auto"/>
              <w:jc w:val="center"/>
              <w:rPr>
                <w:rFonts w:ascii="GHEA Grapalat" w:eastAsia="GHEA Grapalat" w:hAnsi="GHEA Grapalat" w:cs="GHEA Grapalat"/>
                <w:b/>
                <w:color w:val="000000"/>
              </w:rPr>
            </w:pPr>
            <w:r w:rsidRPr="008A0A93">
              <w:rPr>
                <w:rFonts w:ascii="GHEA Grapalat" w:eastAsia="GHEA Grapalat" w:hAnsi="GHEA Grapalat" w:cs="GHEA Grapalat"/>
                <w:b/>
                <w:color w:val="000000"/>
                <w:lang w:val="en-US"/>
              </w:rPr>
              <w:t xml:space="preserve">N </w:t>
            </w:r>
            <w:r w:rsidR="00925FD9" w:rsidRPr="008A0A93">
              <w:rPr>
                <w:rFonts w:ascii="GHEA Grapalat" w:eastAsia="GHEA Grapalat" w:hAnsi="GHEA Grapalat" w:cs="GHEA Grapalat"/>
                <w:b/>
                <w:color w:val="000000"/>
              </w:rPr>
              <w:t>01/16136-2023</w:t>
            </w:r>
          </w:p>
        </w:tc>
      </w:tr>
      <w:tr w:rsidR="009560C3" w:rsidRPr="008A0A93" w14:paraId="07024B14" w14:textId="77777777" w:rsidTr="005B200E">
        <w:trPr>
          <w:gridAfter w:val="1"/>
          <w:wAfter w:w="16" w:type="dxa"/>
          <w:trHeight w:val="440"/>
        </w:trPr>
        <w:tc>
          <w:tcPr>
            <w:tcW w:w="8563" w:type="dxa"/>
            <w:shd w:val="clear" w:color="auto" w:fill="FFFFFF"/>
          </w:tcPr>
          <w:p w14:paraId="68869C95" w14:textId="77777777" w:rsidR="009560C3" w:rsidRPr="008A0A93" w:rsidRDefault="00925FD9" w:rsidP="008A0A93">
            <w:pPr>
              <w:spacing w:line="360" w:lineRule="auto"/>
              <w:ind w:firstLine="225"/>
              <w:jc w:val="both"/>
              <w:rPr>
                <w:rFonts w:ascii="GHEA Grapalat" w:hAnsi="GHEA Grapalat"/>
                <w:color w:val="000000"/>
                <w:shd w:val="clear" w:color="auto" w:fill="FFFFFF"/>
              </w:rPr>
            </w:pPr>
            <w:r w:rsidRPr="008A0A93">
              <w:rPr>
                <w:rFonts w:ascii="GHEA Grapalat" w:eastAsia="GHEA Grapalat" w:hAnsi="GHEA Grapalat" w:cs="GHEA Grapalat"/>
              </w:rPr>
              <w:lastRenderedPageBreak/>
              <w:t xml:space="preserve">1. Դիտողություններ և առաջարկություններ </w:t>
            </w:r>
            <w:r w:rsidRPr="008A0A93">
              <w:rPr>
                <w:rFonts w:ascii="GHEA Grapalat" w:eastAsia="GHEA Grapalat" w:hAnsi="GHEA Grapalat" w:cs="GHEA Grapalat"/>
                <w:color w:val="00000A"/>
              </w:rPr>
              <w:t>առկա չեն</w:t>
            </w:r>
            <w:r w:rsidRPr="008A0A93">
              <w:rPr>
                <w:rFonts w:ascii="GHEA Grapalat" w:eastAsia="GHEA Grapalat" w:hAnsi="GHEA Grapalat" w:cs="GHEA Grapalat"/>
              </w:rPr>
              <w:t>:</w:t>
            </w:r>
          </w:p>
        </w:tc>
        <w:tc>
          <w:tcPr>
            <w:tcW w:w="6270" w:type="dxa"/>
            <w:shd w:val="clear" w:color="auto" w:fill="FFFFFF"/>
          </w:tcPr>
          <w:p w14:paraId="0F31DD45" w14:textId="77777777" w:rsidR="009560C3" w:rsidRPr="008A0A93" w:rsidRDefault="009560C3" w:rsidP="008A0A93">
            <w:pPr>
              <w:shd w:val="clear" w:color="auto" w:fill="FFFFFF"/>
              <w:spacing w:line="360" w:lineRule="auto"/>
              <w:rPr>
                <w:rFonts w:ascii="GHEA Grapalat" w:eastAsia="GHEA Grapalat" w:hAnsi="GHEA Grapalat" w:cs="GHEA Grapalat"/>
                <w:b/>
              </w:rPr>
            </w:pPr>
          </w:p>
        </w:tc>
      </w:tr>
      <w:tr w:rsidR="009560C3" w:rsidRPr="008A0A93" w14:paraId="355F0E67" w14:textId="77777777" w:rsidTr="005B200E">
        <w:trPr>
          <w:gridAfter w:val="1"/>
          <w:wAfter w:w="16" w:type="dxa"/>
          <w:trHeight w:val="396"/>
        </w:trPr>
        <w:tc>
          <w:tcPr>
            <w:tcW w:w="8563" w:type="dxa"/>
            <w:vMerge w:val="restart"/>
            <w:shd w:val="clear" w:color="auto" w:fill="BFBFBF"/>
          </w:tcPr>
          <w:p w14:paraId="7E06FBC7" w14:textId="77777777" w:rsidR="009560C3" w:rsidRPr="008A0A93" w:rsidRDefault="009560C3" w:rsidP="008A0A93">
            <w:pPr>
              <w:spacing w:line="360" w:lineRule="auto"/>
              <w:jc w:val="center"/>
              <w:rPr>
                <w:rFonts w:ascii="GHEA Grapalat" w:hAnsi="GHEA Grapalat"/>
                <w:b/>
                <w:lang w:eastAsia="en-US"/>
              </w:rPr>
            </w:pPr>
            <w:r w:rsidRPr="008A0A93">
              <w:rPr>
                <w:rFonts w:ascii="GHEA Grapalat" w:eastAsia="GHEA Grapalat" w:hAnsi="GHEA Grapalat" w:cs="GHEA Grapalat"/>
                <w:b/>
              </w:rPr>
              <w:t xml:space="preserve">6. ՀՀ </w:t>
            </w:r>
            <w:r w:rsidR="00223ABE" w:rsidRPr="008A0A93">
              <w:rPr>
                <w:rFonts w:ascii="GHEA Grapalat" w:hAnsi="GHEA Grapalat"/>
                <w:b/>
              </w:rPr>
              <w:t>տարածքային կառավարման և</w:t>
            </w:r>
            <w:r w:rsidR="00223ABE" w:rsidRPr="008A0A93">
              <w:rPr>
                <w:rFonts w:ascii="GHEA Grapalat" w:hAnsi="GHEA Grapalat"/>
                <w:b/>
                <w:lang w:eastAsia="en-US"/>
              </w:rPr>
              <w:t xml:space="preserve"> </w:t>
            </w:r>
            <w:r w:rsidR="003252B4" w:rsidRPr="008A0A93">
              <w:rPr>
                <w:rFonts w:ascii="GHEA Grapalat" w:hAnsi="GHEA Grapalat"/>
                <w:b/>
              </w:rPr>
              <w:t xml:space="preserve">ենթակառուցվածքների </w:t>
            </w:r>
            <w:r w:rsidR="00105B63" w:rsidRPr="008A0A93">
              <w:rPr>
                <w:rFonts w:ascii="GHEA Grapalat" w:eastAsia="GHEA Grapalat" w:hAnsi="GHEA Grapalat" w:cs="GHEA Grapalat"/>
                <w:b/>
              </w:rPr>
              <w:t>նախարարություն</w:t>
            </w:r>
          </w:p>
        </w:tc>
        <w:tc>
          <w:tcPr>
            <w:tcW w:w="6270" w:type="dxa"/>
            <w:shd w:val="clear" w:color="auto" w:fill="BFBFBF"/>
          </w:tcPr>
          <w:p w14:paraId="6CF6065D" w14:textId="77777777" w:rsidR="009560C3" w:rsidRPr="008A0A93" w:rsidRDefault="00E234F2" w:rsidP="008A0A93">
            <w:pPr>
              <w:spacing w:line="360" w:lineRule="auto"/>
              <w:ind w:firstLine="165"/>
              <w:jc w:val="center"/>
              <w:rPr>
                <w:rFonts w:ascii="GHEA Grapalat" w:eastAsia="GHEA Grapalat" w:hAnsi="GHEA Grapalat" w:cs="GHEA Grapalat"/>
                <w:b/>
              </w:rPr>
            </w:pPr>
            <w:r w:rsidRPr="008A0A93">
              <w:rPr>
                <w:rFonts w:ascii="GHEA Grapalat" w:eastAsia="GHEA Grapalat" w:hAnsi="GHEA Grapalat" w:cs="GHEA Grapalat"/>
                <w:b/>
                <w:lang w:val="en-US"/>
              </w:rPr>
              <w:t>14</w:t>
            </w:r>
            <w:r w:rsidR="009560C3" w:rsidRPr="008A0A93">
              <w:rPr>
                <w:rFonts w:ascii="GHEA Grapalat" w:eastAsia="GHEA Grapalat" w:hAnsi="GHEA Grapalat" w:cs="GHEA Grapalat"/>
                <w:b/>
              </w:rPr>
              <w:t>.</w:t>
            </w:r>
            <w:r w:rsidRPr="008A0A93">
              <w:rPr>
                <w:rFonts w:ascii="GHEA Grapalat" w:eastAsia="GHEA Grapalat" w:hAnsi="GHEA Grapalat" w:cs="GHEA Grapalat"/>
                <w:b/>
                <w:lang w:val="en-US"/>
              </w:rPr>
              <w:t>08</w:t>
            </w:r>
            <w:r w:rsidRPr="008A0A93">
              <w:rPr>
                <w:rFonts w:ascii="GHEA Grapalat" w:eastAsia="GHEA Grapalat" w:hAnsi="GHEA Grapalat" w:cs="GHEA Grapalat"/>
                <w:b/>
              </w:rPr>
              <w:t>.2023</w:t>
            </w:r>
            <w:r w:rsidR="009560C3" w:rsidRPr="008A0A93">
              <w:rPr>
                <w:rFonts w:ascii="GHEA Grapalat" w:eastAsia="GHEA Grapalat" w:hAnsi="GHEA Grapalat" w:cs="GHEA Grapalat"/>
                <w:b/>
              </w:rPr>
              <w:t>թ.</w:t>
            </w:r>
          </w:p>
        </w:tc>
      </w:tr>
      <w:tr w:rsidR="009560C3" w:rsidRPr="008A0A93" w14:paraId="0442B943" w14:textId="77777777" w:rsidTr="005B200E">
        <w:trPr>
          <w:gridAfter w:val="1"/>
          <w:wAfter w:w="16" w:type="dxa"/>
          <w:trHeight w:val="350"/>
        </w:trPr>
        <w:tc>
          <w:tcPr>
            <w:tcW w:w="8563" w:type="dxa"/>
            <w:vMerge/>
            <w:shd w:val="clear" w:color="auto" w:fill="BFBFBF"/>
          </w:tcPr>
          <w:p w14:paraId="1AB85F8F" w14:textId="77777777" w:rsidR="009560C3" w:rsidRPr="008A0A93" w:rsidRDefault="009560C3"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2E36B822" w14:textId="77777777" w:rsidR="009560C3" w:rsidRPr="008A0A93" w:rsidRDefault="00D4310D" w:rsidP="008A0A93">
            <w:pPr>
              <w:spacing w:line="360" w:lineRule="auto"/>
              <w:ind w:firstLine="567"/>
              <w:jc w:val="center"/>
              <w:rPr>
                <w:rFonts w:ascii="GHEA Grapalat" w:eastAsia="GHEA Grapalat" w:hAnsi="GHEA Grapalat" w:cs="GHEA Grapalat"/>
                <w:b/>
              </w:rPr>
            </w:pPr>
            <w:r w:rsidRPr="008A0A93">
              <w:rPr>
                <w:rFonts w:ascii="GHEA Grapalat" w:eastAsia="GHEA Grapalat" w:hAnsi="GHEA Grapalat" w:cs="GHEA Grapalat"/>
                <w:b/>
                <w:lang w:val="en-US"/>
              </w:rPr>
              <w:t xml:space="preserve">N </w:t>
            </w:r>
            <w:r w:rsidR="00E234F2" w:rsidRPr="008A0A93">
              <w:rPr>
                <w:rFonts w:ascii="GHEA Grapalat" w:eastAsia="GHEA Grapalat" w:hAnsi="GHEA Grapalat" w:cs="GHEA Grapalat"/>
                <w:b/>
              </w:rPr>
              <w:t>ԳՍ//24319-2023</w:t>
            </w:r>
          </w:p>
        </w:tc>
      </w:tr>
      <w:tr w:rsidR="009560C3" w:rsidRPr="008A0A93" w14:paraId="2275A8BC" w14:textId="77777777" w:rsidTr="005B200E">
        <w:trPr>
          <w:gridAfter w:val="1"/>
          <w:wAfter w:w="16" w:type="dxa"/>
          <w:trHeight w:val="396"/>
        </w:trPr>
        <w:tc>
          <w:tcPr>
            <w:tcW w:w="8563" w:type="dxa"/>
            <w:shd w:val="clear" w:color="auto" w:fill="FFFFFF"/>
          </w:tcPr>
          <w:p w14:paraId="0EC9E8B4" w14:textId="77777777" w:rsidR="009560C3" w:rsidRPr="008A0A93" w:rsidRDefault="009560C3" w:rsidP="008A0A93">
            <w:pPr>
              <w:pStyle w:val="ListParagraph"/>
              <w:numPr>
                <w:ilvl w:val="2"/>
                <w:numId w:val="1"/>
              </w:numPr>
              <w:spacing w:line="360" w:lineRule="auto"/>
              <w:ind w:left="405" w:hanging="90"/>
              <w:jc w:val="both"/>
              <w:rPr>
                <w:rFonts w:ascii="GHEA Grapalat" w:eastAsia="GHEA Grapalat" w:hAnsi="GHEA Grapalat" w:cs="GHEA Grapalat"/>
                <w:highlight w:val="white"/>
              </w:rPr>
            </w:pPr>
            <w:r w:rsidRPr="008A0A93">
              <w:rPr>
                <w:rFonts w:ascii="GHEA Grapalat" w:eastAsia="GHEA Grapalat" w:hAnsi="GHEA Grapalat" w:cs="GHEA Grapalat"/>
              </w:rPr>
              <w:t xml:space="preserve">Դիտողություններ և առաջարկություններ </w:t>
            </w:r>
            <w:r w:rsidRPr="008A0A93">
              <w:rPr>
                <w:rFonts w:ascii="GHEA Grapalat" w:eastAsia="GHEA Grapalat" w:hAnsi="GHEA Grapalat" w:cs="GHEA Grapalat"/>
                <w:color w:val="00000A"/>
              </w:rPr>
              <w:t>առկա չեն</w:t>
            </w:r>
            <w:r w:rsidRPr="008A0A93">
              <w:rPr>
                <w:rFonts w:ascii="GHEA Grapalat" w:eastAsia="GHEA Grapalat" w:hAnsi="GHEA Grapalat" w:cs="GHEA Grapalat"/>
              </w:rPr>
              <w:t>:</w:t>
            </w:r>
          </w:p>
        </w:tc>
        <w:tc>
          <w:tcPr>
            <w:tcW w:w="6270" w:type="dxa"/>
            <w:shd w:val="clear" w:color="auto" w:fill="FFFFFF"/>
          </w:tcPr>
          <w:p w14:paraId="72F0FF0E" w14:textId="77777777" w:rsidR="009560C3" w:rsidRPr="008A0A93" w:rsidRDefault="00870B7C" w:rsidP="008A0A93">
            <w:pPr>
              <w:shd w:val="clear" w:color="auto" w:fill="FFFFFF"/>
              <w:spacing w:line="360" w:lineRule="auto"/>
              <w:jc w:val="center"/>
              <w:rPr>
                <w:rFonts w:ascii="GHEA Grapalat" w:hAnsi="GHEA Grapalat"/>
                <w:color w:val="000000"/>
                <w:lang w:eastAsia="en-US"/>
              </w:rPr>
            </w:pPr>
            <w:r w:rsidRPr="008A0A93">
              <w:rPr>
                <w:rFonts w:ascii="GHEA Grapalat" w:hAnsi="GHEA Grapalat"/>
                <w:b/>
                <w:color w:val="000000"/>
                <w:lang w:eastAsia="en-US"/>
              </w:rPr>
              <w:t>Ընդունվել է:</w:t>
            </w:r>
          </w:p>
        </w:tc>
      </w:tr>
      <w:tr w:rsidR="00240BB1" w:rsidRPr="008A0A93" w14:paraId="2650C7E8" w14:textId="77777777" w:rsidTr="005B200E">
        <w:trPr>
          <w:gridAfter w:val="1"/>
          <w:wAfter w:w="16" w:type="dxa"/>
          <w:trHeight w:val="282"/>
        </w:trPr>
        <w:tc>
          <w:tcPr>
            <w:tcW w:w="8563" w:type="dxa"/>
            <w:vMerge w:val="restart"/>
            <w:shd w:val="clear" w:color="auto" w:fill="D0D0D0"/>
          </w:tcPr>
          <w:p w14:paraId="16D6F676" w14:textId="77777777" w:rsidR="00240BB1" w:rsidRPr="008A0A93" w:rsidRDefault="00240BB1" w:rsidP="008A0A93">
            <w:pPr>
              <w:spacing w:line="360" w:lineRule="auto"/>
              <w:ind w:firstLine="255"/>
              <w:jc w:val="center"/>
              <w:rPr>
                <w:rFonts w:ascii="GHEA Grapalat" w:eastAsia="GHEA Grapalat" w:hAnsi="GHEA Grapalat" w:cs="GHEA Grapalat"/>
              </w:rPr>
            </w:pPr>
            <w:r w:rsidRPr="008A0A93">
              <w:rPr>
                <w:rFonts w:ascii="GHEA Grapalat" w:eastAsia="GHEA Grapalat" w:hAnsi="GHEA Grapalat" w:cs="GHEA Grapalat"/>
                <w:b/>
                <w:lang w:val="en-US"/>
              </w:rPr>
              <w:t>7</w:t>
            </w:r>
            <w:r w:rsidRPr="008A0A93">
              <w:rPr>
                <w:rFonts w:ascii="GHEA Grapalat" w:eastAsia="GHEA Grapalat" w:hAnsi="GHEA Grapalat" w:cs="GHEA Grapalat"/>
                <w:b/>
              </w:rPr>
              <w:t>.</w:t>
            </w:r>
            <w:r w:rsidR="00105B63" w:rsidRPr="008A0A93">
              <w:rPr>
                <w:rFonts w:ascii="GHEA Grapalat" w:eastAsia="GHEA Grapalat" w:hAnsi="GHEA Grapalat" w:cs="GHEA Grapalat"/>
                <w:b/>
              </w:rPr>
              <w:t xml:space="preserve"> ՀՀ </w:t>
            </w:r>
            <w:r w:rsidR="00223ABE" w:rsidRPr="008A0A93">
              <w:rPr>
                <w:rFonts w:ascii="GHEA Grapalat" w:hAnsi="GHEA Grapalat"/>
                <w:b/>
              </w:rPr>
              <w:t xml:space="preserve">ներքին գործերի </w:t>
            </w:r>
            <w:r w:rsidR="00223ABE" w:rsidRPr="008A0A93">
              <w:rPr>
                <w:rFonts w:ascii="GHEA Grapalat" w:eastAsia="GHEA Grapalat" w:hAnsi="GHEA Grapalat" w:cs="GHEA Grapalat"/>
                <w:b/>
              </w:rPr>
              <w:t>նախարարություն</w:t>
            </w:r>
          </w:p>
        </w:tc>
        <w:tc>
          <w:tcPr>
            <w:tcW w:w="6270" w:type="dxa"/>
            <w:shd w:val="clear" w:color="auto" w:fill="D0D0D0"/>
          </w:tcPr>
          <w:p w14:paraId="4FB9CF41" w14:textId="77777777" w:rsidR="00240BB1" w:rsidRPr="008A0A93" w:rsidRDefault="00A05C27" w:rsidP="008A0A93">
            <w:pPr>
              <w:spacing w:line="360" w:lineRule="auto"/>
              <w:ind w:firstLine="165"/>
              <w:jc w:val="center"/>
              <w:rPr>
                <w:rFonts w:ascii="GHEA Grapalat" w:eastAsia="GHEA Grapalat" w:hAnsi="GHEA Grapalat" w:cs="GHEA Grapalat"/>
                <w:b/>
              </w:rPr>
            </w:pPr>
            <w:r w:rsidRPr="008A0A93">
              <w:rPr>
                <w:rFonts w:ascii="GHEA Grapalat" w:eastAsia="GHEA Grapalat" w:hAnsi="GHEA Grapalat" w:cs="GHEA Grapalat"/>
                <w:b/>
              </w:rPr>
              <w:t>18</w:t>
            </w:r>
            <w:r w:rsidR="00240BB1" w:rsidRPr="008A0A93">
              <w:rPr>
                <w:rFonts w:ascii="GHEA Grapalat" w:eastAsia="GHEA Grapalat" w:hAnsi="GHEA Grapalat" w:cs="GHEA Grapalat"/>
                <w:b/>
              </w:rPr>
              <w:t>.</w:t>
            </w:r>
            <w:r w:rsidRPr="008A0A93">
              <w:rPr>
                <w:rFonts w:ascii="GHEA Grapalat" w:eastAsia="GHEA Grapalat" w:hAnsi="GHEA Grapalat" w:cs="GHEA Grapalat"/>
                <w:b/>
                <w:lang w:val="en-US"/>
              </w:rPr>
              <w:t>08</w:t>
            </w:r>
            <w:r w:rsidRPr="008A0A93">
              <w:rPr>
                <w:rFonts w:ascii="GHEA Grapalat" w:eastAsia="GHEA Grapalat" w:hAnsi="GHEA Grapalat" w:cs="GHEA Grapalat"/>
                <w:b/>
              </w:rPr>
              <w:t>.2023</w:t>
            </w:r>
            <w:r w:rsidR="00240BB1" w:rsidRPr="008A0A93">
              <w:rPr>
                <w:rFonts w:ascii="GHEA Grapalat" w:eastAsia="GHEA Grapalat" w:hAnsi="GHEA Grapalat" w:cs="GHEA Grapalat"/>
                <w:b/>
              </w:rPr>
              <w:t>թ.</w:t>
            </w:r>
          </w:p>
        </w:tc>
      </w:tr>
      <w:tr w:rsidR="00240BB1" w:rsidRPr="008A0A93" w14:paraId="116528FA" w14:textId="77777777" w:rsidTr="005B200E">
        <w:trPr>
          <w:gridAfter w:val="1"/>
          <w:wAfter w:w="16" w:type="dxa"/>
          <w:trHeight w:val="159"/>
        </w:trPr>
        <w:tc>
          <w:tcPr>
            <w:tcW w:w="8563" w:type="dxa"/>
            <w:vMerge/>
            <w:shd w:val="clear" w:color="auto" w:fill="D0D0D0"/>
          </w:tcPr>
          <w:p w14:paraId="0411DA37" w14:textId="77777777" w:rsidR="00240BB1" w:rsidRPr="008A0A93" w:rsidRDefault="00240BB1" w:rsidP="008A0A93">
            <w:pPr>
              <w:widowControl w:val="0"/>
              <w:pBdr>
                <w:top w:val="nil"/>
                <w:left w:val="nil"/>
                <w:bottom w:val="nil"/>
                <w:right w:val="nil"/>
                <w:between w:val="nil"/>
              </w:pBdr>
              <w:spacing w:line="360" w:lineRule="auto"/>
              <w:rPr>
                <w:rFonts w:ascii="GHEA Grapalat" w:eastAsia="GHEA Grapalat" w:hAnsi="GHEA Grapalat" w:cs="GHEA Grapalat"/>
                <w:b/>
                <w:color w:val="000000"/>
              </w:rPr>
            </w:pPr>
          </w:p>
        </w:tc>
        <w:tc>
          <w:tcPr>
            <w:tcW w:w="6270" w:type="dxa"/>
            <w:shd w:val="clear" w:color="auto" w:fill="D0D0D0"/>
          </w:tcPr>
          <w:p w14:paraId="3BED15AC" w14:textId="77777777" w:rsidR="00240BB1" w:rsidRPr="008A0A93" w:rsidRDefault="00D4310D" w:rsidP="008A0A93">
            <w:pPr>
              <w:spacing w:line="360" w:lineRule="auto"/>
              <w:jc w:val="center"/>
              <w:rPr>
                <w:rFonts w:ascii="GHEA Grapalat" w:eastAsia="GHEA Grapalat" w:hAnsi="GHEA Grapalat" w:cs="GHEA Grapalat"/>
                <w:b/>
                <w:color w:val="000000"/>
              </w:rPr>
            </w:pPr>
            <w:r w:rsidRPr="008A0A93">
              <w:rPr>
                <w:rFonts w:ascii="GHEA Grapalat" w:eastAsia="GHEA Grapalat" w:hAnsi="GHEA Grapalat" w:cs="GHEA Grapalat"/>
                <w:b/>
                <w:lang w:val="en-US"/>
              </w:rPr>
              <w:t xml:space="preserve">N </w:t>
            </w:r>
            <w:r w:rsidR="00A05C27" w:rsidRPr="008A0A93">
              <w:rPr>
                <w:rFonts w:ascii="GHEA Grapalat" w:eastAsia="GHEA Grapalat" w:hAnsi="GHEA Grapalat" w:cs="GHEA Grapalat"/>
                <w:b/>
              </w:rPr>
              <w:t>43/21/101118-23</w:t>
            </w:r>
          </w:p>
        </w:tc>
      </w:tr>
      <w:tr w:rsidR="00240BB1" w:rsidRPr="008A0A93" w14:paraId="42F59D89" w14:textId="77777777" w:rsidTr="005B200E">
        <w:trPr>
          <w:gridAfter w:val="1"/>
          <w:wAfter w:w="16" w:type="dxa"/>
          <w:trHeight w:val="396"/>
        </w:trPr>
        <w:tc>
          <w:tcPr>
            <w:tcW w:w="8563" w:type="dxa"/>
            <w:shd w:val="clear" w:color="auto" w:fill="FFFFFF"/>
          </w:tcPr>
          <w:p w14:paraId="70E1A8DA" w14:textId="77777777" w:rsidR="00240BB1" w:rsidRPr="008A0A93" w:rsidRDefault="00240BB1" w:rsidP="008A0A93">
            <w:pPr>
              <w:spacing w:line="360" w:lineRule="auto"/>
              <w:ind w:firstLine="255"/>
              <w:jc w:val="both"/>
              <w:rPr>
                <w:rFonts w:ascii="GHEA Grapalat" w:eastAsia="GHEA Grapalat" w:hAnsi="GHEA Grapalat" w:cs="GHEA Grapalat"/>
              </w:rPr>
            </w:pPr>
            <w:r w:rsidRPr="008A0A93">
              <w:rPr>
                <w:rFonts w:ascii="GHEA Grapalat" w:eastAsia="GHEA Grapalat" w:hAnsi="GHEA Grapalat" w:cs="GHEA Grapalat"/>
              </w:rPr>
              <w:t xml:space="preserve">1. </w:t>
            </w:r>
            <w:r w:rsidR="00C6600B" w:rsidRPr="008A0A93">
              <w:rPr>
                <w:rFonts w:ascii="GHEA Grapalat" w:eastAsia="Calibri" w:hAnsi="GHEA Grapalat" w:cs="Arial"/>
              </w:rPr>
              <w:t>Ն</w:t>
            </w:r>
            <w:r w:rsidR="00C6600B" w:rsidRPr="008A0A93">
              <w:rPr>
                <w:rFonts w:ascii="GHEA Grapalat" w:hAnsi="GHEA Grapalat" w:cs="Arial"/>
                <w:lang w:val="af-ZA"/>
              </w:rPr>
              <w:t xml:space="preserve">ախագծի 1-ին կետի </w:t>
            </w:r>
            <w:r w:rsidR="00C6600B" w:rsidRPr="008A0A93">
              <w:rPr>
                <w:rFonts w:ascii="GHEA Grapalat" w:hAnsi="GHEA Grapalat" w:cs="Arial"/>
              </w:rPr>
              <w:t>8</w:t>
            </w:r>
            <w:r w:rsidR="00C6600B" w:rsidRPr="008A0A93">
              <w:rPr>
                <w:rFonts w:ascii="GHEA Grapalat" w:hAnsi="GHEA Grapalat" w:cs="Arial"/>
                <w:lang w:val="af-ZA"/>
              </w:rPr>
              <w:t>-րդ են</w:t>
            </w:r>
            <w:r w:rsidR="00C6600B" w:rsidRPr="008A0A93">
              <w:rPr>
                <w:rFonts w:ascii="GHEA Grapalat" w:hAnsi="GHEA Grapalat" w:cs="Arial"/>
              </w:rPr>
              <w:t>թ</w:t>
            </w:r>
            <w:r w:rsidR="00C6600B" w:rsidRPr="008A0A93">
              <w:rPr>
                <w:rFonts w:ascii="GHEA Grapalat" w:hAnsi="GHEA Grapalat" w:cs="Arial"/>
                <w:lang w:val="af-ZA"/>
              </w:rPr>
              <w:t xml:space="preserve">ակետի </w:t>
            </w:r>
            <w:r w:rsidR="00C6600B" w:rsidRPr="008A0A93">
              <w:rPr>
                <w:rFonts w:ascii="GHEA Grapalat" w:hAnsi="GHEA Grapalat" w:cs="Arial"/>
              </w:rPr>
              <w:t>«գ.» պարբերությունում խմբագրվող` ՀՀ</w:t>
            </w:r>
            <w:r w:rsidR="00C6600B" w:rsidRPr="008A0A93">
              <w:rPr>
                <w:rFonts w:ascii="GHEA Grapalat" w:eastAsia="Calibri" w:hAnsi="GHEA Grapalat" w:cs="Sylfaen"/>
                <w:lang w:val="af-ZA"/>
              </w:rPr>
              <w:t xml:space="preserve"> կառավարության</w:t>
            </w:r>
            <w:r w:rsidR="00C6600B" w:rsidRPr="008A0A93">
              <w:rPr>
                <w:rFonts w:ascii="GHEA Grapalat" w:eastAsia="Calibri" w:hAnsi="GHEA Grapalat" w:cs="Sylfaen"/>
              </w:rPr>
              <w:t xml:space="preserve"> 2016 թվականի դեկտեմբերի 22-ի N 1355-Ն որոշման</w:t>
            </w:r>
            <w:r w:rsidR="00C6600B" w:rsidRPr="008A0A93">
              <w:rPr>
                <w:rFonts w:ascii="GHEA Grapalat" w:hAnsi="GHEA Grapalat" w:cs="Arial"/>
              </w:rPr>
              <w:t xml:space="preserve"> հավելված N2-ի ձև N2-ի պարզաբանման 3-րդ կետի 10-րդ ենթակետում բացակայում են </w:t>
            </w:r>
            <w:r w:rsidR="00C6600B" w:rsidRPr="008A0A93">
              <w:rPr>
                <w:rFonts w:ascii="GHEA Grapalat" w:eastAsia="Calibri" w:hAnsi="GHEA Grapalat" w:cs="Arial LatArm"/>
              </w:rPr>
              <w:t>«</w:t>
            </w:r>
            <w:r w:rsidR="00C6600B" w:rsidRPr="008A0A93">
              <w:rPr>
                <w:rFonts w:ascii="GHEA Grapalat" w:eastAsia="Calibri" w:hAnsi="GHEA Grapalat" w:cs="Arial"/>
              </w:rPr>
              <w:t>համաձայն</w:t>
            </w:r>
            <w:r w:rsidR="00C6600B" w:rsidRPr="008A0A93">
              <w:rPr>
                <w:rFonts w:ascii="GHEA Grapalat" w:eastAsia="Calibri" w:hAnsi="GHEA Grapalat"/>
              </w:rPr>
              <w:t xml:space="preserve"> </w:t>
            </w:r>
            <w:r w:rsidR="00C6600B" w:rsidRPr="008A0A93">
              <w:rPr>
                <w:rFonts w:ascii="GHEA Grapalat" w:eastAsia="Calibri" w:hAnsi="GHEA Grapalat" w:cs="Arial LatArm"/>
              </w:rPr>
              <w:t>«</w:t>
            </w:r>
            <w:r w:rsidR="00C6600B" w:rsidRPr="008A0A93">
              <w:rPr>
                <w:rFonts w:ascii="GHEA Grapalat" w:eastAsia="Calibri" w:hAnsi="GHEA Grapalat" w:cs="Arial"/>
              </w:rPr>
              <w:t>Հողի</w:t>
            </w:r>
            <w:r w:rsidR="00C6600B" w:rsidRPr="008A0A93">
              <w:rPr>
                <w:rFonts w:ascii="GHEA Grapalat" w:eastAsia="Calibri" w:hAnsi="GHEA Grapalat"/>
              </w:rPr>
              <w:t xml:space="preserve"> </w:t>
            </w:r>
            <w:r w:rsidR="00C6600B" w:rsidRPr="008A0A93">
              <w:rPr>
                <w:rFonts w:ascii="GHEA Grapalat" w:eastAsia="Calibri" w:hAnsi="GHEA Grapalat" w:cs="Arial"/>
              </w:rPr>
              <w:t>հարկի</w:t>
            </w:r>
            <w:r w:rsidR="00C6600B" w:rsidRPr="008A0A93">
              <w:rPr>
                <w:rFonts w:ascii="GHEA Grapalat" w:eastAsia="Calibri" w:hAnsi="GHEA Grapalat"/>
              </w:rPr>
              <w:t xml:space="preserve"> </w:t>
            </w:r>
            <w:r w:rsidR="00C6600B" w:rsidRPr="008A0A93">
              <w:rPr>
                <w:rFonts w:ascii="GHEA Grapalat" w:eastAsia="Calibri" w:hAnsi="GHEA Grapalat" w:cs="Arial"/>
              </w:rPr>
              <w:t>մասին</w:t>
            </w:r>
            <w:r w:rsidR="00C6600B" w:rsidRPr="008A0A93">
              <w:rPr>
                <w:rFonts w:ascii="GHEA Grapalat" w:eastAsia="Calibri" w:hAnsi="GHEA Grapalat" w:cs="Arial LatArm"/>
              </w:rPr>
              <w:t>»</w:t>
            </w:r>
            <w:r w:rsidR="00C6600B" w:rsidRPr="008A0A93">
              <w:rPr>
                <w:rFonts w:ascii="GHEA Grapalat" w:eastAsia="Calibri" w:hAnsi="GHEA Grapalat"/>
              </w:rPr>
              <w:t xml:space="preserve"> </w:t>
            </w:r>
            <w:r w:rsidR="00C6600B" w:rsidRPr="008A0A93">
              <w:rPr>
                <w:rFonts w:ascii="GHEA Grapalat" w:eastAsia="Calibri" w:hAnsi="GHEA Grapalat" w:cs="Arial"/>
              </w:rPr>
              <w:t>և</w:t>
            </w:r>
            <w:r w:rsidR="00C6600B" w:rsidRPr="008A0A93">
              <w:rPr>
                <w:rFonts w:ascii="GHEA Grapalat" w:eastAsia="Calibri" w:hAnsi="GHEA Grapalat"/>
              </w:rPr>
              <w:t xml:space="preserve"> </w:t>
            </w:r>
            <w:r w:rsidR="00C6600B" w:rsidRPr="008A0A93">
              <w:rPr>
                <w:rFonts w:ascii="GHEA Grapalat" w:eastAsia="Calibri" w:hAnsi="GHEA Grapalat" w:cs="Arial LatArm"/>
              </w:rPr>
              <w:t>«</w:t>
            </w:r>
            <w:r w:rsidR="00C6600B" w:rsidRPr="008A0A93">
              <w:rPr>
                <w:rFonts w:ascii="GHEA Grapalat" w:eastAsia="Calibri" w:hAnsi="GHEA Grapalat" w:cs="Arial"/>
              </w:rPr>
              <w:t>Գույքահարկի</w:t>
            </w:r>
            <w:r w:rsidR="00C6600B" w:rsidRPr="008A0A93">
              <w:rPr>
                <w:rFonts w:ascii="GHEA Grapalat" w:eastAsia="Calibri" w:hAnsi="GHEA Grapalat"/>
              </w:rPr>
              <w:t xml:space="preserve"> </w:t>
            </w:r>
            <w:r w:rsidR="00C6600B" w:rsidRPr="008A0A93">
              <w:rPr>
                <w:rFonts w:ascii="GHEA Grapalat" w:eastAsia="Calibri" w:hAnsi="GHEA Grapalat" w:cs="Arial"/>
              </w:rPr>
              <w:t>մասին</w:t>
            </w:r>
            <w:r w:rsidR="00C6600B" w:rsidRPr="008A0A93">
              <w:rPr>
                <w:rFonts w:ascii="GHEA Grapalat" w:eastAsia="Calibri" w:hAnsi="GHEA Grapalat" w:cs="Arial LatArm"/>
              </w:rPr>
              <w:t>»</w:t>
            </w:r>
            <w:r w:rsidR="00C6600B" w:rsidRPr="008A0A93">
              <w:rPr>
                <w:rFonts w:ascii="GHEA Grapalat" w:eastAsia="Calibri" w:hAnsi="GHEA Grapalat"/>
              </w:rPr>
              <w:t xml:space="preserve"> </w:t>
            </w:r>
            <w:r w:rsidR="00C6600B" w:rsidRPr="008A0A93">
              <w:rPr>
                <w:rFonts w:ascii="GHEA Grapalat" w:eastAsia="Calibri" w:hAnsi="GHEA Grapalat" w:cs="Arial"/>
              </w:rPr>
              <w:t>Հայաստանի</w:t>
            </w:r>
            <w:r w:rsidR="00C6600B" w:rsidRPr="008A0A93">
              <w:rPr>
                <w:rFonts w:ascii="GHEA Grapalat" w:eastAsia="Calibri" w:hAnsi="GHEA Grapalat"/>
              </w:rPr>
              <w:t xml:space="preserve"> </w:t>
            </w:r>
            <w:r w:rsidR="00C6600B" w:rsidRPr="008A0A93">
              <w:rPr>
                <w:rFonts w:ascii="GHEA Grapalat" w:eastAsia="Calibri" w:hAnsi="GHEA Grapalat" w:cs="Arial"/>
              </w:rPr>
              <w:t>Հանրապետության</w:t>
            </w:r>
            <w:r w:rsidR="00C6600B" w:rsidRPr="008A0A93">
              <w:rPr>
                <w:rFonts w:ascii="GHEA Grapalat" w:eastAsia="Calibri" w:hAnsi="GHEA Grapalat"/>
              </w:rPr>
              <w:t xml:space="preserve"> </w:t>
            </w:r>
            <w:r w:rsidR="00C6600B" w:rsidRPr="008A0A93">
              <w:rPr>
                <w:rFonts w:ascii="GHEA Grapalat" w:eastAsia="Calibri" w:hAnsi="GHEA Grapalat" w:cs="Arial"/>
              </w:rPr>
              <w:t>օրենքների</w:t>
            </w:r>
            <w:r w:rsidR="00C6600B" w:rsidRPr="008A0A93">
              <w:rPr>
                <w:rFonts w:ascii="GHEA Grapalat" w:eastAsia="Calibri" w:hAnsi="GHEA Grapalat" w:cs="Arial LatArm"/>
              </w:rPr>
              <w:t>» բառերը</w:t>
            </w:r>
            <w:r w:rsidR="00105B63" w:rsidRPr="008A0A93">
              <w:rPr>
                <w:rFonts w:ascii="GHEA Grapalat" w:eastAsia="GHEA Grapalat" w:hAnsi="GHEA Grapalat" w:cs="GHEA Grapalat"/>
              </w:rPr>
              <w:t>:</w:t>
            </w:r>
          </w:p>
        </w:tc>
        <w:tc>
          <w:tcPr>
            <w:tcW w:w="6270" w:type="dxa"/>
            <w:shd w:val="clear" w:color="auto" w:fill="FFFFFF"/>
          </w:tcPr>
          <w:p w14:paraId="1C17AF94" w14:textId="77777777" w:rsidR="00A05C27" w:rsidRPr="008A0A93" w:rsidRDefault="00A319EE" w:rsidP="008A0A93">
            <w:pPr>
              <w:shd w:val="clear" w:color="auto" w:fill="FFFFFF"/>
              <w:spacing w:line="360" w:lineRule="auto"/>
              <w:jc w:val="center"/>
              <w:rPr>
                <w:rFonts w:ascii="GHEA Grapalat" w:hAnsi="GHEA Grapalat"/>
                <w:b/>
                <w:color w:val="000000"/>
                <w:lang w:eastAsia="en-US"/>
              </w:rPr>
            </w:pPr>
            <w:r w:rsidRPr="008A0A93">
              <w:rPr>
                <w:rFonts w:ascii="GHEA Grapalat" w:hAnsi="GHEA Grapalat"/>
                <w:b/>
                <w:color w:val="000000"/>
                <w:lang w:eastAsia="en-US"/>
              </w:rPr>
              <w:t>Ը</w:t>
            </w:r>
            <w:r w:rsidR="0045720A" w:rsidRPr="008A0A93">
              <w:rPr>
                <w:rFonts w:ascii="GHEA Grapalat" w:hAnsi="GHEA Grapalat"/>
                <w:b/>
                <w:color w:val="000000"/>
                <w:lang w:eastAsia="en-US"/>
              </w:rPr>
              <w:t>նդունվել է</w:t>
            </w:r>
          </w:p>
          <w:p w14:paraId="53B78852" w14:textId="77777777" w:rsidR="00240BB1" w:rsidRPr="008A0A93" w:rsidRDefault="00240BB1" w:rsidP="008A0A93">
            <w:pPr>
              <w:shd w:val="clear" w:color="auto" w:fill="FFFFFF"/>
              <w:spacing w:line="360" w:lineRule="auto"/>
              <w:rPr>
                <w:rFonts w:ascii="GHEA Grapalat" w:eastAsia="GHEA Grapalat" w:hAnsi="GHEA Grapalat" w:cs="GHEA Grapalat"/>
                <w:b/>
              </w:rPr>
            </w:pPr>
          </w:p>
        </w:tc>
      </w:tr>
      <w:tr w:rsidR="00240BB1" w:rsidRPr="008A0A93" w14:paraId="30009E35" w14:textId="77777777" w:rsidTr="005B200E">
        <w:trPr>
          <w:gridAfter w:val="1"/>
          <w:wAfter w:w="16" w:type="dxa"/>
          <w:trHeight w:val="396"/>
        </w:trPr>
        <w:tc>
          <w:tcPr>
            <w:tcW w:w="8563" w:type="dxa"/>
            <w:vMerge w:val="restart"/>
            <w:shd w:val="clear" w:color="auto" w:fill="BFBFBF"/>
          </w:tcPr>
          <w:p w14:paraId="63A97240" w14:textId="77777777" w:rsidR="00240BB1" w:rsidRPr="008A0A93" w:rsidRDefault="00473BD0" w:rsidP="008A0A93">
            <w:pPr>
              <w:spacing w:line="360" w:lineRule="auto"/>
              <w:jc w:val="center"/>
              <w:rPr>
                <w:rFonts w:ascii="GHEA Grapalat" w:hAnsi="GHEA Grapalat"/>
                <w:b/>
                <w:lang w:eastAsia="en-US"/>
              </w:rPr>
            </w:pPr>
            <w:r w:rsidRPr="008A0A93">
              <w:rPr>
                <w:rFonts w:ascii="GHEA Grapalat" w:eastAsia="GHEA Grapalat" w:hAnsi="GHEA Grapalat" w:cs="GHEA Grapalat"/>
                <w:b/>
              </w:rPr>
              <w:t xml:space="preserve">8. ՀՀ </w:t>
            </w:r>
            <w:r w:rsidRPr="008A0A93">
              <w:rPr>
                <w:rFonts w:ascii="GHEA Grapalat" w:hAnsi="GHEA Grapalat"/>
                <w:b/>
              </w:rPr>
              <w:t>կրթության, գիտության,</w:t>
            </w:r>
            <w:r w:rsidR="003252B4" w:rsidRPr="008A0A93">
              <w:rPr>
                <w:rFonts w:ascii="GHEA Grapalat" w:hAnsi="GHEA Grapalat"/>
                <w:b/>
                <w:lang w:eastAsia="en-US"/>
              </w:rPr>
              <w:t xml:space="preserve"> </w:t>
            </w:r>
            <w:r w:rsidRPr="008A0A93">
              <w:rPr>
                <w:rFonts w:ascii="GHEA Grapalat" w:hAnsi="GHEA Grapalat"/>
                <w:b/>
              </w:rPr>
              <w:t xml:space="preserve">մշակույթի և սպորտի </w:t>
            </w:r>
            <w:r w:rsidRPr="008A0A93">
              <w:rPr>
                <w:rFonts w:ascii="GHEA Grapalat" w:eastAsia="GHEA Grapalat" w:hAnsi="GHEA Grapalat" w:cs="GHEA Grapalat"/>
                <w:b/>
              </w:rPr>
              <w:t>նախարարություն</w:t>
            </w:r>
          </w:p>
        </w:tc>
        <w:tc>
          <w:tcPr>
            <w:tcW w:w="6270" w:type="dxa"/>
            <w:shd w:val="clear" w:color="auto" w:fill="BFBFBF"/>
          </w:tcPr>
          <w:p w14:paraId="7690E726" w14:textId="77777777" w:rsidR="00240BB1" w:rsidRPr="008A0A93" w:rsidRDefault="00FF6E49" w:rsidP="008A0A93">
            <w:pPr>
              <w:spacing w:line="360" w:lineRule="auto"/>
              <w:ind w:firstLine="165"/>
              <w:jc w:val="center"/>
              <w:rPr>
                <w:rFonts w:ascii="GHEA Grapalat" w:eastAsia="GHEA Grapalat" w:hAnsi="GHEA Grapalat" w:cs="GHEA Grapalat"/>
                <w:b/>
              </w:rPr>
            </w:pPr>
            <w:r w:rsidRPr="008A0A93">
              <w:rPr>
                <w:rFonts w:ascii="GHEA Grapalat" w:eastAsia="GHEA Grapalat" w:hAnsi="GHEA Grapalat" w:cs="GHEA Grapalat"/>
                <w:b/>
              </w:rPr>
              <w:t>16</w:t>
            </w:r>
            <w:r w:rsidR="00240BB1" w:rsidRPr="008A0A93">
              <w:rPr>
                <w:rFonts w:ascii="GHEA Grapalat" w:eastAsia="GHEA Grapalat" w:hAnsi="GHEA Grapalat" w:cs="GHEA Grapalat"/>
                <w:b/>
              </w:rPr>
              <w:t>.</w:t>
            </w:r>
            <w:r w:rsidRPr="008A0A93">
              <w:rPr>
                <w:rFonts w:ascii="GHEA Grapalat" w:eastAsia="GHEA Grapalat" w:hAnsi="GHEA Grapalat" w:cs="GHEA Grapalat"/>
                <w:b/>
                <w:lang w:val="en-US"/>
              </w:rPr>
              <w:t>08</w:t>
            </w:r>
            <w:r w:rsidRPr="008A0A93">
              <w:rPr>
                <w:rFonts w:ascii="GHEA Grapalat" w:eastAsia="GHEA Grapalat" w:hAnsi="GHEA Grapalat" w:cs="GHEA Grapalat"/>
                <w:b/>
              </w:rPr>
              <w:t>.2023</w:t>
            </w:r>
            <w:r w:rsidR="00240BB1" w:rsidRPr="008A0A93">
              <w:rPr>
                <w:rFonts w:ascii="GHEA Grapalat" w:eastAsia="GHEA Grapalat" w:hAnsi="GHEA Grapalat" w:cs="GHEA Grapalat"/>
                <w:b/>
              </w:rPr>
              <w:t>թ.</w:t>
            </w:r>
          </w:p>
        </w:tc>
      </w:tr>
      <w:tr w:rsidR="00240BB1" w:rsidRPr="008A0A93" w14:paraId="648B49C6" w14:textId="77777777" w:rsidTr="005B200E">
        <w:trPr>
          <w:gridAfter w:val="1"/>
          <w:wAfter w:w="16" w:type="dxa"/>
          <w:trHeight w:val="396"/>
        </w:trPr>
        <w:tc>
          <w:tcPr>
            <w:tcW w:w="8563" w:type="dxa"/>
            <w:vMerge/>
            <w:shd w:val="clear" w:color="auto" w:fill="BFBFBF"/>
          </w:tcPr>
          <w:p w14:paraId="22C22568" w14:textId="77777777" w:rsidR="00240BB1" w:rsidRPr="008A0A93" w:rsidRDefault="00240BB1"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0D21CB92" w14:textId="77777777" w:rsidR="00240BB1" w:rsidRPr="008A0A93" w:rsidRDefault="00D4310D" w:rsidP="008A0A93">
            <w:pPr>
              <w:tabs>
                <w:tab w:val="left" w:pos="851"/>
                <w:tab w:val="left" w:pos="1418"/>
              </w:tabs>
              <w:spacing w:line="360" w:lineRule="auto"/>
              <w:jc w:val="center"/>
              <w:rPr>
                <w:rFonts w:ascii="GHEA Grapalat" w:eastAsia="GHEA Grapalat" w:hAnsi="GHEA Grapalat" w:cs="GHEA Grapalat"/>
                <w:b/>
              </w:rPr>
            </w:pPr>
            <w:r w:rsidRPr="008A0A93">
              <w:rPr>
                <w:rFonts w:ascii="GHEA Grapalat" w:eastAsia="GHEA Grapalat" w:hAnsi="GHEA Grapalat" w:cs="GHEA Grapalat"/>
                <w:b/>
                <w:lang w:val="en-US"/>
              </w:rPr>
              <w:t xml:space="preserve">N </w:t>
            </w:r>
            <w:r w:rsidR="00105B63" w:rsidRPr="008A0A93">
              <w:rPr>
                <w:rFonts w:ascii="GHEA Grapalat" w:eastAsia="GHEA Grapalat" w:hAnsi="GHEA Grapalat" w:cs="GHEA Grapalat"/>
                <w:b/>
              </w:rPr>
              <w:t>01/</w:t>
            </w:r>
            <w:r w:rsidR="00FF6E49" w:rsidRPr="008A0A93">
              <w:rPr>
                <w:rFonts w:ascii="GHEA Grapalat" w:eastAsia="GHEA Grapalat" w:hAnsi="GHEA Grapalat" w:cs="GHEA Grapalat"/>
                <w:b/>
              </w:rPr>
              <w:t>9.1.3/21293-2023</w:t>
            </w:r>
          </w:p>
        </w:tc>
      </w:tr>
      <w:tr w:rsidR="00240BB1" w:rsidRPr="008A0A93" w14:paraId="7F3042D1" w14:textId="77777777" w:rsidTr="005B200E">
        <w:trPr>
          <w:gridAfter w:val="1"/>
          <w:wAfter w:w="16" w:type="dxa"/>
          <w:trHeight w:val="440"/>
        </w:trPr>
        <w:tc>
          <w:tcPr>
            <w:tcW w:w="8563" w:type="dxa"/>
            <w:shd w:val="clear" w:color="auto" w:fill="FFFFFF"/>
          </w:tcPr>
          <w:p w14:paraId="4E9A1170" w14:textId="77777777" w:rsidR="00240BB1" w:rsidRPr="008A0A93" w:rsidRDefault="00240BB1" w:rsidP="008A0A93">
            <w:pPr>
              <w:tabs>
                <w:tab w:val="left" w:pos="0"/>
              </w:tabs>
              <w:spacing w:line="360" w:lineRule="auto"/>
              <w:ind w:firstLine="544"/>
              <w:jc w:val="both"/>
              <w:rPr>
                <w:rFonts w:ascii="GHEA Grapalat" w:hAnsi="GHEA Grapalat"/>
                <w:lang w:eastAsia="en-US"/>
              </w:rPr>
            </w:pPr>
            <w:r w:rsidRPr="008A0A93">
              <w:rPr>
                <w:rFonts w:ascii="GHEA Grapalat" w:eastAsia="GHEA Grapalat" w:hAnsi="GHEA Grapalat" w:cs="GHEA Grapalat"/>
              </w:rPr>
              <w:t xml:space="preserve">1. </w:t>
            </w:r>
            <w:r w:rsidR="00952F06" w:rsidRPr="008A0A93">
              <w:rPr>
                <w:rFonts w:ascii="GHEA Grapalat" w:eastAsia="GHEA Grapalat" w:hAnsi="GHEA Grapalat" w:cs="GHEA Grapalat"/>
              </w:rPr>
              <w:t xml:space="preserve">Դիտողություններ և առաջարկություններ </w:t>
            </w:r>
            <w:r w:rsidR="00952F06" w:rsidRPr="008A0A93">
              <w:rPr>
                <w:rFonts w:ascii="GHEA Grapalat" w:eastAsia="GHEA Grapalat" w:hAnsi="GHEA Grapalat" w:cs="GHEA Grapalat"/>
                <w:color w:val="00000A"/>
              </w:rPr>
              <w:t>առկա չեն</w:t>
            </w:r>
            <w:r w:rsidR="00952F06" w:rsidRPr="008A0A93">
              <w:rPr>
                <w:rFonts w:ascii="GHEA Grapalat" w:eastAsia="GHEA Grapalat" w:hAnsi="GHEA Grapalat" w:cs="GHEA Grapalat"/>
              </w:rPr>
              <w:t>:</w:t>
            </w:r>
          </w:p>
        </w:tc>
        <w:tc>
          <w:tcPr>
            <w:tcW w:w="6270" w:type="dxa"/>
            <w:shd w:val="clear" w:color="auto" w:fill="FFFFFF"/>
          </w:tcPr>
          <w:p w14:paraId="079BCDBB" w14:textId="77777777" w:rsidR="00240BB1" w:rsidRPr="008A0A93" w:rsidRDefault="00870B7C" w:rsidP="008A0A93">
            <w:pPr>
              <w:shd w:val="clear" w:color="auto" w:fill="FFFFFF"/>
              <w:spacing w:line="360" w:lineRule="auto"/>
              <w:jc w:val="center"/>
              <w:rPr>
                <w:rFonts w:ascii="GHEA Grapalat" w:hAnsi="GHEA Grapalat"/>
                <w:color w:val="000000"/>
                <w:lang w:eastAsia="en-US"/>
              </w:rPr>
            </w:pPr>
            <w:r w:rsidRPr="008A0A93">
              <w:rPr>
                <w:rFonts w:ascii="GHEA Grapalat" w:hAnsi="GHEA Grapalat"/>
                <w:b/>
                <w:color w:val="000000"/>
                <w:lang w:eastAsia="en-US"/>
              </w:rPr>
              <w:t>Ընդունվել է:</w:t>
            </w:r>
          </w:p>
        </w:tc>
      </w:tr>
      <w:tr w:rsidR="00240BB1" w:rsidRPr="008A0A93" w14:paraId="4456BC01" w14:textId="77777777" w:rsidTr="005B200E">
        <w:trPr>
          <w:gridAfter w:val="1"/>
          <w:wAfter w:w="16" w:type="dxa"/>
          <w:trHeight w:val="396"/>
        </w:trPr>
        <w:tc>
          <w:tcPr>
            <w:tcW w:w="8563" w:type="dxa"/>
            <w:vMerge w:val="restart"/>
            <w:shd w:val="clear" w:color="auto" w:fill="BFBFBF"/>
          </w:tcPr>
          <w:p w14:paraId="79803B7E" w14:textId="77777777" w:rsidR="00240BB1" w:rsidRPr="008A0A93" w:rsidRDefault="00240BB1" w:rsidP="008A0A93">
            <w:pPr>
              <w:spacing w:line="360" w:lineRule="auto"/>
              <w:jc w:val="center"/>
              <w:rPr>
                <w:rFonts w:ascii="GHEA Grapalat" w:hAnsi="GHEA Grapalat"/>
                <w:b/>
                <w:lang w:eastAsia="en-US"/>
              </w:rPr>
            </w:pPr>
            <w:r w:rsidRPr="008A0A93">
              <w:rPr>
                <w:rFonts w:ascii="GHEA Grapalat" w:eastAsia="GHEA Grapalat" w:hAnsi="GHEA Grapalat" w:cs="GHEA Grapalat"/>
                <w:b/>
                <w:lang w:val="en-US"/>
              </w:rPr>
              <w:t>9</w:t>
            </w:r>
            <w:r w:rsidRPr="008A0A93">
              <w:rPr>
                <w:rFonts w:ascii="GHEA Grapalat" w:eastAsia="GHEA Grapalat" w:hAnsi="GHEA Grapalat" w:cs="GHEA Grapalat"/>
                <w:b/>
              </w:rPr>
              <w:t xml:space="preserve">. ՀՀ </w:t>
            </w:r>
            <w:r w:rsidR="00EC06CD" w:rsidRPr="008A0A93">
              <w:rPr>
                <w:rFonts w:ascii="GHEA Grapalat" w:hAnsi="GHEA Grapalat"/>
                <w:b/>
              </w:rPr>
              <w:t>ազգային անվտանգության</w:t>
            </w:r>
            <w:r w:rsidR="003252B4" w:rsidRPr="008A0A93">
              <w:rPr>
                <w:rFonts w:ascii="GHEA Grapalat" w:hAnsi="GHEA Grapalat"/>
                <w:b/>
                <w:lang w:eastAsia="en-US"/>
              </w:rPr>
              <w:t xml:space="preserve"> </w:t>
            </w:r>
            <w:r w:rsidR="00EC06CD" w:rsidRPr="008A0A93">
              <w:rPr>
                <w:rFonts w:ascii="GHEA Grapalat" w:hAnsi="GHEA Grapalat"/>
                <w:b/>
              </w:rPr>
              <w:t>ծառայություն</w:t>
            </w:r>
          </w:p>
        </w:tc>
        <w:tc>
          <w:tcPr>
            <w:tcW w:w="6270" w:type="dxa"/>
            <w:shd w:val="clear" w:color="auto" w:fill="BFBFBF"/>
          </w:tcPr>
          <w:p w14:paraId="47773C72" w14:textId="77777777" w:rsidR="00240BB1" w:rsidRPr="008A0A93" w:rsidRDefault="00B20A1A" w:rsidP="008A0A93">
            <w:pPr>
              <w:spacing w:line="360" w:lineRule="auto"/>
              <w:ind w:firstLine="165"/>
              <w:jc w:val="center"/>
              <w:rPr>
                <w:rFonts w:ascii="GHEA Grapalat" w:eastAsia="GHEA Grapalat" w:hAnsi="GHEA Grapalat" w:cs="GHEA Grapalat"/>
                <w:b/>
              </w:rPr>
            </w:pPr>
            <w:r w:rsidRPr="008A0A93">
              <w:rPr>
                <w:rFonts w:ascii="GHEA Grapalat" w:eastAsia="GHEA Grapalat" w:hAnsi="GHEA Grapalat" w:cs="GHEA Grapalat"/>
                <w:b/>
                <w:lang w:val="en-US"/>
              </w:rPr>
              <w:t>2</w:t>
            </w:r>
            <w:r w:rsidR="00E14B74" w:rsidRPr="008A0A93">
              <w:rPr>
                <w:rFonts w:ascii="GHEA Grapalat" w:eastAsia="GHEA Grapalat" w:hAnsi="GHEA Grapalat" w:cs="GHEA Grapalat"/>
                <w:b/>
              </w:rPr>
              <w:t>1</w:t>
            </w:r>
            <w:r w:rsidR="00240BB1" w:rsidRPr="008A0A93">
              <w:rPr>
                <w:rFonts w:ascii="GHEA Grapalat" w:eastAsia="GHEA Grapalat" w:hAnsi="GHEA Grapalat" w:cs="GHEA Grapalat"/>
                <w:b/>
              </w:rPr>
              <w:t>.</w:t>
            </w:r>
            <w:r w:rsidR="00E14B74" w:rsidRPr="008A0A93">
              <w:rPr>
                <w:rFonts w:ascii="GHEA Grapalat" w:eastAsia="GHEA Grapalat" w:hAnsi="GHEA Grapalat" w:cs="GHEA Grapalat"/>
                <w:b/>
                <w:lang w:val="en-US"/>
              </w:rPr>
              <w:t>08</w:t>
            </w:r>
            <w:r w:rsidR="00E14B74" w:rsidRPr="008A0A93">
              <w:rPr>
                <w:rFonts w:ascii="GHEA Grapalat" w:eastAsia="GHEA Grapalat" w:hAnsi="GHEA Grapalat" w:cs="GHEA Grapalat"/>
                <w:b/>
              </w:rPr>
              <w:t>.2023</w:t>
            </w:r>
            <w:r w:rsidR="00240BB1" w:rsidRPr="008A0A93">
              <w:rPr>
                <w:rFonts w:ascii="GHEA Grapalat" w:eastAsia="GHEA Grapalat" w:hAnsi="GHEA Grapalat" w:cs="GHEA Grapalat"/>
                <w:b/>
              </w:rPr>
              <w:t>թ.</w:t>
            </w:r>
          </w:p>
        </w:tc>
      </w:tr>
      <w:tr w:rsidR="00240BB1" w:rsidRPr="008A0A93" w14:paraId="71B7CDE5" w14:textId="77777777" w:rsidTr="005B200E">
        <w:trPr>
          <w:gridAfter w:val="1"/>
          <w:wAfter w:w="16" w:type="dxa"/>
          <w:trHeight w:val="396"/>
        </w:trPr>
        <w:tc>
          <w:tcPr>
            <w:tcW w:w="8563" w:type="dxa"/>
            <w:vMerge/>
            <w:shd w:val="clear" w:color="auto" w:fill="BFBFBF"/>
          </w:tcPr>
          <w:p w14:paraId="4E773CFE" w14:textId="77777777" w:rsidR="00240BB1" w:rsidRPr="008A0A93" w:rsidRDefault="00240BB1"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4F6BB2D1" w14:textId="77777777" w:rsidR="00240BB1" w:rsidRPr="008A0A93" w:rsidRDefault="00D4310D" w:rsidP="008A0A93">
            <w:pPr>
              <w:spacing w:line="360" w:lineRule="auto"/>
              <w:jc w:val="center"/>
              <w:rPr>
                <w:rFonts w:ascii="GHEA Grapalat" w:eastAsia="GHEA Grapalat" w:hAnsi="GHEA Grapalat" w:cs="GHEA Grapalat"/>
                <w:b/>
              </w:rPr>
            </w:pPr>
            <w:r w:rsidRPr="008A0A93">
              <w:rPr>
                <w:rFonts w:ascii="GHEA Grapalat" w:eastAsia="GHEA Grapalat" w:hAnsi="GHEA Grapalat" w:cs="GHEA Grapalat"/>
                <w:b/>
                <w:lang w:val="en-US"/>
              </w:rPr>
              <w:t xml:space="preserve">N </w:t>
            </w:r>
            <w:r w:rsidR="00E14B74" w:rsidRPr="008A0A93">
              <w:rPr>
                <w:rFonts w:ascii="GHEA Grapalat" w:eastAsia="GHEA Grapalat" w:hAnsi="GHEA Grapalat" w:cs="GHEA Grapalat"/>
                <w:b/>
              </w:rPr>
              <w:t>11/1256</w:t>
            </w:r>
          </w:p>
        </w:tc>
      </w:tr>
      <w:tr w:rsidR="00240BB1" w:rsidRPr="008A0A93" w14:paraId="3E31BBA2" w14:textId="77777777" w:rsidTr="005B200E">
        <w:trPr>
          <w:gridAfter w:val="1"/>
          <w:wAfter w:w="16" w:type="dxa"/>
          <w:trHeight w:val="396"/>
        </w:trPr>
        <w:tc>
          <w:tcPr>
            <w:tcW w:w="8563" w:type="dxa"/>
            <w:shd w:val="clear" w:color="auto" w:fill="FFFFFF"/>
          </w:tcPr>
          <w:p w14:paraId="3362BF75" w14:textId="77777777" w:rsidR="00240BB1" w:rsidRPr="008A0A93" w:rsidRDefault="00AD27DF" w:rsidP="008A0A93">
            <w:pPr>
              <w:pStyle w:val="ListParagraph"/>
              <w:numPr>
                <w:ilvl w:val="3"/>
                <w:numId w:val="1"/>
              </w:numPr>
              <w:spacing w:line="360" w:lineRule="auto"/>
              <w:ind w:left="0" w:firstLine="585"/>
              <w:jc w:val="both"/>
              <w:rPr>
                <w:rFonts w:ascii="GHEA Grapalat" w:eastAsia="GHEA Grapalat" w:hAnsi="GHEA Grapalat" w:cs="GHEA Grapalat"/>
              </w:rPr>
            </w:pPr>
            <w:r w:rsidRPr="008A0A93">
              <w:rPr>
                <w:rFonts w:ascii="GHEA Grapalat" w:eastAsia="GHEA Grapalat" w:hAnsi="GHEA Grapalat" w:cs="GHEA Grapalat"/>
              </w:rPr>
              <w:t xml:space="preserve">1-ինկետի 3-րդ ենթակետով նոր խմբագրությամբ շարադրվող Որոշման 2-րդ հավելվածի 5-րդ կետի 2-րդ ենթակետում «տոկոսը, </w:t>
            </w:r>
            <w:r w:rsidRPr="008A0A93">
              <w:rPr>
                <w:rFonts w:ascii="GHEA Grapalat" w:eastAsia="GHEA Grapalat" w:hAnsi="GHEA Grapalat" w:cs="GHEA Grapalat"/>
              </w:rPr>
              <w:lastRenderedPageBreak/>
              <w:t xml:space="preserve">պետական» բառերը փոխարինել «տոկոսը, պետական և ոչ պետական» բառերով, իսկ 2-րդ պարբերությունը հանել՝ հաշվի առնելով այն հանգամանքը, որ </w:t>
            </w:r>
            <w:r w:rsidR="00CD4A9C" w:rsidRPr="008A0A93">
              <w:rPr>
                <w:rFonts w:ascii="GHEA Grapalat" w:eastAsia="GHEA Grapalat" w:hAnsi="GHEA Grapalat" w:cs="GHEA Grapalat"/>
              </w:rPr>
              <w:t>ո</w:t>
            </w:r>
            <w:r w:rsidRPr="008A0A93">
              <w:rPr>
                <w:rFonts w:ascii="GHEA Grapalat" w:eastAsia="GHEA Grapalat" w:hAnsi="GHEA Grapalat" w:cs="GHEA Grapalat"/>
              </w:rPr>
              <w:t>չ պետական պատվերի շրջանակներում ստեղծված արտադրատեսկների վերաբերյալ ներկայացված գնահաշվարկում կազմակերպության կողմից պահանջվող շահույթը կարող է լինել ոչ խելամիտ, ինչը կարող է հանգեցնել պետության կողմից հատկացվող ֆինանսական միջոցների անարդյունավետ օգտագործմանը:</w:t>
            </w:r>
          </w:p>
          <w:p w14:paraId="1F39C3DD" w14:textId="77777777" w:rsidR="008B1467" w:rsidRPr="008A0A93" w:rsidRDefault="008B1467" w:rsidP="008A0A93">
            <w:pPr>
              <w:pStyle w:val="ListParagraph"/>
              <w:spacing w:line="360" w:lineRule="auto"/>
              <w:ind w:left="585"/>
              <w:jc w:val="both"/>
              <w:rPr>
                <w:rFonts w:ascii="GHEA Grapalat" w:eastAsia="GHEA Grapalat" w:hAnsi="GHEA Grapalat" w:cs="GHEA Grapalat"/>
              </w:rPr>
            </w:pPr>
          </w:p>
          <w:p w14:paraId="061BAA7D" w14:textId="77777777" w:rsidR="008B1467" w:rsidRPr="008A0A93" w:rsidRDefault="008B1467" w:rsidP="008A0A93">
            <w:pPr>
              <w:pStyle w:val="ListParagraph"/>
              <w:spacing w:line="360" w:lineRule="auto"/>
              <w:ind w:left="585"/>
              <w:jc w:val="both"/>
              <w:rPr>
                <w:rFonts w:ascii="GHEA Grapalat" w:eastAsia="GHEA Grapalat" w:hAnsi="GHEA Grapalat" w:cs="GHEA Grapalat"/>
              </w:rPr>
            </w:pPr>
          </w:p>
          <w:p w14:paraId="6E682F89" w14:textId="77777777" w:rsidR="00181B8C" w:rsidRPr="008A0A93" w:rsidRDefault="00181B8C" w:rsidP="008A0A93">
            <w:pPr>
              <w:pStyle w:val="ListParagraph"/>
              <w:numPr>
                <w:ilvl w:val="3"/>
                <w:numId w:val="1"/>
              </w:numPr>
              <w:spacing w:line="360" w:lineRule="auto"/>
              <w:ind w:left="0" w:firstLine="585"/>
              <w:jc w:val="both"/>
              <w:rPr>
                <w:rFonts w:ascii="GHEA Grapalat" w:eastAsia="GHEA Grapalat" w:hAnsi="GHEA Grapalat" w:cs="GHEA Grapalat"/>
              </w:rPr>
            </w:pPr>
            <w:r w:rsidRPr="008A0A93">
              <w:rPr>
                <w:rFonts w:ascii="GHEA Grapalat" w:eastAsia="GHEA Grapalat" w:hAnsi="GHEA Grapalat" w:cs="GHEA Grapalat"/>
              </w:rPr>
              <w:t>1-ին կետի 8-րդ ենթակետի «գ» պարբերությունում «10-րդ» թիվը փոխարինել «6-րդ» թվով:</w:t>
            </w:r>
          </w:p>
        </w:tc>
        <w:tc>
          <w:tcPr>
            <w:tcW w:w="6270" w:type="dxa"/>
            <w:shd w:val="clear" w:color="auto" w:fill="FFFFFF"/>
          </w:tcPr>
          <w:p w14:paraId="2DF48877" w14:textId="77777777" w:rsidR="00E14B74" w:rsidRPr="008A0A93" w:rsidRDefault="00CD4A9C" w:rsidP="008A0A93">
            <w:pPr>
              <w:shd w:val="clear" w:color="auto" w:fill="FFFFFF"/>
              <w:spacing w:line="360" w:lineRule="auto"/>
              <w:jc w:val="center"/>
              <w:rPr>
                <w:rFonts w:ascii="GHEA Grapalat" w:hAnsi="GHEA Grapalat"/>
                <w:b/>
                <w:color w:val="000000"/>
                <w:lang w:eastAsia="en-US"/>
              </w:rPr>
            </w:pPr>
            <w:r w:rsidRPr="008A0A93">
              <w:rPr>
                <w:rFonts w:ascii="GHEA Grapalat" w:hAnsi="GHEA Grapalat"/>
                <w:b/>
                <w:color w:val="000000"/>
                <w:lang w:eastAsia="en-US"/>
              </w:rPr>
              <w:lastRenderedPageBreak/>
              <w:t>Ընդունվել է մասնակի</w:t>
            </w:r>
          </w:p>
          <w:p w14:paraId="19241413" w14:textId="77777777" w:rsidR="008B1467" w:rsidRPr="008A0A93" w:rsidRDefault="008B1467" w:rsidP="008A0A93">
            <w:pPr>
              <w:shd w:val="clear" w:color="auto" w:fill="FFFFFF"/>
              <w:spacing w:line="360" w:lineRule="auto"/>
              <w:jc w:val="both"/>
              <w:rPr>
                <w:rFonts w:ascii="GHEA Grapalat" w:hAnsi="GHEA Grapalat"/>
                <w:color w:val="000000"/>
                <w:lang w:eastAsia="en-US"/>
              </w:rPr>
            </w:pPr>
            <w:r w:rsidRPr="008A0A93">
              <w:rPr>
                <w:rFonts w:ascii="GHEA Grapalat" w:hAnsi="GHEA Grapalat"/>
                <w:color w:val="000000"/>
                <w:lang w:eastAsia="en-US"/>
              </w:rPr>
              <w:lastRenderedPageBreak/>
              <w:t>Հաշվի առնելով ոլորտին բնորոշ բարձր ռիսկայնությունը՝ շահույթի առավելագույն սահմանաչափի կիրառումը խիստ նվազեցնում է կազմակերպությունների ներդրումային գրավչությունը:</w:t>
            </w:r>
          </w:p>
          <w:p w14:paraId="1822E463" w14:textId="77777777" w:rsidR="00240BB1" w:rsidRPr="008A0A93" w:rsidRDefault="008B1467" w:rsidP="008A0A93">
            <w:pPr>
              <w:shd w:val="clear" w:color="auto" w:fill="FFFFFF"/>
              <w:spacing w:line="360" w:lineRule="auto"/>
              <w:jc w:val="both"/>
              <w:rPr>
                <w:rFonts w:ascii="GHEA Grapalat" w:eastAsia="GHEA Grapalat" w:hAnsi="GHEA Grapalat"/>
                <w:color w:val="000000"/>
                <w:lang w:eastAsia="en-US"/>
              </w:rPr>
            </w:pPr>
            <w:r w:rsidRPr="008A0A93">
              <w:rPr>
                <w:rFonts w:ascii="GHEA Grapalat" w:eastAsia="GHEA Grapalat" w:hAnsi="GHEA Grapalat" w:cs="GHEA Grapalat"/>
                <w:color w:val="000000"/>
              </w:rPr>
              <w:t xml:space="preserve">Շահույթի առավելագույն սահմանաչափ չկիրառելը կխթանի կազմակերպությունների արտադրական պրոցեսների բարելավմանը, արտադրանքի ինքնարժեքի նվազեցմանը, ինչը կբարձրացնի ընկերերությունների մրցունակությունը ներքին և միջազգային շուկաներում։ </w:t>
            </w:r>
            <w:r w:rsidRPr="008A0A93">
              <w:rPr>
                <w:rFonts w:ascii="GHEA Grapalat" w:eastAsia="GHEA Grapalat" w:hAnsi="GHEA Grapalat"/>
                <w:color w:val="000000"/>
                <w:lang w:eastAsia="en-US"/>
              </w:rPr>
              <w:t xml:space="preserve"> </w:t>
            </w:r>
          </w:p>
          <w:p w14:paraId="5DD136D7" w14:textId="77777777" w:rsidR="008B1467" w:rsidRPr="008A0A93" w:rsidRDefault="008B1467" w:rsidP="008A0A93">
            <w:pPr>
              <w:shd w:val="clear" w:color="auto" w:fill="FFFFFF"/>
              <w:spacing w:line="360" w:lineRule="auto"/>
              <w:jc w:val="center"/>
              <w:rPr>
                <w:rFonts w:ascii="GHEA Grapalat" w:eastAsia="GHEA Grapalat" w:hAnsi="GHEA Grapalat" w:cs="GHEA Grapalat"/>
                <w:b/>
              </w:rPr>
            </w:pPr>
            <w:r w:rsidRPr="008A0A93">
              <w:rPr>
                <w:rFonts w:ascii="GHEA Grapalat" w:eastAsia="GHEA Grapalat" w:hAnsi="GHEA Grapalat" w:cs="GHEA Grapalat"/>
                <w:b/>
              </w:rPr>
              <w:t>Ընդունվել է</w:t>
            </w:r>
          </w:p>
        </w:tc>
      </w:tr>
      <w:tr w:rsidR="00240BB1" w:rsidRPr="008A0A93" w14:paraId="3D919AF5" w14:textId="77777777" w:rsidTr="005B200E">
        <w:trPr>
          <w:gridAfter w:val="1"/>
          <w:wAfter w:w="16" w:type="dxa"/>
          <w:trHeight w:val="396"/>
        </w:trPr>
        <w:tc>
          <w:tcPr>
            <w:tcW w:w="8563" w:type="dxa"/>
            <w:vMerge w:val="restart"/>
            <w:shd w:val="clear" w:color="auto" w:fill="BFBFBF"/>
          </w:tcPr>
          <w:p w14:paraId="14F8146A" w14:textId="77777777" w:rsidR="00240BB1" w:rsidRPr="008A0A93" w:rsidRDefault="00240BB1" w:rsidP="008A0A93">
            <w:pPr>
              <w:spacing w:line="360" w:lineRule="auto"/>
              <w:jc w:val="center"/>
              <w:rPr>
                <w:rFonts w:ascii="GHEA Grapalat" w:hAnsi="GHEA Grapalat"/>
                <w:b/>
                <w:lang w:eastAsia="en-US"/>
              </w:rPr>
            </w:pPr>
            <w:r w:rsidRPr="008A0A93">
              <w:rPr>
                <w:rFonts w:ascii="GHEA Grapalat" w:eastAsia="GHEA Grapalat" w:hAnsi="GHEA Grapalat" w:cs="GHEA Grapalat"/>
                <w:b/>
              </w:rPr>
              <w:lastRenderedPageBreak/>
              <w:t>10.</w:t>
            </w:r>
            <w:r w:rsidR="00B20A1A" w:rsidRPr="008A0A93">
              <w:rPr>
                <w:rFonts w:ascii="GHEA Grapalat" w:eastAsia="GHEA Grapalat" w:hAnsi="GHEA Grapalat" w:cs="GHEA Grapalat"/>
                <w:b/>
              </w:rPr>
              <w:t xml:space="preserve"> </w:t>
            </w:r>
            <w:r w:rsidRPr="008A0A93">
              <w:rPr>
                <w:rFonts w:ascii="GHEA Grapalat" w:eastAsia="GHEA Grapalat" w:hAnsi="GHEA Grapalat" w:cs="GHEA Grapalat"/>
                <w:b/>
              </w:rPr>
              <w:t xml:space="preserve">ՀՀ </w:t>
            </w:r>
            <w:r w:rsidR="003252B4" w:rsidRPr="008A0A93">
              <w:rPr>
                <w:rFonts w:ascii="GHEA Grapalat" w:hAnsi="GHEA Grapalat"/>
                <w:b/>
              </w:rPr>
              <w:t>գիտությունների ազգային</w:t>
            </w:r>
            <w:r w:rsidR="003252B4" w:rsidRPr="008A0A93">
              <w:rPr>
                <w:rFonts w:ascii="GHEA Grapalat" w:hAnsi="GHEA Grapalat"/>
                <w:b/>
                <w:lang w:eastAsia="en-US"/>
              </w:rPr>
              <w:t xml:space="preserve"> </w:t>
            </w:r>
            <w:r w:rsidR="003252B4" w:rsidRPr="008A0A93">
              <w:rPr>
                <w:rFonts w:ascii="GHEA Grapalat" w:hAnsi="GHEA Grapalat"/>
                <w:b/>
              </w:rPr>
              <w:t>ակադեմիա</w:t>
            </w:r>
          </w:p>
        </w:tc>
        <w:tc>
          <w:tcPr>
            <w:tcW w:w="6270" w:type="dxa"/>
            <w:shd w:val="clear" w:color="auto" w:fill="BFBFBF"/>
          </w:tcPr>
          <w:p w14:paraId="0C33E2D4" w14:textId="77777777" w:rsidR="00240BB1" w:rsidRPr="008A0A93" w:rsidRDefault="00C91777" w:rsidP="008A0A93">
            <w:pPr>
              <w:spacing w:line="360" w:lineRule="auto"/>
              <w:jc w:val="center"/>
              <w:rPr>
                <w:rFonts w:ascii="GHEA Grapalat" w:eastAsia="GHEA Grapalat" w:hAnsi="GHEA Grapalat" w:cs="GHEA Grapalat"/>
                <w:b/>
              </w:rPr>
            </w:pPr>
            <w:r w:rsidRPr="008A0A93">
              <w:rPr>
                <w:rFonts w:ascii="GHEA Grapalat" w:eastAsia="GHEA Grapalat" w:hAnsi="GHEA Grapalat" w:cs="GHEA Grapalat"/>
                <w:b/>
              </w:rPr>
              <w:t>08.09.2023</w:t>
            </w:r>
            <w:r w:rsidR="00240BB1" w:rsidRPr="008A0A93">
              <w:rPr>
                <w:rFonts w:ascii="GHEA Grapalat" w:eastAsia="GHEA Grapalat" w:hAnsi="GHEA Grapalat" w:cs="GHEA Grapalat"/>
                <w:b/>
              </w:rPr>
              <w:t>թ.</w:t>
            </w:r>
          </w:p>
        </w:tc>
      </w:tr>
      <w:tr w:rsidR="00240BB1" w:rsidRPr="008A0A93" w14:paraId="5F00EEF9" w14:textId="77777777" w:rsidTr="005B200E">
        <w:trPr>
          <w:gridAfter w:val="1"/>
          <w:wAfter w:w="16" w:type="dxa"/>
          <w:trHeight w:val="396"/>
        </w:trPr>
        <w:tc>
          <w:tcPr>
            <w:tcW w:w="8563" w:type="dxa"/>
            <w:vMerge/>
            <w:shd w:val="clear" w:color="auto" w:fill="BFBFBF"/>
          </w:tcPr>
          <w:p w14:paraId="15F28ED6" w14:textId="77777777" w:rsidR="00240BB1" w:rsidRPr="008A0A93" w:rsidRDefault="00240BB1"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155E5574" w14:textId="77777777" w:rsidR="00240BB1" w:rsidRPr="008A0A93" w:rsidRDefault="00D4310D" w:rsidP="008A0A93">
            <w:pPr>
              <w:pBdr>
                <w:top w:val="nil"/>
                <w:left w:val="nil"/>
                <w:bottom w:val="nil"/>
                <w:right w:val="nil"/>
                <w:between w:val="nil"/>
              </w:pBdr>
              <w:tabs>
                <w:tab w:val="left" w:pos="851"/>
                <w:tab w:val="left" w:pos="1418"/>
              </w:tabs>
              <w:spacing w:line="360" w:lineRule="auto"/>
              <w:jc w:val="center"/>
              <w:rPr>
                <w:rFonts w:ascii="GHEA Grapalat" w:eastAsia="GHEA Grapalat" w:hAnsi="GHEA Grapalat" w:cs="GHEA Grapalat"/>
                <w:b/>
                <w:color w:val="000000"/>
              </w:rPr>
            </w:pPr>
            <w:r w:rsidRPr="008A0A93">
              <w:rPr>
                <w:rFonts w:ascii="GHEA Grapalat" w:eastAsia="GHEA Grapalat" w:hAnsi="GHEA Grapalat" w:cs="GHEA Grapalat"/>
                <w:b/>
                <w:color w:val="000000"/>
                <w:lang w:val="en-US"/>
              </w:rPr>
              <w:t xml:space="preserve">N </w:t>
            </w:r>
            <w:r w:rsidR="00C91777" w:rsidRPr="008A0A93">
              <w:rPr>
                <w:rFonts w:ascii="GHEA Grapalat" w:eastAsia="GHEA Grapalat" w:hAnsi="GHEA Grapalat" w:cs="GHEA Grapalat"/>
                <w:b/>
                <w:color w:val="000000"/>
              </w:rPr>
              <w:t>24-01/408</w:t>
            </w:r>
          </w:p>
        </w:tc>
      </w:tr>
      <w:tr w:rsidR="00240BB1" w:rsidRPr="008A0A93" w14:paraId="4DAF8801" w14:textId="77777777" w:rsidTr="005B200E">
        <w:trPr>
          <w:gridAfter w:val="1"/>
          <w:wAfter w:w="16" w:type="dxa"/>
          <w:trHeight w:val="440"/>
        </w:trPr>
        <w:tc>
          <w:tcPr>
            <w:tcW w:w="8563" w:type="dxa"/>
            <w:shd w:val="clear" w:color="auto" w:fill="FFFFFF"/>
          </w:tcPr>
          <w:p w14:paraId="41DCAA43" w14:textId="77777777" w:rsidR="00E54EFE" w:rsidRPr="008A0A93" w:rsidRDefault="00C91777" w:rsidP="008A0A93">
            <w:pPr>
              <w:shd w:val="clear" w:color="auto" w:fill="FFFFFF"/>
              <w:spacing w:line="360" w:lineRule="auto"/>
              <w:jc w:val="center"/>
              <w:rPr>
                <w:rFonts w:ascii="GHEA Grapalat" w:hAnsi="GHEA Grapalat" w:cs="Franklin Gothic Medium Cond"/>
              </w:rPr>
            </w:pPr>
            <w:r w:rsidRPr="008A0A93">
              <w:rPr>
                <w:rFonts w:ascii="GHEA Grapalat" w:hAnsi="GHEA Grapalat" w:cs="Franklin Gothic Medium Cond"/>
              </w:rPr>
              <w:t>1. Դիտողություններ և առաջարկություններ առկա չեն:</w:t>
            </w:r>
          </w:p>
        </w:tc>
        <w:tc>
          <w:tcPr>
            <w:tcW w:w="6270" w:type="dxa"/>
            <w:shd w:val="clear" w:color="auto" w:fill="FFFFFF"/>
          </w:tcPr>
          <w:p w14:paraId="497CA415" w14:textId="77777777" w:rsidR="00240BB1" w:rsidRPr="008A0A93" w:rsidRDefault="0053565F" w:rsidP="008A0A93">
            <w:pPr>
              <w:shd w:val="clear" w:color="auto" w:fill="FFFFFF"/>
              <w:spacing w:line="360" w:lineRule="auto"/>
              <w:jc w:val="center"/>
              <w:rPr>
                <w:rFonts w:ascii="GHEA Grapalat" w:eastAsia="GHEA Grapalat" w:hAnsi="GHEA Grapalat" w:cs="GHEA Grapalat"/>
                <w:b/>
              </w:rPr>
            </w:pPr>
            <w:r w:rsidRPr="008A0A93">
              <w:rPr>
                <w:rFonts w:ascii="GHEA Grapalat" w:eastAsia="GHEA Grapalat" w:hAnsi="GHEA Grapalat" w:cs="GHEA Grapalat"/>
                <w:b/>
              </w:rPr>
              <w:t>Ընդունվել է</w:t>
            </w:r>
          </w:p>
        </w:tc>
      </w:tr>
      <w:tr w:rsidR="00240BB1" w:rsidRPr="008A0A93" w14:paraId="391CEDEC" w14:textId="77777777" w:rsidTr="005B200E">
        <w:trPr>
          <w:gridAfter w:val="1"/>
          <w:wAfter w:w="16" w:type="dxa"/>
          <w:trHeight w:val="396"/>
        </w:trPr>
        <w:tc>
          <w:tcPr>
            <w:tcW w:w="8563" w:type="dxa"/>
            <w:vMerge w:val="restart"/>
            <w:shd w:val="clear" w:color="auto" w:fill="BFBFBF"/>
          </w:tcPr>
          <w:p w14:paraId="6201680D" w14:textId="77777777" w:rsidR="00240BB1" w:rsidRPr="008A0A93" w:rsidRDefault="00240BB1" w:rsidP="008A0A93">
            <w:pPr>
              <w:spacing w:line="360" w:lineRule="auto"/>
              <w:jc w:val="center"/>
              <w:rPr>
                <w:rFonts w:ascii="GHEA Grapalat" w:eastAsia="GHEA Grapalat" w:hAnsi="GHEA Grapalat" w:cs="GHEA Grapalat"/>
              </w:rPr>
            </w:pPr>
            <w:r w:rsidRPr="008A0A93">
              <w:rPr>
                <w:rFonts w:ascii="GHEA Grapalat" w:eastAsia="GHEA Grapalat" w:hAnsi="GHEA Grapalat" w:cs="GHEA Grapalat"/>
                <w:b/>
                <w:lang w:val="en-US"/>
              </w:rPr>
              <w:t>11</w:t>
            </w:r>
            <w:r w:rsidRPr="008A0A93">
              <w:rPr>
                <w:rFonts w:ascii="GHEA Grapalat" w:eastAsia="GHEA Grapalat" w:hAnsi="GHEA Grapalat" w:cs="GHEA Grapalat"/>
                <w:b/>
              </w:rPr>
              <w:t xml:space="preserve">. ՀՀ </w:t>
            </w:r>
            <w:r w:rsidR="00691043" w:rsidRPr="008A0A93">
              <w:rPr>
                <w:rFonts w:ascii="GHEA Grapalat" w:hAnsi="GHEA Grapalat"/>
                <w:b/>
              </w:rPr>
              <w:t>պետական վերահսկողության ծառայությ</w:t>
            </w:r>
            <w:r w:rsidRPr="008A0A93">
              <w:rPr>
                <w:rFonts w:ascii="GHEA Grapalat" w:eastAsia="GHEA Grapalat" w:hAnsi="GHEA Grapalat" w:cs="GHEA Grapalat"/>
                <w:b/>
              </w:rPr>
              <w:t>ուն</w:t>
            </w:r>
          </w:p>
        </w:tc>
        <w:tc>
          <w:tcPr>
            <w:tcW w:w="6270" w:type="dxa"/>
            <w:shd w:val="clear" w:color="auto" w:fill="BFBFBF"/>
          </w:tcPr>
          <w:p w14:paraId="6B01A4D2" w14:textId="77777777" w:rsidR="00240BB1" w:rsidRPr="008A0A93" w:rsidRDefault="00856288" w:rsidP="008A0A93">
            <w:pPr>
              <w:spacing w:line="360" w:lineRule="auto"/>
              <w:ind w:firstLine="165"/>
              <w:jc w:val="center"/>
              <w:rPr>
                <w:rFonts w:ascii="GHEA Grapalat" w:eastAsia="GHEA Grapalat" w:hAnsi="GHEA Grapalat" w:cs="GHEA Grapalat"/>
                <w:b/>
              </w:rPr>
            </w:pPr>
            <w:r w:rsidRPr="008A0A93">
              <w:rPr>
                <w:rFonts w:ascii="GHEA Grapalat" w:eastAsia="GHEA Grapalat" w:hAnsi="GHEA Grapalat" w:cs="GHEA Grapalat"/>
                <w:b/>
              </w:rPr>
              <w:t>30.08.2023</w:t>
            </w:r>
            <w:r w:rsidR="00240BB1" w:rsidRPr="008A0A93">
              <w:rPr>
                <w:rFonts w:ascii="GHEA Grapalat" w:eastAsia="GHEA Grapalat" w:hAnsi="GHEA Grapalat" w:cs="GHEA Grapalat"/>
                <w:b/>
              </w:rPr>
              <w:t>թ.</w:t>
            </w:r>
          </w:p>
        </w:tc>
      </w:tr>
      <w:tr w:rsidR="00240BB1" w:rsidRPr="008A0A93" w14:paraId="0601813A" w14:textId="77777777" w:rsidTr="005B200E">
        <w:trPr>
          <w:gridAfter w:val="1"/>
          <w:wAfter w:w="16" w:type="dxa"/>
          <w:trHeight w:val="350"/>
        </w:trPr>
        <w:tc>
          <w:tcPr>
            <w:tcW w:w="8563" w:type="dxa"/>
            <w:vMerge/>
            <w:shd w:val="clear" w:color="auto" w:fill="BFBFBF"/>
          </w:tcPr>
          <w:p w14:paraId="25E04449" w14:textId="77777777" w:rsidR="00240BB1" w:rsidRPr="008A0A93" w:rsidRDefault="00240BB1"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27A87E49" w14:textId="77777777" w:rsidR="00240BB1" w:rsidRPr="008A0A93" w:rsidRDefault="00D4310D" w:rsidP="008A0A93">
            <w:pPr>
              <w:spacing w:line="360" w:lineRule="auto"/>
              <w:ind w:firstLine="2341"/>
              <w:rPr>
                <w:rFonts w:ascii="GHEA Grapalat" w:eastAsia="GHEA Grapalat" w:hAnsi="GHEA Grapalat" w:cs="GHEA Grapalat"/>
                <w:b/>
              </w:rPr>
            </w:pPr>
            <w:r w:rsidRPr="008A0A93">
              <w:rPr>
                <w:rFonts w:ascii="GHEA Grapalat" w:eastAsia="GHEA Grapalat" w:hAnsi="GHEA Grapalat" w:cs="GHEA Grapalat"/>
                <w:b/>
                <w:lang w:val="en-US"/>
              </w:rPr>
              <w:t xml:space="preserve">N </w:t>
            </w:r>
            <w:r w:rsidR="00856288" w:rsidRPr="008A0A93">
              <w:rPr>
                <w:rFonts w:ascii="GHEA Grapalat" w:eastAsia="GHEA Grapalat" w:hAnsi="GHEA Grapalat" w:cs="GHEA Grapalat"/>
                <w:b/>
              </w:rPr>
              <w:t>Ե/1796-23</w:t>
            </w:r>
          </w:p>
        </w:tc>
      </w:tr>
      <w:tr w:rsidR="00240BB1" w:rsidRPr="008A0A93" w14:paraId="47465446" w14:textId="77777777" w:rsidTr="005B200E">
        <w:trPr>
          <w:gridAfter w:val="1"/>
          <w:wAfter w:w="16" w:type="dxa"/>
          <w:trHeight w:val="396"/>
        </w:trPr>
        <w:tc>
          <w:tcPr>
            <w:tcW w:w="8563" w:type="dxa"/>
            <w:shd w:val="clear" w:color="auto" w:fill="FFFFFF"/>
          </w:tcPr>
          <w:p w14:paraId="02C74539" w14:textId="77777777" w:rsidR="00856288" w:rsidRPr="008A0A93" w:rsidRDefault="00856288" w:rsidP="008A0A93">
            <w:pPr>
              <w:pStyle w:val="ListParagraph"/>
              <w:numPr>
                <w:ilvl w:val="4"/>
                <w:numId w:val="1"/>
              </w:numPr>
              <w:spacing w:line="360" w:lineRule="auto"/>
              <w:ind w:left="0" w:firstLine="675"/>
              <w:jc w:val="both"/>
              <w:rPr>
                <w:rFonts w:ascii="GHEA Grapalat" w:hAnsi="GHEA Grapalat"/>
                <w:lang w:eastAsia="en-US"/>
              </w:rPr>
            </w:pPr>
            <w:r w:rsidRPr="008A0A93">
              <w:rPr>
                <w:rFonts w:ascii="GHEA Grapalat" w:hAnsi="GHEA Grapalat"/>
              </w:rPr>
              <w:t xml:space="preserve">ՀՀ պետական վերահսկողական ծառայության տնտեսական ոլորտի վերահսկողության վարչության կողմից ՀՀ բարձր տեխնոլոգիական արդյունաբերության նախարարությունում (այսուհետ՝ Նախարարություն) </w:t>
            </w:r>
            <w:r w:rsidRPr="008A0A93">
              <w:rPr>
                <w:rFonts w:ascii="GHEA Grapalat" w:hAnsi="GHEA Grapalat"/>
              </w:rPr>
              <w:lastRenderedPageBreak/>
              <w:t>իրականացվող ուսումնասիրության շրջանակներում, ի թիվս այլ հարցերի վերլուծության, ընթացքում են գտնվում նաև Որոշումներով կարգավորվող այլ գործընթացներ: Ուսումնասիրության ընթացքում Նախարարության, ինչպես նաև շահագրգիռ այլ մարմինների համապատասխան պաշտոնատար անձանց հետ իրականացվել են նաև բանավոր քննարկումներ, այդ թվում՝ Որոշումներով հնարավոր փոփոխություններ իրականացնելու հետ կապված, ինչի առնչությամբ Ծառայության դիրքորոշումը և ամբողջական առաջարկները ներկա պահին գտնվում են մշակման փուլում և կներկայացվեն ուսումնասիրության արդյունքներն ամփոփելուց հետո:</w:t>
            </w:r>
          </w:p>
          <w:p w14:paraId="31B74332" w14:textId="77777777" w:rsidR="00240BB1" w:rsidRPr="008A0A93" w:rsidRDefault="00856288" w:rsidP="008A0A93">
            <w:pPr>
              <w:spacing w:line="360" w:lineRule="auto"/>
              <w:jc w:val="both"/>
              <w:rPr>
                <w:rFonts w:ascii="GHEA Grapalat" w:hAnsi="GHEA Grapalat"/>
              </w:rPr>
            </w:pPr>
            <w:r w:rsidRPr="008A0A93">
              <w:rPr>
                <w:rFonts w:ascii="GHEA Grapalat" w:hAnsi="GHEA Grapalat"/>
              </w:rPr>
              <w:t xml:space="preserve">Հաշվի առնելով վերոգրյալը, ինչպես նաև ուսումնասիրող խմբի դիրքորոշումը առ այն, որ ներկայացված փոփոխությունները բավարար չեն նշված գործընթացում առկա խնդիրները լուծելու համար, նպատակահարմար ենք համարում Որոշումներում, ինչպես նաև այլ իրավական ակտերում փոփոխություններ իրականացնելու վերաբերյալ Ծառայության դիրքորոշումը ներկայացնել ուսումնասիրության ավարտից հետո, ինչպես նաև առաջարկում ենք՝ Որոշումներում փոփոխություններ իրականացնելու վերաբերյալ ամբողջական փաթեթն ամփոփել Ծառայության կողմից ուսումնասիրության արդյունքներն ամփոփելուց հետո </w:t>
            </w:r>
            <w:r w:rsidRPr="008A0A93">
              <w:rPr>
                <w:rFonts w:ascii="GHEA Grapalat" w:hAnsi="GHEA Grapalat"/>
              </w:rPr>
              <w:lastRenderedPageBreak/>
              <w:t>(ուսումնասիրության արդյունքները նախատեսվում է ամփոփել մինչև 31.09.2023թ.):</w:t>
            </w:r>
          </w:p>
        </w:tc>
        <w:tc>
          <w:tcPr>
            <w:tcW w:w="6270" w:type="dxa"/>
            <w:shd w:val="clear" w:color="auto" w:fill="FFFFFF"/>
          </w:tcPr>
          <w:p w14:paraId="5E99A470" w14:textId="77777777" w:rsidR="00240BB1" w:rsidRPr="008A0A93" w:rsidRDefault="00575656" w:rsidP="008A0A93">
            <w:pPr>
              <w:shd w:val="clear" w:color="auto" w:fill="FFFFFF"/>
              <w:spacing w:line="360" w:lineRule="auto"/>
              <w:jc w:val="center"/>
              <w:rPr>
                <w:rFonts w:ascii="GHEA Grapalat" w:eastAsia="GHEA Grapalat" w:hAnsi="GHEA Grapalat" w:cs="GHEA Grapalat"/>
                <w:b/>
              </w:rPr>
            </w:pPr>
            <w:r w:rsidRPr="008A0A93">
              <w:rPr>
                <w:rFonts w:ascii="GHEA Grapalat" w:eastAsia="GHEA Grapalat" w:hAnsi="GHEA Grapalat" w:cs="GHEA Grapalat"/>
                <w:b/>
              </w:rPr>
              <w:lastRenderedPageBreak/>
              <w:t>Ընդունվել է</w:t>
            </w:r>
          </w:p>
        </w:tc>
      </w:tr>
      <w:tr w:rsidR="00240BB1" w:rsidRPr="008A0A93" w14:paraId="77C324E2" w14:textId="77777777" w:rsidTr="005B200E">
        <w:trPr>
          <w:gridAfter w:val="1"/>
          <w:wAfter w:w="16" w:type="dxa"/>
          <w:trHeight w:val="396"/>
        </w:trPr>
        <w:tc>
          <w:tcPr>
            <w:tcW w:w="8563" w:type="dxa"/>
            <w:vMerge w:val="restart"/>
            <w:shd w:val="clear" w:color="auto" w:fill="BFBFBF"/>
          </w:tcPr>
          <w:p w14:paraId="701BD75F" w14:textId="77777777" w:rsidR="00240BB1" w:rsidRPr="008A0A93" w:rsidRDefault="00240BB1" w:rsidP="008A0A93">
            <w:pPr>
              <w:tabs>
                <w:tab w:val="left" w:pos="851"/>
                <w:tab w:val="left" w:pos="1418"/>
              </w:tabs>
              <w:spacing w:line="360" w:lineRule="auto"/>
              <w:ind w:left="567"/>
              <w:jc w:val="center"/>
              <w:rPr>
                <w:rFonts w:ascii="GHEA Grapalat" w:eastAsia="GHEA Grapalat" w:hAnsi="GHEA Grapalat" w:cs="GHEA Grapalat"/>
              </w:rPr>
            </w:pPr>
            <w:r w:rsidRPr="008A0A93">
              <w:rPr>
                <w:rFonts w:ascii="GHEA Grapalat" w:eastAsia="GHEA Grapalat" w:hAnsi="GHEA Grapalat" w:cs="GHEA Grapalat"/>
                <w:b/>
              </w:rPr>
              <w:lastRenderedPageBreak/>
              <w:t>12.</w:t>
            </w:r>
            <w:r w:rsidR="00B20A1A" w:rsidRPr="008A0A93">
              <w:rPr>
                <w:rFonts w:ascii="GHEA Grapalat" w:eastAsia="GHEA Grapalat" w:hAnsi="GHEA Grapalat" w:cs="GHEA Grapalat"/>
                <w:b/>
              </w:rPr>
              <w:t xml:space="preserve"> </w:t>
            </w:r>
            <w:r w:rsidRPr="008A0A93">
              <w:rPr>
                <w:rFonts w:ascii="GHEA Grapalat" w:eastAsia="GHEA Grapalat" w:hAnsi="GHEA Grapalat" w:cs="GHEA Grapalat"/>
                <w:b/>
              </w:rPr>
              <w:t xml:space="preserve">ՀՀ </w:t>
            </w:r>
            <w:r w:rsidR="008061C4" w:rsidRPr="008A0A93">
              <w:rPr>
                <w:rFonts w:ascii="GHEA Grapalat" w:hAnsi="GHEA Grapalat"/>
                <w:b/>
              </w:rPr>
              <w:t>հաշվեքննիչ պալատ</w:t>
            </w:r>
          </w:p>
        </w:tc>
        <w:tc>
          <w:tcPr>
            <w:tcW w:w="6270" w:type="dxa"/>
            <w:shd w:val="clear" w:color="auto" w:fill="BFBFBF"/>
          </w:tcPr>
          <w:p w14:paraId="77223E76" w14:textId="77777777" w:rsidR="00240BB1" w:rsidRPr="008A0A93" w:rsidRDefault="00E74A01" w:rsidP="008A0A93">
            <w:pPr>
              <w:spacing w:line="360" w:lineRule="auto"/>
              <w:jc w:val="center"/>
              <w:rPr>
                <w:rFonts w:ascii="GHEA Grapalat" w:eastAsia="GHEA Grapalat" w:hAnsi="GHEA Grapalat" w:cs="GHEA Grapalat"/>
                <w:b/>
              </w:rPr>
            </w:pPr>
            <w:r w:rsidRPr="008A0A93">
              <w:rPr>
                <w:rFonts w:ascii="GHEA Grapalat" w:eastAsia="Cambria Math" w:hAnsi="GHEA Grapalat" w:cs="Cambria Math"/>
                <w:b/>
              </w:rPr>
              <w:t>24</w:t>
            </w:r>
            <w:r w:rsidR="00240BB1" w:rsidRPr="008A0A93">
              <w:rPr>
                <w:rFonts w:ascii="GHEA Grapalat" w:eastAsia="Cambria Math" w:hAnsi="GHEA Grapalat" w:cs="Cambria Math"/>
                <w:b/>
              </w:rPr>
              <w:t>.</w:t>
            </w:r>
            <w:r w:rsidRPr="008A0A93">
              <w:rPr>
                <w:rFonts w:ascii="GHEA Grapalat" w:eastAsia="Cambria Math" w:hAnsi="GHEA Grapalat" w:cs="Cambria Math"/>
                <w:b/>
                <w:lang w:val="en-US"/>
              </w:rPr>
              <w:t>08</w:t>
            </w:r>
            <w:r w:rsidRPr="008A0A93">
              <w:rPr>
                <w:rFonts w:ascii="GHEA Grapalat" w:eastAsia="GHEA Grapalat" w:hAnsi="GHEA Grapalat" w:cs="GHEA Grapalat"/>
                <w:b/>
              </w:rPr>
              <w:t>.2023</w:t>
            </w:r>
            <w:r w:rsidR="00240BB1" w:rsidRPr="008A0A93">
              <w:rPr>
                <w:rFonts w:ascii="GHEA Grapalat" w:eastAsia="GHEA Grapalat" w:hAnsi="GHEA Grapalat" w:cs="GHEA Grapalat"/>
                <w:b/>
              </w:rPr>
              <w:t>թ.</w:t>
            </w:r>
          </w:p>
        </w:tc>
      </w:tr>
      <w:tr w:rsidR="00240BB1" w:rsidRPr="008A0A93" w14:paraId="6A2EF2EA" w14:textId="77777777" w:rsidTr="005B200E">
        <w:trPr>
          <w:gridAfter w:val="1"/>
          <w:wAfter w:w="16" w:type="dxa"/>
          <w:trHeight w:val="396"/>
        </w:trPr>
        <w:tc>
          <w:tcPr>
            <w:tcW w:w="8563" w:type="dxa"/>
            <w:vMerge/>
            <w:shd w:val="clear" w:color="auto" w:fill="BFBFBF"/>
          </w:tcPr>
          <w:p w14:paraId="146AE139" w14:textId="77777777" w:rsidR="00240BB1" w:rsidRPr="008A0A93" w:rsidRDefault="00240BB1"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634F0991" w14:textId="77777777" w:rsidR="00240BB1" w:rsidRPr="008A0A93" w:rsidRDefault="00D4310D" w:rsidP="008A0A93">
            <w:pPr>
              <w:pBdr>
                <w:top w:val="nil"/>
                <w:left w:val="nil"/>
                <w:bottom w:val="nil"/>
                <w:right w:val="nil"/>
                <w:between w:val="nil"/>
              </w:pBdr>
              <w:tabs>
                <w:tab w:val="left" w:pos="851"/>
                <w:tab w:val="left" w:pos="1418"/>
              </w:tabs>
              <w:spacing w:line="360" w:lineRule="auto"/>
              <w:jc w:val="center"/>
              <w:rPr>
                <w:rFonts w:ascii="GHEA Grapalat" w:eastAsia="GHEA Grapalat" w:hAnsi="GHEA Grapalat" w:cs="GHEA Grapalat"/>
                <w:b/>
                <w:color w:val="000000"/>
              </w:rPr>
            </w:pPr>
            <w:r w:rsidRPr="008A0A93">
              <w:rPr>
                <w:rFonts w:ascii="GHEA Grapalat" w:eastAsia="GHEA Grapalat" w:hAnsi="GHEA Grapalat" w:cs="GHEA Grapalat"/>
                <w:b/>
                <w:color w:val="000000"/>
                <w:lang w:val="en-US"/>
              </w:rPr>
              <w:t xml:space="preserve">N </w:t>
            </w:r>
            <w:r w:rsidR="00E74A01" w:rsidRPr="008A0A93">
              <w:rPr>
                <w:rFonts w:ascii="GHEA Grapalat" w:eastAsia="GHEA Grapalat" w:hAnsi="GHEA Grapalat" w:cs="GHEA Grapalat"/>
                <w:b/>
                <w:color w:val="000000"/>
              </w:rPr>
              <w:t>ՀՊԵ/01/661-2023</w:t>
            </w:r>
          </w:p>
        </w:tc>
      </w:tr>
      <w:tr w:rsidR="00240BB1" w:rsidRPr="008A0A93" w14:paraId="58E0CFEA" w14:textId="77777777" w:rsidTr="005B200E">
        <w:trPr>
          <w:gridAfter w:val="1"/>
          <w:wAfter w:w="16" w:type="dxa"/>
          <w:trHeight w:val="440"/>
        </w:trPr>
        <w:tc>
          <w:tcPr>
            <w:tcW w:w="8563" w:type="dxa"/>
            <w:shd w:val="clear" w:color="auto" w:fill="FFFFFF"/>
          </w:tcPr>
          <w:p w14:paraId="2629E2C9" w14:textId="77777777" w:rsidR="00240BB1" w:rsidRPr="008A0A93" w:rsidRDefault="00240BB1" w:rsidP="008A0A93">
            <w:pPr>
              <w:shd w:val="clear" w:color="auto" w:fill="FFFFFF"/>
              <w:spacing w:line="360" w:lineRule="auto"/>
              <w:ind w:firstLine="255"/>
              <w:jc w:val="both"/>
              <w:rPr>
                <w:rFonts w:ascii="GHEA Grapalat" w:eastAsia="GHEA Grapalat" w:hAnsi="GHEA Grapalat" w:cs="GHEA Grapalat"/>
              </w:rPr>
            </w:pPr>
            <w:r w:rsidRPr="008A0A93">
              <w:rPr>
                <w:rFonts w:ascii="GHEA Grapalat" w:eastAsia="GHEA Grapalat" w:hAnsi="GHEA Grapalat" w:cs="GHEA Grapalat"/>
              </w:rPr>
              <w:t xml:space="preserve">1.Դիտողություններ և առաջարկություններ </w:t>
            </w:r>
            <w:r w:rsidRPr="008A0A93">
              <w:rPr>
                <w:rFonts w:ascii="GHEA Grapalat" w:eastAsia="GHEA Grapalat" w:hAnsi="GHEA Grapalat" w:cs="GHEA Grapalat"/>
                <w:color w:val="00000A"/>
              </w:rPr>
              <w:t>առկա չեն</w:t>
            </w:r>
            <w:r w:rsidRPr="008A0A93">
              <w:rPr>
                <w:rFonts w:ascii="GHEA Grapalat" w:eastAsia="GHEA Grapalat" w:hAnsi="GHEA Grapalat" w:cs="GHEA Grapalat"/>
              </w:rPr>
              <w:t>:</w:t>
            </w:r>
          </w:p>
        </w:tc>
        <w:tc>
          <w:tcPr>
            <w:tcW w:w="6270" w:type="dxa"/>
            <w:shd w:val="clear" w:color="auto" w:fill="FFFFFF"/>
          </w:tcPr>
          <w:p w14:paraId="2FEE0273" w14:textId="77777777" w:rsidR="00240BB1" w:rsidRPr="008A0A93" w:rsidRDefault="00870B7C" w:rsidP="008A0A93">
            <w:pPr>
              <w:shd w:val="clear" w:color="auto" w:fill="FFFFFF"/>
              <w:spacing w:line="360" w:lineRule="auto"/>
              <w:jc w:val="center"/>
              <w:rPr>
                <w:rFonts w:ascii="GHEA Grapalat" w:hAnsi="GHEA Grapalat"/>
                <w:color w:val="000000"/>
                <w:lang w:eastAsia="en-US"/>
              </w:rPr>
            </w:pPr>
            <w:r w:rsidRPr="008A0A93">
              <w:rPr>
                <w:rFonts w:ascii="GHEA Grapalat" w:hAnsi="GHEA Grapalat"/>
                <w:b/>
                <w:color w:val="000000"/>
                <w:lang w:eastAsia="en-US"/>
              </w:rPr>
              <w:t>Ընդունվել է:</w:t>
            </w:r>
          </w:p>
        </w:tc>
      </w:tr>
      <w:tr w:rsidR="00EE73FA" w:rsidRPr="008A0A93" w14:paraId="492FFA7F" w14:textId="77777777" w:rsidTr="005B200E">
        <w:trPr>
          <w:gridAfter w:val="1"/>
          <w:wAfter w:w="16" w:type="dxa"/>
          <w:trHeight w:val="396"/>
        </w:trPr>
        <w:tc>
          <w:tcPr>
            <w:tcW w:w="8563" w:type="dxa"/>
            <w:vMerge w:val="restart"/>
            <w:tcBorders>
              <w:right w:val="single" w:sz="4" w:space="0" w:color="auto"/>
            </w:tcBorders>
            <w:shd w:val="clear" w:color="auto" w:fill="BFBFBF"/>
          </w:tcPr>
          <w:p w14:paraId="4395318E" w14:textId="14D927B5" w:rsidR="00EE73FA" w:rsidRPr="008A0A93" w:rsidRDefault="00EE73FA" w:rsidP="008A0A93">
            <w:pPr>
              <w:tabs>
                <w:tab w:val="left" w:pos="851"/>
                <w:tab w:val="left" w:pos="1418"/>
              </w:tabs>
              <w:spacing w:line="360" w:lineRule="auto"/>
              <w:ind w:left="567"/>
              <w:jc w:val="center"/>
              <w:rPr>
                <w:rFonts w:ascii="GHEA Grapalat" w:eastAsia="GHEA Grapalat" w:hAnsi="GHEA Grapalat" w:cs="GHEA Grapalat"/>
              </w:rPr>
            </w:pPr>
            <w:r w:rsidRPr="008A0A93">
              <w:rPr>
                <w:rFonts w:ascii="GHEA Grapalat" w:eastAsia="GHEA Grapalat" w:hAnsi="GHEA Grapalat" w:cs="GHEA Grapalat"/>
                <w:b/>
              </w:rPr>
              <w:t>1</w:t>
            </w:r>
            <w:r w:rsidR="00B432AF">
              <w:rPr>
                <w:rFonts w:ascii="GHEA Grapalat" w:eastAsia="GHEA Grapalat" w:hAnsi="GHEA Grapalat" w:cs="GHEA Grapalat"/>
                <w:b/>
                <w:lang w:val="en-US"/>
              </w:rPr>
              <w:t>3</w:t>
            </w:r>
            <w:r w:rsidRPr="008A0A93">
              <w:rPr>
                <w:rFonts w:ascii="GHEA Grapalat" w:eastAsia="GHEA Grapalat" w:hAnsi="GHEA Grapalat" w:cs="GHEA Grapalat"/>
                <w:b/>
              </w:rPr>
              <w:t xml:space="preserve">. ՀՀ </w:t>
            </w:r>
            <w:r w:rsidRPr="008A0A93">
              <w:rPr>
                <w:rFonts w:ascii="GHEA Grapalat" w:hAnsi="GHEA Grapalat"/>
                <w:b/>
              </w:rPr>
              <w:t>արդարադատության նախարարություն</w:t>
            </w:r>
          </w:p>
        </w:tc>
        <w:tc>
          <w:tcPr>
            <w:tcW w:w="6270" w:type="dxa"/>
            <w:tcBorders>
              <w:left w:val="single" w:sz="4" w:space="0" w:color="auto"/>
            </w:tcBorders>
            <w:shd w:val="clear" w:color="auto" w:fill="BFBFBF"/>
          </w:tcPr>
          <w:p w14:paraId="4D9ADD7E" w14:textId="77777777" w:rsidR="00EE73FA" w:rsidRPr="008A0A93" w:rsidRDefault="00EE73FA" w:rsidP="008A0A93">
            <w:pPr>
              <w:spacing w:line="360" w:lineRule="auto"/>
              <w:jc w:val="center"/>
              <w:rPr>
                <w:rFonts w:ascii="GHEA Grapalat" w:eastAsia="GHEA Grapalat" w:hAnsi="GHEA Grapalat" w:cs="GHEA Grapalat"/>
                <w:b/>
              </w:rPr>
            </w:pPr>
            <w:r w:rsidRPr="008A0A93">
              <w:rPr>
                <w:rFonts w:ascii="GHEA Grapalat" w:eastAsia="Cambria Math" w:hAnsi="GHEA Grapalat" w:cs="Cambria Math"/>
                <w:b/>
              </w:rPr>
              <w:t>23.04.2024թ</w:t>
            </w:r>
            <w:r w:rsidRPr="008A0A93">
              <w:rPr>
                <w:rFonts w:ascii="Cambria Math" w:eastAsia="Cambria Math" w:hAnsi="Cambria Math" w:cs="Cambria Math"/>
                <w:b/>
              </w:rPr>
              <w:t>․</w:t>
            </w:r>
          </w:p>
        </w:tc>
      </w:tr>
      <w:tr w:rsidR="00EE73FA" w:rsidRPr="008A0A93" w14:paraId="33E0AF4B" w14:textId="77777777" w:rsidTr="005B200E">
        <w:trPr>
          <w:gridAfter w:val="1"/>
          <w:wAfter w:w="16" w:type="dxa"/>
          <w:trHeight w:val="396"/>
        </w:trPr>
        <w:tc>
          <w:tcPr>
            <w:tcW w:w="8563" w:type="dxa"/>
            <w:vMerge/>
            <w:tcBorders>
              <w:right w:val="single" w:sz="4" w:space="0" w:color="auto"/>
            </w:tcBorders>
            <w:shd w:val="clear" w:color="auto" w:fill="BFBFBF"/>
          </w:tcPr>
          <w:p w14:paraId="50A9BE2A" w14:textId="77777777" w:rsidR="00EE73FA" w:rsidRPr="008A0A93" w:rsidRDefault="00EE73FA" w:rsidP="008A0A93">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tcBorders>
              <w:left w:val="single" w:sz="4" w:space="0" w:color="auto"/>
            </w:tcBorders>
            <w:shd w:val="clear" w:color="auto" w:fill="BFBFBF"/>
          </w:tcPr>
          <w:p w14:paraId="1AF13DE8" w14:textId="77777777" w:rsidR="00EE73FA" w:rsidRPr="008A0A93" w:rsidRDefault="00EE73FA" w:rsidP="008A0A93">
            <w:pPr>
              <w:pBdr>
                <w:top w:val="nil"/>
                <w:left w:val="nil"/>
                <w:bottom w:val="nil"/>
                <w:right w:val="nil"/>
                <w:between w:val="nil"/>
              </w:pBdr>
              <w:tabs>
                <w:tab w:val="left" w:pos="851"/>
                <w:tab w:val="left" w:pos="1418"/>
              </w:tabs>
              <w:spacing w:line="360" w:lineRule="auto"/>
              <w:jc w:val="center"/>
              <w:rPr>
                <w:rFonts w:ascii="GHEA Grapalat" w:eastAsia="GHEA Grapalat" w:hAnsi="GHEA Grapalat" w:cs="GHEA Grapalat"/>
                <w:b/>
                <w:color w:val="000000"/>
              </w:rPr>
            </w:pPr>
            <w:r w:rsidRPr="008A0A93">
              <w:rPr>
                <w:rFonts w:ascii="GHEA Grapalat" w:eastAsia="GHEA Grapalat" w:hAnsi="GHEA Grapalat" w:cs="GHEA Grapalat"/>
                <w:b/>
                <w:color w:val="000000"/>
                <w:lang w:val="en-US"/>
              </w:rPr>
              <w:t xml:space="preserve">N </w:t>
            </w:r>
            <w:r w:rsidRPr="008A0A93">
              <w:rPr>
                <w:rFonts w:ascii="GHEA Grapalat" w:eastAsia="GHEA Grapalat" w:hAnsi="GHEA Grapalat" w:cs="GHEA Grapalat"/>
                <w:b/>
                <w:color w:val="000000"/>
              </w:rPr>
              <w:t>/27.1/15855-2024</w:t>
            </w:r>
          </w:p>
        </w:tc>
      </w:tr>
      <w:tr w:rsidR="00EE73FA" w:rsidRPr="008A0A93" w14:paraId="0A88D0AB"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330"/>
        </w:trPr>
        <w:tc>
          <w:tcPr>
            <w:tcW w:w="8563" w:type="dxa"/>
          </w:tcPr>
          <w:p w14:paraId="4DB1AB0F" w14:textId="2DC86C9F" w:rsidR="00EE73FA" w:rsidRPr="008A0A93" w:rsidRDefault="00EE73FA" w:rsidP="008A0A93">
            <w:pPr>
              <w:tabs>
                <w:tab w:val="left" w:pos="0"/>
                <w:tab w:val="left" w:pos="360"/>
                <w:tab w:val="left" w:pos="630"/>
                <w:tab w:val="left" w:pos="720"/>
                <w:tab w:val="left" w:pos="900"/>
              </w:tabs>
              <w:spacing w:line="360" w:lineRule="auto"/>
              <w:ind w:firstLine="540"/>
              <w:jc w:val="both"/>
              <w:rPr>
                <w:rFonts w:ascii="GHEA Grapalat" w:hAnsi="GHEA Grapalat" w:cs="Sylfaen"/>
                <w:b/>
                <w:i/>
                <w:color w:val="000000"/>
                <w:shd w:val="clear" w:color="auto" w:fill="FFFFFF"/>
              </w:rPr>
            </w:pPr>
            <w:r w:rsidRPr="008A0A93">
              <w:rPr>
                <w:rFonts w:ascii="GHEA Grapalat" w:hAnsi="GHEA Grapalat" w:cs="Sylfaen"/>
                <w:b/>
                <w:i/>
                <w:color w:val="000000"/>
                <w:shd w:val="clear" w:color="auto" w:fill="FFFFFF"/>
              </w:rPr>
              <w:tab/>
              <w:t>«Հայաստանի</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Հանրապետության</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կառավարության</w:t>
            </w:r>
            <w:r w:rsidRPr="008A0A93">
              <w:rPr>
                <w:rFonts w:ascii="GHEA Grapalat" w:hAnsi="GHEA Grapalat"/>
                <w:b/>
                <w:i/>
                <w:color w:val="000000"/>
                <w:shd w:val="clear" w:color="auto" w:fill="FFFFFF"/>
              </w:rPr>
              <w:t xml:space="preserve"> 2016 </w:t>
            </w:r>
            <w:r w:rsidRPr="008A0A93">
              <w:rPr>
                <w:rFonts w:ascii="GHEA Grapalat" w:hAnsi="GHEA Grapalat" w:cs="Sylfaen"/>
                <w:b/>
                <w:i/>
                <w:color w:val="000000"/>
                <w:shd w:val="clear" w:color="auto" w:fill="FFFFFF"/>
              </w:rPr>
              <w:t>թվականի</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դեկտեմբերի</w:t>
            </w:r>
            <w:r w:rsidRPr="008A0A93">
              <w:rPr>
                <w:rFonts w:ascii="GHEA Grapalat" w:hAnsi="GHEA Grapalat"/>
                <w:b/>
                <w:i/>
                <w:color w:val="000000"/>
                <w:shd w:val="clear" w:color="auto" w:fill="FFFFFF"/>
              </w:rPr>
              <w:t xml:space="preserve"> 22-</w:t>
            </w:r>
            <w:r w:rsidRPr="008A0A93">
              <w:rPr>
                <w:rFonts w:ascii="GHEA Grapalat" w:hAnsi="GHEA Grapalat" w:cs="Sylfaen"/>
                <w:b/>
                <w:i/>
                <w:color w:val="000000"/>
                <w:shd w:val="clear" w:color="auto" w:fill="FFFFFF"/>
              </w:rPr>
              <w:t>ի</w:t>
            </w:r>
            <w:r w:rsidRPr="008A0A93">
              <w:rPr>
                <w:rFonts w:ascii="GHEA Grapalat" w:hAnsi="GHEA Grapalat"/>
                <w:b/>
                <w:i/>
                <w:color w:val="000000"/>
                <w:shd w:val="clear" w:color="auto" w:fill="FFFFFF"/>
              </w:rPr>
              <w:t xml:space="preserve"> N 1355-</w:t>
            </w:r>
            <w:r w:rsidR="005B200E">
              <w:rPr>
                <w:rFonts w:ascii="GHEA Grapalat" w:hAnsi="GHEA Grapalat" w:cs="Sylfaen"/>
                <w:b/>
                <w:i/>
                <w:color w:val="000000"/>
                <w:shd w:val="clear" w:color="auto" w:fill="FFFFFF"/>
              </w:rPr>
              <w:t>Ն</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որոշման</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մեջ</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փոփոխություններ</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և</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լրացումներ</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կատարելու մասին» Հայաստանի Հանրապետության</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կառավարության</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որոշման</w:t>
            </w:r>
            <w:r w:rsidRPr="008A0A93">
              <w:rPr>
                <w:rFonts w:ascii="GHEA Grapalat" w:hAnsi="GHEA Grapalat"/>
                <w:b/>
                <w:i/>
                <w:color w:val="000000"/>
                <w:shd w:val="clear" w:color="auto" w:fill="FFFFFF"/>
              </w:rPr>
              <w:t xml:space="preserve"> </w:t>
            </w:r>
            <w:r w:rsidRPr="008A0A93">
              <w:rPr>
                <w:rFonts w:ascii="GHEA Grapalat" w:hAnsi="GHEA Grapalat" w:cs="Sylfaen"/>
                <w:b/>
                <w:i/>
                <w:color w:val="000000"/>
                <w:shd w:val="clear" w:color="auto" w:fill="FFFFFF"/>
              </w:rPr>
              <w:t>նախագծի</w:t>
            </w:r>
            <w:r w:rsidRPr="008A0A93">
              <w:rPr>
                <w:rFonts w:ascii="GHEA Grapalat" w:hAnsi="GHEA Grapalat" w:cs="Sylfaen"/>
                <w:b/>
                <w:i/>
              </w:rPr>
              <w:t xml:space="preserve"> (այսուհետ՝ Նախագիծ) </w:t>
            </w:r>
            <w:r w:rsidRPr="008A0A93">
              <w:rPr>
                <w:rFonts w:ascii="GHEA Grapalat" w:hAnsi="GHEA Grapalat" w:cs="Sylfaen"/>
                <w:b/>
                <w:i/>
                <w:color w:val="000000"/>
                <w:shd w:val="clear" w:color="auto" w:fill="FFFFFF"/>
              </w:rPr>
              <w:t>վերաբերյալ</w:t>
            </w:r>
            <w:r w:rsidRPr="008A0A93">
              <w:rPr>
                <w:rFonts w:ascii="GHEA Grapalat" w:hAnsi="GHEA Grapalat" w:cstheme="minorBidi"/>
                <w:b/>
                <w:i/>
                <w:color w:val="000000"/>
                <w:shd w:val="clear" w:color="auto" w:fill="FFFFFF"/>
              </w:rPr>
              <w:t xml:space="preserve"> </w:t>
            </w:r>
            <w:r w:rsidRPr="008A0A93">
              <w:rPr>
                <w:rFonts w:ascii="GHEA Grapalat" w:hAnsi="GHEA Grapalat" w:cs="Sylfaen"/>
                <w:b/>
                <w:i/>
                <w:color w:val="000000"/>
                <w:shd w:val="clear" w:color="auto" w:fill="FFFFFF"/>
              </w:rPr>
              <w:t>հայտնում ենք հետևյալը՝</w:t>
            </w:r>
          </w:p>
          <w:p w14:paraId="33FC3DFC" w14:textId="77777777" w:rsidR="00EE73FA" w:rsidRPr="008A0A93" w:rsidRDefault="00EE73FA" w:rsidP="008A0A93">
            <w:pPr>
              <w:pStyle w:val="ListParagraph"/>
              <w:numPr>
                <w:ilvl w:val="3"/>
                <w:numId w:val="2"/>
              </w:numPr>
              <w:tabs>
                <w:tab w:val="left" w:pos="0"/>
                <w:tab w:val="left" w:pos="360"/>
                <w:tab w:val="left" w:pos="630"/>
                <w:tab w:val="left" w:pos="720"/>
                <w:tab w:val="left" w:pos="900"/>
              </w:tabs>
              <w:spacing w:line="360" w:lineRule="auto"/>
              <w:ind w:left="0" w:firstLine="360"/>
              <w:jc w:val="both"/>
              <w:rPr>
                <w:rFonts w:ascii="GHEA Grapalat" w:hAnsi="GHEA Grapalat" w:cs="Sylfaen"/>
                <w:b/>
                <w:i/>
                <w:color w:val="000000"/>
                <w:shd w:val="clear" w:color="auto" w:fill="FFFFFF"/>
              </w:rPr>
            </w:pPr>
            <w:r w:rsidRPr="008A0A93">
              <w:rPr>
                <w:rFonts w:ascii="GHEA Grapalat" w:hAnsi="GHEA Grapalat" w:cs="Sylfaen"/>
                <w:color w:val="000000"/>
                <w:shd w:val="clear" w:color="auto" w:fill="FFFFFF"/>
              </w:rPr>
              <w:t>Նախագծով անհրաժեշտ է նախատեսել առանձին դրույթ, որի համաձայն Հայաստանի</w:t>
            </w:r>
            <w:r w:rsidRPr="008A0A93">
              <w:rPr>
                <w:rFonts w:ascii="GHEA Grapalat" w:hAnsi="GHEA Grapalat"/>
                <w:color w:val="000000"/>
                <w:shd w:val="clear" w:color="auto" w:fill="FFFFFF"/>
              </w:rPr>
              <w:t xml:space="preserve"> </w:t>
            </w:r>
            <w:r w:rsidRPr="008A0A93">
              <w:rPr>
                <w:rFonts w:ascii="GHEA Grapalat" w:hAnsi="GHEA Grapalat" w:cs="Sylfaen"/>
                <w:color w:val="000000"/>
                <w:shd w:val="clear" w:color="auto" w:fill="FFFFFF"/>
              </w:rPr>
              <w:t>Հանրապետության</w:t>
            </w:r>
            <w:r w:rsidRPr="008A0A93">
              <w:rPr>
                <w:rFonts w:ascii="GHEA Grapalat" w:hAnsi="GHEA Grapalat"/>
                <w:color w:val="000000"/>
                <w:shd w:val="clear" w:color="auto" w:fill="FFFFFF"/>
              </w:rPr>
              <w:t xml:space="preserve"> </w:t>
            </w:r>
            <w:r w:rsidRPr="008A0A93">
              <w:rPr>
                <w:rFonts w:ascii="GHEA Grapalat" w:hAnsi="GHEA Grapalat" w:cs="Sylfaen"/>
                <w:color w:val="000000"/>
                <w:shd w:val="clear" w:color="auto" w:fill="FFFFFF"/>
              </w:rPr>
              <w:t>կառավարության</w:t>
            </w:r>
            <w:r w:rsidRPr="008A0A93">
              <w:rPr>
                <w:rFonts w:ascii="GHEA Grapalat" w:hAnsi="GHEA Grapalat"/>
                <w:color w:val="000000"/>
                <w:shd w:val="clear" w:color="auto" w:fill="FFFFFF"/>
              </w:rPr>
              <w:t xml:space="preserve"> 2016 </w:t>
            </w:r>
            <w:r w:rsidRPr="008A0A93">
              <w:rPr>
                <w:rFonts w:ascii="GHEA Grapalat" w:hAnsi="GHEA Grapalat" w:cs="Sylfaen"/>
                <w:color w:val="000000"/>
                <w:shd w:val="clear" w:color="auto" w:fill="FFFFFF"/>
              </w:rPr>
              <w:t>թվականի</w:t>
            </w:r>
            <w:r w:rsidRPr="008A0A93">
              <w:rPr>
                <w:rFonts w:ascii="GHEA Grapalat" w:hAnsi="GHEA Grapalat"/>
                <w:color w:val="000000"/>
                <w:shd w:val="clear" w:color="auto" w:fill="FFFFFF"/>
              </w:rPr>
              <w:t xml:space="preserve"> </w:t>
            </w:r>
            <w:r w:rsidRPr="008A0A93">
              <w:rPr>
                <w:rFonts w:ascii="GHEA Grapalat" w:hAnsi="GHEA Grapalat" w:cs="Sylfaen"/>
                <w:color w:val="000000"/>
                <w:shd w:val="clear" w:color="auto" w:fill="FFFFFF"/>
              </w:rPr>
              <w:t>դեկտեմբերի</w:t>
            </w:r>
            <w:r w:rsidRPr="008A0A93">
              <w:rPr>
                <w:rFonts w:ascii="GHEA Grapalat" w:hAnsi="GHEA Grapalat"/>
                <w:color w:val="000000"/>
                <w:shd w:val="clear" w:color="auto" w:fill="FFFFFF"/>
              </w:rPr>
              <w:t xml:space="preserve"> 22-</w:t>
            </w:r>
            <w:r w:rsidRPr="008A0A93">
              <w:rPr>
                <w:rFonts w:ascii="GHEA Grapalat" w:hAnsi="GHEA Grapalat" w:cs="Sylfaen"/>
                <w:color w:val="000000"/>
                <w:shd w:val="clear" w:color="auto" w:fill="FFFFFF"/>
              </w:rPr>
              <w:t>ի</w:t>
            </w:r>
            <w:r w:rsidRPr="008A0A93">
              <w:rPr>
                <w:rFonts w:ascii="GHEA Grapalat" w:hAnsi="GHEA Grapalat"/>
                <w:color w:val="000000"/>
                <w:shd w:val="clear" w:color="auto" w:fill="FFFFFF"/>
              </w:rPr>
              <w:t xml:space="preserve"> N 1355-</w:t>
            </w:r>
            <w:r w:rsidRPr="008A0A93">
              <w:rPr>
                <w:rFonts w:ascii="GHEA Grapalat" w:hAnsi="GHEA Grapalat" w:cs="Sylfaen"/>
                <w:color w:val="000000"/>
                <w:shd w:val="clear" w:color="auto" w:fill="FFFFFF"/>
              </w:rPr>
              <w:t>ն</w:t>
            </w:r>
            <w:r w:rsidRPr="008A0A93">
              <w:rPr>
                <w:rFonts w:ascii="GHEA Grapalat" w:hAnsi="GHEA Grapalat"/>
                <w:color w:val="000000"/>
                <w:shd w:val="clear" w:color="auto" w:fill="FFFFFF"/>
              </w:rPr>
              <w:t xml:space="preserve"> </w:t>
            </w:r>
            <w:r w:rsidRPr="008A0A93">
              <w:rPr>
                <w:rFonts w:ascii="GHEA Grapalat" w:hAnsi="GHEA Grapalat" w:cs="Sylfaen"/>
                <w:color w:val="000000"/>
                <w:shd w:val="clear" w:color="auto" w:fill="FFFFFF"/>
              </w:rPr>
              <w:t xml:space="preserve">որոշման նախաբանում </w:t>
            </w:r>
            <w:r w:rsidRPr="008A0A93">
              <w:rPr>
                <w:rFonts w:ascii="GHEA Grapalat" w:hAnsi="GHEA Grapalat" w:cs="Sylfaen"/>
                <w:b/>
                <w:i/>
                <w:color w:val="000000"/>
                <w:shd w:val="clear" w:color="auto" w:fill="FFFFFF"/>
              </w:rPr>
              <w:t>«</w:t>
            </w:r>
            <w:r w:rsidRPr="008A0A93">
              <w:rPr>
                <w:rFonts w:ascii="GHEA Grapalat" w:hAnsi="GHEA Grapalat"/>
                <w:b/>
                <w:i/>
                <w:color w:val="000000"/>
                <w:shd w:val="clear" w:color="auto" w:fill="FFFFFF"/>
              </w:rPr>
              <w:t>6-րդ հոդվածի 1-ին մասի 3-րդ կետի «ե» ենթակետը»</w:t>
            </w:r>
            <w:r w:rsidRPr="008A0A93">
              <w:rPr>
                <w:rFonts w:ascii="GHEA Grapalat" w:hAnsi="GHEA Grapalat"/>
                <w:color w:val="000000"/>
                <w:shd w:val="clear" w:color="auto" w:fill="FFFFFF"/>
              </w:rPr>
              <w:t xml:space="preserve"> բառերը կփոխարինվեն </w:t>
            </w:r>
            <w:r w:rsidRPr="008A0A93">
              <w:rPr>
                <w:rFonts w:ascii="GHEA Grapalat" w:hAnsi="GHEA Grapalat"/>
                <w:b/>
                <w:i/>
                <w:color w:val="000000"/>
                <w:shd w:val="clear" w:color="auto" w:fill="FFFFFF"/>
              </w:rPr>
              <w:t>«6-րդ հոդվածի 1-ին մասի 2-րդ կետի «զ» ենթակետը»</w:t>
            </w:r>
            <w:r w:rsidRPr="008A0A93">
              <w:rPr>
                <w:rFonts w:ascii="GHEA Grapalat" w:hAnsi="GHEA Grapalat"/>
                <w:color w:val="000000"/>
                <w:shd w:val="clear" w:color="auto" w:fill="FFFFFF"/>
              </w:rPr>
              <w:t xml:space="preserve"> բառերով, նկատի ունենալով </w:t>
            </w:r>
            <w:r w:rsidRPr="008A0A93">
              <w:rPr>
                <w:rFonts w:ascii="GHEA Grapalat" w:hAnsi="GHEA Grapalat"/>
              </w:rPr>
              <w:t>«Նորմատիվ ի</w:t>
            </w:r>
            <w:r w:rsidRPr="008A0A93">
              <w:rPr>
                <w:rFonts w:ascii="GHEA Grapalat" w:hAnsi="GHEA Grapalat" w:cs="Sylfaen"/>
              </w:rPr>
              <w:t>րավական</w:t>
            </w:r>
            <w:r w:rsidRPr="008A0A93">
              <w:rPr>
                <w:rFonts w:ascii="GHEA Grapalat" w:hAnsi="GHEA Grapalat"/>
              </w:rPr>
              <w:t xml:space="preserve"> </w:t>
            </w:r>
            <w:r w:rsidRPr="008A0A93">
              <w:rPr>
                <w:rFonts w:ascii="GHEA Grapalat" w:hAnsi="GHEA Grapalat" w:cs="Sylfaen"/>
              </w:rPr>
              <w:t>ակտերի</w:t>
            </w:r>
            <w:r w:rsidRPr="008A0A93">
              <w:rPr>
                <w:rFonts w:ascii="GHEA Grapalat" w:hAnsi="GHEA Grapalat"/>
              </w:rPr>
              <w:t xml:space="preserve"> </w:t>
            </w:r>
            <w:r w:rsidRPr="008A0A93">
              <w:rPr>
                <w:rFonts w:ascii="GHEA Grapalat" w:hAnsi="GHEA Grapalat" w:cs="Sylfaen"/>
              </w:rPr>
              <w:t>մասին</w:t>
            </w:r>
            <w:r w:rsidRPr="008A0A93">
              <w:rPr>
                <w:rFonts w:ascii="GHEA Grapalat" w:hAnsi="GHEA Grapalat"/>
              </w:rPr>
              <w:t xml:space="preserve">» </w:t>
            </w:r>
            <w:r w:rsidRPr="008A0A93">
              <w:rPr>
                <w:rFonts w:ascii="GHEA Grapalat" w:hAnsi="GHEA Grapalat" w:cs="Sylfaen"/>
              </w:rPr>
              <w:t>օրենքի 13-րդ հոդվածի 1-ին մասի կարգավորումը, որի համաձայն՝ ե</w:t>
            </w:r>
            <w:r w:rsidRPr="008A0A93">
              <w:rPr>
                <w:rFonts w:ascii="GHEA Grapalat" w:hAnsi="GHEA Grapalat"/>
                <w:color w:val="000000"/>
                <w:shd w:val="clear" w:color="auto" w:fill="FFFFFF"/>
              </w:rPr>
              <w:t xml:space="preserve">նթաօրենսդրական նորմատիվ </w:t>
            </w:r>
            <w:r w:rsidRPr="008A0A93">
              <w:rPr>
                <w:rFonts w:ascii="GHEA Grapalat" w:hAnsi="GHEA Grapalat"/>
                <w:color w:val="000000"/>
                <w:shd w:val="clear" w:color="auto" w:fill="FFFFFF"/>
              </w:rPr>
              <w:lastRenderedPageBreak/>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6270" w:type="dxa"/>
          </w:tcPr>
          <w:p w14:paraId="6EE2B6B9" w14:textId="77777777" w:rsidR="00EE73FA" w:rsidRPr="008A0A93" w:rsidRDefault="00EE73FA" w:rsidP="008A0A93">
            <w:pPr>
              <w:spacing w:line="360" w:lineRule="auto"/>
              <w:jc w:val="center"/>
              <w:rPr>
                <w:rFonts w:ascii="GHEA Grapalat" w:hAnsi="GHEA Grapalat"/>
                <w:b/>
              </w:rPr>
            </w:pPr>
            <w:r w:rsidRPr="008A0A93">
              <w:rPr>
                <w:rFonts w:ascii="GHEA Grapalat" w:hAnsi="GHEA Grapalat"/>
                <w:b/>
              </w:rPr>
              <w:lastRenderedPageBreak/>
              <w:t>Ընդունվել է</w:t>
            </w:r>
          </w:p>
        </w:tc>
      </w:tr>
      <w:tr w:rsidR="00EE73FA" w:rsidRPr="008A0A93" w14:paraId="0EB814F8"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270"/>
        </w:trPr>
        <w:tc>
          <w:tcPr>
            <w:tcW w:w="8563" w:type="dxa"/>
          </w:tcPr>
          <w:p w14:paraId="3DB9F488" w14:textId="77777777" w:rsidR="00EE73FA" w:rsidRPr="008A0A93" w:rsidRDefault="00EE73FA" w:rsidP="008A0A93">
            <w:pPr>
              <w:tabs>
                <w:tab w:val="left" w:pos="0"/>
                <w:tab w:val="left" w:pos="360"/>
                <w:tab w:val="left" w:pos="630"/>
                <w:tab w:val="left" w:pos="720"/>
                <w:tab w:val="left" w:pos="900"/>
              </w:tabs>
              <w:spacing w:line="360" w:lineRule="auto"/>
              <w:jc w:val="both"/>
              <w:rPr>
                <w:rFonts w:ascii="GHEA Grapalat" w:hAnsi="GHEA Grapalat" w:cs="Sylfaen"/>
                <w:b/>
                <w:i/>
                <w:color w:val="000000"/>
                <w:shd w:val="clear" w:color="auto" w:fill="FFFFFF"/>
              </w:rPr>
            </w:pPr>
            <w:r w:rsidRPr="008A0A93">
              <w:rPr>
                <w:rFonts w:ascii="GHEA Grapalat" w:hAnsi="GHEA Grapalat" w:cs="Sylfaen"/>
                <w:color w:val="000000"/>
                <w:shd w:val="clear" w:color="auto" w:fill="FFFFFF"/>
              </w:rPr>
              <w:lastRenderedPageBreak/>
              <w:t>2.Նախագծի</w:t>
            </w:r>
            <w:r w:rsidRPr="008A0A93">
              <w:rPr>
                <w:rFonts w:ascii="GHEA Grapalat" w:hAnsi="GHEA Grapalat"/>
                <w:color w:val="000000"/>
                <w:shd w:val="clear" w:color="auto" w:fill="FFFFFF"/>
              </w:rPr>
              <w:t xml:space="preserve"> 1-ին կետի 1-ին ենթակետով նախատեսվում է </w:t>
            </w:r>
            <w:r w:rsidRPr="008A0A93">
              <w:rPr>
                <w:rFonts w:ascii="GHEA Grapalat" w:hAnsi="GHEA Grapalat" w:cs="Arial"/>
                <w:color w:val="000000"/>
              </w:rPr>
              <w:t>Հայաստանի</w:t>
            </w:r>
            <w:r w:rsidRPr="008A0A93">
              <w:rPr>
                <w:rFonts w:ascii="GHEA Grapalat" w:hAnsi="GHEA Grapalat"/>
                <w:color w:val="000000"/>
              </w:rPr>
              <w:t xml:space="preserve"> </w:t>
            </w:r>
            <w:r w:rsidRPr="008A0A93">
              <w:rPr>
                <w:rFonts w:ascii="GHEA Grapalat" w:hAnsi="GHEA Grapalat" w:cs="Arial"/>
                <w:color w:val="000000"/>
              </w:rPr>
              <w:t>Հանրապետության</w:t>
            </w:r>
            <w:r w:rsidRPr="008A0A93">
              <w:rPr>
                <w:rFonts w:ascii="GHEA Grapalat" w:hAnsi="GHEA Grapalat"/>
                <w:color w:val="000000"/>
              </w:rPr>
              <w:t xml:space="preserve"> </w:t>
            </w:r>
            <w:r w:rsidRPr="008A0A93">
              <w:rPr>
                <w:rFonts w:ascii="GHEA Grapalat" w:hAnsi="GHEA Grapalat" w:cs="Arial"/>
                <w:color w:val="000000"/>
              </w:rPr>
              <w:t>կառավարության</w:t>
            </w:r>
            <w:r w:rsidRPr="008A0A93">
              <w:rPr>
                <w:rFonts w:ascii="GHEA Grapalat" w:hAnsi="GHEA Grapalat"/>
                <w:color w:val="000000"/>
              </w:rPr>
              <w:t xml:space="preserve"> 2016 </w:t>
            </w:r>
            <w:r w:rsidRPr="008A0A93">
              <w:rPr>
                <w:rFonts w:ascii="GHEA Grapalat" w:hAnsi="GHEA Grapalat" w:cs="Arial"/>
                <w:color w:val="000000"/>
              </w:rPr>
              <w:t>թվականի</w:t>
            </w:r>
            <w:r w:rsidRPr="008A0A93">
              <w:rPr>
                <w:rFonts w:ascii="GHEA Grapalat" w:hAnsi="GHEA Grapalat"/>
                <w:color w:val="000000"/>
              </w:rPr>
              <w:t xml:space="preserve"> </w:t>
            </w:r>
            <w:r w:rsidRPr="008A0A93">
              <w:rPr>
                <w:rFonts w:ascii="GHEA Grapalat" w:hAnsi="GHEA Grapalat" w:cs="Arial"/>
                <w:color w:val="000000"/>
              </w:rPr>
              <w:t>դեկտեմբերի</w:t>
            </w:r>
            <w:r w:rsidRPr="008A0A93">
              <w:rPr>
                <w:rFonts w:ascii="GHEA Grapalat" w:hAnsi="GHEA Grapalat"/>
                <w:color w:val="000000"/>
              </w:rPr>
              <w:t xml:space="preserve"> 22-</w:t>
            </w:r>
            <w:r w:rsidRPr="008A0A93">
              <w:rPr>
                <w:rFonts w:ascii="GHEA Grapalat" w:hAnsi="GHEA Grapalat" w:cs="Arial"/>
                <w:color w:val="000000"/>
              </w:rPr>
              <w:t>ի</w:t>
            </w:r>
            <w:r w:rsidRPr="008A0A93">
              <w:rPr>
                <w:rFonts w:ascii="GHEA Grapalat" w:hAnsi="GHEA Grapalat"/>
                <w:color w:val="000000"/>
              </w:rPr>
              <w:t xml:space="preserve"> </w:t>
            </w:r>
            <w:r w:rsidRPr="008A0A93">
              <w:rPr>
                <w:rFonts w:ascii="GHEA Grapalat" w:hAnsi="GHEA Grapalat" w:cs="Arial LatArm"/>
                <w:color w:val="000000"/>
              </w:rPr>
              <w:t>«</w:t>
            </w:r>
            <w:r w:rsidRPr="008A0A93">
              <w:rPr>
                <w:rFonts w:ascii="GHEA Grapalat" w:hAnsi="GHEA Grapalat" w:cs="Arial"/>
                <w:color w:val="000000"/>
              </w:rPr>
              <w:t>Ռազմական</w:t>
            </w:r>
            <w:r w:rsidRPr="008A0A93">
              <w:rPr>
                <w:rFonts w:ascii="GHEA Grapalat" w:hAnsi="GHEA Grapalat"/>
                <w:color w:val="000000"/>
              </w:rPr>
              <w:t xml:space="preserve"> </w:t>
            </w:r>
            <w:r w:rsidRPr="008A0A93">
              <w:rPr>
                <w:rFonts w:ascii="GHEA Grapalat" w:hAnsi="GHEA Grapalat" w:cs="Arial"/>
                <w:color w:val="000000"/>
              </w:rPr>
              <w:t>ապրանքների</w:t>
            </w:r>
            <w:r w:rsidRPr="008A0A93">
              <w:rPr>
                <w:rFonts w:ascii="GHEA Grapalat" w:hAnsi="GHEA Grapalat"/>
                <w:color w:val="000000"/>
              </w:rPr>
              <w:t xml:space="preserve"> </w:t>
            </w:r>
            <w:r w:rsidRPr="008A0A93">
              <w:rPr>
                <w:rFonts w:ascii="GHEA Grapalat" w:hAnsi="GHEA Grapalat" w:cs="Arial"/>
                <w:color w:val="000000"/>
              </w:rPr>
              <w:t>և</w:t>
            </w:r>
            <w:r w:rsidRPr="008A0A93">
              <w:rPr>
                <w:rFonts w:ascii="GHEA Grapalat" w:hAnsi="GHEA Grapalat"/>
                <w:color w:val="000000"/>
              </w:rPr>
              <w:t xml:space="preserve"> </w:t>
            </w:r>
            <w:r w:rsidRPr="008A0A93">
              <w:rPr>
                <w:rFonts w:ascii="GHEA Grapalat" w:hAnsi="GHEA Grapalat" w:cs="Arial"/>
                <w:color w:val="000000"/>
              </w:rPr>
              <w:t>գույքի</w:t>
            </w:r>
            <w:r w:rsidRPr="008A0A93">
              <w:rPr>
                <w:rFonts w:ascii="GHEA Grapalat" w:hAnsi="GHEA Grapalat"/>
                <w:color w:val="000000"/>
              </w:rPr>
              <w:t xml:space="preserve"> </w:t>
            </w:r>
            <w:r w:rsidRPr="008A0A93">
              <w:rPr>
                <w:rFonts w:ascii="GHEA Grapalat" w:hAnsi="GHEA Grapalat" w:cs="Arial"/>
                <w:color w:val="000000"/>
              </w:rPr>
              <w:t>գների</w:t>
            </w:r>
            <w:r w:rsidRPr="008A0A93">
              <w:rPr>
                <w:rFonts w:ascii="GHEA Grapalat" w:hAnsi="GHEA Grapalat"/>
                <w:color w:val="000000"/>
              </w:rPr>
              <w:t xml:space="preserve"> </w:t>
            </w:r>
            <w:r w:rsidRPr="008A0A93">
              <w:rPr>
                <w:rFonts w:ascii="GHEA Grapalat" w:hAnsi="GHEA Grapalat" w:cs="Arial"/>
                <w:color w:val="000000"/>
              </w:rPr>
              <w:t>պետական</w:t>
            </w:r>
            <w:r w:rsidRPr="008A0A93">
              <w:rPr>
                <w:rFonts w:ascii="GHEA Grapalat" w:hAnsi="GHEA Grapalat"/>
                <w:color w:val="000000"/>
              </w:rPr>
              <w:t xml:space="preserve"> </w:t>
            </w:r>
            <w:r w:rsidRPr="008A0A93">
              <w:rPr>
                <w:rFonts w:ascii="GHEA Grapalat" w:hAnsi="GHEA Grapalat" w:cs="Arial"/>
                <w:color w:val="000000"/>
              </w:rPr>
              <w:t>կարգավորման</w:t>
            </w:r>
            <w:r w:rsidRPr="008A0A93">
              <w:rPr>
                <w:rFonts w:ascii="GHEA Grapalat" w:hAnsi="GHEA Grapalat"/>
                <w:color w:val="000000"/>
              </w:rPr>
              <w:t xml:space="preserve"> </w:t>
            </w:r>
            <w:r w:rsidRPr="008A0A93">
              <w:rPr>
                <w:rFonts w:ascii="GHEA Grapalat" w:hAnsi="GHEA Grapalat" w:cs="Arial"/>
                <w:color w:val="000000"/>
              </w:rPr>
              <w:t>մեթոդները</w:t>
            </w:r>
            <w:r w:rsidRPr="008A0A93">
              <w:rPr>
                <w:rFonts w:ascii="GHEA Grapalat" w:hAnsi="GHEA Grapalat"/>
                <w:color w:val="000000"/>
              </w:rPr>
              <w:t xml:space="preserve">, </w:t>
            </w:r>
            <w:r w:rsidRPr="008A0A93">
              <w:rPr>
                <w:rFonts w:ascii="GHEA Grapalat" w:hAnsi="GHEA Grapalat" w:cs="Arial"/>
                <w:color w:val="000000"/>
              </w:rPr>
              <w:t>դրանց</w:t>
            </w:r>
            <w:r w:rsidRPr="008A0A93">
              <w:rPr>
                <w:rFonts w:ascii="GHEA Grapalat" w:hAnsi="GHEA Grapalat"/>
                <w:color w:val="000000"/>
              </w:rPr>
              <w:t xml:space="preserve"> </w:t>
            </w:r>
            <w:r w:rsidRPr="008A0A93">
              <w:rPr>
                <w:rFonts w:ascii="GHEA Grapalat" w:hAnsi="GHEA Grapalat" w:cs="Arial"/>
                <w:color w:val="000000"/>
              </w:rPr>
              <w:t>կիրառման</w:t>
            </w:r>
            <w:r w:rsidRPr="008A0A93">
              <w:rPr>
                <w:rFonts w:ascii="GHEA Grapalat" w:hAnsi="GHEA Grapalat"/>
                <w:color w:val="000000"/>
              </w:rPr>
              <w:t xml:space="preserve"> </w:t>
            </w:r>
            <w:r w:rsidRPr="008A0A93">
              <w:rPr>
                <w:rFonts w:ascii="GHEA Grapalat" w:hAnsi="GHEA Grapalat" w:cs="Arial"/>
                <w:color w:val="000000"/>
              </w:rPr>
              <w:t>առանձնահատուկ</w:t>
            </w:r>
            <w:r w:rsidRPr="008A0A93">
              <w:rPr>
                <w:rFonts w:ascii="GHEA Grapalat" w:hAnsi="GHEA Grapalat"/>
                <w:color w:val="000000"/>
              </w:rPr>
              <w:t xml:space="preserve"> </w:t>
            </w:r>
            <w:r w:rsidRPr="008A0A93">
              <w:rPr>
                <w:rFonts w:ascii="GHEA Grapalat" w:hAnsi="GHEA Grapalat" w:cs="Arial"/>
                <w:color w:val="000000"/>
              </w:rPr>
              <w:t>մեխանիզմները</w:t>
            </w:r>
            <w:r w:rsidRPr="008A0A93">
              <w:rPr>
                <w:rFonts w:ascii="GHEA Grapalat" w:hAnsi="GHEA Grapalat"/>
                <w:color w:val="000000"/>
              </w:rPr>
              <w:t xml:space="preserve"> </w:t>
            </w:r>
            <w:r w:rsidRPr="008A0A93">
              <w:rPr>
                <w:rFonts w:ascii="GHEA Grapalat" w:hAnsi="GHEA Grapalat" w:cs="Arial"/>
                <w:color w:val="000000"/>
              </w:rPr>
              <w:t>և</w:t>
            </w:r>
            <w:r w:rsidRPr="008A0A93">
              <w:rPr>
                <w:rFonts w:ascii="GHEA Grapalat" w:hAnsi="GHEA Grapalat"/>
                <w:color w:val="000000"/>
              </w:rPr>
              <w:t xml:space="preserve"> </w:t>
            </w:r>
            <w:r w:rsidRPr="008A0A93">
              <w:rPr>
                <w:rFonts w:ascii="GHEA Grapalat" w:hAnsi="GHEA Grapalat" w:cs="Arial"/>
                <w:color w:val="000000"/>
              </w:rPr>
              <w:t>ռազմական</w:t>
            </w:r>
            <w:r w:rsidRPr="008A0A93">
              <w:rPr>
                <w:rFonts w:ascii="GHEA Grapalat" w:hAnsi="GHEA Grapalat"/>
                <w:color w:val="000000"/>
              </w:rPr>
              <w:t xml:space="preserve"> </w:t>
            </w:r>
            <w:r w:rsidRPr="008A0A93">
              <w:rPr>
                <w:rFonts w:ascii="GHEA Grapalat" w:hAnsi="GHEA Grapalat" w:cs="Arial"/>
                <w:color w:val="000000"/>
              </w:rPr>
              <w:t>կարիքների</w:t>
            </w:r>
            <w:r w:rsidRPr="008A0A93">
              <w:rPr>
                <w:rFonts w:ascii="GHEA Grapalat" w:hAnsi="GHEA Grapalat"/>
                <w:color w:val="000000"/>
              </w:rPr>
              <w:t xml:space="preserve"> </w:t>
            </w:r>
            <w:r w:rsidRPr="008A0A93">
              <w:rPr>
                <w:rFonts w:ascii="GHEA Grapalat" w:hAnsi="GHEA Grapalat" w:cs="Arial"/>
                <w:color w:val="000000"/>
              </w:rPr>
              <w:t>համար</w:t>
            </w:r>
            <w:r w:rsidRPr="008A0A93">
              <w:rPr>
                <w:rFonts w:ascii="GHEA Grapalat" w:hAnsi="GHEA Grapalat"/>
                <w:color w:val="000000"/>
              </w:rPr>
              <w:t xml:space="preserve"> </w:t>
            </w:r>
            <w:r w:rsidRPr="008A0A93">
              <w:rPr>
                <w:rFonts w:ascii="GHEA Grapalat" w:hAnsi="GHEA Grapalat" w:cs="Arial"/>
                <w:color w:val="000000"/>
              </w:rPr>
              <w:t>պետական</w:t>
            </w:r>
            <w:r w:rsidRPr="008A0A93">
              <w:rPr>
                <w:rFonts w:ascii="GHEA Grapalat" w:hAnsi="GHEA Grapalat"/>
                <w:color w:val="000000"/>
              </w:rPr>
              <w:t xml:space="preserve"> </w:t>
            </w:r>
            <w:r w:rsidRPr="008A0A93">
              <w:rPr>
                <w:rFonts w:ascii="GHEA Grapalat" w:hAnsi="GHEA Grapalat" w:cs="Arial"/>
                <w:color w:val="000000"/>
              </w:rPr>
              <w:t>պատվերի</w:t>
            </w:r>
            <w:r w:rsidRPr="008A0A93">
              <w:rPr>
                <w:rFonts w:ascii="GHEA Grapalat" w:hAnsi="GHEA Grapalat"/>
                <w:color w:val="000000"/>
              </w:rPr>
              <w:t xml:space="preserve"> </w:t>
            </w:r>
            <w:r w:rsidRPr="008A0A93">
              <w:rPr>
                <w:rFonts w:ascii="GHEA Grapalat" w:hAnsi="GHEA Grapalat" w:cs="Arial"/>
                <w:color w:val="000000"/>
              </w:rPr>
              <w:t>տեղադրման</w:t>
            </w:r>
            <w:r w:rsidRPr="008A0A93">
              <w:rPr>
                <w:rFonts w:ascii="GHEA Grapalat" w:hAnsi="GHEA Grapalat"/>
                <w:color w:val="000000"/>
              </w:rPr>
              <w:t xml:space="preserve"> </w:t>
            </w:r>
            <w:r w:rsidRPr="008A0A93">
              <w:rPr>
                <w:rFonts w:ascii="GHEA Grapalat" w:hAnsi="GHEA Grapalat" w:cs="Arial"/>
                <w:color w:val="000000"/>
              </w:rPr>
              <w:t>գնի</w:t>
            </w:r>
            <w:r w:rsidRPr="008A0A93">
              <w:rPr>
                <w:rFonts w:ascii="GHEA Grapalat" w:hAnsi="GHEA Grapalat"/>
                <w:color w:val="000000"/>
              </w:rPr>
              <w:t xml:space="preserve"> </w:t>
            </w:r>
            <w:r w:rsidRPr="008A0A93">
              <w:rPr>
                <w:rFonts w:ascii="GHEA Grapalat" w:hAnsi="GHEA Grapalat" w:cs="Arial"/>
                <w:color w:val="000000"/>
              </w:rPr>
              <w:t>որոշման</w:t>
            </w:r>
            <w:r w:rsidRPr="008A0A93">
              <w:rPr>
                <w:rFonts w:ascii="GHEA Grapalat" w:hAnsi="GHEA Grapalat"/>
                <w:color w:val="000000"/>
              </w:rPr>
              <w:t xml:space="preserve"> </w:t>
            </w:r>
            <w:r w:rsidRPr="008A0A93">
              <w:rPr>
                <w:rFonts w:ascii="GHEA Grapalat" w:hAnsi="GHEA Grapalat" w:cs="Arial"/>
                <w:color w:val="000000"/>
              </w:rPr>
              <w:t>կարգը</w:t>
            </w:r>
            <w:r w:rsidRPr="008A0A93">
              <w:rPr>
                <w:rFonts w:ascii="GHEA Grapalat" w:hAnsi="GHEA Grapalat"/>
                <w:color w:val="000000"/>
              </w:rPr>
              <w:t xml:space="preserve"> </w:t>
            </w:r>
            <w:r w:rsidRPr="008A0A93">
              <w:rPr>
                <w:rFonts w:ascii="GHEA Grapalat" w:hAnsi="GHEA Grapalat" w:cs="Arial"/>
                <w:color w:val="000000"/>
              </w:rPr>
              <w:t>հաստատելու</w:t>
            </w:r>
            <w:r w:rsidRPr="008A0A93">
              <w:rPr>
                <w:rFonts w:ascii="GHEA Grapalat" w:hAnsi="GHEA Grapalat"/>
                <w:color w:val="000000"/>
              </w:rPr>
              <w:t xml:space="preserve"> </w:t>
            </w:r>
            <w:r w:rsidRPr="008A0A93">
              <w:rPr>
                <w:rFonts w:ascii="GHEA Grapalat" w:hAnsi="GHEA Grapalat" w:cs="Arial"/>
                <w:color w:val="000000"/>
              </w:rPr>
              <w:t>մասին</w:t>
            </w:r>
            <w:r w:rsidRPr="008A0A93">
              <w:rPr>
                <w:rFonts w:ascii="GHEA Grapalat" w:hAnsi="GHEA Grapalat"/>
                <w:color w:val="000000"/>
              </w:rPr>
              <w:t xml:space="preserve">» </w:t>
            </w:r>
            <w:r w:rsidRPr="008A0A93">
              <w:rPr>
                <w:rFonts w:ascii="GHEA Grapalat" w:hAnsi="GHEA Grapalat"/>
                <w:bCs/>
                <w:color w:val="000000"/>
              </w:rPr>
              <w:t>N 1355-Ն</w:t>
            </w:r>
            <w:r w:rsidRPr="008A0A93">
              <w:rPr>
                <w:rFonts w:ascii="GHEA Grapalat" w:hAnsi="GHEA Grapalat" w:cs="Arial"/>
                <w:color w:val="000000"/>
              </w:rPr>
              <w:t xml:space="preserve"> որոշման </w:t>
            </w:r>
            <w:r w:rsidRPr="008A0A93">
              <w:rPr>
                <w:rFonts w:ascii="GHEA Grapalat" w:hAnsi="GHEA Grapalat" w:cs="GHEA Grapalat"/>
                <w:bCs/>
                <w:iCs/>
              </w:rPr>
              <w:t xml:space="preserve">(այսուհետ՝ Որոշում) </w:t>
            </w:r>
            <w:r w:rsidRPr="008A0A93">
              <w:rPr>
                <w:rFonts w:ascii="GHEA Grapalat" w:hAnsi="GHEA Grapalat"/>
                <w:color w:val="000000"/>
              </w:rPr>
              <w:t>Հավելված N 1-ի 6-րդ կետը շարադրել հետևյալ խմբագրությամբ՝</w:t>
            </w:r>
          </w:p>
          <w:p w14:paraId="21E6D907" w14:textId="77777777" w:rsidR="00EE73FA" w:rsidRPr="008A0A93" w:rsidRDefault="00EE73FA" w:rsidP="008A0A93">
            <w:pPr>
              <w:pStyle w:val="NormalWeb"/>
              <w:shd w:val="clear" w:color="auto" w:fill="FFFFFF"/>
              <w:tabs>
                <w:tab w:val="left" w:pos="810"/>
                <w:tab w:val="left" w:pos="900"/>
              </w:tabs>
              <w:spacing w:before="0" w:beforeAutospacing="0" w:after="0" w:afterAutospacing="0" w:line="360" w:lineRule="auto"/>
              <w:ind w:firstLine="540"/>
              <w:jc w:val="both"/>
              <w:rPr>
                <w:rFonts w:ascii="GHEA Grapalat" w:hAnsi="GHEA Grapalat"/>
                <w:i/>
                <w:color w:val="000000"/>
                <w:lang w:val="hy-AM"/>
              </w:rPr>
            </w:pPr>
            <w:r w:rsidRPr="008A0A93">
              <w:rPr>
                <w:rFonts w:ascii="GHEA Grapalat" w:hAnsi="GHEA Grapalat"/>
                <w:i/>
                <w:color w:val="000000"/>
                <w:lang w:val="hy-AM"/>
              </w:rPr>
              <w:t>««6. Գների պետական կարգավորումն իրականացվում է Հայաստանի Հանրապետության բարձր տեխնոլոգիական արդյունաբերության նախարարության ռազմարդյունաբերության կոմիտեի կողմից»։»</w:t>
            </w:r>
          </w:p>
          <w:p w14:paraId="3020B04B" w14:textId="77777777" w:rsidR="00EE73FA" w:rsidRPr="008A0A93" w:rsidRDefault="00EE73FA" w:rsidP="008A0A93">
            <w:pPr>
              <w:pStyle w:val="NormalWeb"/>
              <w:shd w:val="clear" w:color="auto" w:fill="FFFFFF"/>
              <w:tabs>
                <w:tab w:val="left" w:pos="810"/>
                <w:tab w:val="left" w:pos="900"/>
              </w:tabs>
              <w:spacing w:before="0" w:beforeAutospacing="0" w:after="0" w:afterAutospacing="0" w:line="360" w:lineRule="auto"/>
              <w:ind w:firstLine="540"/>
              <w:jc w:val="both"/>
              <w:rPr>
                <w:rFonts w:ascii="GHEA Grapalat" w:hAnsi="GHEA Grapalat"/>
                <w:i/>
                <w:color w:val="000000"/>
                <w:lang w:val="hy-AM"/>
              </w:rPr>
            </w:pPr>
            <w:r w:rsidRPr="008A0A93">
              <w:rPr>
                <w:rFonts w:ascii="GHEA Grapalat" w:hAnsi="GHEA Grapalat" w:cs="Sylfaen"/>
                <w:bCs/>
                <w:lang w:val="hy-AM"/>
              </w:rPr>
              <w:t xml:space="preserve">Նախագծի հիմնավորման (այսուհետ՝ Հիմնավորում) համաձայն՝ Որոշման մեջ վերոնշյալ </w:t>
            </w:r>
            <w:r w:rsidRPr="008A0A93">
              <w:rPr>
                <w:rFonts w:ascii="GHEA Grapalat" w:hAnsi="GHEA Grapalat"/>
                <w:lang w:val="hy-AM"/>
              </w:rPr>
              <w:t>փոփոխությունը կատարելու անհրաժեշտությունը պայմանավորված է նրանով,</w:t>
            </w:r>
            <w:r w:rsidRPr="008A0A93">
              <w:rPr>
                <w:rFonts w:ascii="GHEA Grapalat" w:hAnsi="GHEA Grapalat"/>
                <w:i/>
                <w:lang w:val="hy-AM"/>
              </w:rPr>
              <w:t xml:space="preserve"> </w:t>
            </w:r>
            <w:r w:rsidRPr="008A0A93">
              <w:rPr>
                <w:rFonts w:ascii="GHEA Grapalat" w:hAnsi="GHEA Grapalat"/>
                <w:lang w:val="hy-AM"/>
              </w:rPr>
              <w:t>որ</w:t>
            </w:r>
            <w:r w:rsidRPr="008A0A93">
              <w:rPr>
                <w:rFonts w:ascii="GHEA Grapalat" w:hAnsi="GHEA Grapalat"/>
                <w:i/>
                <w:lang w:val="hy-AM"/>
              </w:rPr>
              <w:t xml:space="preserve"> </w:t>
            </w:r>
            <w:r w:rsidRPr="008A0A93">
              <w:rPr>
                <w:rFonts w:ascii="GHEA Grapalat" w:eastAsia="Calibri" w:hAnsi="GHEA Grapalat"/>
                <w:i/>
                <w:lang w:val="hy-AM"/>
              </w:rPr>
              <w:t xml:space="preserve">ՀՀ ԲՏԱՆ ՌԱԿ-ը հանդիսանում է գների պետական կարգավորումն իրականացնող միակ մարմինը, սակայն պետական պատվիրատու կարող է լինել ոչ միայն ՀՀ ԲՏԱՆ-ը, իսկ այն դեպքում, երբ օրինակ գների կարգավորման համար </w:t>
            </w:r>
            <w:r w:rsidRPr="008A0A93">
              <w:rPr>
                <w:rFonts w:ascii="GHEA Grapalat" w:eastAsia="Calibri" w:hAnsi="GHEA Grapalat"/>
                <w:i/>
                <w:lang w:val="hy-AM"/>
              </w:rPr>
              <w:lastRenderedPageBreak/>
              <w:t>իրավահարաբերության կողմ հանդիսացող պատվիրատուն կլինի այլ սուբյեկտ, ապա նման դեպքերում «պետական պատվիրատուի՝ ՀՀ ԲՏԱՆ ՌԱԿ-ի կողմից» ձևակերպումը բովանդակային իմաստ չի արտահայտի:</w:t>
            </w:r>
          </w:p>
          <w:p w14:paraId="71180369" w14:textId="77777777" w:rsidR="00EE73FA" w:rsidRPr="008A0A93" w:rsidRDefault="00EE73FA" w:rsidP="008A0A93">
            <w:pPr>
              <w:pStyle w:val="NormalWeb"/>
              <w:shd w:val="clear" w:color="auto" w:fill="FFFFFF"/>
              <w:tabs>
                <w:tab w:val="left" w:pos="810"/>
                <w:tab w:val="left" w:pos="900"/>
              </w:tabs>
              <w:spacing w:before="0" w:beforeAutospacing="0" w:after="0" w:afterAutospacing="0" w:line="360" w:lineRule="auto"/>
              <w:ind w:firstLine="540"/>
              <w:jc w:val="both"/>
              <w:rPr>
                <w:rFonts w:ascii="GHEA Grapalat" w:hAnsi="GHEA Grapalat"/>
                <w:color w:val="000000"/>
                <w:shd w:val="clear" w:color="auto" w:fill="FFFFFF"/>
                <w:lang w:val="hy-AM"/>
              </w:rPr>
            </w:pPr>
            <w:r w:rsidRPr="008A0A93">
              <w:rPr>
                <w:rFonts w:ascii="GHEA Grapalat" w:hAnsi="GHEA Grapalat" w:cs="Sylfaen"/>
                <w:bCs/>
                <w:lang w:val="hy-AM"/>
              </w:rPr>
              <w:t xml:space="preserve">Հարկ է նկատել, որ Հիմնավորումը անհասկանալի է, ինչո՞վ է պայմանավորված առաջարկվող փոփոխության անհրաժեշտությունը այն պարագայում, երբ արդեն իսկ Որոշման </w:t>
            </w:r>
            <w:r w:rsidRPr="008A0A93">
              <w:rPr>
                <w:rFonts w:ascii="GHEA Grapalat" w:hAnsi="GHEA Grapalat"/>
                <w:color w:val="000000"/>
                <w:lang w:val="hy-AM"/>
              </w:rPr>
              <w:t xml:space="preserve">Հավելված N 1-ի 6-րդ կետում </w:t>
            </w:r>
            <w:r w:rsidRPr="008A0A93">
              <w:rPr>
                <w:rFonts w:ascii="GHEA Grapalat" w:hAnsi="GHEA Grapalat" w:cs="GHEA Grapalat"/>
                <w:b/>
                <w:bCs/>
                <w:i/>
                <w:color w:val="000000" w:themeColor="text1"/>
                <w:shd w:val="clear" w:color="auto" w:fill="FFFFFF"/>
                <w:lang w:val="hy-AM"/>
              </w:rPr>
              <w:t>«՝</w:t>
            </w:r>
            <w:r w:rsidRPr="008A0A93">
              <w:rPr>
                <w:rFonts w:ascii="GHEA Grapalat" w:hAnsi="GHEA Grapalat"/>
                <w:b/>
                <w:i/>
                <w:color w:val="000000"/>
                <w:shd w:val="clear" w:color="auto" w:fill="FFFFFF"/>
                <w:lang w:val="hy-AM"/>
              </w:rPr>
              <w:t>»</w:t>
            </w:r>
            <w:r w:rsidRPr="008A0A93">
              <w:rPr>
                <w:rFonts w:ascii="GHEA Grapalat" w:hAnsi="GHEA Grapalat"/>
                <w:color w:val="000000"/>
                <w:shd w:val="clear" w:color="auto" w:fill="FFFFFF"/>
                <w:lang w:val="hy-AM"/>
              </w:rPr>
              <w:t xml:space="preserve"> կետադրական նշանի կիրառությունը հստակեցնում է</w:t>
            </w:r>
            <w:r w:rsidRPr="008A0A93">
              <w:rPr>
                <w:rFonts w:ascii="GHEA Grapalat" w:hAnsi="GHEA Grapalat"/>
                <w:color w:val="000000"/>
                <w:lang w:val="hy-AM"/>
              </w:rPr>
              <w:t xml:space="preserve">, որ </w:t>
            </w:r>
            <w:r w:rsidRPr="008A0A93">
              <w:rPr>
                <w:rFonts w:ascii="GHEA Grapalat" w:hAnsi="GHEA Grapalat"/>
                <w:color w:val="000000"/>
                <w:shd w:val="clear" w:color="auto" w:fill="FFFFFF"/>
                <w:lang w:val="hy-AM"/>
              </w:rPr>
              <w:t xml:space="preserve">գների պետական կարգավորումն իրականացնող պետական պատվիրատու հանդիսանում է միայն Հայաստանի Հանրապետության բարձր տեխնոլոգիական արդյունաբերության նախարարության ռազմարդյունաբերության կոմիտեն: </w:t>
            </w:r>
          </w:p>
          <w:p w14:paraId="4147CF00" w14:textId="77777777" w:rsidR="00EE73FA" w:rsidRPr="008A0A93" w:rsidRDefault="00EE73FA" w:rsidP="008A0A93">
            <w:pPr>
              <w:pStyle w:val="NormalWeb"/>
              <w:shd w:val="clear" w:color="auto" w:fill="FFFFFF"/>
              <w:tabs>
                <w:tab w:val="left" w:pos="360"/>
                <w:tab w:val="left" w:pos="630"/>
                <w:tab w:val="left" w:pos="720"/>
                <w:tab w:val="left" w:pos="900"/>
              </w:tabs>
              <w:spacing w:before="0" w:beforeAutospacing="0" w:after="0" w:afterAutospacing="0" w:line="360" w:lineRule="auto"/>
              <w:ind w:firstLine="540"/>
              <w:jc w:val="both"/>
              <w:rPr>
                <w:rFonts w:ascii="GHEA Grapalat" w:hAnsi="GHEA Grapalat"/>
                <w:color w:val="000000"/>
                <w:shd w:val="clear" w:color="auto" w:fill="FFFFFF"/>
                <w:lang w:val="hy-AM"/>
              </w:rPr>
            </w:pPr>
            <w:r w:rsidRPr="008A0A93">
              <w:rPr>
                <w:rFonts w:ascii="GHEA Grapalat" w:hAnsi="GHEA Grapalat" w:cs="Sylfaen"/>
                <w:lang w:val="hy-AM"/>
              </w:rPr>
              <w:t xml:space="preserve">Ելնելով վերոգրյալից, կարծում ենք, որ </w:t>
            </w:r>
            <w:r w:rsidRPr="008A0A93">
              <w:rPr>
                <w:rFonts w:ascii="GHEA Grapalat" w:hAnsi="GHEA Grapalat"/>
                <w:color w:val="000000"/>
                <w:shd w:val="clear" w:color="auto" w:fill="FFFFFF"/>
                <w:lang w:val="hy-AM"/>
              </w:rPr>
              <w:t>փոփոխության անհրաժեշտությունը բացակայում է:</w:t>
            </w:r>
          </w:p>
        </w:tc>
        <w:tc>
          <w:tcPr>
            <w:tcW w:w="6270" w:type="dxa"/>
          </w:tcPr>
          <w:p w14:paraId="7ADD1694" w14:textId="77777777" w:rsidR="00EE73FA" w:rsidRPr="008A0A93" w:rsidRDefault="00EE73FA" w:rsidP="008A0A93">
            <w:pPr>
              <w:spacing w:line="360" w:lineRule="auto"/>
              <w:jc w:val="center"/>
              <w:rPr>
                <w:rFonts w:ascii="GHEA Grapalat" w:hAnsi="GHEA Grapalat"/>
                <w:b/>
              </w:rPr>
            </w:pPr>
            <w:r w:rsidRPr="008A0A93">
              <w:rPr>
                <w:rFonts w:ascii="GHEA Grapalat" w:hAnsi="GHEA Grapalat"/>
                <w:b/>
              </w:rPr>
              <w:lastRenderedPageBreak/>
              <w:t>Ընդունվել է</w:t>
            </w:r>
          </w:p>
        </w:tc>
      </w:tr>
      <w:tr w:rsidR="00EE73FA" w:rsidRPr="008A0A93" w14:paraId="067EB5E4"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255"/>
        </w:trPr>
        <w:tc>
          <w:tcPr>
            <w:tcW w:w="8563" w:type="dxa"/>
          </w:tcPr>
          <w:p w14:paraId="47092278" w14:textId="77777777" w:rsidR="00EE73FA" w:rsidRPr="008A0A93" w:rsidRDefault="00EE73FA" w:rsidP="008A0A93">
            <w:pPr>
              <w:pStyle w:val="NormalWeb"/>
              <w:shd w:val="clear" w:color="auto" w:fill="FFFFFF"/>
              <w:tabs>
                <w:tab w:val="left" w:pos="360"/>
                <w:tab w:val="left" w:pos="630"/>
                <w:tab w:val="left" w:pos="720"/>
                <w:tab w:val="left" w:pos="900"/>
              </w:tabs>
              <w:spacing w:before="0" w:beforeAutospacing="0" w:after="0" w:afterAutospacing="0" w:line="360" w:lineRule="auto"/>
              <w:jc w:val="both"/>
              <w:rPr>
                <w:rFonts w:ascii="GHEA Grapalat" w:hAnsi="GHEA Grapalat"/>
                <w:color w:val="000000"/>
                <w:shd w:val="clear" w:color="auto" w:fill="FFFFFF"/>
                <w:lang w:val="hy-AM"/>
              </w:rPr>
            </w:pPr>
            <w:r w:rsidRPr="008A0A93">
              <w:rPr>
                <w:rFonts w:ascii="GHEA Grapalat" w:hAnsi="GHEA Grapalat"/>
                <w:color w:val="000000"/>
                <w:shd w:val="clear" w:color="auto" w:fill="FFFFFF"/>
                <w:lang w:val="hy-AM"/>
              </w:rPr>
              <w:lastRenderedPageBreak/>
              <w:t xml:space="preserve">3.Նախագծի 1-ին կետի 7-րդ ենթակետի «բ.-դ.» պարբերություններով առաջարկվող փոփոխությունների և լրացումների նպատակահարմարության հիմնավորումները բացակայում են և բացահայտման կարիք ունեն առաջարկների հիմք հանդիսացող ուսումնասիրություններն ու վերլուծությունը և այս առումով անհրաժեշտ է նկատի ունենալ «Նորմատիվ իրավական ակտերի մասին» օրենքի 6-րդ հոդվածի 5-րդ մասի պահանջը, որի համաձայն՝ փորձաքննության </w:t>
            </w:r>
            <w:r w:rsidRPr="008A0A93">
              <w:rPr>
                <w:rFonts w:ascii="GHEA Grapalat" w:hAnsi="GHEA Grapalat"/>
                <w:color w:val="000000"/>
                <w:shd w:val="clear" w:color="auto" w:fill="FFFFFF"/>
                <w:lang w:val="hy-AM"/>
              </w:rPr>
              <w:lastRenderedPageBreak/>
              <w:t>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6270" w:type="dxa"/>
          </w:tcPr>
          <w:p w14:paraId="447C2E29" w14:textId="77777777" w:rsidR="00EE73FA" w:rsidRPr="008A0A93" w:rsidRDefault="009C3452" w:rsidP="008A0A93">
            <w:pPr>
              <w:spacing w:line="360" w:lineRule="auto"/>
              <w:jc w:val="center"/>
              <w:rPr>
                <w:rFonts w:ascii="GHEA Grapalat" w:hAnsi="GHEA Grapalat"/>
                <w:b/>
              </w:rPr>
            </w:pPr>
            <w:r w:rsidRPr="008A0A93">
              <w:rPr>
                <w:rFonts w:ascii="GHEA Grapalat" w:hAnsi="GHEA Grapalat"/>
                <w:b/>
              </w:rPr>
              <w:lastRenderedPageBreak/>
              <w:t>Ընդունվել է</w:t>
            </w:r>
          </w:p>
          <w:p w14:paraId="6B03A931" w14:textId="77777777" w:rsidR="009C3452" w:rsidRPr="008A0A93" w:rsidRDefault="009C3452" w:rsidP="008A0A93">
            <w:pPr>
              <w:spacing w:line="360" w:lineRule="auto"/>
              <w:jc w:val="both"/>
              <w:rPr>
                <w:rFonts w:ascii="GHEA Grapalat" w:hAnsi="GHEA Grapalat"/>
              </w:rPr>
            </w:pPr>
            <w:r w:rsidRPr="008A0A93">
              <w:rPr>
                <w:rFonts w:ascii="GHEA Grapalat" w:hAnsi="GHEA Grapalat"/>
                <w:color w:val="000000"/>
                <w:shd w:val="clear" w:color="auto" w:fill="FFFFFF"/>
                <w:lang w:eastAsia="en-US"/>
              </w:rPr>
              <w:t xml:space="preserve">Նախագծի հիմնավորումը լրամշակվել է՝ </w:t>
            </w:r>
            <w:r w:rsidRPr="008A0A93">
              <w:rPr>
                <w:rFonts w:ascii="GHEA Grapalat" w:hAnsi="GHEA Grapalat"/>
                <w:color w:val="000000"/>
                <w:shd w:val="clear" w:color="auto" w:fill="FFFFFF"/>
              </w:rPr>
              <w:t>Նախագծի 1-ին կետի 7-րդ ենթակետի «բ.-դ.» պարբերություններով առաջարկվող փոփոխությունների և լրացումների մասով:</w:t>
            </w:r>
          </w:p>
        </w:tc>
      </w:tr>
      <w:tr w:rsidR="00EE73FA" w:rsidRPr="008A0A93" w14:paraId="14D0F15C"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270"/>
        </w:trPr>
        <w:tc>
          <w:tcPr>
            <w:tcW w:w="8563" w:type="dxa"/>
          </w:tcPr>
          <w:p w14:paraId="46148D52" w14:textId="77777777" w:rsidR="00EE73FA" w:rsidRPr="008A0A93" w:rsidRDefault="00EE73FA" w:rsidP="008A0A93">
            <w:pPr>
              <w:pStyle w:val="NormalWeb"/>
              <w:shd w:val="clear" w:color="auto" w:fill="FFFFFF"/>
              <w:tabs>
                <w:tab w:val="left" w:pos="360"/>
                <w:tab w:val="left" w:pos="630"/>
                <w:tab w:val="left" w:pos="720"/>
                <w:tab w:val="left" w:pos="900"/>
              </w:tabs>
              <w:spacing w:before="0" w:beforeAutospacing="0" w:after="0" w:afterAutospacing="0" w:line="360" w:lineRule="auto"/>
              <w:jc w:val="both"/>
              <w:rPr>
                <w:rFonts w:ascii="GHEA Grapalat" w:hAnsi="GHEA Grapalat"/>
                <w:color w:val="000000"/>
                <w:shd w:val="clear" w:color="auto" w:fill="FFFFFF"/>
                <w:lang w:val="hy-AM"/>
              </w:rPr>
            </w:pPr>
            <w:r w:rsidRPr="008A0A93">
              <w:rPr>
                <w:rFonts w:ascii="GHEA Grapalat" w:hAnsi="GHEA Grapalat" w:cs="Sylfaen"/>
                <w:color w:val="000000"/>
                <w:shd w:val="clear" w:color="auto" w:fill="FFFFFF"/>
                <w:lang w:val="hy-AM"/>
              </w:rPr>
              <w:lastRenderedPageBreak/>
              <w:t>4.Նախագծի</w:t>
            </w:r>
            <w:r w:rsidRPr="008A0A93">
              <w:rPr>
                <w:rFonts w:ascii="GHEA Grapalat" w:hAnsi="GHEA Grapalat"/>
                <w:color w:val="000000"/>
                <w:shd w:val="clear" w:color="auto" w:fill="FFFFFF"/>
                <w:lang w:val="hy-AM"/>
              </w:rPr>
              <w:t xml:space="preserve"> </w:t>
            </w:r>
            <w:r w:rsidRPr="008A0A93">
              <w:rPr>
                <w:rFonts w:ascii="GHEA Grapalat" w:hAnsi="GHEA Grapalat"/>
                <w:bCs/>
                <w:lang w:val="hy-AM"/>
              </w:rPr>
              <w:t xml:space="preserve">վավերապայմաններում </w:t>
            </w:r>
            <w:r w:rsidRPr="008A0A93">
              <w:rPr>
                <w:rFonts w:ascii="GHEA Grapalat" w:hAnsi="GHEA Grapalat"/>
                <w:b/>
                <w:bCs/>
                <w:i/>
                <w:lang w:val="hy-AM"/>
              </w:rPr>
              <w:t>«2023»</w:t>
            </w:r>
            <w:r w:rsidRPr="008A0A93">
              <w:rPr>
                <w:rFonts w:ascii="GHEA Grapalat" w:hAnsi="GHEA Grapalat"/>
                <w:bCs/>
                <w:lang w:val="hy-AM"/>
              </w:rPr>
              <w:t xml:space="preserve"> թիվը անհրաժեշտ է փոխարինել </w:t>
            </w:r>
            <w:r w:rsidRPr="008A0A93">
              <w:rPr>
                <w:rFonts w:ascii="GHEA Grapalat" w:hAnsi="GHEA Grapalat"/>
                <w:b/>
                <w:bCs/>
                <w:i/>
                <w:lang w:val="hy-AM"/>
              </w:rPr>
              <w:t>«2024»</w:t>
            </w:r>
            <w:r w:rsidRPr="008A0A93">
              <w:rPr>
                <w:rFonts w:ascii="GHEA Grapalat" w:hAnsi="GHEA Grapalat"/>
                <w:bCs/>
                <w:lang w:val="hy-AM"/>
              </w:rPr>
              <w:t xml:space="preserve"> թվով:</w:t>
            </w:r>
          </w:p>
        </w:tc>
        <w:tc>
          <w:tcPr>
            <w:tcW w:w="6270" w:type="dxa"/>
          </w:tcPr>
          <w:p w14:paraId="1D7E640C" w14:textId="77777777" w:rsidR="00EE73FA" w:rsidRPr="008A0A93" w:rsidRDefault="00EE73FA" w:rsidP="008A0A93">
            <w:pPr>
              <w:spacing w:line="360" w:lineRule="auto"/>
              <w:jc w:val="center"/>
              <w:rPr>
                <w:rFonts w:ascii="GHEA Grapalat" w:hAnsi="GHEA Grapalat"/>
                <w:b/>
              </w:rPr>
            </w:pPr>
            <w:r w:rsidRPr="008A0A93">
              <w:rPr>
                <w:rFonts w:ascii="GHEA Grapalat" w:hAnsi="GHEA Grapalat"/>
                <w:b/>
              </w:rPr>
              <w:t>Ընդունվել է</w:t>
            </w:r>
          </w:p>
        </w:tc>
      </w:tr>
      <w:tr w:rsidR="00EE73FA" w:rsidRPr="008A0A93" w14:paraId="1895FEAC"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225"/>
        </w:trPr>
        <w:tc>
          <w:tcPr>
            <w:tcW w:w="8563" w:type="dxa"/>
          </w:tcPr>
          <w:p w14:paraId="2EC81776" w14:textId="77777777" w:rsidR="00EE73FA" w:rsidRPr="008A0A93" w:rsidRDefault="00EE73FA" w:rsidP="008A0A93">
            <w:pPr>
              <w:pStyle w:val="NormalWeb"/>
              <w:shd w:val="clear" w:color="auto" w:fill="FFFFFF"/>
              <w:tabs>
                <w:tab w:val="left" w:pos="360"/>
                <w:tab w:val="left" w:pos="630"/>
                <w:tab w:val="left" w:pos="720"/>
                <w:tab w:val="left" w:pos="900"/>
              </w:tabs>
              <w:spacing w:before="0" w:beforeAutospacing="0" w:after="0" w:afterAutospacing="0" w:line="360" w:lineRule="auto"/>
              <w:jc w:val="both"/>
              <w:rPr>
                <w:rFonts w:ascii="GHEA Grapalat" w:hAnsi="GHEA Grapalat"/>
                <w:color w:val="000000"/>
                <w:shd w:val="clear" w:color="auto" w:fill="FFFFFF"/>
                <w:lang w:val="hy-AM"/>
              </w:rPr>
            </w:pPr>
            <w:r w:rsidRPr="008A0A93">
              <w:rPr>
                <w:rFonts w:ascii="GHEA Grapalat" w:hAnsi="GHEA Grapalat" w:cs="Sylfaen"/>
                <w:color w:val="000000"/>
                <w:shd w:val="clear" w:color="auto" w:fill="FFFFFF"/>
                <w:lang w:val="hy-AM"/>
              </w:rPr>
              <w:t>5.Նախագծի</w:t>
            </w:r>
            <w:r w:rsidRPr="008A0A93">
              <w:rPr>
                <w:rFonts w:ascii="GHEA Grapalat" w:hAnsi="GHEA Grapalat"/>
                <w:bCs/>
                <w:lang w:val="hy-AM"/>
              </w:rPr>
              <w:t xml:space="preserve"> 1-ին կետի 1-4-րդ ենթակետերում և 7-րդ ենթակետի պարբերություններում </w:t>
            </w:r>
            <w:r w:rsidRPr="008A0A93">
              <w:rPr>
                <w:rFonts w:ascii="GHEA Grapalat" w:hAnsi="GHEA Grapalat"/>
                <w:b/>
                <w:bCs/>
                <w:i/>
                <w:lang w:val="hy-AM"/>
              </w:rPr>
              <w:t xml:space="preserve">«խմբագրությամբ» </w:t>
            </w:r>
            <w:r w:rsidRPr="008A0A93">
              <w:rPr>
                <w:rFonts w:ascii="GHEA Grapalat" w:hAnsi="GHEA Grapalat"/>
                <w:bCs/>
                <w:lang w:val="hy-AM"/>
              </w:rPr>
              <w:t xml:space="preserve">բառից հետո </w:t>
            </w:r>
            <w:r w:rsidRPr="008A0A93">
              <w:rPr>
                <w:rFonts w:ascii="GHEA Grapalat" w:hAnsi="GHEA Grapalat"/>
                <w:color w:val="000000"/>
                <w:shd w:val="clear" w:color="auto" w:fill="FFFFFF"/>
                <w:lang w:val="hy-AM"/>
              </w:rPr>
              <w:t>անհրաժեշտ է ապահովել կետադրական նշանների միատեսակ կիրառում:</w:t>
            </w:r>
          </w:p>
        </w:tc>
        <w:tc>
          <w:tcPr>
            <w:tcW w:w="6270" w:type="dxa"/>
          </w:tcPr>
          <w:p w14:paraId="4D38D6D1" w14:textId="77777777" w:rsidR="00EE73FA" w:rsidRPr="008A0A93" w:rsidRDefault="00EE73FA" w:rsidP="008A0A93">
            <w:pPr>
              <w:spacing w:line="360" w:lineRule="auto"/>
              <w:jc w:val="center"/>
              <w:rPr>
                <w:rFonts w:ascii="GHEA Grapalat" w:hAnsi="GHEA Grapalat"/>
                <w:b/>
              </w:rPr>
            </w:pPr>
            <w:r w:rsidRPr="008A0A93">
              <w:rPr>
                <w:rFonts w:ascii="GHEA Grapalat" w:hAnsi="GHEA Grapalat"/>
                <w:b/>
              </w:rPr>
              <w:t>Ընդունվել է</w:t>
            </w:r>
          </w:p>
        </w:tc>
      </w:tr>
      <w:tr w:rsidR="00EE73FA" w:rsidRPr="008A0A93" w14:paraId="64735500"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194"/>
        </w:trPr>
        <w:tc>
          <w:tcPr>
            <w:tcW w:w="8563" w:type="dxa"/>
          </w:tcPr>
          <w:p w14:paraId="4D57D1CB" w14:textId="77777777" w:rsidR="00EE73FA" w:rsidRPr="008A0A93" w:rsidRDefault="00EE73FA" w:rsidP="008A0A93">
            <w:pPr>
              <w:pStyle w:val="NormalWeb"/>
              <w:shd w:val="clear" w:color="auto" w:fill="FFFFFF"/>
              <w:tabs>
                <w:tab w:val="left" w:pos="360"/>
                <w:tab w:val="left" w:pos="630"/>
                <w:tab w:val="left" w:pos="720"/>
                <w:tab w:val="left" w:pos="900"/>
              </w:tabs>
              <w:spacing w:before="0" w:beforeAutospacing="0" w:after="0" w:afterAutospacing="0" w:line="360" w:lineRule="auto"/>
              <w:jc w:val="both"/>
              <w:rPr>
                <w:rFonts w:ascii="GHEA Grapalat" w:hAnsi="GHEA Grapalat"/>
                <w:color w:val="000000"/>
                <w:shd w:val="clear" w:color="auto" w:fill="FFFFFF"/>
                <w:lang w:val="hy-AM"/>
              </w:rPr>
            </w:pPr>
            <w:r w:rsidRPr="008A0A93">
              <w:rPr>
                <w:rFonts w:ascii="GHEA Grapalat" w:hAnsi="GHEA Grapalat"/>
                <w:color w:val="000000"/>
                <w:shd w:val="clear" w:color="auto" w:fill="FFFFFF"/>
                <w:lang w:val="hy-AM"/>
              </w:rPr>
              <w:t xml:space="preserve">6.Նախագծի </w:t>
            </w:r>
            <w:r w:rsidRPr="008A0A93">
              <w:rPr>
                <w:rFonts w:ascii="GHEA Grapalat" w:hAnsi="GHEA Grapalat"/>
                <w:bCs/>
                <w:lang w:val="hy-AM"/>
              </w:rPr>
              <w:t xml:space="preserve">1-ին կետի 2-րդ, 3-րդ և 7-րդ ենթակետերում </w:t>
            </w:r>
            <w:r w:rsidRPr="008A0A93">
              <w:rPr>
                <w:rFonts w:ascii="GHEA Grapalat" w:hAnsi="GHEA Grapalat"/>
                <w:color w:val="000000"/>
                <w:shd w:val="clear" w:color="auto" w:fill="FFFFFF"/>
                <w:lang w:val="hy-AM"/>
              </w:rPr>
              <w:t xml:space="preserve"> </w:t>
            </w:r>
            <w:r w:rsidRPr="008A0A93">
              <w:rPr>
                <w:rFonts w:ascii="GHEA Grapalat" w:hAnsi="GHEA Grapalat" w:cs="Calibri"/>
                <w:color w:val="000000"/>
                <w:lang w:val="hy-AM"/>
              </w:rPr>
              <w:t xml:space="preserve">անհրաժեշտ է ապահովել շաղկապների կիրառման կանոնները, մասնավորապես՝ եթե </w:t>
            </w:r>
            <w:r w:rsidRPr="008A0A93">
              <w:rPr>
                <w:rFonts w:ascii="GHEA Grapalat" w:hAnsi="GHEA Grapalat"/>
                <w:color w:val="000000"/>
                <w:shd w:val="clear" w:color="auto" w:fill="FFFFFF"/>
                <w:lang w:val="hy-AM"/>
              </w:rPr>
              <w:t xml:space="preserve">թվարկված բոլոր պայմաններից բավական է միայն մեկի առկայությունը, ապա գործածել </w:t>
            </w:r>
            <w:r w:rsidRPr="008A0A93">
              <w:rPr>
                <w:rFonts w:ascii="GHEA Grapalat" w:hAnsi="GHEA Grapalat"/>
                <w:bCs/>
                <w:lang w:val="hy-AM"/>
              </w:rPr>
              <w:t>«կամ</w:t>
            </w:r>
            <w:r w:rsidRPr="008A0A93">
              <w:rPr>
                <w:rFonts w:ascii="GHEA Grapalat" w:hAnsi="GHEA Grapalat" w:cs="Calibri"/>
                <w:color w:val="000000"/>
                <w:lang w:val="hy-AM"/>
              </w:rPr>
              <w:t xml:space="preserve">» շաղկապը, իսկ եթե </w:t>
            </w:r>
            <w:r w:rsidRPr="008A0A93">
              <w:rPr>
                <w:rFonts w:ascii="GHEA Grapalat" w:hAnsi="GHEA Grapalat"/>
                <w:color w:val="000000"/>
                <w:shd w:val="clear" w:color="auto" w:fill="FFFFFF"/>
                <w:lang w:val="hy-AM"/>
              </w:rPr>
              <w:t xml:space="preserve">թվարկված բոլոր պայմանների առկայությունը պարտադիր է, ապա գործածել </w:t>
            </w:r>
            <w:r w:rsidRPr="008A0A93">
              <w:rPr>
                <w:rFonts w:ascii="GHEA Grapalat" w:hAnsi="GHEA Grapalat"/>
                <w:bCs/>
                <w:lang w:val="hy-AM"/>
              </w:rPr>
              <w:t>«և</w:t>
            </w:r>
            <w:r w:rsidRPr="008A0A93">
              <w:rPr>
                <w:rFonts w:ascii="GHEA Grapalat" w:hAnsi="GHEA Grapalat" w:cs="Calibri"/>
                <w:color w:val="000000"/>
                <w:lang w:val="hy-AM"/>
              </w:rPr>
              <w:t>»</w:t>
            </w:r>
            <w:r w:rsidRPr="008A0A93">
              <w:rPr>
                <w:rFonts w:ascii="GHEA Grapalat" w:hAnsi="GHEA Grapalat"/>
                <w:bCs/>
                <w:lang w:val="hy-AM"/>
              </w:rPr>
              <w:t xml:space="preserve"> շաղկապը</w:t>
            </w:r>
            <w:r w:rsidRPr="008A0A93">
              <w:rPr>
                <w:rFonts w:ascii="GHEA Grapalat" w:hAnsi="GHEA Grapalat" w:cs="Calibri"/>
                <w:color w:val="000000"/>
                <w:lang w:val="hy-AM"/>
              </w:rPr>
              <w:t xml:space="preserve">՝ հաշվի առնելով </w:t>
            </w:r>
            <w:r w:rsidRPr="008A0A93">
              <w:rPr>
                <w:rFonts w:ascii="GHEA Grapalat" w:hAnsi="GHEA Grapalat"/>
                <w:bCs/>
                <w:lang w:val="hy-AM"/>
              </w:rPr>
              <w:t>«Նորմատիվ իրավական ակտերի մասին</w:t>
            </w:r>
            <w:r w:rsidRPr="008A0A93">
              <w:rPr>
                <w:rFonts w:ascii="GHEA Grapalat" w:hAnsi="GHEA Grapalat" w:cs="Calibri"/>
                <w:color w:val="000000"/>
                <w:lang w:val="hy-AM"/>
              </w:rPr>
              <w:t>» օրենքի 16-րդ հոդվածի դրույթները:</w:t>
            </w:r>
          </w:p>
        </w:tc>
        <w:tc>
          <w:tcPr>
            <w:tcW w:w="6270" w:type="dxa"/>
          </w:tcPr>
          <w:p w14:paraId="3D183343" w14:textId="77777777" w:rsidR="00EE73FA" w:rsidRPr="008A0A93" w:rsidRDefault="00EE73FA" w:rsidP="008A0A93">
            <w:pPr>
              <w:spacing w:line="360" w:lineRule="auto"/>
              <w:jc w:val="center"/>
              <w:rPr>
                <w:rFonts w:ascii="GHEA Grapalat" w:hAnsi="GHEA Grapalat"/>
              </w:rPr>
            </w:pPr>
            <w:r w:rsidRPr="008A0A93">
              <w:rPr>
                <w:rFonts w:ascii="GHEA Grapalat" w:hAnsi="GHEA Grapalat"/>
                <w:b/>
              </w:rPr>
              <w:t>Ընդունվել է</w:t>
            </w:r>
          </w:p>
        </w:tc>
      </w:tr>
      <w:tr w:rsidR="00EE73FA" w:rsidRPr="008A0A93" w14:paraId="26D7877B"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255"/>
        </w:trPr>
        <w:tc>
          <w:tcPr>
            <w:tcW w:w="8563" w:type="dxa"/>
          </w:tcPr>
          <w:p w14:paraId="3790BBAA" w14:textId="77777777" w:rsidR="00EE73FA" w:rsidRPr="008A0A93" w:rsidRDefault="00EE73FA" w:rsidP="008A0A93">
            <w:pPr>
              <w:pStyle w:val="NormalWeb"/>
              <w:shd w:val="clear" w:color="auto" w:fill="FFFFFF"/>
              <w:tabs>
                <w:tab w:val="left" w:pos="360"/>
                <w:tab w:val="left" w:pos="630"/>
                <w:tab w:val="left" w:pos="720"/>
                <w:tab w:val="left" w:pos="900"/>
              </w:tabs>
              <w:spacing w:before="0" w:beforeAutospacing="0" w:after="0" w:afterAutospacing="0" w:line="360" w:lineRule="auto"/>
              <w:jc w:val="both"/>
              <w:rPr>
                <w:rFonts w:ascii="GHEA Grapalat" w:hAnsi="GHEA Grapalat"/>
                <w:color w:val="000000"/>
                <w:shd w:val="clear" w:color="auto" w:fill="FFFFFF"/>
                <w:lang w:val="hy-AM"/>
              </w:rPr>
            </w:pPr>
            <w:r w:rsidRPr="008A0A93">
              <w:rPr>
                <w:rFonts w:ascii="GHEA Grapalat" w:hAnsi="GHEA Grapalat"/>
                <w:color w:val="000000"/>
                <w:shd w:val="clear" w:color="auto" w:fill="FFFFFF"/>
                <w:lang w:val="hy-AM"/>
              </w:rPr>
              <w:t xml:space="preserve">7.Նախագծի </w:t>
            </w:r>
            <w:r w:rsidRPr="008A0A93">
              <w:rPr>
                <w:rFonts w:ascii="GHEA Grapalat" w:hAnsi="GHEA Grapalat"/>
                <w:bCs/>
                <w:lang w:val="hy-AM"/>
              </w:rPr>
              <w:t xml:space="preserve">1-ին կետի 2-րդ, 3-րդ և 7-րդ ենթակետերում </w:t>
            </w:r>
            <w:r w:rsidRPr="008A0A93">
              <w:rPr>
                <w:rFonts w:ascii="GHEA Grapalat" w:hAnsi="GHEA Grapalat"/>
                <w:color w:val="000000"/>
                <w:shd w:val="clear" w:color="auto" w:fill="FFFFFF"/>
                <w:lang w:val="hy-AM"/>
              </w:rPr>
              <w:t xml:space="preserve"> </w:t>
            </w:r>
            <w:r w:rsidRPr="008A0A93">
              <w:rPr>
                <w:rFonts w:ascii="GHEA Grapalat" w:hAnsi="GHEA Grapalat" w:cs="Calibri"/>
                <w:color w:val="000000"/>
                <w:lang w:val="hy-AM"/>
              </w:rPr>
              <w:t xml:space="preserve">անհրաժեշտ է ապահովել շաղկապների կիրառման կանոնները, մասնավորապես՝ եթե </w:t>
            </w:r>
            <w:r w:rsidRPr="008A0A93">
              <w:rPr>
                <w:rFonts w:ascii="GHEA Grapalat" w:hAnsi="GHEA Grapalat"/>
                <w:color w:val="000000"/>
                <w:shd w:val="clear" w:color="auto" w:fill="FFFFFF"/>
                <w:lang w:val="hy-AM"/>
              </w:rPr>
              <w:t xml:space="preserve">թվարկված բոլոր պայմաններից բավական է միայն մեկի առկայությունը, </w:t>
            </w:r>
            <w:r w:rsidRPr="008A0A93">
              <w:rPr>
                <w:rFonts w:ascii="GHEA Grapalat" w:hAnsi="GHEA Grapalat"/>
                <w:color w:val="000000"/>
                <w:shd w:val="clear" w:color="auto" w:fill="FFFFFF"/>
                <w:lang w:val="hy-AM"/>
              </w:rPr>
              <w:lastRenderedPageBreak/>
              <w:t xml:space="preserve">ապա գործածել </w:t>
            </w:r>
            <w:r w:rsidRPr="008A0A93">
              <w:rPr>
                <w:rFonts w:ascii="GHEA Grapalat" w:hAnsi="GHEA Grapalat"/>
                <w:bCs/>
                <w:lang w:val="hy-AM"/>
              </w:rPr>
              <w:t>«կամ</w:t>
            </w:r>
            <w:r w:rsidRPr="008A0A93">
              <w:rPr>
                <w:rFonts w:ascii="GHEA Grapalat" w:hAnsi="GHEA Grapalat" w:cs="Calibri"/>
                <w:color w:val="000000"/>
                <w:lang w:val="hy-AM"/>
              </w:rPr>
              <w:t xml:space="preserve">» շաղկապը, իսկ եթե </w:t>
            </w:r>
            <w:r w:rsidRPr="008A0A93">
              <w:rPr>
                <w:rFonts w:ascii="GHEA Grapalat" w:hAnsi="GHEA Grapalat"/>
                <w:color w:val="000000"/>
                <w:shd w:val="clear" w:color="auto" w:fill="FFFFFF"/>
                <w:lang w:val="hy-AM"/>
              </w:rPr>
              <w:t xml:space="preserve">թվարկված բոլոր պայմանների առկայությունը պարտադիր է, ապա գործածել </w:t>
            </w:r>
            <w:r w:rsidRPr="008A0A93">
              <w:rPr>
                <w:rFonts w:ascii="GHEA Grapalat" w:hAnsi="GHEA Grapalat"/>
                <w:bCs/>
                <w:lang w:val="hy-AM"/>
              </w:rPr>
              <w:t>«և</w:t>
            </w:r>
            <w:r w:rsidRPr="008A0A93">
              <w:rPr>
                <w:rFonts w:ascii="GHEA Grapalat" w:hAnsi="GHEA Grapalat" w:cs="Calibri"/>
                <w:color w:val="000000"/>
                <w:lang w:val="hy-AM"/>
              </w:rPr>
              <w:t>»</w:t>
            </w:r>
            <w:r w:rsidRPr="008A0A93">
              <w:rPr>
                <w:rFonts w:ascii="GHEA Grapalat" w:hAnsi="GHEA Grapalat"/>
                <w:bCs/>
                <w:lang w:val="hy-AM"/>
              </w:rPr>
              <w:t xml:space="preserve"> շաղկապը</w:t>
            </w:r>
            <w:r w:rsidRPr="008A0A93">
              <w:rPr>
                <w:rFonts w:ascii="GHEA Grapalat" w:hAnsi="GHEA Grapalat" w:cs="Calibri"/>
                <w:color w:val="000000"/>
                <w:lang w:val="hy-AM"/>
              </w:rPr>
              <w:t xml:space="preserve">՝ հաշվի առնելով </w:t>
            </w:r>
            <w:r w:rsidRPr="008A0A93">
              <w:rPr>
                <w:rFonts w:ascii="GHEA Grapalat" w:hAnsi="GHEA Grapalat"/>
                <w:bCs/>
                <w:lang w:val="hy-AM"/>
              </w:rPr>
              <w:t>«Նորմատիվ իրավական ակտերի մասին</w:t>
            </w:r>
            <w:r w:rsidRPr="008A0A93">
              <w:rPr>
                <w:rFonts w:ascii="GHEA Grapalat" w:hAnsi="GHEA Grapalat" w:cs="Calibri"/>
                <w:color w:val="000000"/>
                <w:lang w:val="hy-AM"/>
              </w:rPr>
              <w:t>» օրենքի 16-րդ հոդվածի դրույթները:</w:t>
            </w:r>
          </w:p>
        </w:tc>
        <w:tc>
          <w:tcPr>
            <w:tcW w:w="6270" w:type="dxa"/>
          </w:tcPr>
          <w:p w14:paraId="467C3A5B" w14:textId="77777777" w:rsidR="00EE73FA" w:rsidRPr="008A0A93" w:rsidRDefault="00EE73FA" w:rsidP="008A0A93">
            <w:pPr>
              <w:spacing w:line="360" w:lineRule="auto"/>
              <w:jc w:val="center"/>
              <w:rPr>
                <w:rFonts w:ascii="GHEA Grapalat" w:hAnsi="GHEA Grapalat"/>
              </w:rPr>
            </w:pPr>
            <w:r w:rsidRPr="008A0A93">
              <w:rPr>
                <w:rFonts w:ascii="GHEA Grapalat" w:hAnsi="GHEA Grapalat"/>
                <w:b/>
              </w:rPr>
              <w:lastRenderedPageBreak/>
              <w:t>Ընդունվել է</w:t>
            </w:r>
          </w:p>
        </w:tc>
      </w:tr>
      <w:tr w:rsidR="00EE73FA" w:rsidRPr="008A0A93" w14:paraId="4915B205"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330"/>
        </w:trPr>
        <w:tc>
          <w:tcPr>
            <w:tcW w:w="8563" w:type="dxa"/>
          </w:tcPr>
          <w:p w14:paraId="35754C08" w14:textId="77777777" w:rsidR="00EE73FA" w:rsidRPr="008A0A93" w:rsidRDefault="00EE73FA" w:rsidP="008A0A93">
            <w:pPr>
              <w:spacing w:line="360" w:lineRule="auto"/>
              <w:jc w:val="both"/>
              <w:rPr>
                <w:rFonts w:ascii="GHEA Grapalat" w:hAnsi="GHEA Grapalat"/>
              </w:rPr>
            </w:pPr>
            <w:r w:rsidRPr="008A0A93">
              <w:rPr>
                <w:rFonts w:ascii="GHEA Grapalat" w:hAnsi="GHEA Grapalat"/>
              </w:rPr>
              <w:lastRenderedPageBreak/>
              <w:t>8.</w:t>
            </w:r>
            <w:r w:rsidRPr="008A0A93">
              <w:rPr>
                <w:rFonts w:ascii="GHEA Grapalat" w:hAnsi="GHEA Grapalat"/>
                <w:color w:val="000000"/>
                <w:shd w:val="clear" w:color="auto" w:fill="FFFFFF"/>
              </w:rPr>
              <w:t xml:space="preserve"> Նախագծի </w:t>
            </w:r>
            <w:r w:rsidRPr="008A0A93">
              <w:rPr>
                <w:rFonts w:ascii="GHEA Grapalat" w:hAnsi="GHEA Grapalat"/>
                <w:bCs/>
              </w:rPr>
              <w:t xml:space="preserve">1-ին կետի 7-րդ ենթակետի «գ.» պարբերությունում </w:t>
            </w:r>
            <w:r w:rsidRPr="008A0A93">
              <w:rPr>
                <w:rFonts w:ascii="GHEA Grapalat" w:hAnsi="GHEA Grapalat"/>
                <w:b/>
                <w:bCs/>
                <w:i/>
              </w:rPr>
              <w:t>«բովանդակությամբ»</w:t>
            </w:r>
            <w:r w:rsidRPr="008A0A93">
              <w:rPr>
                <w:rFonts w:ascii="GHEA Grapalat" w:hAnsi="GHEA Grapalat"/>
                <w:bCs/>
              </w:rPr>
              <w:t xml:space="preserve"> բառը փոխարինել </w:t>
            </w:r>
            <w:r w:rsidRPr="008A0A93">
              <w:rPr>
                <w:rFonts w:ascii="GHEA Grapalat" w:hAnsi="GHEA Grapalat"/>
                <w:b/>
                <w:bCs/>
                <w:i/>
              </w:rPr>
              <w:t>«խմբագրությամբ»</w:t>
            </w:r>
            <w:r w:rsidRPr="008A0A93">
              <w:rPr>
                <w:rFonts w:ascii="GHEA Grapalat" w:hAnsi="GHEA Grapalat"/>
                <w:bCs/>
              </w:rPr>
              <w:t xml:space="preserve"> բառով, նկատի ունենալով «Նորմատիվ իրավական ակտերի մասին</w:t>
            </w:r>
            <w:r w:rsidRPr="008A0A93">
              <w:rPr>
                <w:rFonts w:ascii="GHEA Grapalat" w:hAnsi="GHEA Grapalat" w:cs="Calibri"/>
                <w:color w:val="000000"/>
              </w:rPr>
              <w:t>» օրենքի 33-րդ հոդվածի</w:t>
            </w:r>
            <w:r w:rsidRPr="008A0A93">
              <w:rPr>
                <w:rFonts w:ascii="GHEA Grapalat" w:hAnsi="GHEA Grapalat"/>
                <w:bCs/>
              </w:rPr>
              <w:t xml:space="preserve"> կարգավորումը, համաձայն որի՝ </w:t>
            </w:r>
            <w:r w:rsidRPr="008A0A93">
              <w:rPr>
                <w:rFonts w:ascii="GHEA Grapalat" w:hAnsi="GHEA Grapalat"/>
                <w:i/>
                <w:color w:val="000000"/>
                <w:shd w:val="clear" w:color="auto" w:fill="FFFFFF"/>
              </w:rPr>
              <w:t xml:space="preserve">նորմատիվ իրավական ակտում փոփոխությունները կատարվում են նրա առանձին բաժիններ, գլուխներ, հոդվածներ, մասեր, կետեր, ենթակետեր, պարբերություններ կամ նախադասություններ նոր </w:t>
            </w:r>
            <w:r w:rsidRPr="008A0A93">
              <w:rPr>
                <w:rFonts w:ascii="GHEA Grapalat" w:hAnsi="GHEA Grapalat"/>
                <w:b/>
                <w:i/>
                <w:color w:val="000000"/>
                <w:shd w:val="clear" w:color="auto" w:fill="FFFFFF"/>
              </w:rPr>
              <w:t xml:space="preserve">խմբագրությամբ </w:t>
            </w:r>
            <w:r w:rsidRPr="008A0A93">
              <w:rPr>
                <w:rFonts w:ascii="GHEA Grapalat" w:hAnsi="GHEA Grapalat"/>
                <w:i/>
                <w:color w:val="000000"/>
                <w:shd w:val="clear" w:color="auto" w:fill="FFFFFF"/>
              </w:rPr>
              <w:t>շարադրելու միջոցով:</w:t>
            </w:r>
          </w:p>
        </w:tc>
        <w:tc>
          <w:tcPr>
            <w:tcW w:w="6270" w:type="dxa"/>
          </w:tcPr>
          <w:p w14:paraId="6FF29A48" w14:textId="77777777" w:rsidR="00EE73FA" w:rsidRPr="008A0A93" w:rsidRDefault="00EE73FA" w:rsidP="008A0A93">
            <w:pPr>
              <w:spacing w:line="360" w:lineRule="auto"/>
              <w:jc w:val="center"/>
              <w:rPr>
                <w:rFonts w:ascii="GHEA Grapalat" w:hAnsi="GHEA Grapalat"/>
              </w:rPr>
            </w:pPr>
            <w:r w:rsidRPr="008A0A93">
              <w:rPr>
                <w:rFonts w:ascii="GHEA Grapalat" w:hAnsi="GHEA Grapalat"/>
                <w:b/>
              </w:rPr>
              <w:t>Ընդունվել է</w:t>
            </w:r>
          </w:p>
        </w:tc>
      </w:tr>
      <w:tr w:rsidR="00EE73FA" w:rsidRPr="008A0A93" w14:paraId="75B8F74E"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150"/>
        </w:trPr>
        <w:tc>
          <w:tcPr>
            <w:tcW w:w="8563" w:type="dxa"/>
          </w:tcPr>
          <w:p w14:paraId="605B3904" w14:textId="77777777" w:rsidR="00EE73FA" w:rsidRPr="008A0A93" w:rsidRDefault="00EE73FA" w:rsidP="008A0A93">
            <w:pPr>
              <w:pStyle w:val="NormalWeb"/>
              <w:shd w:val="clear" w:color="auto" w:fill="FFFFFF"/>
              <w:tabs>
                <w:tab w:val="left" w:pos="360"/>
                <w:tab w:val="left" w:pos="630"/>
                <w:tab w:val="left" w:pos="720"/>
                <w:tab w:val="left" w:pos="900"/>
              </w:tabs>
              <w:spacing w:before="0" w:beforeAutospacing="0" w:after="0" w:afterAutospacing="0" w:line="360" w:lineRule="auto"/>
              <w:jc w:val="both"/>
              <w:rPr>
                <w:rFonts w:ascii="GHEA Grapalat" w:hAnsi="GHEA Grapalat"/>
                <w:color w:val="000000"/>
                <w:shd w:val="clear" w:color="auto" w:fill="FFFFFF"/>
                <w:lang w:val="hy-AM"/>
              </w:rPr>
            </w:pPr>
            <w:r w:rsidRPr="008A0A93">
              <w:rPr>
                <w:rFonts w:ascii="GHEA Grapalat" w:hAnsi="GHEA Grapalat" w:cs="Calibri"/>
                <w:color w:val="000000"/>
                <w:lang w:val="hy-AM"/>
              </w:rPr>
              <w:t xml:space="preserve">9.Նախագծի </w:t>
            </w:r>
            <w:r w:rsidRPr="008A0A93">
              <w:rPr>
                <w:rFonts w:ascii="GHEA Grapalat" w:hAnsi="GHEA Grapalat"/>
                <w:lang w:val="hy-AM"/>
              </w:rPr>
              <w:t xml:space="preserve">1-ին կետի 6-րդ ենթակետի </w:t>
            </w:r>
            <w:r w:rsidRPr="008A0A93">
              <w:rPr>
                <w:rFonts w:ascii="GHEA Grapalat" w:hAnsi="GHEA Grapalat" w:cs="Calibri"/>
                <w:color w:val="000000"/>
                <w:lang w:val="hy-AM"/>
              </w:rPr>
              <w:t>«</w:t>
            </w:r>
            <w:r w:rsidRPr="008A0A93">
              <w:rPr>
                <w:rFonts w:ascii="GHEA Grapalat" w:hAnsi="GHEA Grapalat" w:cs="Arial"/>
                <w:color w:val="000000"/>
                <w:lang w:val="hy-AM"/>
              </w:rPr>
              <w:t>ներկայցուցիչ</w:t>
            </w:r>
            <w:r w:rsidRPr="008A0A93">
              <w:rPr>
                <w:rFonts w:ascii="GHEA Grapalat" w:hAnsi="GHEA Grapalat" w:cs="Arial LatArm"/>
                <w:color w:val="000000"/>
                <w:lang w:val="hy-AM"/>
              </w:rPr>
              <w:t xml:space="preserve">» բառը փոխարինել </w:t>
            </w:r>
            <w:r w:rsidRPr="008A0A93">
              <w:rPr>
                <w:rFonts w:ascii="GHEA Grapalat" w:hAnsi="GHEA Grapalat" w:cs="Calibri"/>
                <w:b/>
                <w:i/>
                <w:color w:val="000000"/>
                <w:lang w:val="hy-AM"/>
              </w:rPr>
              <w:t>«</w:t>
            </w:r>
            <w:r w:rsidRPr="008A0A93">
              <w:rPr>
                <w:rFonts w:ascii="GHEA Grapalat" w:hAnsi="GHEA Grapalat" w:cs="Arial"/>
                <w:b/>
                <w:i/>
                <w:color w:val="000000"/>
                <w:lang w:val="hy-AM"/>
              </w:rPr>
              <w:t>ներկայացուցիչ</w:t>
            </w:r>
            <w:r w:rsidRPr="008A0A93">
              <w:rPr>
                <w:rFonts w:ascii="GHEA Grapalat" w:hAnsi="GHEA Grapalat" w:cs="Arial LatArm"/>
                <w:b/>
                <w:i/>
                <w:color w:val="000000"/>
                <w:lang w:val="hy-AM"/>
              </w:rPr>
              <w:t>»</w:t>
            </w:r>
            <w:r w:rsidRPr="008A0A93">
              <w:rPr>
                <w:rFonts w:ascii="GHEA Grapalat" w:hAnsi="GHEA Grapalat" w:cs="Arial LatArm"/>
                <w:color w:val="000000"/>
                <w:lang w:val="hy-AM"/>
              </w:rPr>
              <w:t xml:space="preserve"> բառով և </w:t>
            </w:r>
            <w:r w:rsidRPr="008A0A93">
              <w:rPr>
                <w:rFonts w:ascii="GHEA Grapalat" w:hAnsi="GHEA Grapalat" w:cs="Arial LatArm"/>
                <w:b/>
                <w:i/>
                <w:color w:val="000000"/>
                <w:lang w:val="hy-AM"/>
              </w:rPr>
              <w:t>«</w:t>
            </w:r>
            <w:r w:rsidRPr="008A0A93">
              <w:rPr>
                <w:rFonts w:ascii="GHEA Grapalat" w:hAnsi="GHEA Grapalat" w:cs="Arial"/>
                <w:b/>
                <w:i/>
                <w:color w:val="000000"/>
                <w:lang w:val="hy-AM"/>
              </w:rPr>
              <w:t>ՖՏԲ»</w:t>
            </w:r>
            <w:r w:rsidRPr="008A0A93">
              <w:rPr>
                <w:rFonts w:ascii="GHEA Grapalat" w:hAnsi="GHEA Grapalat" w:cs="Arial"/>
                <w:color w:val="000000"/>
                <w:lang w:val="hy-AM"/>
              </w:rPr>
              <w:t xml:space="preserve"> բառը ներառել չակերտների մեջ:</w:t>
            </w:r>
          </w:p>
        </w:tc>
        <w:tc>
          <w:tcPr>
            <w:tcW w:w="6270" w:type="dxa"/>
          </w:tcPr>
          <w:p w14:paraId="26A72812" w14:textId="77777777" w:rsidR="00EE73FA" w:rsidRPr="008A0A93" w:rsidRDefault="00EE73FA" w:rsidP="008A0A93">
            <w:pPr>
              <w:spacing w:line="360" w:lineRule="auto"/>
              <w:jc w:val="center"/>
              <w:rPr>
                <w:rFonts w:ascii="GHEA Grapalat" w:hAnsi="GHEA Grapalat"/>
              </w:rPr>
            </w:pPr>
            <w:r w:rsidRPr="008A0A93">
              <w:rPr>
                <w:rFonts w:ascii="GHEA Grapalat" w:hAnsi="GHEA Grapalat"/>
                <w:b/>
              </w:rPr>
              <w:t>Ընդունվել է</w:t>
            </w:r>
          </w:p>
        </w:tc>
      </w:tr>
      <w:tr w:rsidR="00535FA0" w:rsidRPr="008A0A93" w14:paraId="5EAE0EF9" w14:textId="77777777" w:rsidTr="005B200E">
        <w:trPr>
          <w:gridAfter w:val="1"/>
          <w:wAfter w:w="16" w:type="dxa"/>
          <w:trHeight w:val="396"/>
        </w:trPr>
        <w:tc>
          <w:tcPr>
            <w:tcW w:w="8563" w:type="dxa"/>
            <w:vMerge w:val="restart"/>
            <w:shd w:val="clear" w:color="auto" w:fill="BFBFBF"/>
          </w:tcPr>
          <w:p w14:paraId="3BAA655A" w14:textId="2C8E5F12" w:rsidR="00535FA0" w:rsidRPr="008A0A93" w:rsidRDefault="00535FA0" w:rsidP="00535FA0">
            <w:pPr>
              <w:spacing w:line="360" w:lineRule="auto"/>
              <w:jc w:val="center"/>
              <w:rPr>
                <w:rFonts w:ascii="GHEA Grapalat" w:hAnsi="GHEA Grapalat"/>
                <w:b/>
                <w:lang w:eastAsia="en-US"/>
              </w:rPr>
            </w:pPr>
            <w:r>
              <w:rPr>
                <w:rFonts w:ascii="GHEA Grapalat" w:eastAsia="GHEA Grapalat" w:hAnsi="GHEA Grapalat" w:cs="GHEA Grapalat"/>
                <w:b/>
              </w:rPr>
              <w:t>1</w:t>
            </w:r>
            <w:r w:rsidR="00B432AF">
              <w:rPr>
                <w:rFonts w:ascii="GHEA Grapalat" w:eastAsia="GHEA Grapalat" w:hAnsi="GHEA Grapalat" w:cs="GHEA Grapalat"/>
                <w:b/>
                <w:lang w:val="en-US"/>
              </w:rPr>
              <w:t>4</w:t>
            </w:r>
            <w:r w:rsidRPr="008A0A93">
              <w:rPr>
                <w:rFonts w:ascii="GHEA Grapalat" w:eastAsia="GHEA Grapalat" w:hAnsi="GHEA Grapalat" w:cs="GHEA Grapalat"/>
                <w:b/>
              </w:rPr>
              <w:t xml:space="preserve">. ՀՀ </w:t>
            </w:r>
            <w:r>
              <w:rPr>
                <w:rFonts w:ascii="GHEA Grapalat" w:hAnsi="GHEA Grapalat"/>
                <w:b/>
              </w:rPr>
              <w:t>ազգային անվտանգության ծառայություն</w:t>
            </w:r>
          </w:p>
        </w:tc>
        <w:tc>
          <w:tcPr>
            <w:tcW w:w="6270" w:type="dxa"/>
            <w:shd w:val="clear" w:color="auto" w:fill="BFBFBF"/>
          </w:tcPr>
          <w:p w14:paraId="12FF13FA" w14:textId="6FFABCFE" w:rsidR="00535FA0" w:rsidRPr="008A0A93" w:rsidRDefault="00535FA0" w:rsidP="00491682">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07</w:t>
            </w:r>
            <w:r w:rsidRPr="008A0A93">
              <w:rPr>
                <w:rFonts w:ascii="GHEA Grapalat" w:eastAsia="GHEA Grapalat" w:hAnsi="GHEA Grapalat" w:cs="GHEA Grapalat"/>
                <w:b/>
              </w:rPr>
              <w:t>.</w:t>
            </w:r>
            <w:r w:rsidRPr="008A0A93">
              <w:rPr>
                <w:rFonts w:ascii="GHEA Grapalat" w:eastAsia="GHEA Grapalat" w:hAnsi="GHEA Grapalat" w:cs="GHEA Grapalat"/>
                <w:b/>
                <w:lang w:val="en-US"/>
              </w:rPr>
              <w:t>08</w:t>
            </w:r>
            <w:r>
              <w:rPr>
                <w:rFonts w:ascii="GHEA Grapalat" w:eastAsia="GHEA Grapalat" w:hAnsi="GHEA Grapalat" w:cs="GHEA Grapalat"/>
                <w:b/>
              </w:rPr>
              <w:t>.2024</w:t>
            </w:r>
            <w:r w:rsidRPr="008A0A93">
              <w:rPr>
                <w:rFonts w:ascii="GHEA Grapalat" w:eastAsia="GHEA Grapalat" w:hAnsi="GHEA Grapalat" w:cs="GHEA Grapalat"/>
                <w:b/>
              </w:rPr>
              <w:t>թ.</w:t>
            </w:r>
          </w:p>
        </w:tc>
      </w:tr>
      <w:tr w:rsidR="00535FA0" w:rsidRPr="008A0A93" w14:paraId="187D3BCD" w14:textId="77777777" w:rsidTr="005B200E">
        <w:trPr>
          <w:gridAfter w:val="1"/>
          <w:wAfter w:w="16" w:type="dxa"/>
          <w:trHeight w:val="350"/>
        </w:trPr>
        <w:tc>
          <w:tcPr>
            <w:tcW w:w="8563" w:type="dxa"/>
            <w:vMerge/>
            <w:shd w:val="clear" w:color="auto" w:fill="BFBFBF"/>
          </w:tcPr>
          <w:p w14:paraId="5681464A" w14:textId="77777777" w:rsidR="00535FA0" w:rsidRPr="008A0A93" w:rsidRDefault="00535FA0" w:rsidP="00491682">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38726AF0" w14:textId="2F3A82FC" w:rsidR="00535FA0" w:rsidRPr="008A0A93" w:rsidRDefault="00535FA0" w:rsidP="00DE059D">
            <w:pPr>
              <w:spacing w:line="360" w:lineRule="auto"/>
              <w:jc w:val="center"/>
              <w:rPr>
                <w:rFonts w:ascii="GHEA Grapalat" w:eastAsia="GHEA Grapalat" w:hAnsi="GHEA Grapalat" w:cs="GHEA Grapalat"/>
                <w:b/>
              </w:rPr>
            </w:pPr>
            <w:r w:rsidRPr="008A0A93">
              <w:rPr>
                <w:rFonts w:ascii="GHEA Grapalat" w:eastAsia="GHEA Grapalat" w:hAnsi="GHEA Grapalat" w:cs="GHEA Grapalat"/>
                <w:b/>
                <w:lang w:val="en-US"/>
              </w:rPr>
              <w:t xml:space="preserve">N </w:t>
            </w:r>
            <w:r>
              <w:rPr>
                <w:rFonts w:ascii="GHEA Grapalat" w:eastAsia="GHEA Grapalat" w:hAnsi="GHEA Grapalat" w:cs="GHEA Grapalat"/>
                <w:b/>
              </w:rPr>
              <w:t>11</w:t>
            </w:r>
            <w:r w:rsidRPr="008A0A93">
              <w:rPr>
                <w:rFonts w:ascii="GHEA Grapalat" w:eastAsia="GHEA Grapalat" w:hAnsi="GHEA Grapalat" w:cs="GHEA Grapalat"/>
                <w:b/>
              </w:rPr>
              <w:t>/</w:t>
            </w:r>
            <w:r>
              <w:rPr>
                <w:rFonts w:ascii="GHEA Grapalat" w:eastAsia="GHEA Grapalat" w:hAnsi="GHEA Grapalat" w:cs="GHEA Grapalat"/>
                <w:b/>
              </w:rPr>
              <w:t>1157</w:t>
            </w:r>
          </w:p>
        </w:tc>
      </w:tr>
      <w:tr w:rsidR="00721B7A" w:rsidRPr="008A0A93" w14:paraId="25AF8A32"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150"/>
        </w:trPr>
        <w:tc>
          <w:tcPr>
            <w:tcW w:w="8563" w:type="dxa"/>
          </w:tcPr>
          <w:p w14:paraId="34B15F2C" w14:textId="62B663D4" w:rsidR="00B81681" w:rsidRPr="008A0A93" w:rsidRDefault="00721B7A" w:rsidP="003633C2">
            <w:pPr>
              <w:spacing w:line="360" w:lineRule="auto"/>
              <w:jc w:val="both"/>
              <w:rPr>
                <w:rFonts w:ascii="GHEA Grapalat" w:hAnsi="GHEA Grapalat" w:cs="Cambria Math"/>
              </w:rPr>
            </w:pPr>
            <w:r w:rsidRPr="008A0A93">
              <w:rPr>
                <w:rFonts w:ascii="GHEA Grapalat" w:hAnsi="GHEA Grapalat"/>
              </w:rPr>
              <w:t>«Հայաստանի Հանրապետության կառավարության 2016 թվականի դեկտեմբերի 22֊ի N 1355-Ն որոշման մեջ փոփոխություններ և լրացումներ կատարելու մասին»</w:t>
            </w:r>
            <w:r w:rsidR="00712615" w:rsidRPr="008A0A93">
              <w:rPr>
                <w:rFonts w:ascii="GHEA Grapalat" w:hAnsi="GHEA Grapalat"/>
              </w:rPr>
              <w:t xml:space="preserve"> Կառավարության որոշման նախագծի </w:t>
            </w:r>
            <w:r w:rsidRPr="008A0A93">
              <w:rPr>
                <w:rFonts w:ascii="GHEA Grapalat" w:hAnsi="GHEA Grapalat"/>
              </w:rPr>
              <w:t>1</w:t>
            </w:r>
            <w:r w:rsidR="00712615" w:rsidRPr="008A0A93">
              <w:rPr>
                <w:rFonts w:ascii="GHEA Grapalat" w:hAnsi="GHEA Grapalat" w:cs="Cambria Math"/>
              </w:rPr>
              <w:t>֊ին կետի 3֊րդ ենթակետով նոր խմբագրությամբ շարադրվող Որոշման 2֊րդ հավելվածի 5֊</w:t>
            </w:r>
            <w:r w:rsidR="00712615" w:rsidRPr="008A0A93">
              <w:rPr>
                <w:rFonts w:ascii="GHEA Grapalat" w:hAnsi="GHEA Grapalat" w:cs="Cambria Math"/>
              </w:rPr>
              <w:lastRenderedPageBreak/>
              <w:t>րդ կետի 2֊րդ ենթակետի 2֊րդ պարբերությունում «շահույթի սահմանափակում չի կիրառվում»</w:t>
            </w:r>
            <w:r w:rsidR="002214CB" w:rsidRPr="008A0A93">
              <w:rPr>
                <w:rFonts w:ascii="GHEA Grapalat" w:hAnsi="GHEA Grapalat" w:cs="Cambria Math"/>
              </w:rPr>
              <w:t xml:space="preserve"> բառերը առաջարկվում է փոխարինել «շահույթը չի կարող գերազանցել բոլոր ծախսերի երեսուն տոկոսը» բառերով: Առաջարկը պայմանավորված է այն հանգամանքով, որ պետական պատվերի շրջանակներում ներկայացված շրջանակներում ներկայացված գնահաշվարկում կազմակերպության կողմից պահանջվող շահույթը կարող է լինել չհիմնավորված բարձր </w:t>
            </w:r>
            <w:r w:rsidR="00B81681" w:rsidRPr="008A0A93">
              <w:rPr>
                <w:rFonts w:ascii="GHEA Grapalat" w:hAnsi="GHEA Grapalat" w:cs="Cambria Math"/>
              </w:rPr>
              <w:t>և հանգեցնել պետության կողմից հատկացվող ֆինանսական միջոցների անարդյունավետ օգտագործմանը:</w:t>
            </w:r>
            <w:r w:rsidR="0061501F">
              <w:rPr>
                <w:rFonts w:ascii="GHEA Grapalat" w:hAnsi="GHEA Grapalat" w:cs="Cambria Math"/>
              </w:rPr>
              <w:t xml:space="preserve"> </w:t>
            </w:r>
            <w:r w:rsidR="00B81681" w:rsidRPr="008A0A93">
              <w:rPr>
                <w:rFonts w:ascii="GHEA Grapalat" w:hAnsi="GHEA Grapalat" w:cs="Cambria Math"/>
              </w:rPr>
              <w:t>Բացի այդ հաշվի առնելով</w:t>
            </w:r>
            <w:r w:rsidR="00C65F77" w:rsidRPr="008A0A93">
              <w:rPr>
                <w:rFonts w:ascii="GHEA Grapalat" w:hAnsi="GHEA Grapalat" w:cs="Cambria Math"/>
              </w:rPr>
              <w:t xml:space="preserve"> ռազմարդյունաբերության ոլորտի գնումների առանձնահատկությունները (գնումների վերաբերյալ տեղեկությունների սահմանափակ հասանելիությունը, այդ ոլորտում </w:t>
            </w:r>
            <w:r w:rsidR="00F1283A" w:rsidRPr="008A0A93">
              <w:rPr>
                <w:rFonts w:ascii="GHEA Grapalat" w:hAnsi="GHEA Grapalat" w:cs="Cambria Math"/>
              </w:rPr>
              <w:t>գործունեություն իրականացնող անձանց նեղ շրջանակը, մենաշնորհ կամ գերիշխող դիրքը և այլն</w:t>
            </w:r>
            <w:r w:rsidR="00C65F77" w:rsidRPr="008A0A93">
              <w:rPr>
                <w:rFonts w:ascii="GHEA Grapalat" w:hAnsi="GHEA Grapalat" w:cs="Cambria Math"/>
              </w:rPr>
              <w:t>)</w:t>
            </w:r>
            <w:r w:rsidR="00F1283A" w:rsidRPr="008A0A93">
              <w:rPr>
                <w:rFonts w:ascii="GHEA Grapalat" w:hAnsi="GHEA Grapalat" w:cs="Cambria Math"/>
              </w:rPr>
              <w:t>, շահույթի առավելագույն սահմանաչափ չկիրառելը կարող է առաջացնել անկառավարելի կոռուպցիոն ռիսկեր, ինչն էլ կհանգեցնի կոռուպցիոն բնույթի հանցագործությունների</w:t>
            </w:r>
            <w:r w:rsidR="00FE13A2" w:rsidRPr="008A0A93">
              <w:rPr>
                <w:rFonts w:ascii="GHEA Grapalat" w:hAnsi="GHEA Grapalat" w:cs="Cambria Math"/>
              </w:rPr>
              <w:t xml:space="preserve"> թվի</w:t>
            </w:r>
            <w:r w:rsidR="00F1283A" w:rsidRPr="008A0A93">
              <w:rPr>
                <w:rFonts w:ascii="GHEA Grapalat" w:hAnsi="GHEA Grapalat" w:cs="Cambria Math"/>
              </w:rPr>
              <w:t xml:space="preserve"> աճին</w:t>
            </w:r>
            <w:r w:rsidR="00FE13A2" w:rsidRPr="008A0A93">
              <w:rPr>
                <w:rFonts w:ascii="GHEA Grapalat" w:hAnsi="GHEA Grapalat" w:cs="Cambria Math"/>
              </w:rPr>
              <w:t>:</w:t>
            </w:r>
          </w:p>
          <w:p w14:paraId="51F07ECF" w14:textId="3636D33F" w:rsidR="00FE13A2" w:rsidRPr="008A0A93" w:rsidRDefault="00FE13A2" w:rsidP="003633C2">
            <w:pPr>
              <w:spacing w:line="360" w:lineRule="auto"/>
              <w:jc w:val="both"/>
              <w:rPr>
                <w:rFonts w:ascii="GHEA Grapalat" w:hAnsi="GHEA Grapalat" w:cs="Cambria Math"/>
              </w:rPr>
            </w:pPr>
            <w:r w:rsidRPr="008A0A93">
              <w:rPr>
                <w:rFonts w:ascii="GHEA Grapalat" w:hAnsi="GHEA Grapalat" w:cs="Cambria Math"/>
              </w:rPr>
              <w:t>Միաժամանակ, նախագծի հիմնավորմամբ ներկայացված չեն որևէ ուսումնասիրության, վերլուծության կամ միջազգայնորեն ընդունված ստանդարտների վերաբերյալ տվյալներ, որոնք հիմք կտան կանխատեսելո</w:t>
            </w:r>
            <w:r w:rsidR="006C42A8" w:rsidRPr="008A0A93">
              <w:rPr>
                <w:rFonts w:ascii="GHEA Grapalat" w:hAnsi="GHEA Grapalat" w:cs="Cambria Math"/>
              </w:rPr>
              <w:t>ւ</w:t>
            </w:r>
            <w:r w:rsidR="00B9209C" w:rsidRPr="008A0A93">
              <w:rPr>
                <w:rFonts w:ascii="GHEA Grapalat" w:hAnsi="GHEA Grapalat" w:cs="Cambria Math"/>
              </w:rPr>
              <w:t xml:space="preserve">, որ շահույթի առավելագույն սահմանաչափ չկիրառելը կնպաստի </w:t>
            </w:r>
            <w:r w:rsidR="00B9209C" w:rsidRPr="008A0A93">
              <w:rPr>
                <w:rFonts w:ascii="GHEA Grapalat" w:hAnsi="GHEA Grapalat" w:cs="Cambria Math"/>
              </w:rPr>
              <w:lastRenderedPageBreak/>
              <w:t>կազմակերպությունների արտադրական պրոցեսների բարելավմանը, արտադրանքի ինքնարժեքի նվազեցմանը, կբարձրացնի ընկերությունների մրցունակությունը ներքին և միջազհային շուկաներում:</w:t>
            </w:r>
          </w:p>
          <w:p w14:paraId="7DEC8B03" w14:textId="61BFE5A6" w:rsidR="00535FA0" w:rsidRPr="008A0A93" w:rsidRDefault="00B9209C" w:rsidP="003633C2">
            <w:pPr>
              <w:spacing w:line="360" w:lineRule="auto"/>
              <w:jc w:val="both"/>
              <w:rPr>
                <w:rFonts w:ascii="GHEA Grapalat" w:hAnsi="GHEA Grapalat" w:cs="Cambria Math"/>
              </w:rPr>
            </w:pPr>
            <w:r w:rsidRPr="008A0A93">
              <w:rPr>
                <w:rFonts w:ascii="GHEA Grapalat" w:hAnsi="GHEA Grapalat" w:cs="Cambria Math"/>
              </w:rPr>
              <w:t>Նման պարագայում գտնում ենք, որ այնպիսի կառուցակարգերի սահմանումը, որոնք անկառավարելի են դարձնում կոռուպցիոն ռիսկե</w:t>
            </w:r>
            <w:r w:rsidR="00A6592A" w:rsidRPr="008A0A93">
              <w:rPr>
                <w:rFonts w:ascii="GHEA Grapalat" w:hAnsi="GHEA Grapalat" w:cs="Cambria Math"/>
              </w:rPr>
              <w:t>րը, ինչպես նաև հանգեցնում են հավանական կոռուպցիոն սխեմաների առաջացմանը, արդարացված չէ և անհրաժեշտ է վերանայել կարգավորումը:</w:t>
            </w:r>
          </w:p>
        </w:tc>
        <w:tc>
          <w:tcPr>
            <w:tcW w:w="6270" w:type="dxa"/>
          </w:tcPr>
          <w:p w14:paraId="2FF89B39" w14:textId="3E73E94D" w:rsidR="00FD7EE0" w:rsidRPr="003633C2" w:rsidRDefault="00FD7EE0" w:rsidP="00FD7EE0">
            <w:pPr>
              <w:spacing w:line="360" w:lineRule="auto"/>
              <w:jc w:val="center"/>
              <w:rPr>
                <w:rFonts w:ascii="GHEA Grapalat" w:hAnsi="GHEA Grapalat"/>
                <w:b/>
                <w:bCs/>
                <w:color w:val="000000"/>
                <w:shd w:val="clear" w:color="auto" w:fill="FFFFFF"/>
              </w:rPr>
            </w:pPr>
            <w:r w:rsidRPr="003633C2">
              <w:rPr>
                <w:rFonts w:ascii="GHEA Grapalat" w:hAnsi="GHEA Grapalat"/>
                <w:b/>
                <w:bCs/>
                <w:color w:val="000000"/>
                <w:shd w:val="clear" w:color="auto" w:fill="FFFFFF"/>
              </w:rPr>
              <w:lastRenderedPageBreak/>
              <w:t>Չի ընդունվել</w:t>
            </w:r>
          </w:p>
          <w:p w14:paraId="7B00FBE3" w14:textId="377BBF6E" w:rsidR="00B81681" w:rsidRPr="00D26785" w:rsidRDefault="0061501F" w:rsidP="00D26785">
            <w:pPr>
              <w:spacing w:line="360" w:lineRule="auto"/>
              <w:jc w:val="both"/>
              <w:rPr>
                <w:rFonts w:ascii="GHEA Grapalat" w:hAnsi="GHEA Grapalat"/>
                <w:bCs/>
                <w:color w:val="000000"/>
                <w:shd w:val="clear" w:color="auto" w:fill="FFFFFF"/>
              </w:rPr>
            </w:pPr>
            <w:r>
              <w:rPr>
                <w:rFonts w:ascii="GHEA Grapalat" w:hAnsi="GHEA Grapalat"/>
                <w:bCs/>
                <w:color w:val="000000"/>
                <w:shd w:val="clear" w:color="auto" w:fill="FFFFFF"/>
              </w:rPr>
              <w:t>Ա</w:t>
            </w:r>
            <w:r w:rsidR="002B1431" w:rsidRPr="00D26785">
              <w:rPr>
                <w:rFonts w:ascii="GHEA Grapalat" w:hAnsi="GHEA Grapalat"/>
                <w:bCs/>
                <w:color w:val="000000"/>
                <w:shd w:val="clear" w:color="auto" w:fill="FFFFFF"/>
              </w:rPr>
              <w:t>զատ տնտեսական հարաբերություններում</w:t>
            </w:r>
            <w:r w:rsidR="002B1431">
              <w:rPr>
                <w:rFonts w:ascii="GHEA Grapalat" w:hAnsi="GHEA Grapalat"/>
                <w:bCs/>
                <w:color w:val="000000"/>
                <w:shd w:val="clear" w:color="auto" w:fill="FFFFFF"/>
              </w:rPr>
              <w:t xml:space="preserve">, տեղական ռազմարդյունաբերությունը զարգացնելու տեսլականի հաշվառմամբ, </w:t>
            </w:r>
            <w:r>
              <w:rPr>
                <w:rFonts w:ascii="GHEA Grapalat" w:hAnsi="GHEA Grapalat"/>
                <w:bCs/>
                <w:color w:val="000000"/>
                <w:shd w:val="clear" w:color="auto" w:fill="FFFFFF"/>
              </w:rPr>
              <w:t xml:space="preserve">նպատակարմար չէ </w:t>
            </w:r>
            <w:r>
              <w:rPr>
                <w:rFonts w:ascii="GHEA Grapalat" w:hAnsi="GHEA Grapalat"/>
                <w:bCs/>
                <w:color w:val="000000"/>
                <w:shd w:val="clear" w:color="auto" w:fill="FFFFFF"/>
              </w:rPr>
              <w:lastRenderedPageBreak/>
              <w:t>սուբյեկտին առաջադրել</w:t>
            </w:r>
            <w:r w:rsidR="002B1431">
              <w:rPr>
                <w:rFonts w:ascii="GHEA Grapalat" w:hAnsi="GHEA Grapalat"/>
                <w:bCs/>
                <w:color w:val="000000"/>
                <w:shd w:val="clear" w:color="auto" w:fill="FFFFFF"/>
              </w:rPr>
              <w:t xml:space="preserve"> շահույթը հիմնավորելու անհրաժեշտություն</w:t>
            </w:r>
            <w:r w:rsidR="00B81681" w:rsidRPr="00D26785">
              <w:rPr>
                <w:rFonts w:ascii="GHEA Grapalat" w:hAnsi="GHEA Grapalat"/>
                <w:bCs/>
                <w:color w:val="000000"/>
                <w:shd w:val="clear" w:color="auto" w:fill="FFFFFF"/>
              </w:rPr>
              <w:t>,</w:t>
            </w:r>
            <w:r w:rsidR="002B1431">
              <w:rPr>
                <w:rFonts w:ascii="GHEA Grapalat" w:hAnsi="GHEA Grapalat"/>
                <w:bCs/>
                <w:color w:val="000000"/>
                <w:shd w:val="clear" w:color="auto" w:fill="FFFFFF"/>
              </w:rPr>
              <w:t xml:space="preserve"> այն պարագայում, երբ ապրանքի ստեղծման, արտադրման </w:t>
            </w:r>
            <w:r w:rsidR="001311F5">
              <w:rPr>
                <w:rFonts w:ascii="GHEA Grapalat" w:hAnsi="GHEA Grapalat"/>
                <w:bCs/>
                <w:color w:val="000000"/>
                <w:shd w:val="clear" w:color="auto" w:fill="FFFFFF"/>
              </w:rPr>
              <w:t>գործընթացներում պետությունը</w:t>
            </w:r>
            <w:r w:rsidR="00B81681" w:rsidRPr="00D26785">
              <w:rPr>
                <w:rFonts w:ascii="GHEA Grapalat" w:hAnsi="GHEA Grapalat"/>
                <w:bCs/>
                <w:color w:val="000000"/>
                <w:shd w:val="clear" w:color="auto" w:fill="FFFFFF"/>
              </w:rPr>
              <w:t xml:space="preserve"> գումար չ</w:t>
            </w:r>
            <w:r w:rsidR="001311F5">
              <w:rPr>
                <w:rFonts w:ascii="GHEA Grapalat" w:hAnsi="GHEA Grapalat"/>
                <w:bCs/>
                <w:color w:val="000000"/>
                <w:shd w:val="clear" w:color="auto" w:fill="FFFFFF"/>
              </w:rPr>
              <w:t>ի</w:t>
            </w:r>
            <w:r w:rsidR="00B81681" w:rsidRPr="00D26785">
              <w:rPr>
                <w:rFonts w:ascii="GHEA Grapalat" w:hAnsi="GHEA Grapalat"/>
                <w:bCs/>
                <w:color w:val="000000"/>
                <w:shd w:val="clear" w:color="auto" w:fill="FFFFFF"/>
              </w:rPr>
              <w:t xml:space="preserve"> ներդրել,</w:t>
            </w:r>
            <w:r w:rsidR="001311F5">
              <w:rPr>
                <w:rFonts w:ascii="GHEA Grapalat" w:hAnsi="GHEA Grapalat"/>
                <w:bCs/>
                <w:color w:val="000000"/>
                <w:shd w:val="clear" w:color="auto" w:fill="FFFFFF"/>
              </w:rPr>
              <w:t xml:space="preserve"> ռիսկեր չի ունեցել և</w:t>
            </w:r>
            <w:r w:rsidR="00B81681" w:rsidRPr="00D26785">
              <w:rPr>
                <w:rFonts w:ascii="GHEA Grapalat" w:hAnsi="GHEA Grapalat"/>
                <w:bCs/>
                <w:color w:val="000000"/>
                <w:shd w:val="clear" w:color="auto" w:fill="FFFFFF"/>
              </w:rPr>
              <w:t xml:space="preserve"> գույքի ստեղծմանը որևէ </w:t>
            </w:r>
            <w:r w:rsidR="001311F5">
              <w:rPr>
                <w:rFonts w:ascii="GHEA Grapalat" w:hAnsi="GHEA Grapalat"/>
                <w:bCs/>
                <w:color w:val="000000"/>
                <w:shd w:val="clear" w:color="auto" w:fill="FFFFFF"/>
              </w:rPr>
              <w:t xml:space="preserve">այլ </w:t>
            </w:r>
            <w:r w:rsidR="00B81681" w:rsidRPr="00D26785">
              <w:rPr>
                <w:rFonts w:ascii="GHEA Grapalat" w:hAnsi="GHEA Grapalat"/>
                <w:bCs/>
                <w:color w:val="000000"/>
                <w:shd w:val="clear" w:color="auto" w:fill="FFFFFF"/>
              </w:rPr>
              <w:t>կերպ</w:t>
            </w:r>
            <w:r w:rsidR="001311F5">
              <w:rPr>
                <w:rFonts w:ascii="GHEA Grapalat" w:hAnsi="GHEA Grapalat"/>
                <w:bCs/>
                <w:color w:val="000000"/>
                <w:shd w:val="clear" w:color="auto" w:fill="FFFFFF"/>
              </w:rPr>
              <w:t>ով</w:t>
            </w:r>
            <w:r w:rsidR="00B81681" w:rsidRPr="00D26785">
              <w:rPr>
                <w:rFonts w:ascii="GHEA Grapalat" w:hAnsi="GHEA Grapalat"/>
                <w:bCs/>
                <w:color w:val="000000"/>
                <w:shd w:val="clear" w:color="auto" w:fill="FFFFFF"/>
              </w:rPr>
              <w:t xml:space="preserve"> չ</w:t>
            </w:r>
            <w:r w:rsidR="001311F5">
              <w:rPr>
                <w:rFonts w:ascii="GHEA Grapalat" w:hAnsi="GHEA Grapalat"/>
                <w:bCs/>
                <w:color w:val="000000"/>
                <w:shd w:val="clear" w:color="auto" w:fill="FFFFFF"/>
              </w:rPr>
              <w:t>ի</w:t>
            </w:r>
            <w:r w:rsidR="00B81681" w:rsidRPr="00D26785">
              <w:rPr>
                <w:rFonts w:ascii="GHEA Grapalat" w:hAnsi="GHEA Grapalat"/>
                <w:bCs/>
                <w:color w:val="000000"/>
                <w:shd w:val="clear" w:color="auto" w:fill="FFFFFF"/>
              </w:rPr>
              <w:t xml:space="preserve"> մասնակցել</w:t>
            </w:r>
            <w:r w:rsidR="001311F5">
              <w:rPr>
                <w:rFonts w:ascii="GHEA Grapalat" w:hAnsi="GHEA Grapalat"/>
                <w:bCs/>
                <w:color w:val="000000"/>
                <w:shd w:val="clear" w:color="auto" w:fill="FFFFFF"/>
              </w:rPr>
              <w:t>:</w:t>
            </w:r>
          </w:p>
          <w:p w14:paraId="445DBDE5" w14:textId="77777777" w:rsidR="00B81681" w:rsidRDefault="001311F5" w:rsidP="00D26785">
            <w:pPr>
              <w:spacing w:line="360" w:lineRule="auto"/>
              <w:jc w:val="both"/>
              <w:rPr>
                <w:rFonts w:ascii="GHEA Grapalat" w:hAnsi="GHEA Grapalat"/>
                <w:bCs/>
                <w:color w:val="000000"/>
                <w:shd w:val="clear" w:color="auto" w:fill="FFFFFF"/>
              </w:rPr>
            </w:pPr>
            <w:r>
              <w:rPr>
                <w:rFonts w:ascii="GHEA Grapalat" w:hAnsi="GHEA Grapalat"/>
                <w:bCs/>
                <w:color w:val="000000"/>
                <w:shd w:val="clear" w:color="auto" w:fill="FFFFFF"/>
              </w:rPr>
              <w:t>Միաժամանակ, յ</w:t>
            </w:r>
            <w:r w:rsidR="00B81681" w:rsidRPr="00D26785">
              <w:rPr>
                <w:rFonts w:ascii="GHEA Grapalat" w:hAnsi="GHEA Grapalat"/>
                <w:bCs/>
                <w:color w:val="000000"/>
                <w:shd w:val="clear" w:color="auto" w:fill="FFFFFF"/>
              </w:rPr>
              <w:t>ուրաքանչյուր դեպքում պետությունն ազատ է գնի</w:t>
            </w:r>
            <w:r>
              <w:rPr>
                <w:rFonts w:ascii="GHEA Grapalat" w:hAnsi="GHEA Grapalat"/>
                <w:bCs/>
                <w:color w:val="000000"/>
                <w:shd w:val="clear" w:color="auto" w:fill="FFFFFF"/>
              </w:rPr>
              <w:t xml:space="preserve"> և առաջարկի</w:t>
            </w:r>
            <w:r w:rsidR="00B81681" w:rsidRPr="00D26785">
              <w:rPr>
                <w:rFonts w:ascii="GHEA Grapalat" w:hAnsi="GHEA Grapalat"/>
                <w:bCs/>
                <w:color w:val="000000"/>
                <w:shd w:val="clear" w:color="auto" w:fill="FFFFFF"/>
              </w:rPr>
              <w:t xml:space="preserve"> ուսումնասիր</w:t>
            </w:r>
            <w:r>
              <w:rPr>
                <w:rFonts w:ascii="GHEA Grapalat" w:hAnsi="GHEA Grapalat"/>
                <w:bCs/>
                <w:color w:val="000000"/>
                <w:shd w:val="clear" w:color="auto" w:fill="FFFFFF"/>
              </w:rPr>
              <w:t>ությամբ</w:t>
            </w:r>
            <w:r w:rsidR="00B81681" w:rsidRPr="00D26785">
              <w:rPr>
                <w:rFonts w:ascii="GHEA Grapalat" w:hAnsi="GHEA Grapalat"/>
                <w:bCs/>
                <w:color w:val="000000"/>
                <w:shd w:val="clear" w:color="auto" w:fill="FFFFFF"/>
              </w:rPr>
              <w:t xml:space="preserve"> գալ եզրակացության, արդյոք</w:t>
            </w:r>
            <w:r w:rsidR="00C65F77" w:rsidRPr="00D26785">
              <w:rPr>
                <w:rFonts w:ascii="GHEA Grapalat" w:hAnsi="GHEA Grapalat"/>
                <w:bCs/>
                <w:color w:val="000000"/>
                <w:shd w:val="clear" w:color="auto" w:fill="FFFFFF"/>
              </w:rPr>
              <w:t xml:space="preserve"> գույքի դիմաց</w:t>
            </w:r>
            <w:r w:rsidR="00B81681" w:rsidRPr="00D26785">
              <w:rPr>
                <w:rFonts w:ascii="GHEA Grapalat" w:hAnsi="GHEA Grapalat"/>
                <w:bCs/>
                <w:color w:val="000000"/>
                <w:shd w:val="clear" w:color="auto" w:fill="FFFFFF"/>
              </w:rPr>
              <w:t xml:space="preserve"> </w:t>
            </w:r>
            <w:r w:rsidR="00C65F77" w:rsidRPr="00D26785">
              <w:rPr>
                <w:rFonts w:ascii="GHEA Grapalat" w:hAnsi="GHEA Grapalat"/>
                <w:bCs/>
                <w:color w:val="000000"/>
                <w:shd w:val="clear" w:color="auto" w:fill="FFFFFF"/>
              </w:rPr>
              <w:t>առաջարկված գին</w:t>
            </w:r>
            <w:r>
              <w:rPr>
                <w:rFonts w:ascii="GHEA Grapalat" w:hAnsi="GHEA Grapalat"/>
                <w:bCs/>
                <w:color w:val="000000"/>
                <w:shd w:val="clear" w:color="auto" w:fill="FFFFFF"/>
              </w:rPr>
              <w:t xml:space="preserve">ն </w:t>
            </w:r>
            <w:r w:rsidR="00C65F77" w:rsidRPr="00D26785">
              <w:rPr>
                <w:rFonts w:ascii="GHEA Grapalat" w:hAnsi="GHEA Grapalat"/>
                <w:bCs/>
                <w:color w:val="000000"/>
                <w:shd w:val="clear" w:color="auto" w:fill="FFFFFF"/>
              </w:rPr>
              <w:t xml:space="preserve">արդարացված </w:t>
            </w:r>
            <w:r>
              <w:rPr>
                <w:rFonts w:ascii="GHEA Grapalat" w:hAnsi="GHEA Grapalat"/>
                <w:bCs/>
                <w:color w:val="000000"/>
                <w:shd w:val="clear" w:color="auto" w:fill="FFFFFF"/>
              </w:rPr>
              <w:t>է</w:t>
            </w:r>
            <w:r w:rsidR="00C65F77" w:rsidRPr="00D26785">
              <w:rPr>
                <w:rFonts w:ascii="GHEA Grapalat" w:hAnsi="GHEA Grapalat"/>
                <w:bCs/>
                <w:color w:val="000000"/>
                <w:shd w:val="clear" w:color="auto" w:fill="FFFFFF"/>
              </w:rPr>
              <w:t>, թէ ոչ</w:t>
            </w:r>
            <w:r>
              <w:rPr>
                <w:rFonts w:ascii="GHEA Grapalat" w:hAnsi="GHEA Grapalat"/>
                <w:bCs/>
                <w:color w:val="000000"/>
                <w:shd w:val="clear" w:color="auto" w:fill="FFFFFF"/>
              </w:rPr>
              <w:t>, որից հետո կամ ձեռք բերել գույքը, կամ ոչ:</w:t>
            </w:r>
          </w:p>
          <w:p w14:paraId="1BB3AD91" w14:textId="77777777" w:rsidR="00FD7EE0" w:rsidRDefault="00FD7EE0" w:rsidP="00D26785">
            <w:pPr>
              <w:spacing w:line="360" w:lineRule="auto"/>
              <w:jc w:val="both"/>
              <w:rPr>
                <w:rFonts w:ascii="GHEA Grapalat" w:hAnsi="GHEA Grapalat"/>
                <w:bCs/>
                <w:color w:val="000000"/>
                <w:shd w:val="clear" w:color="auto" w:fill="FFFFFF"/>
              </w:rPr>
            </w:pPr>
          </w:p>
          <w:p w14:paraId="769DFAE8" w14:textId="4D537CF2" w:rsidR="00FD7EE0" w:rsidRPr="00D26785" w:rsidRDefault="00FD7EE0" w:rsidP="0061501F">
            <w:pPr>
              <w:spacing w:line="360" w:lineRule="auto"/>
              <w:jc w:val="both"/>
              <w:rPr>
                <w:rFonts w:ascii="GHEA Grapalat" w:eastAsia="GHEA Grapalat" w:hAnsi="GHEA Grapalat" w:cs="GHEA Grapalat"/>
                <w:bCs/>
              </w:rPr>
            </w:pPr>
          </w:p>
        </w:tc>
      </w:tr>
      <w:tr w:rsidR="00535FA0" w:rsidRPr="008A0A93" w14:paraId="06A4EB5C" w14:textId="77777777" w:rsidTr="005B200E">
        <w:trPr>
          <w:gridAfter w:val="1"/>
          <w:wAfter w:w="16" w:type="dxa"/>
          <w:trHeight w:val="396"/>
        </w:trPr>
        <w:tc>
          <w:tcPr>
            <w:tcW w:w="8563" w:type="dxa"/>
            <w:vMerge w:val="restart"/>
            <w:shd w:val="clear" w:color="auto" w:fill="BFBFBF"/>
          </w:tcPr>
          <w:p w14:paraId="09CCEA5F" w14:textId="455EDCBF" w:rsidR="00535FA0" w:rsidRPr="00535FA0" w:rsidRDefault="005E28B3" w:rsidP="005B200E">
            <w:pPr>
              <w:spacing w:line="360" w:lineRule="auto"/>
              <w:jc w:val="center"/>
              <w:rPr>
                <w:rFonts w:ascii="GHEA Grapalat" w:eastAsia="GHEA Grapalat" w:hAnsi="GHEA Grapalat" w:cs="GHEA Grapalat"/>
                <w:b/>
              </w:rPr>
            </w:pPr>
            <w:r>
              <w:rPr>
                <w:rFonts w:ascii="GHEA Grapalat" w:eastAsia="GHEA Grapalat" w:hAnsi="GHEA Grapalat" w:cs="GHEA Grapalat"/>
                <w:b/>
              </w:rPr>
              <w:lastRenderedPageBreak/>
              <w:t>1</w:t>
            </w:r>
            <w:r w:rsidR="00B432AF">
              <w:rPr>
                <w:rFonts w:ascii="GHEA Grapalat" w:eastAsia="GHEA Grapalat" w:hAnsi="GHEA Grapalat" w:cs="GHEA Grapalat"/>
                <w:b/>
                <w:lang w:val="en-US"/>
              </w:rPr>
              <w:t>5</w:t>
            </w:r>
            <w:r w:rsidR="00535FA0" w:rsidRPr="008A0A93">
              <w:rPr>
                <w:rFonts w:ascii="GHEA Grapalat" w:eastAsia="GHEA Grapalat" w:hAnsi="GHEA Grapalat" w:cs="GHEA Grapalat"/>
                <w:b/>
              </w:rPr>
              <w:t xml:space="preserve">. </w:t>
            </w:r>
            <w:r w:rsidR="005B200E">
              <w:rPr>
                <w:rFonts w:ascii="GHEA Grapalat" w:eastAsia="GHEA Grapalat" w:hAnsi="GHEA Grapalat" w:cs="GHEA Grapalat"/>
                <w:b/>
              </w:rPr>
              <w:t>ՀՀ պ</w:t>
            </w:r>
            <w:r w:rsidR="00535FA0">
              <w:rPr>
                <w:rFonts w:ascii="GHEA Grapalat" w:eastAsia="GHEA Grapalat" w:hAnsi="GHEA Grapalat" w:cs="GHEA Grapalat"/>
                <w:b/>
              </w:rPr>
              <w:t>աշտպանության</w:t>
            </w:r>
            <w:r w:rsidR="00535FA0" w:rsidRPr="008A0A93">
              <w:rPr>
                <w:rFonts w:ascii="GHEA Grapalat" w:hAnsi="GHEA Grapalat"/>
                <w:b/>
              </w:rPr>
              <w:t xml:space="preserve"> </w:t>
            </w:r>
            <w:r w:rsidR="00535FA0" w:rsidRPr="008A0A93">
              <w:rPr>
                <w:rFonts w:ascii="GHEA Grapalat" w:eastAsia="GHEA Grapalat" w:hAnsi="GHEA Grapalat" w:cs="GHEA Grapalat"/>
                <w:b/>
              </w:rPr>
              <w:t>նախարարություն</w:t>
            </w:r>
          </w:p>
        </w:tc>
        <w:tc>
          <w:tcPr>
            <w:tcW w:w="6270" w:type="dxa"/>
            <w:shd w:val="clear" w:color="auto" w:fill="BFBFBF"/>
          </w:tcPr>
          <w:p w14:paraId="154802ED" w14:textId="53D1F8A6" w:rsidR="00535FA0" w:rsidRPr="008A0A93" w:rsidRDefault="005E28B3" w:rsidP="00491682">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09</w:t>
            </w:r>
            <w:r w:rsidR="00535FA0" w:rsidRPr="008A0A93">
              <w:rPr>
                <w:rFonts w:ascii="GHEA Grapalat" w:eastAsia="GHEA Grapalat" w:hAnsi="GHEA Grapalat" w:cs="GHEA Grapalat"/>
                <w:b/>
              </w:rPr>
              <w:t>.</w:t>
            </w:r>
            <w:r w:rsidR="00535FA0" w:rsidRPr="008A0A93">
              <w:rPr>
                <w:rFonts w:ascii="GHEA Grapalat" w:eastAsia="GHEA Grapalat" w:hAnsi="GHEA Grapalat" w:cs="GHEA Grapalat"/>
                <w:b/>
                <w:lang w:val="en-US"/>
              </w:rPr>
              <w:t>08</w:t>
            </w:r>
            <w:r>
              <w:rPr>
                <w:rFonts w:ascii="GHEA Grapalat" w:eastAsia="GHEA Grapalat" w:hAnsi="GHEA Grapalat" w:cs="GHEA Grapalat"/>
                <w:b/>
              </w:rPr>
              <w:t>.2024</w:t>
            </w:r>
            <w:r w:rsidR="00535FA0" w:rsidRPr="008A0A93">
              <w:rPr>
                <w:rFonts w:ascii="GHEA Grapalat" w:eastAsia="GHEA Grapalat" w:hAnsi="GHEA Grapalat" w:cs="GHEA Grapalat"/>
                <w:b/>
              </w:rPr>
              <w:t>թ.</w:t>
            </w:r>
          </w:p>
        </w:tc>
      </w:tr>
      <w:tr w:rsidR="00535FA0" w:rsidRPr="008A0A93" w14:paraId="428BCACB" w14:textId="77777777" w:rsidTr="005B200E">
        <w:trPr>
          <w:gridAfter w:val="1"/>
          <w:wAfter w:w="16" w:type="dxa"/>
          <w:trHeight w:val="350"/>
        </w:trPr>
        <w:tc>
          <w:tcPr>
            <w:tcW w:w="8563" w:type="dxa"/>
            <w:vMerge/>
            <w:tcBorders>
              <w:bottom w:val="nil"/>
            </w:tcBorders>
            <w:shd w:val="clear" w:color="auto" w:fill="BFBFBF"/>
          </w:tcPr>
          <w:p w14:paraId="7FE5D0CE" w14:textId="77777777" w:rsidR="00535FA0" w:rsidRPr="008A0A93" w:rsidRDefault="00535FA0" w:rsidP="00491682">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2E886B5E" w14:textId="3BA784CF" w:rsidR="00535FA0" w:rsidRPr="008A0A93" w:rsidRDefault="005E28B3" w:rsidP="00491682">
            <w:pPr>
              <w:spacing w:line="360" w:lineRule="auto"/>
              <w:ind w:firstLine="567"/>
              <w:jc w:val="center"/>
              <w:rPr>
                <w:rFonts w:ascii="GHEA Grapalat" w:eastAsia="GHEA Grapalat" w:hAnsi="GHEA Grapalat" w:cs="GHEA Grapalat"/>
                <w:b/>
              </w:rPr>
            </w:pPr>
            <w:r w:rsidRPr="005E28B3">
              <w:rPr>
                <w:rFonts w:ascii="GHEA Grapalat" w:eastAsia="GHEA Grapalat" w:hAnsi="GHEA Grapalat" w:cs="GHEA Grapalat"/>
                <w:b/>
                <w:lang w:val="en-US"/>
              </w:rPr>
              <w:t>ՊՆ/01/8649-2024</w:t>
            </w:r>
          </w:p>
        </w:tc>
      </w:tr>
      <w:tr w:rsidR="00B01506" w:rsidRPr="008A0A93" w14:paraId="752EFEB2"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3996"/>
        </w:trPr>
        <w:tc>
          <w:tcPr>
            <w:tcW w:w="8563" w:type="dxa"/>
          </w:tcPr>
          <w:p w14:paraId="4AEAC581" w14:textId="77777777" w:rsidR="007231BD" w:rsidRDefault="007231BD" w:rsidP="007231BD">
            <w:pPr>
              <w:spacing w:before="60" w:after="60" w:line="360" w:lineRule="auto"/>
              <w:ind w:firstLine="709"/>
              <w:jc w:val="both"/>
              <w:rPr>
                <w:rFonts w:ascii="GHEA Grapalat" w:hAnsi="GHEA Grapalat"/>
              </w:rPr>
            </w:pPr>
            <w:r>
              <w:rPr>
                <w:rFonts w:ascii="GHEA Grapalat" w:hAnsi="GHEA Grapalat"/>
              </w:rPr>
              <w:t>2024 թվականի հուլիսի 25-ի Ձեր N 01/17/6404-2024 գրությամբ ներկայացված «Հայաստանի Հանրապետության կառավարության 2016 թվականի դեկտեմբերի 22-ի N 1355-Ն որոշման մեջ փոփոխություններ և լրացումներ կատարելու մասին» Կառավարության որոշման նախագծի (Այսուհետ` Նախագիծ) ուսումնասիրության արդյունքներով ունենք հետևյալ առաջարկությունները.</w:t>
            </w:r>
            <w:r>
              <w:rPr>
                <w:rFonts w:ascii="GHEA Grapalat" w:hAnsi="GHEA Grapalat"/>
              </w:rPr>
              <w:tab/>
            </w:r>
            <w:r>
              <w:rPr>
                <w:rFonts w:ascii="GHEA Grapalat" w:hAnsi="GHEA Grapalat"/>
              </w:rPr>
              <w:br/>
            </w:r>
            <w:r>
              <w:rPr>
                <w:rFonts w:ascii="GHEA Grapalat" w:hAnsi="GHEA Grapalat"/>
              </w:rPr>
              <w:tab/>
              <w:t>1.</w:t>
            </w:r>
            <w:r>
              <w:rPr>
                <w:rFonts w:ascii="GHEA Grapalat" w:hAnsi="GHEA Grapalat"/>
              </w:rPr>
              <w:tab/>
              <w:t xml:space="preserve">գործող որոշումը նախատեսում է բոլոր դեպքերում (արտադրություն, նորոգում, ԳՀՓԿԱ) շահութաբերության շեմը սահմանել մինչև 15 տոկոս: Նախագծում այս դրույթի թերի խմբագրման հետևանքով </w:t>
            </w:r>
            <w:r>
              <w:rPr>
                <w:rFonts w:ascii="GHEA Grapalat" w:hAnsi="GHEA Grapalat"/>
              </w:rPr>
              <w:lastRenderedPageBreak/>
              <w:t>նորոգումների գնահաշվարկների շահութաբերության շեմը դուրս է մնացել կարգավորումից:</w:t>
            </w:r>
            <w:r>
              <w:rPr>
                <w:rFonts w:ascii="GHEA Grapalat" w:hAnsi="GHEA Grapalat"/>
              </w:rPr>
              <w:tab/>
            </w:r>
            <w:r>
              <w:rPr>
                <w:rFonts w:ascii="GHEA Grapalat" w:hAnsi="GHEA Grapalat"/>
              </w:rPr>
              <w:br/>
            </w:r>
            <w:r>
              <w:rPr>
                <w:rFonts w:ascii="GHEA Grapalat" w:hAnsi="GHEA Grapalat"/>
              </w:rPr>
              <w:tab/>
              <w:t>Նախագծով առաջարկվում է ոչ պետական պատվերի շրջանակներում իրականացված աշխատանքների արդյունք հանդիսացող գնման առարկաների արտադրության շահույթի սահմանափակում չկիրառել, սակայն նախագծով պահպանված է այս դեպքերում գնահաշվարկ ներկայացնելու անհրաժեշտությունը, ինչը դառնում է ինքնանպատակ:</w:t>
            </w:r>
            <w:r>
              <w:rPr>
                <w:rFonts w:ascii="GHEA Grapalat" w:hAnsi="GHEA Grapalat"/>
              </w:rPr>
              <w:tab/>
            </w:r>
            <w:r>
              <w:rPr>
                <w:rFonts w:ascii="GHEA Grapalat" w:hAnsi="GHEA Grapalat"/>
              </w:rPr>
              <w:br/>
            </w:r>
            <w:r>
              <w:rPr>
                <w:rFonts w:ascii="GHEA Grapalat" w:hAnsi="GHEA Grapalat"/>
              </w:rPr>
              <w:tab/>
              <w:t>Առկա է նաև ռիսկ, որ պետական պատվերի շրջանակներում իրականացված աշխատանքների արդյունքների մեջ կարող են իրականացվել աննշան փոփոխություններ, արդյունքում «կստացվի նոր արտադրանք», և կշրջանցվի շահույթի սահմանափակման պահանջը:</w:t>
            </w:r>
            <w:r>
              <w:rPr>
                <w:rFonts w:ascii="GHEA Grapalat" w:hAnsi="GHEA Grapalat"/>
              </w:rPr>
              <w:tab/>
            </w:r>
            <w:r>
              <w:rPr>
                <w:rFonts w:ascii="GHEA Grapalat" w:hAnsi="GHEA Grapalat"/>
              </w:rPr>
              <w:br/>
            </w:r>
            <w:r>
              <w:rPr>
                <w:rFonts w:ascii="GHEA Grapalat" w:hAnsi="GHEA Grapalat"/>
              </w:rPr>
              <w:tab/>
            </w:r>
          </w:p>
          <w:p w14:paraId="60183E63" w14:textId="77777777" w:rsidR="007231BD" w:rsidRDefault="007231BD" w:rsidP="007231BD">
            <w:pPr>
              <w:spacing w:before="60" w:after="60" w:line="360" w:lineRule="auto"/>
              <w:ind w:firstLine="709"/>
              <w:jc w:val="both"/>
              <w:rPr>
                <w:rFonts w:ascii="GHEA Grapalat" w:hAnsi="GHEA Grapalat"/>
              </w:rPr>
            </w:pPr>
          </w:p>
          <w:p w14:paraId="6416C2C2" w14:textId="77777777" w:rsidR="007231BD" w:rsidRDefault="007231BD" w:rsidP="007231BD">
            <w:pPr>
              <w:spacing w:before="60" w:after="60" w:line="360" w:lineRule="auto"/>
              <w:ind w:firstLine="709"/>
              <w:jc w:val="both"/>
              <w:rPr>
                <w:rFonts w:ascii="GHEA Grapalat" w:hAnsi="GHEA Grapalat"/>
              </w:rPr>
            </w:pPr>
          </w:p>
          <w:p w14:paraId="5073F57D" w14:textId="77777777" w:rsidR="007231BD" w:rsidRDefault="007231BD" w:rsidP="007231BD">
            <w:pPr>
              <w:spacing w:before="60" w:after="60" w:line="360" w:lineRule="auto"/>
              <w:ind w:firstLine="709"/>
              <w:jc w:val="both"/>
              <w:rPr>
                <w:rFonts w:ascii="GHEA Grapalat" w:hAnsi="GHEA Grapalat"/>
              </w:rPr>
            </w:pPr>
          </w:p>
          <w:p w14:paraId="54097BBC" w14:textId="77777777" w:rsidR="007231BD" w:rsidRDefault="007231BD" w:rsidP="007231BD">
            <w:pPr>
              <w:spacing w:before="60" w:after="60" w:line="360" w:lineRule="auto"/>
              <w:ind w:firstLine="709"/>
              <w:jc w:val="both"/>
              <w:rPr>
                <w:rFonts w:ascii="GHEA Grapalat" w:hAnsi="GHEA Grapalat"/>
              </w:rPr>
            </w:pPr>
          </w:p>
          <w:p w14:paraId="53653D6C" w14:textId="77777777" w:rsidR="007231BD" w:rsidRDefault="007231BD" w:rsidP="007231BD">
            <w:pPr>
              <w:spacing w:before="60" w:after="60" w:line="360" w:lineRule="auto"/>
              <w:ind w:firstLine="709"/>
              <w:jc w:val="both"/>
              <w:rPr>
                <w:rFonts w:ascii="GHEA Grapalat" w:hAnsi="GHEA Grapalat"/>
              </w:rPr>
            </w:pPr>
          </w:p>
          <w:p w14:paraId="5CE52EF4" w14:textId="77777777" w:rsidR="007231BD" w:rsidRDefault="007231BD" w:rsidP="007231BD">
            <w:pPr>
              <w:spacing w:before="60" w:after="60" w:line="360" w:lineRule="auto"/>
              <w:ind w:firstLine="709"/>
              <w:jc w:val="both"/>
              <w:rPr>
                <w:rFonts w:ascii="GHEA Grapalat" w:hAnsi="GHEA Grapalat"/>
              </w:rPr>
            </w:pPr>
          </w:p>
          <w:p w14:paraId="1D6E5995" w14:textId="77777777" w:rsidR="007231BD" w:rsidRDefault="007231BD" w:rsidP="007231BD">
            <w:pPr>
              <w:spacing w:before="60" w:after="60" w:line="360" w:lineRule="auto"/>
              <w:ind w:firstLine="709"/>
              <w:jc w:val="both"/>
              <w:rPr>
                <w:rFonts w:ascii="GHEA Grapalat" w:hAnsi="GHEA Grapalat"/>
              </w:rPr>
            </w:pPr>
          </w:p>
          <w:p w14:paraId="50B00F04" w14:textId="77777777" w:rsidR="007231BD" w:rsidRDefault="007231BD" w:rsidP="007231BD">
            <w:pPr>
              <w:spacing w:before="60" w:after="60" w:line="360" w:lineRule="auto"/>
              <w:ind w:firstLine="709"/>
              <w:jc w:val="both"/>
              <w:rPr>
                <w:rFonts w:ascii="GHEA Grapalat" w:hAnsi="GHEA Grapalat"/>
              </w:rPr>
            </w:pPr>
          </w:p>
          <w:p w14:paraId="0721CEBA" w14:textId="77777777" w:rsidR="007231BD" w:rsidRDefault="007231BD" w:rsidP="007231BD">
            <w:pPr>
              <w:spacing w:before="60" w:after="60" w:line="360" w:lineRule="auto"/>
              <w:ind w:firstLine="709"/>
              <w:jc w:val="both"/>
              <w:rPr>
                <w:rFonts w:ascii="GHEA Grapalat" w:hAnsi="GHEA Grapalat"/>
              </w:rPr>
            </w:pPr>
          </w:p>
          <w:p w14:paraId="1060A6FF" w14:textId="77777777" w:rsidR="007231BD" w:rsidRDefault="007231BD" w:rsidP="007231BD">
            <w:pPr>
              <w:spacing w:before="60" w:after="60" w:line="360" w:lineRule="auto"/>
              <w:ind w:firstLine="709"/>
              <w:jc w:val="both"/>
              <w:rPr>
                <w:rFonts w:ascii="GHEA Grapalat" w:hAnsi="GHEA Grapalat"/>
              </w:rPr>
            </w:pPr>
          </w:p>
          <w:p w14:paraId="357848EF" w14:textId="77777777" w:rsidR="007231BD" w:rsidRDefault="007231BD" w:rsidP="007231BD">
            <w:pPr>
              <w:spacing w:before="60" w:after="60" w:line="360" w:lineRule="auto"/>
              <w:ind w:firstLine="709"/>
              <w:jc w:val="both"/>
              <w:rPr>
                <w:rFonts w:ascii="GHEA Grapalat" w:hAnsi="GHEA Grapalat"/>
              </w:rPr>
            </w:pPr>
          </w:p>
          <w:p w14:paraId="04876BD3" w14:textId="77777777" w:rsidR="007231BD" w:rsidRDefault="007231BD" w:rsidP="007231BD">
            <w:pPr>
              <w:spacing w:before="60" w:after="60" w:line="360" w:lineRule="auto"/>
              <w:ind w:firstLine="709"/>
              <w:jc w:val="both"/>
              <w:rPr>
                <w:rFonts w:ascii="GHEA Grapalat" w:hAnsi="GHEA Grapalat"/>
              </w:rPr>
            </w:pPr>
          </w:p>
          <w:p w14:paraId="300B2988" w14:textId="77777777" w:rsidR="007231BD" w:rsidRDefault="007231BD" w:rsidP="007231BD">
            <w:pPr>
              <w:spacing w:before="60" w:after="60" w:line="360" w:lineRule="auto"/>
              <w:ind w:firstLine="709"/>
              <w:jc w:val="both"/>
              <w:rPr>
                <w:rFonts w:ascii="GHEA Grapalat" w:hAnsi="GHEA Grapalat"/>
              </w:rPr>
            </w:pPr>
          </w:p>
          <w:p w14:paraId="5130213B" w14:textId="77777777" w:rsidR="007231BD" w:rsidRDefault="007231BD" w:rsidP="007231BD">
            <w:pPr>
              <w:spacing w:before="60" w:after="60" w:line="360" w:lineRule="auto"/>
              <w:ind w:firstLine="709"/>
              <w:jc w:val="both"/>
              <w:rPr>
                <w:rFonts w:ascii="GHEA Grapalat" w:hAnsi="GHEA Grapalat"/>
              </w:rPr>
            </w:pPr>
          </w:p>
          <w:p w14:paraId="1AF9D78E" w14:textId="77777777" w:rsidR="007231BD" w:rsidRDefault="007231BD" w:rsidP="007231BD">
            <w:pPr>
              <w:spacing w:before="60" w:after="60" w:line="360" w:lineRule="auto"/>
              <w:ind w:firstLine="709"/>
              <w:jc w:val="both"/>
              <w:rPr>
                <w:rFonts w:ascii="GHEA Grapalat" w:hAnsi="GHEA Grapalat"/>
              </w:rPr>
            </w:pPr>
          </w:p>
          <w:p w14:paraId="32F08752" w14:textId="77777777" w:rsidR="007231BD" w:rsidRDefault="007231BD" w:rsidP="007231BD">
            <w:pPr>
              <w:spacing w:before="60" w:after="60" w:line="360" w:lineRule="auto"/>
              <w:ind w:firstLine="709"/>
              <w:jc w:val="both"/>
              <w:rPr>
                <w:rFonts w:ascii="GHEA Grapalat" w:hAnsi="GHEA Grapalat"/>
              </w:rPr>
            </w:pPr>
          </w:p>
          <w:p w14:paraId="29D1DEF6" w14:textId="77777777" w:rsidR="007231BD" w:rsidRDefault="007231BD" w:rsidP="007231BD">
            <w:pPr>
              <w:spacing w:before="60" w:after="60" w:line="360" w:lineRule="auto"/>
              <w:ind w:firstLine="709"/>
              <w:jc w:val="both"/>
              <w:rPr>
                <w:rFonts w:ascii="GHEA Grapalat" w:hAnsi="GHEA Grapalat"/>
              </w:rPr>
            </w:pPr>
          </w:p>
          <w:p w14:paraId="4555ABF6" w14:textId="77777777" w:rsidR="007231BD" w:rsidRDefault="007231BD" w:rsidP="007231BD">
            <w:pPr>
              <w:spacing w:before="60" w:after="60" w:line="360" w:lineRule="auto"/>
              <w:ind w:firstLine="709"/>
              <w:jc w:val="both"/>
              <w:rPr>
                <w:rFonts w:ascii="GHEA Grapalat" w:hAnsi="GHEA Grapalat"/>
              </w:rPr>
            </w:pPr>
          </w:p>
          <w:p w14:paraId="4062AC4C" w14:textId="77777777" w:rsidR="007231BD" w:rsidRDefault="007231BD" w:rsidP="007231BD">
            <w:pPr>
              <w:spacing w:before="60" w:after="60" w:line="360" w:lineRule="auto"/>
              <w:ind w:firstLine="709"/>
              <w:jc w:val="both"/>
              <w:rPr>
                <w:rFonts w:ascii="GHEA Grapalat" w:hAnsi="GHEA Grapalat"/>
              </w:rPr>
            </w:pPr>
          </w:p>
          <w:p w14:paraId="5393196B" w14:textId="77777777" w:rsidR="007231BD" w:rsidRDefault="007231BD" w:rsidP="007231BD">
            <w:pPr>
              <w:spacing w:before="60" w:after="60" w:line="360" w:lineRule="auto"/>
              <w:ind w:firstLine="709"/>
              <w:jc w:val="both"/>
              <w:rPr>
                <w:rFonts w:ascii="GHEA Grapalat" w:hAnsi="GHEA Grapalat"/>
              </w:rPr>
            </w:pPr>
          </w:p>
          <w:p w14:paraId="3ED684F0" w14:textId="39E64FE0" w:rsidR="007231BD" w:rsidRDefault="007231BD" w:rsidP="007231BD">
            <w:pPr>
              <w:spacing w:before="60" w:after="60" w:line="360" w:lineRule="auto"/>
              <w:ind w:firstLine="709"/>
              <w:jc w:val="both"/>
              <w:rPr>
                <w:rFonts w:ascii="GHEA Grapalat" w:hAnsi="GHEA Grapalat"/>
              </w:rPr>
            </w:pPr>
            <w:r>
              <w:rPr>
                <w:rFonts w:ascii="GHEA Grapalat" w:hAnsi="GHEA Grapalat"/>
              </w:rPr>
              <w:t>2.</w:t>
            </w:r>
            <w:r>
              <w:rPr>
                <w:rFonts w:ascii="GHEA Grapalat" w:hAnsi="GHEA Grapalat"/>
              </w:rPr>
              <w:tab/>
              <w:t>Գործող որոշմամբ, գնահաշվարկների մեջ նյութատարության և աշխատատարո</w:t>
            </w:r>
            <w:r w:rsidRPr="00746293">
              <w:rPr>
                <w:rFonts w:ascii="GHEA Grapalat" w:hAnsi="GHEA Grapalat"/>
              </w:rPr>
              <w:t>ւ</w:t>
            </w:r>
            <w:r>
              <w:rPr>
                <w:rFonts w:ascii="GHEA Grapalat" w:hAnsi="GHEA Grapalat"/>
              </w:rPr>
              <w:t xml:space="preserve">թյան համաձայնեցման գործառույթը վերապահված է ԲՏԱՆ ՌԱԿ-ին, իսկ Նախագծով վերապահվում է պետական պատվիրատուի ներկայացուցչին: Այս փոփոխությունը լրացուցիչ </w:t>
            </w:r>
            <w:r>
              <w:rPr>
                <w:rFonts w:ascii="GHEA Grapalat" w:hAnsi="GHEA Grapalat"/>
              </w:rPr>
              <w:lastRenderedPageBreak/>
              <w:t>քննարկման կարիք ունի` հետագայում գործընթացների շրջանակներում խնդիրներից զերծ մնալու անհրաժեշտությունից ելնելով:</w:t>
            </w:r>
          </w:p>
          <w:p w14:paraId="489BC105" w14:textId="77777777" w:rsidR="00B01506" w:rsidRPr="008A0A93" w:rsidRDefault="00B01506" w:rsidP="008A0A93">
            <w:pPr>
              <w:tabs>
                <w:tab w:val="left" w:pos="7752"/>
              </w:tabs>
              <w:spacing w:line="360" w:lineRule="auto"/>
              <w:rPr>
                <w:rFonts w:ascii="GHEA Grapalat" w:hAnsi="GHEA Grapalat"/>
              </w:rPr>
            </w:pPr>
          </w:p>
        </w:tc>
        <w:tc>
          <w:tcPr>
            <w:tcW w:w="6270" w:type="dxa"/>
          </w:tcPr>
          <w:p w14:paraId="6F550B08" w14:textId="2C952453" w:rsidR="0010678D" w:rsidRPr="00535FA0" w:rsidRDefault="0010678D" w:rsidP="0010678D">
            <w:pPr>
              <w:spacing w:line="360" w:lineRule="auto"/>
              <w:jc w:val="center"/>
              <w:rPr>
                <w:rFonts w:ascii="GHEA Grapalat" w:hAnsi="GHEA Grapalat" w:cs="Arial"/>
                <w:b/>
                <w:color w:val="2C363A"/>
                <w:shd w:val="clear" w:color="auto" w:fill="FFFFFF"/>
              </w:rPr>
            </w:pPr>
            <w:r w:rsidRPr="00535FA0">
              <w:rPr>
                <w:rFonts w:ascii="GHEA Grapalat" w:hAnsi="GHEA Grapalat" w:cs="Arial"/>
                <w:b/>
                <w:color w:val="2C363A"/>
                <w:shd w:val="clear" w:color="auto" w:fill="FFFFFF"/>
              </w:rPr>
              <w:lastRenderedPageBreak/>
              <w:t>Չի ընդունվել</w:t>
            </w:r>
          </w:p>
          <w:p w14:paraId="08440FE5" w14:textId="79937C69" w:rsidR="000A5D9C" w:rsidRDefault="00D1531A" w:rsidP="00D1531A">
            <w:pPr>
              <w:spacing w:line="360" w:lineRule="auto"/>
              <w:jc w:val="both"/>
              <w:rPr>
                <w:rFonts w:ascii="GHEA Grapalat" w:hAnsi="GHEA Grapalat" w:cs="Arial"/>
                <w:color w:val="2C363A"/>
                <w:shd w:val="clear" w:color="auto" w:fill="FFFFFF"/>
              </w:rPr>
            </w:pPr>
            <w:r w:rsidRPr="00D1531A">
              <w:rPr>
                <w:rFonts w:ascii="GHEA Grapalat" w:hAnsi="GHEA Grapalat" w:cs="Arial"/>
                <w:color w:val="2C363A"/>
                <w:shd w:val="clear" w:color="auto" w:fill="FFFFFF"/>
              </w:rPr>
              <w:t xml:space="preserve">Նորոգման շեմը նախագծով կարգավորվել է, առաջարկվել է </w:t>
            </w:r>
            <w:r w:rsidR="00294B8E">
              <w:rPr>
                <w:rFonts w:ascii="GHEA Grapalat" w:hAnsi="GHEA Grapalat" w:cs="Arial"/>
                <w:color w:val="2C363A"/>
                <w:shd w:val="clear" w:color="auto" w:fill="FFFFFF"/>
              </w:rPr>
              <w:t>շեմի սահմանափակում չկիրառել, հիմ</w:t>
            </w:r>
            <w:r w:rsidRPr="00D1531A">
              <w:rPr>
                <w:rFonts w:ascii="GHEA Grapalat" w:hAnsi="GHEA Grapalat" w:cs="Arial"/>
                <w:color w:val="2C363A"/>
                <w:shd w:val="clear" w:color="auto" w:fill="FFFFFF"/>
              </w:rPr>
              <w:t xml:space="preserve">ք ընդունելով այն հանգամանքը, որ նորոգման իրավահարաբերություններում կատարողը գործում է սեփական միջոցներով և սեփական ռիսկով, կրում է կնքված պայմանագրի շրջանակներում կետանցի </w:t>
            </w:r>
            <w:r w:rsidR="0010678D">
              <w:rPr>
                <w:rFonts w:ascii="GHEA Grapalat" w:hAnsi="GHEA Grapalat" w:cs="Arial"/>
                <w:color w:val="2C363A"/>
                <w:shd w:val="clear" w:color="auto" w:fill="FFFFFF"/>
              </w:rPr>
              <w:t>պատճառով</w:t>
            </w:r>
            <w:r w:rsidRPr="00D1531A">
              <w:rPr>
                <w:rFonts w:ascii="GHEA Grapalat" w:hAnsi="GHEA Grapalat" w:cs="Arial"/>
                <w:color w:val="2C363A"/>
                <w:shd w:val="clear" w:color="auto" w:fill="FFFFFF"/>
              </w:rPr>
              <w:t xml:space="preserve"> վրա հասնող հնարավոր </w:t>
            </w:r>
            <w:r w:rsidR="0010678D">
              <w:rPr>
                <w:rFonts w:ascii="GHEA Grapalat" w:hAnsi="GHEA Grapalat" w:cs="Arial"/>
                <w:color w:val="2C363A"/>
                <w:shd w:val="clear" w:color="auto" w:fill="FFFFFF"/>
              </w:rPr>
              <w:t xml:space="preserve">անբարենպաստ </w:t>
            </w:r>
            <w:r w:rsidRPr="00D1531A">
              <w:rPr>
                <w:rFonts w:ascii="GHEA Grapalat" w:hAnsi="GHEA Grapalat" w:cs="Arial"/>
                <w:color w:val="2C363A"/>
                <w:shd w:val="clear" w:color="auto" w:fill="FFFFFF"/>
              </w:rPr>
              <w:t xml:space="preserve">հետևանքների ռիսկը, վճարում է տույժեր, </w:t>
            </w:r>
            <w:r w:rsidRPr="00D1531A">
              <w:rPr>
                <w:rFonts w:ascii="GHEA Grapalat" w:hAnsi="GHEA Grapalat" w:cs="Arial"/>
                <w:color w:val="2C363A"/>
                <w:shd w:val="clear" w:color="auto" w:fill="FFFFFF"/>
              </w:rPr>
              <w:lastRenderedPageBreak/>
              <w:t xml:space="preserve">տուգանքներ, որևէ արտոնյալ պայման կատարողի </w:t>
            </w:r>
            <w:r w:rsidR="0010678D">
              <w:rPr>
                <w:rFonts w:ascii="GHEA Grapalat" w:hAnsi="GHEA Grapalat" w:cs="Arial"/>
                <w:color w:val="2C363A"/>
                <w:shd w:val="clear" w:color="auto" w:fill="FFFFFF"/>
              </w:rPr>
              <w:t>համար</w:t>
            </w:r>
            <w:r w:rsidRPr="00D1531A">
              <w:rPr>
                <w:rFonts w:ascii="GHEA Grapalat" w:hAnsi="GHEA Grapalat" w:cs="Arial"/>
                <w:color w:val="2C363A"/>
                <w:shd w:val="clear" w:color="auto" w:fill="FFFFFF"/>
              </w:rPr>
              <w:t xml:space="preserve"> չի սահմանվում։</w:t>
            </w:r>
          </w:p>
          <w:p w14:paraId="10B099FB" w14:textId="2ACD99BD" w:rsidR="00D1531A" w:rsidRDefault="000A5D9C" w:rsidP="00D1531A">
            <w:pPr>
              <w:spacing w:line="360" w:lineRule="auto"/>
              <w:jc w:val="both"/>
              <w:rPr>
                <w:rFonts w:ascii="GHEA Grapalat" w:hAnsi="GHEA Grapalat" w:cs="Arial"/>
                <w:color w:val="2C363A"/>
                <w:shd w:val="clear" w:color="auto" w:fill="FFFFFF"/>
                <w:lang w:eastAsia="en-US"/>
              </w:rPr>
            </w:pPr>
            <w:r w:rsidRPr="00D1531A">
              <w:rPr>
                <w:rFonts w:ascii="GHEA Grapalat" w:hAnsi="GHEA Grapalat" w:cs="Arial"/>
                <w:color w:val="2C363A"/>
                <w:shd w:val="clear" w:color="auto" w:fill="FFFFFF"/>
              </w:rPr>
              <w:t>ՀՀ ՌԱՀ֊ի մասին օրենքի փոփոխությունների նախագծում (նախագիծը սպասում է ԱԺ-ում ներկայացման) սահմանվել է լրամասերի, բաղադրիչների ձեռք բերման, պահուստավորման կարգ մշակելու լիազորություն։ Կարգի մշակումը թույլ կտա պետության կողմից ձեռք բերել, պահուստավորել ռազմական կամ երկակի նշանակության այնպիսի ապրանքներ, որոն</w:t>
            </w:r>
            <w:r>
              <w:rPr>
                <w:rFonts w:ascii="GHEA Grapalat" w:hAnsi="GHEA Grapalat" w:cs="Arial"/>
                <w:color w:val="2C363A"/>
                <w:shd w:val="clear" w:color="auto" w:fill="FFFFFF"/>
              </w:rPr>
              <w:t>ց</w:t>
            </w:r>
            <w:r w:rsidRPr="00D1531A">
              <w:rPr>
                <w:rFonts w:ascii="GHEA Grapalat" w:hAnsi="GHEA Grapalat" w:cs="Arial"/>
                <w:color w:val="2C363A"/>
                <w:shd w:val="clear" w:color="auto" w:fill="FFFFFF"/>
              </w:rPr>
              <w:t xml:space="preserve"> գնելը, ներմուծելը մասնավոր սուբյեկտների համար կապված է լրացուցիչ ռիսկերի և ծախսերի հետ, իսկ դրանք էականորեն ազդելու են պայմանագրի գնի վրա։</w:t>
            </w:r>
            <w:r w:rsidRPr="00D1531A">
              <w:rPr>
                <w:rFonts w:ascii="GHEA Grapalat" w:hAnsi="GHEA Grapalat" w:cs="Arial"/>
                <w:color w:val="2C363A"/>
              </w:rPr>
              <w:br/>
            </w:r>
            <w:r w:rsidRPr="00D1531A">
              <w:rPr>
                <w:rFonts w:ascii="GHEA Grapalat" w:hAnsi="GHEA Grapalat" w:cs="Arial"/>
                <w:color w:val="2C363A"/>
                <w:shd w:val="clear" w:color="auto" w:fill="FFFFFF"/>
              </w:rPr>
              <w:t xml:space="preserve">Վերոգրյալի հաշվառմամբ սեփական միջոցներով արտադրության պարագայում գնահաշվարկ ներկայացնելն ինքնանպատակ չէ։ Գնահաշվարկ ներկայացնելու պարագայում ՀՀ ՊՆ֊ն հնարավորություն կստանա գնահաշվարկում ներկայացված հումք նյութերի ծախսային մասով </w:t>
            </w:r>
            <w:r w:rsidRPr="00D1531A">
              <w:rPr>
                <w:rFonts w:ascii="GHEA Grapalat" w:hAnsi="GHEA Grapalat" w:cs="Arial"/>
                <w:color w:val="2C363A"/>
                <w:shd w:val="clear" w:color="auto" w:fill="FFFFFF"/>
              </w:rPr>
              <w:lastRenderedPageBreak/>
              <w:t>համապատասխան լրամասերի բաղադրիչների տրամադրման եղանակով համապատասխան գումարով նվազեցնել պայմանագրի գինը։</w:t>
            </w:r>
            <w:r w:rsidRPr="00D1531A">
              <w:rPr>
                <w:rFonts w:ascii="GHEA Grapalat" w:hAnsi="GHEA Grapalat" w:cs="Arial"/>
                <w:color w:val="2C363A"/>
              </w:rPr>
              <w:br/>
            </w:r>
            <w:r w:rsidR="00AA0BC3" w:rsidRPr="00D1531A">
              <w:rPr>
                <w:rFonts w:ascii="GHEA Grapalat" w:hAnsi="GHEA Grapalat" w:cs="Arial"/>
                <w:color w:val="2C363A"/>
                <w:shd w:val="clear" w:color="auto" w:fill="FFFFFF"/>
              </w:rPr>
              <w:t xml:space="preserve">Աննշան փոփոխությունների հետևանքով նոր ապրանք ստեղծելու </w:t>
            </w:r>
            <w:r w:rsidR="00AA0BC3">
              <w:rPr>
                <w:rFonts w:ascii="GHEA Grapalat" w:hAnsi="GHEA Grapalat" w:cs="Arial"/>
                <w:color w:val="2C363A"/>
                <w:shd w:val="clear" w:color="auto" w:fill="FFFFFF"/>
              </w:rPr>
              <w:t>ռիսկը հնարավոր կլինի գնահատել համապատասխան մասնագիտական ուսումնասիրությունների արդյունքում</w:t>
            </w:r>
            <w:r w:rsidR="00AA0BC3" w:rsidRPr="00D1531A">
              <w:rPr>
                <w:rFonts w:ascii="GHEA Grapalat" w:hAnsi="GHEA Grapalat" w:cs="Arial"/>
                <w:color w:val="2C363A"/>
                <w:shd w:val="clear" w:color="auto" w:fill="FFFFFF"/>
              </w:rPr>
              <w:t>, որ</w:t>
            </w:r>
            <w:r w:rsidR="00AA0BC3">
              <w:rPr>
                <w:rFonts w:ascii="GHEA Grapalat" w:hAnsi="GHEA Grapalat" w:cs="Arial"/>
                <w:color w:val="2C363A"/>
                <w:shd w:val="clear" w:color="auto" w:fill="FFFFFF"/>
              </w:rPr>
              <w:t>տեղ</w:t>
            </w:r>
            <w:r w:rsidR="00AA0BC3" w:rsidRPr="00D1531A">
              <w:rPr>
                <w:rFonts w:ascii="GHEA Grapalat" w:hAnsi="GHEA Grapalat" w:cs="Arial"/>
                <w:color w:val="2C363A"/>
                <w:shd w:val="clear" w:color="auto" w:fill="FFFFFF"/>
              </w:rPr>
              <w:t xml:space="preserve"> թէ աննշան, թէ որոշակի փոփոխությունները կբացահայտ</w:t>
            </w:r>
            <w:r w:rsidR="00AA0BC3">
              <w:rPr>
                <w:rFonts w:ascii="GHEA Grapalat" w:hAnsi="GHEA Grapalat" w:cs="Arial"/>
                <w:color w:val="2C363A"/>
                <w:shd w:val="clear" w:color="auto" w:fill="FFFFFF"/>
              </w:rPr>
              <w:t>վեն</w:t>
            </w:r>
            <w:r w:rsidR="00AA0BC3" w:rsidRPr="00D1531A">
              <w:rPr>
                <w:rFonts w:ascii="GHEA Grapalat" w:hAnsi="GHEA Grapalat" w:cs="Arial"/>
                <w:color w:val="2C363A"/>
                <w:shd w:val="clear" w:color="auto" w:fill="FFFFFF"/>
              </w:rPr>
              <w:t xml:space="preserve"> և </w:t>
            </w:r>
            <w:r w:rsidR="00AA0BC3">
              <w:rPr>
                <w:rFonts w:ascii="GHEA Grapalat" w:hAnsi="GHEA Grapalat" w:cs="Arial"/>
                <w:color w:val="2C363A"/>
                <w:shd w:val="clear" w:color="auto" w:fill="FFFFFF"/>
              </w:rPr>
              <w:t>պայմանագիրը չի կնքվի</w:t>
            </w:r>
            <w:r w:rsidR="00AA0BC3" w:rsidRPr="00D1531A">
              <w:rPr>
                <w:rFonts w:ascii="GHEA Grapalat" w:hAnsi="GHEA Grapalat" w:cs="Arial"/>
                <w:color w:val="2C363A"/>
                <w:shd w:val="clear" w:color="auto" w:fill="FFFFFF"/>
              </w:rPr>
              <w:t>։</w:t>
            </w:r>
            <w:r w:rsidR="00AA0BC3" w:rsidRPr="00D1531A">
              <w:rPr>
                <w:rFonts w:ascii="GHEA Grapalat" w:hAnsi="GHEA Grapalat" w:cs="Arial"/>
                <w:color w:val="2C363A"/>
              </w:rPr>
              <w:br/>
            </w:r>
            <w:r w:rsidR="00AA0BC3" w:rsidRPr="00D1531A">
              <w:rPr>
                <w:rFonts w:ascii="GHEA Grapalat" w:hAnsi="GHEA Grapalat" w:cs="Arial"/>
                <w:color w:val="2C363A"/>
                <w:shd w:val="clear" w:color="auto" w:fill="FFFFFF"/>
              </w:rPr>
              <w:t>Հակառակի պարագայում</w:t>
            </w:r>
            <w:r w:rsidR="00AA0BC3">
              <w:rPr>
                <w:rFonts w:ascii="GHEA Grapalat" w:hAnsi="GHEA Grapalat" w:cs="Arial"/>
                <w:color w:val="2C363A"/>
                <w:shd w:val="clear" w:color="auto" w:fill="FFFFFF"/>
              </w:rPr>
              <w:t xml:space="preserve">, </w:t>
            </w:r>
            <w:r w:rsidR="00AC4F47">
              <w:rPr>
                <w:rFonts w:ascii="GHEA Grapalat" w:hAnsi="GHEA Grapalat" w:cs="Arial"/>
                <w:color w:val="2C363A"/>
                <w:shd w:val="clear" w:color="auto" w:fill="FFFFFF"/>
              </w:rPr>
              <w:t>մասնագիտական ուսւոմնասիրության բացակայությամբ պայմանավորված,</w:t>
            </w:r>
            <w:r w:rsidR="00AA0BC3" w:rsidRPr="00D1531A">
              <w:rPr>
                <w:rFonts w:ascii="GHEA Grapalat" w:hAnsi="GHEA Grapalat" w:cs="Arial"/>
                <w:color w:val="2C363A"/>
                <w:shd w:val="clear" w:color="auto" w:fill="FFFFFF"/>
              </w:rPr>
              <w:t xml:space="preserve"> հնարավոր է նաև նույն ապրանքը ներկայացնել որպես այլ արտադրանք և շրջանցել շահույթի սահմանափակման շեմը։</w:t>
            </w:r>
          </w:p>
          <w:p w14:paraId="4C0575C0" w14:textId="77777777" w:rsidR="00D1531A" w:rsidRPr="00D1531A" w:rsidRDefault="00D1531A" w:rsidP="00D1531A">
            <w:pPr>
              <w:spacing w:line="360" w:lineRule="auto"/>
              <w:jc w:val="both"/>
              <w:rPr>
                <w:rFonts w:ascii="GHEA Grapalat" w:hAnsi="GHEA Grapalat" w:cs="Arial"/>
                <w:color w:val="2C363A"/>
                <w:shd w:val="clear" w:color="auto" w:fill="FFFFFF"/>
              </w:rPr>
            </w:pPr>
          </w:p>
          <w:p w14:paraId="75C0B922" w14:textId="77777777" w:rsidR="007231BD" w:rsidRDefault="007231BD" w:rsidP="00D1531A">
            <w:pPr>
              <w:spacing w:line="360" w:lineRule="auto"/>
              <w:jc w:val="both"/>
              <w:rPr>
                <w:rFonts w:ascii="GHEA Grapalat" w:hAnsi="GHEA Grapalat" w:cs="Arial"/>
                <w:color w:val="2C363A"/>
                <w:shd w:val="clear" w:color="auto" w:fill="FFFFFF"/>
              </w:rPr>
            </w:pPr>
          </w:p>
          <w:p w14:paraId="08831414" w14:textId="6DB28C64" w:rsidR="00D1531A" w:rsidRPr="00D1531A" w:rsidRDefault="00D1531A" w:rsidP="00D1531A">
            <w:pPr>
              <w:spacing w:line="360" w:lineRule="auto"/>
              <w:jc w:val="both"/>
              <w:rPr>
                <w:rFonts w:ascii="GHEA Grapalat" w:hAnsi="GHEA Grapalat" w:cs="Arial"/>
                <w:color w:val="2C363A"/>
                <w:shd w:val="clear" w:color="auto" w:fill="FFFFFF"/>
              </w:rPr>
            </w:pPr>
            <w:r w:rsidRPr="00D1531A">
              <w:rPr>
                <w:rFonts w:ascii="GHEA Grapalat" w:hAnsi="GHEA Grapalat" w:cs="Arial"/>
                <w:color w:val="2C363A"/>
                <w:shd w:val="clear" w:color="auto" w:fill="FFFFFF"/>
              </w:rPr>
              <w:t>Հումք նյութերի մասով ուսումնասիրության համար պատասխանատու սուբյեկտի հարցի քննարկումը մի քանի անգամ իրականացվել է ՀՀ ԲՏԱՆ ՌԱԿ֊ում։</w:t>
            </w:r>
          </w:p>
          <w:p w14:paraId="27A60820" w14:textId="3E2030D4" w:rsidR="00D1531A" w:rsidRPr="00D1531A" w:rsidRDefault="0026328A" w:rsidP="00D1531A">
            <w:pPr>
              <w:spacing w:line="360" w:lineRule="auto"/>
              <w:jc w:val="both"/>
              <w:rPr>
                <w:rFonts w:ascii="GHEA Grapalat" w:hAnsi="GHEA Grapalat" w:cs="Arial"/>
                <w:color w:val="2C363A"/>
                <w:shd w:val="clear" w:color="auto" w:fill="FFFFFF"/>
              </w:rPr>
            </w:pPr>
            <w:r w:rsidRPr="00D1531A">
              <w:rPr>
                <w:rFonts w:ascii="GHEA Grapalat" w:hAnsi="GHEA Grapalat" w:cs="Arial"/>
                <w:color w:val="2C363A"/>
                <w:shd w:val="clear" w:color="auto" w:fill="FFFFFF"/>
              </w:rPr>
              <w:lastRenderedPageBreak/>
              <w:t xml:space="preserve">ՀՀ Կառավարության </w:t>
            </w:r>
            <w:r>
              <w:rPr>
                <w:rFonts w:ascii="GHEA Grapalat" w:hAnsi="GHEA Grapalat" w:cs="Arial"/>
                <w:color w:val="2C363A"/>
                <w:shd w:val="clear" w:color="auto" w:fill="FFFFFF"/>
              </w:rPr>
              <w:t xml:space="preserve">2016 թվականի դեկտեմբերի 1-ի </w:t>
            </w:r>
            <w:r w:rsidR="00D1531A" w:rsidRPr="00015FB3">
              <w:rPr>
                <w:rStyle w:val="Strong"/>
                <w:rFonts w:ascii="GHEA Grapalat" w:hAnsi="GHEA Grapalat"/>
                <w:b w:val="0"/>
                <w:bCs w:val="0"/>
                <w:color w:val="000000"/>
                <w:shd w:val="clear" w:color="auto" w:fill="FFFFFF"/>
              </w:rPr>
              <w:t xml:space="preserve">«Պետական պատվիրատուի ներկայացուցչության (ներկայացուցչի) կողմից ռազմական կարիքների համար պետական պատվերի կատարման որակի հսկողության կարգը հաստատելու </w:t>
            </w:r>
            <w:r w:rsidR="00535FA0">
              <w:rPr>
                <w:rStyle w:val="Strong"/>
                <w:rFonts w:ascii="GHEA Grapalat" w:hAnsi="GHEA Grapalat"/>
                <w:b w:val="0"/>
                <w:bCs w:val="0"/>
                <w:color w:val="000000"/>
                <w:shd w:val="clear" w:color="auto" w:fill="FFFFFF"/>
              </w:rPr>
              <w:t>և</w:t>
            </w:r>
            <w:r w:rsidR="00D1531A" w:rsidRPr="00015FB3">
              <w:rPr>
                <w:rStyle w:val="Strong"/>
                <w:rFonts w:ascii="GHEA Grapalat" w:hAnsi="GHEA Grapalat"/>
                <w:b w:val="0"/>
                <w:bCs w:val="0"/>
                <w:color w:val="000000"/>
                <w:shd w:val="clear" w:color="auto" w:fill="FFFFFF"/>
              </w:rPr>
              <w:t xml:space="preserve"> </w:t>
            </w:r>
            <w:r w:rsidR="00294B8E">
              <w:rPr>
                <w:rStyle w:val="Strong"/>
                <w:rFonts w:ascii="GHEA Grapalat" w:hAnsi="GHEA Grapalat"/>
                <w:b w:val="0"/>
                <w:bCs w:val="0"/>
                <w:color w:val="000000"/>
                <w:shd w:val="clear" w:color="auto" w:fill="FFFFFF"/>
              </w:rPr>
              <w:t>Հ</w:t>
            </w:r>
            <w:r w:rsidR="00D1531A" w:rsidRPr="00015FB3">
              <w:rPr>
                <w:rStyle w:val="Strong"/>
                <w:rFonts w:ascii="GHEA Grapalat" w:hAnsi="GHEA Grapalat"/>
                <w:b w:val="0"/>
                <w:bCs w:val="0"/>
                <w:color w:val="000000"/>
                <w:shd w:val="clear" w:color="auto" w:fill="FFFFFF"/>
              </w:rPr>
              <w:t xml:space="preserve">այաստանի </w:t>
            </w:r>
            <w:r w:rsidR="00294B8E">
              <w:rPr>
                <w:rStyle w:val="Strong"/>
                <w:rFonts w:ascii="GHEA Grapalat" w:hAnsi="GHEA Grapalat"/>
                <w:b w:val="0"/>
                <w:bCs w:val="0"/>
                <w:color w:val="000000"/>
                <w:shd w:val="clear" w:color="auto" w:fill="FFFFFF"/>
              </w:rPr>
              <w:t>Հ</w:t>
            </w:r>
            <w:r w:rsidR="00D1531A" w:rsidRPr="00015FB3">
              <w:rPr>
                <w:rStyle w:val="Strong"/>
                <w:rFonts w:ascii="GHEA Grapalat" w:hAnsi="GHEA Grapalat"/>
                <w:b w:val="0"/>
                <w:bCs w:val="0"/>
                <w:color w:val="000000"/>
                <w:shd w:val="clear" w:color="auto" w:fill="FFFFFF"/>
              </w:rPr>
              <w:t>անրապետության կառավարության 1992 թվականի օգոստոսի 10-ի N 433 գ որոշումն ուժը կորցրած ճանաչելու մասին»</w:t>
            </w:r>
            <w:r w:rsidR="00D1531A" w:rsidRPr="00D1531A">
              <w:rPr>
                <w:rStyle w:val="Strong"/>
                <w:rFonts w:ascii="GHEA Grapalat" w:hAnsi="GHEA Grapalat"/>
                <w:color w:val="000000"/>
                <w:shd w:val="clear" w:color="auto" w:fill="FFFFFF"/>
              </w:rPr>
              <w:t xml:space="preserve"> </w:t>
            </w:r>
            <w:r>
              <w:rPr>
                <w:rStyle w:val="Strong"/>
                <w:rFonts w:ascii="GHEA Grapalat" w:hAnsi="GHEA Grapalat"/>
                <w:b w:val="0"/>
                <w:color w:val="000000"/>
                <w:shd w:val="clear" w:color="auto" w:fill="FFFFFF"/>
              </w:rPr>
              <w:t xml:space="preserve">թիվ 1302-Ն </w:t>
            </w:r>
            <w:r w:rsidR="00D1531A" w:rsidRPr="00D1531A">
              <w:rPr>
                <w:rFonts w:ascii="GHEA Grapalat" w:hAnsi="GHEA Grapalat" w:cs="Arial"/>
                <w:color w:val="2C363A"/>
                <w:shd w:val="clear" w:color="auto" w:fill="FFFFFF"/>
              </w:rPr>
              <w:t>որոշման Հավելվածի 12-րդ կետի 2-րդ ենթակետը սահմանում է, որ՝ «</w:t>
            </w:r>
            <w:r w:rsidR="00D1531A" w:rsidRPr="00D1531A">
              <w:rPr>
                <w:rFonts w:cs="Calibri"/>
                <w:color w:val="000000"/>
                <w:shd w:val="clear" w:color="auto" w:fill="FFFFFF"/>
              </w:rPr>
              <w:t> </w:t>
            </w:r>
            <w:r w:rsidR="00D1531A" w:rsidRPr="00D1531A">
              <w:rPr>
                <w:rFonts w:ascii="GHEA Grapalat" w:hAnsi="GHEA Grapalat"/>
                <w:color w:val="000000"/>
                <w:shd w:val="clear" w:color="auto" w:fill="FFFFFF"/>
              </w:rPr>
              <w:t xml:space="preserve">ԶՆ-ն իր հիմնական նպատակին և խնդիրներին համապատասխան իր իրավասության սահմաններում իրականացնում է </w:t>
            </w:r>
            <w:r w:rsidR="00D1531A" w:rsidRPr="00D1531A">
              <w:rPr>
                <w:rFonts w:cs="Calibri"/>
                <w:color w:val="000000"/>
                <w:shd w:val="clear" w:color="auto" w:fill="FFFFFF"/>
              </w:rPr>
              <w:t> </w:t>
            </w:r>
            <w:r w:rsidR="00D1531A" w:rsidRPr="00D1531A">
              <w:rPr>
                <w:rFonts w:ascii="GHEA Grapalat" w:hAnsi="GHEA Grapalat"/>
                <w:color w:val="000000"/>
                <w:shd w:val="clear" w:color="auto" w:fill="FFFFFF"/>
              </w:rPr>
              <w:t>կազմակերպություններում ռազմական ապրանքի և գույքի նյութատարության և աշխատատարության ուսումնասիրում</w:t>
            </w:r>
            <w:r w:rsidR="00D1531A" w:rsidRPr="00D1531A">
              <w:rPr>
                <w:rFonts w:ascii="GHEA Grapalat" w:hAnsi="GHEA Grapalat" w:cs="Arial"/>
                <w:color w:val="2C363A"/>
                <w:shd w:val="clear" w:color="auto" w:fill="FFFFFF"/>
              </w:rPr>
              <w:t>»:</w:t>
            </w:r>
          </w:p>
          <w:p w14:paraId="1A48C80B" w14:textId="3B6CDA15" w:rsidR="00535FA0" w:rsidRPr="005E28B3" w:rsidRDefault="00D1531A" w:rsidP="00D1531A">
            <w:pPr>
              <w:shd w:val="clear" w:color="auto" w:fill="FFFFFF"/>
              <w:spacing w:line="360" w:lineRule="auto"/>
              <w:jc w:val="both"/>
              <w:rPr>
                <w:rFonts w:ascii="GHEA Grapalat" w:hAnsi="GHEA Grapalat" w:cs="Arial"/>
                <w:color w:val="2C363A"/>
                <w:shd w:val="clear" w:color="auto" w:fill="FFFFFF"/>
              </w:rPr>
            </w:pPr>
            <w:r w:rsidRPr="00D1531A">
              <w:rPr>
                <w:rFonts w:ascii="GHEA Grapalat" w:hAnsi="GHEA Grapalat" w:cs="Arial"/>
                <w:color w:val="2C363A"/>
                <w:shd w:val="clear" w:color="auto" w:fill="FFFFFF"/>
              </w:rPr>
              <w:t xml:space="preserve">Իսկ հաշվի առնելով այն հանգամանքը, որ նախկինում առաջարկվել էր նախագծում ներառել դրույթ, որպեսզի սերիական արտադրության մասով փաստացի գնահաշվարկ չներկայացվի, ուստի վերանում է Կոմիտեի կողմից ուսումնասիրությունների կատարելու </w:t>
            </w:r>
            <w:r w:rsidRPr="00D1531A">
              <w:rPr>
                <w:rFonts w:ascii="GHEA Grapalat" w:hAnsi="GHEA Grapalat" w:cs="Arial"/>
                <w:color w:val="2C363A"/>
                <w:shd w:val="clear" w:color="auto" w:fill="FFFFFF"/>
              </w:rPr>
              <w:lastRenderedPageBreak/>
              <w:t>անհրաժեշտությունը, հիմք ընդունելով այն հանգամանքը, որ անհամապատասխանությունների հայտնաբերման, ծախսերի նվազեցման համար նախնական գնահաշվարկը հնարավոր չի լինի համեմատել փաստացի</w:t>
            </w:r>
            <w:r w:rsidR="00294B8E">
              <w:rPr>
                <w:rFonts w:ascii="GHEA Grapalat" w:hAnsi="GHEA Grapalat" w:cs="Arial"/>
                <w:color w:val="2C363A"/>
                <w:shd w:val="clear" w:color="auto" w:fill="FFFFFF"/>
              </w:rPr>
              <w:t>ի</w:t>
            </w:r>
            <w:bookmarkStart w:id="0" w:name="_GoBack"/>
            <w:bookmarkEnd w:id="0"/>
            <w:r w:rsidRPr="00D1531A">
              <w:rPr>
                <w:rFonts w:ascii="GHEA Grapalat" w:hAnsi="GHEA Grapalat" w:cs="Arial"/>
                <w:color w:val="2C363A"/>
                <w:shd w:val="clear" w:color="auto" w:fill="FFFFFF"/>
              </w:rPr>
              <w:t xml:space="preserve"> հետ՝ դրա բացակայության պատճառով:  </w:t>
            </w:r>
            <w:r w:rsidRPr="00D1531A">
              <w:rPr>
                <w:rFonts w:ascii="GHEA Grapalat" w:hAnsi="GHEA Grapalat" w:cs="Arial"/>
                <w:color w:val="2C363A"/>
              </w:rPr>
              <w:br/>
            </w:r>
            <w:r w:rsidRPr="00D1531A">
              <w:rPr>
                <w:rFonts w:ascii="GHEA Grapalat" w:hAnsi="GHEA Grapalat" w:cs="Arial"/>
                <w:color w:val="2C363A"/>
                <w:shd w:val="clear" w:color="auto" w:fill="FFFFFF"/>
              </w:rPr>
              <w:t>Միաժամանակ տեղեկացնում ենք, որ մշտապես բաց ենք կրկին անգամ քննարկելու ցանկացած առկախված հարց։</w:t>
            </w:r>
          </w:p>
        </w:tc>
      </w:tr>
      <w:tr w:rsidR="00535FA0" w:rsidRPr="008A0A93" w14:paraId="732523EF" w14:textId="77777777" w:rsidTr="005B200E">
        <w:trPr>
          <w:gridAfter w:val="1"/>
          <w:wAfter w:w="16" w:type="dxa"/>
          <w:trHeight w:val="396"/>
        </w:trPr>
        <w:tc>
          <w:tcPr>
            <w:tcW w:w="8563" w:type="dxa"/>
            <w:vMerge w:val="restart"/>
            <w:shd w:val="clear" w:color="auto" w:fill="BFBFBF"/>
          </w:tcPr>
          <w:p w14:paraId="6F25A1C5" w14:textId="1AE10E07" w:rsidR="00535FA0" w:rsidRPr="008A0A93" w:rsidRDefault="005E28B3" w:rsidP="00535FA0">
            <w:pPr>
              <w:spacing w:line="360" w:lineRule="auto"/>
              <w:jc w:val="center"/>
              <w:rPr>
                <w:rFonts w:ascii="GHEA Grapalat" w:hAnsi="GHEA Grapalat"/>
                <w:b/>
                <w:lang w:eastAsia="en-US"/>
              </w:rPr>
            </w:pPr>
            <w:r>
              <w:rPr>
                <w:rFonts w:ascii="GHEA Grapalat" w:eastAsia="GHEA Grapalat" w:hAnsi="GHEA Grapalat" w:cs="GHEA Grapalat"/>
                <w:b/>
              </w:rPr>
              <w:lastRenderedPageBreak/>
              <w:t>1</w:t>
            </w:r>
            <w:r w:rsidR="00B432AF">
              <w:rPr>
                <w:rFonts w:ascii="GHEA Grapalat" w:eastAsia="GHEA Grapalat" w:hAnsi="GHEA Grapalat" w:cs="GHEA Grapalat"/>
                <w:b/>
                <w:lang w:val="en-US"/>
              </w:rPr>
              <w:t>6</w:t>
            </w:r>
            <w:r w:rsidR="00535FA0" w:rsidRPr="008A0A93">
              <w:rPr>
                <w:rFonts w:ascii="GHEA Grapalat" w:eastAsia="GHEA Grapalat" w:hAnsi="GHEA Grapalat" w:cs="GHEA Grapalat"/>
                <w:b/>
              </w:rPr>
              <w:t xml:space="preserve">. ՀՀ </w:t>
            </w:r>
            <w:r w:rsidR="00535FA0">
              <w:rPr>
                <w:rFonts w:ascii="GHEA Grapalat" w:hAnsi="GHEA Grapalat"/>
                <w:b/>
              </w:rPr>
              <w:t>ֆինանսերի</w:t>
            </w:r>
            <w:r w:rsidR="00535FA0" w:rsidRPr="008A0A93">
              <w:rPr>
                <w:rFonts w:ascii="GHEA Grapalat" w:hAnsi="GHEA Grapalat"/>
                <w:b/>
              </w:rPr>
              <w:t xml:space="preserve"> </w:t>
            </w:r>
            <w:r w:rsidR="00535FA0" w:rsidRPr="008A0A93">
              <w:rPr>
                <w:rFonts w:ascii="GHEA Grapalat" w:eastAsia="GHEA Grapalat" w:hAnsi="GHEA Grapalat" w:cs="GHEA Grapalat"/>
                <w:b/>
              </w:rPr>
              <w:t>նախարարություն</w:t>
            </w:r>
          </w:p>
        </w:tc>
        <w:tc>
          <w:tcPr>
            <w:tcW w:w="6270" w:type="dxa"/>
            <w:shd w:val="clear" w:color="auto" w:fill="BFBFBF"/>
          </w:tcPr>
          <w:p w14:paraId="11BBF7FB" w14:textId="0B841C27" w:rsidR="00535FA0" w:rsidRPr="008A0A93" w:rsidRDefault="00535FA0" w:rsidP="005B200E">
            <w:pPr>
              <w:spacing w:line="360" w:lineRule="auto"/>
              <w:ind w:firstLine="165"/>
              <w:jc w:val="center"/>
              <w:rPr>
                <w:rFonts w:ascii="GHEA Grapalat" w:eastAsia="GHEA Grapalat" w:hAnsi="GHEA Grapalat" w:cs="GHEA Grapalat"/>
                <w:b/>
              </w:rPr>
            </w:pPr>
            <w:r w:rsidRPr="008A0A93">
              <w:rPr>
                <w:rFonts w:ascii="GHEA Grapalat" w:eastAsia="GHEA Grapalat" w:hAnsi="GHEA Grapalat" w:cs="GHEA Grapalat"/>
                <w:b/>
                <w:lang w:val="en-US"/>
              </w:rPr>
              <w:t>14</w:t>
            </w:r>
            <w:r w:rsidRPr="008A0A93">
              <w:rPr>
                <w:rFonts w:ascii="GHEA Grapalat" w:eastAsia="GHEA Grapalat" w:hAnsi="GHEA Grapalat" w:cs="GHEA Grapalat"/>
                <w:b/>
              </w:rPr>
              <w:t>.</w:t>
            </w:r>
            <w:r w:rsidRPr="008A0A93">
              <w:rPr>
                <w:rFonts w:ascii="GHEA Grapalat" w:eastAsia="GHEA Grapalat" w:hAnsi="GHEA Grapalat" w:cs="GHEA Grapalat"/>
                <w:b/>
                <w:lang w:val="en-US"/>
              </w:rPr>
              <w:t>08</w:t>
            </w:r>
            <w:r w:rsidRPr="008A0A93">
              <w:rPr>
                <w:rFonts w:ascii="GHEA Grapalat" w:eastAsia="GHEA Grapalat" w:hAnsi="GHEA Grapalat" w:cs="GHEA Grapalat"/>
                <w:b/>
              </w:rPr>
              <w:t>.202</w:t>
            </w:r>
            <w:r w:rsidR="005B200E">
              <w:rPr>
                <w:rFonts w:ascii="GHEA Grapalat" w:eastAsia="GHEA Grapalat" w:hAnsi="GHEA Grapalat" w:cs="GHEA Grapalat"/>
                <w:b/>
              </w:rPr>
              <w:t>4</w:t>
            </w:r>
            <w:r w:rsidRPr="008A0A93">
              <w:rPr>
                <w:rFonts w:ascii="GHEA Grapalat" w:eastAsia="GHEA Grapalat" w:hAnsi="GHEA Grapalat" w:cs="GHEA Grapalat"/>
                <w:b/>
              </w:rPr>
              <w:t>թ.</w:t>
            </w:r>
          </w:p>
        </w:tc>
      </w:tr>
      <w:tr w:rsidR="00535FA0" w:rsidRPr="008A0A93" w14:paraId="3BE8BF6A" w14:textId="77777777" w:rsidTr="005B200E">
        <w:trPr>
          <w:gridAfter w:val="1"/>
          <w:wAfter w:w="16" w:type="dxa"/>
          <w:trHeight w:val="350"/>
        </w:trPr>
        <w:tc>
          <w:tcPr>
            <w:tcW w:w="8563" w:type="dxa"/>
            <w:vMerge/>
            <w:shd w:val="clear" w:color="auto" w:fill="BFBFBF"/>
          </w:tcPr>
          <w:p w14:paraId="72E07A29" w14:textId="77777777" w:rsidR="00535FA0" w:rsidRPr="008A0A93" w:rsidRDefault="00535FA0" w:rsidP="00491682">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shd w:val="clear" w:color="auto" w:fill="BFBFBF"/>
          </w:tcPr>
          <w:p w14:paraId="28BB7E4B" w14:textId="236C8E52" w:rsidR="00535FA0" w:rsidRPr="005E28B3" w:rsidRDefault="005E28B3" w:rsidP="00491682">
            <w:pPr>
              <w:spacing w:line="360" w:lineRule="auto"/>
              <w:ind w:firstLine="567"/>
              <w:jc w:val="center"/>
              <w:rPr>
                <w:rFonts w:ascii="GHEA Grapalat" w:eastAsia="GHEA Grapalat" w:hAnsi="GHEA Grapalat" w:cs="GHEA Grapalat"/>
                <w:b/>
              </w:rPr>
            </w:pPr>
            <w:r w:rsidRPr="005E28B3">
              <w:rPr>
                <w:rFonts w:ascii="GHEA Grapalat" w:hAnsi="GHEA Grapalat"/>
                <w:b/>
                <w:color w:val="000000"/>
                <w:szCs w:val="18"/>
              </w:rPr>
              <w:t>01/9-1/17386-2024</w:t>
            </w:r>
          </w:p>
        </w:tc>
      </w:tr>
      <w:tr w:rsidR="008C62CF" w:rsidRPr="008A0A93" w14:paraId="466EA4AF" w14:textId="77777777"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16" w:type="dxa"/>
          <w:trHeight w:val="1412"/>
        </w:trPr>
        <w:tc>
          <w:tcPr>
            <w:tcW w:w="8563" w:type="dxa"/>
          </w:tcPr>
          <w:p w14:paraId="3CFB075A" w14:textId="77777777" w:rsidR="005E28B3" w:rsidRDefault="005E28B3" w:rsidP="005E28B3">
            <w:pPr>
              <w:spacing w:line="360" w:lineRule="auto"/>
              <w:jc w:val="both"/>
              <w:rPr>
                <w:rFonts w:ascii="GHEA Grapalat" w:hAnsi="GHEA Grapalat" w:cs="GHEA Grapalat"/>
                <w:lang w:eastAsia="en-US"/>
              </w:rPr>
            </w:pPr>
            <w:r>
              <w:rPr>
                <w:rFonts w:ascii="GHEA Grapalat" w:hAnsi="GHEA Grapalat"/>
              </w:rPr>
              <w:t xml:space="preserve">Ուսումնասիրելով Ձեր 25.07.2024թ. N 01/17/6404-2024 գրությամբ ներկայացված </w:t>
            </w:r>
            <w:r>
              <w:rPr>
                <w:rFonts w:ascii="GHEA Grapalat" w:hAnsi="GHEA Grapalat" w:cs="GHEA Grapalat"/>
              </w:rPr>
              <w:t>«Հայաստանի</w:t>
            </w:r>
            <w:r>
              <w:rPr>
                <w:rFonts w:ascii="GHEA Grapalat" w:hAnsi="GHEA Grapalat"/>
              </w:rPr>
              <w:t xml:space="preserve"> </w:t>
            </w:r>
            <w:r>
              <w:rPr>
                <w:rFonts w:ascii="GHEA Grapalat" w:hAnsi="GHEA Grapalat" w:cs="GHEA Grapalat"/>
              </w:rPr>
              <w:t>Հանրապետության</w:t>
            </w:r>
            <w:r>
              <w:rPr>
                <w:rFonts w:ascii="GHEA Grapalat" w:hAnsi="GHEA Grapalat"/>
              </w:rPr>
              <w:t xml:space="preserve"> </w:t>
            </w:r>
            <w:r>
              <w:rPr>
                <w:rFonts w:ascii="GHEA Grapalat" w:hAnsi="GHEA Grapalat" w:cs="GHEA Grapalat"/>
              </w:rPr>
              <w:t>կառավարության</w:t>
            </w:r>
            <w:r>
              <w:rPr>
                <w:rFonts w:ascii="GHEA Grapalat" w:hAnsi="GHEA Grapalat"/>
              </w:rPr>
              <w:t xml:space="preserve"> 2016 </w:t>
            </w:r>
            <w:r>
              <w:rPr>
                <w:rFonts w:ascii="GHEA Grapalat" w:hAnsi="GHEA Grapalat" w:cs="GHEA Grapalat"/>
              </w:rPr>
              <w:t>թվականի</w:t>
            </w:r>
            <w:r>
              <w:rPr>
                <w:rFonts w:ascii="GHEA Grapalat" w:hAnsi="GHEA Grapalat"/>
              </w:rPr>
              <w:t xml:space="preserve"> </w:t>
            </w:r>
            <w:r>
              <w:rPr>
                <w:rFonts w:ascii="GHEA Grapalat" w:hAnsi="GHEA Grapalat" w:cs="GHEA Grapalat"/>
              </w:rPr>
              <w:t>դեկտեմբերի</w:t>
            </w:r>
            <w:r>
              <w:rPr>
                <w:rFonts w:ascii="GHEA Grapalat" w:hAnsi="GHEA Grapalat"/>
              </w:rPr>
              <w:t xml:space="preserve"> 22</w:t>
            </w:r>
            <w:r>
              <w:rPr>
                <w:rFonts w:ascii="GHEA Grapalat" w:hAnsi="GHEA Grapalat" w:cs="GHEA Grapalat"/>
              </w:rPr>
              <w:t xml:space="preserve">-ի N 1355-Ն որոշման մեջ փոփոխություններ և լրացումներ կատարելու մասին» </w:t>
            </w:r>
            <w:r>
              <w:rPr>
                <w:rFonts w:ascii="GHEA Grapalat" w:hAnsi="GHEA Grapalat"/>
              </w:rPr>
              <w:t>ՀՀ կառավարության որոշման նախագիծը, որով</w:t>
            </w:r>
            <w:r>
              <w:rPr>
                <w:rFonts w:ascii="GHEA Grapalat" w:hAnsi="GHEA Grapalat" w:cs="GHEA Grapalat"/>
              </w:rPr>
              <w:t xml:space="preserve"> առաջարկվում է վերանայել ՀՀ կառավարության 22.12.2016թ. N 1355-Ն որոշմամբ սահմանված ռազմական կարիքների համար պետական պատվերի տեղադրման գնի որոշման հետ կապված կարգավորումները, հայտնում ենք հետևյալը.</w:t>
            </w:r>
          </w:p>
          <w:p w14:paraId="0555CC8F" w14:textId="77777777" w:rsidR="005E28B3" w:rsidRDefault="005E28B3" w:rsidP="005E28B3">
            <w:pPr>
              <w:pStyle w:val="NormalWeb"/>
              <w:shd w:val="clear" w:color="auto" w:fill="FFFFFF"/>
              <w:spacing w:before="0" w:beforeAutospacing="0" w:after="0" w:afterAutospacing="0" w:line="360" w:lineRule="auto"/>
              <w:ind w:firstLine="720"/>
              <w:jc w:val="both"/>
              <w:rPr>
                <w:rFonts w:ascii="GHEA Grapalat" w:hAnsi="GHEA Grapalat" w:cs="Arial"/>
                <w:color w:val="000000"/>
                <w:lang w:val="hy-AM"/>
              </w:rPr>
            </w:pPr>
            <w:r>
              <w:rPr>
                <w:rFonts w:ascii="GHEA Grapalat" w:hAnsi="GHEA Grapalat"/>
                <w:color w:val="000000"/>
                <w:lang w:val="hy-AM"/>
              </w:rPr>
              <w:lastRenderedPageBreak/>
              <w:t xml:space="preserve">Նախագծով մասնավորապես առաջարկվում է </w:t>
            </w:r>
            <w:r>
              <w:rPr>
                <w:rFonts w:ascii="GHEA Grapalat" w:hAnsi="GHEA Grapalat" w:cs="Arial"/>
                <w:color w:val="000000"/>
                <w:lang w:val="hy-AM"/>
              </w:rPr>
              <w:t>Որոշման Հավելված N 2-ի 5-րդ կետում կազմակերպության կողմից կազմվող գնահաշվարկում արտադրանքի գնի մեջ շահույթը բոլոր ծախսերի տասնհինգ տոկոսը կազմելու պահանջը տարանջատել և սահմանել, որ՝</w:t>
            </w:r>
          </w:p>
          <w:p w14:paraId="47953AA7" w14:textId="77777777" w:rsidR="005E28B3" w:rsidRDefault="005E28B3" w:rsidP="005E28B3">
            <w:pPr>
              <w:pStyle w:val="NormalWeb"/>
              <w:shd w:val="clear" w:color="auto" w:fill="FFFFFF"/>
              <w:spacing w:before="0" w:beforeAutospacing="0" w:after="0" w:afterAutospacing="0" w:line="360" w:lineRule="auto"/>
              <w:ind w:firstLine="720"/>
              <w:jc w:val="both"/>
              <w:rPr>
                <w:rFonts w:ascii="GHEA Grapalat" w:hAnsi="GHEA Grapalat" w:cs="Arial"/>
                <w:color w:val="000000"/>
                <w:lang w:val="hy-AM"/>
              </w:rPr>
            </w:pPr>
            <w:r>
              <w:rPr>
                <w:rFonts w:ascii="GHEA Grapalat" w:hAnsi="GHEA Grapalat" w:cs="Arial"/>
                <w:color w:val="000000"/>
                <w:lang w:val="hy-AM"/>
              </w:rPr>
              <w:t xml:space="preserve">- այն չի կարող գերազանցել պետական պատվերի շրջանակներում իրականացված հատուկ գիտահետազոտական կամ փորձակոնստրուկտորական աշխատանքների (ԳՀՓԿԱ) դեպքում բոլոր ծախսերի տասնհինգ տոկոսը, </w:t>
            </w:r>
          </w:p>
          <w:p w14:paraId="42F7F50E" w14:textId="77777777" w:rsidR="005E28B3" w:rsidRDefault="005E28B3" w:rsidP="005E28B3">
            <w:pPr>
              <w:pStyle w:val="NormalWeb"/>
              <w:shd w:val="clear" w:color="auto" w:fill="FFFFFF"/>
              <w:spacing w:before="0" w:beforeAutospacing="0" w:after="0" w:afterAutospacing="0" w:line="360" w:lineRule="auto"/>
              <w:ind w:firstLine="720"/>
              <w:jc w:val="both"/>
              <w:rPr>
                <w:rFonts w:ascii="GHEA Grapalat" w:hAnsi="GHEA Grapalat" w:cs="Arial"/>
                <w:color w:val="000000"/>
                <w:lang w:val="hy-AM"/>
              </w:rPr>
            </w:pPr>
            <w:r>
              <w:rPr>
                <w:rFonts w:ascii="GHEA Grapalat" w:hAnsi="GHEA Grapalat" w:cs="Arial"/>
                <w:color w:val="000000"/>
                <w:lang w:val="hy-AM"/>
              </w:rPr>
              <w:t>- պետական միջոցներով իրականացված ԳՀՓԿԱ-ի արդյունքի մասով արտադրության պետական պատվերի շրջանակներում բոլոր ծախսերի տասնհինգ տոկոսը,</w:t>
            </w:r>
          </w:p>
          <w:p w14:paraId="3D80F280" w14:textId="77777777" w:rsidR="005E28B3" w:rsidRDefault="005E28B3" w:rsidP="005E28B3">
            <w:pPr>
              <w:pStyle w:val="NormalWeb"/>
              <w:shd w:val="clear" w:color="auto" w:fill="FFFFFF"/>
              <w:spacing w:before="0" w:beforeAutospacing="0" w:after="0" w:afterAutospacing="0" w:line="360" w:lineRule="auto"/>
              <w:ind w:firstLine="720"/>
              <w:jc w:val="both"/>
              <w:rPr>
                <w:rFonts w:ascii="GHEA Grapalat" w:hAnsi="GHEA Grapalat" w:cs="Arial"/>
                <w:color w:val="000000"/>
                <w:lang w:val="hy-AM"/>
              </w:rPr>
            </w:pPr>
            <w:r>
              <w:rPr>
                <w:rFonts w:ascii="GHEA Grapalat" w:hAnsi="GHEA Grapalat" w:cs="Arial"/>
                <w:color w:val="000000"/>
                <w:lang w:val="hy-AM"/>
              </w:rPr>
              <w:t xml:space="preserve">- մնացած բոլոր՝ արտադրության և/կամ նորոգման պետական պատվերի շրջանակներում ներկայացվում է նախնական գնային առաջարկ (նախնական գնահաշվարկ), որում շահույթի սահմանափակում չի կիրառվում: </w:t>
            </w:r>
          </w:p>
          <w:p w14:paraId="16E3FF3B" w14:textId="77777777" w:rsidR="005E28B3" w:rsidRDefault="005E28B3" w:rsidP="005E28B3">
            <w:pPr>
              <w:shd w:val="clear" w:color="auto" w:fill="FFFFFF"/>
              <w:spacing w:line="360" w:lineRule="auto"/>
              <w:ind w:firstLine="567"/>
              <w:jc w:val="both"/>
              <w:rPr>
                <w:rFonts w:ascii="GHEA Grapalat" w:eastAsia="GHEA Grapalat" w:hAnsi="GHEA Grapalat" w:cs="GHEA Grapalat"/>
                <w:color w:val="000000"/>
              </w:rPr>
            </w:pPr>
            <w:r>
              <w:rPr>
                <w:rFonts w:ascii="GHEA Grapalat" w:hAnsi="GHEA Grapalat"/>
              </w:rPr>
              <w:t xml:space="preserve">Նախագծի հիմնավորման համաձայն </w:t>
            </w:r>
            <w:r>
              <w:rPr>
                <w:rFonts w:ascii="GHEA Grapalat" w:eastAsia="GHEA Grapalat" w:hAnsi="GHEA Grapalat" w:cs="GHEA Grapalat"/>
                <w:color w:val="000000"/>
              </w:rPr>
              <w:t xml:space="preserve">շահույթի առավելագույն սահմանաչափ չկիրառելը կխթանի կազմակերպությունների արտադրական պրոցեսների բարելավմանը, արտադրանքի ինքնարժեքի նվազեցմանը, ինչը կբարձրացնի ընկերությունների մրցունակությունը ներքին և </w:t>
            </w:r>
            <w:r>
              <w:rPr>
                <w:rFonts w:ascii="GHEA Grapalat" w:eastAsia="GHEA Grapalat" w:hAnsi="GHEA Grapalat" w:cs="GHEA Grapalat"/>
                <w:color w:val="000000"/>
              </w:rPr>
              <w:lastRenderedPageBreak/>
              <w:t xml:space="preserve">միջազգային շուկաներում։ Ինքնարժեքի նվազեցումը կուղղորդվի բաղկացուցիչ մասերի առավել տեղական արտադրությամբ, ինչն էլ ունի Հայաստանի Հանրապետության համար ռազմավարական նշանակություն։ Բացի այդ, շահույթի առավելագույն սահմանաչափի կիրառումը խիստ նվազեցնում է կազմակերպությունների ներդրումային գրավչությունը, ինչն էլ իր հերթին դանդաղեցնում է Հայաստանի Հանրապետության համար առանցքային նշանակություն ունեցող ոլորտի զարգացումը: </w:t>
            </w:r>
          </w:p>
          <w:p w14:paraId="43C32F09" w14:textId="77777777" w:rsidR="005E28B3" w:rsidRDefault="005E28B3" w:rsidP="005E28B3">
            <w:pPr>
              <w:shd w:val="clear" w:color="auto" w:fill="FFFFFF"/>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ab/>
              <w:t xml:space="preserve">Այդ կապակցությամբ հայտնում ենք, որ շահույթի առավելագույն շեմի չնախատեսումը կարող է բերել </w:t>
            </w:r>
            <w:r>
              <w:rPr>
                <w:rFonts w:ascii="GHEA Grapalat" w:hAnsi="GHEA Grapalat" w:cs="Arial"/>
                <w:color w:val="000000"/>
              </w:rPr>
              <w:t>արտադրության և/կամ նորոգման</w:t>
            </w:r>
            <w:r>
              <w:rPr>
                <w:rFonts w:ascii="GHEA Grapalat" w:eastAsia="GHEA Grapalat" w:hAnsi="GHEA Grapalat" w:cs="GHEA Grapalat"/>
                <w:color w:val="000000"/>
              </w:rPr>
              <w:t xml:space="preserve"> մասով ռազմական կարիքների համար պետական պատվերի տեղադրման գնի մասով որոշումների կայացման հետ կապված դժվարությունների։</w:t>
            </w:r>
          </w:p>
          <w:p w14:paraId="31F03361" w14:textId="77777777" w:rsidR="005E28B3" w:rsidRDefault="005E28B3" w:rsidP="005E28B3">
            <w:pPr>
              <w:shd w:val="clear" w:color="auto" w:fill="FFFFFF"/>
              <w:spacing w:line="360" w:lineRule="auto"/>
              <w:ind w:firstLine="567"/>
              <w:jc w:val="both"/>
              <w:rPr>
                <w:rFonts w:ascii="GHEA Grapalat" w:eastAsia="GHEA Grapalat" w:hAnsi="GHEA Grapalat" w:cs="GHEA Grapalat"/>
                <w:color w:val="000000"/>
              </w:rPr>
            </w:pPr>
            <w:r>
              <w:rPr>
                <w:rFonts w:ascii="GHEA Grapalat" w:eastAsia="GHEA Grapalat" w:hAnsi="GHEA Grapalat" w:cs="GHEA Grapalat"/>
                <w:color w:val="000000"/>
              </w:rPr>
              <w:t xml:space="preserve">Բացի այդ, բացակայում է նաև ՀՀ պետական բյուջեից լրացուցիչ ծախսերի անհրաժեշտության գնահատումները՝ նկատի ունենալով այն, որ առաջարկի ընդունումը կարող է հանգեցնել </w:t>
            </w:r>
            <w:r>
              <w:rPr>
                <w:rFonts w:ascii="GHEA Grapalat" w:hAnsi="GHEA Grapalat" w:cs="Arial"/>
                <w:color w:val="000000"/>
              </w:rPr>
              <w:t>արտադրության և/կամ նորոգման պետական պատվերի տեղադրման գծով ծախսերի աճի։</w:t>
            </w:r>
          </w:p>
          <w:p w14:paraId="2FA27619" w14:textId="628F0370" w:rsidR="008C62CF" w:rsidRPr="005E28B3" w:rsidRDefault="005E28B3" w:rsidP="005E28B3">
            <w:pPr>
              <w:shd w:val="clear" w:color="auto" w:fill="FFFFFF"/>
              <w:spacing w:line="360" w:lineRule="auto"/>
              <w:ind w:firstLine="567"/>
              <w:jc w:val="both"/>
              <w:rPr>
                <w:rFonts w:ascii="GHEA Grapalat" w:hAnsi="GHEA Grapalat" w:cs="Sylfaen"/>
                <w:color w:val="00000A"/>
              </w:rPr>
            </w:pPr>
            <w:r>
              <w:rPr>
                <w:rFonts w:ascii="GHEA Grapalat" w:hAnsi="GHEA Grapalat"/>
                <w:bCs/>
                <w:iCs/>
              </w:rPr>
              <w:t xml:space="preserve">Ելնելով վերոգրյալից առաջարկում ենք քննարկել համապատասխան գնահատումների արդյունքում շահույթի առավելագույն շեմի սահմանումը (օրինակ 30-35%), իսկ առանձին դեպքերի համար (եթե առկա է օբյեկտիվ </w:t>
            </w:r>
            <w:r>
              <w:rPr>
                <w:rFonts w:ascii="GHEA Grapalat" w:hAnsi="GHEA Grapalat"/>
                <w:bCs/>
                <w:iCs/>
              </w:rPr>
              <w:lastRenderedPageBreak/>
              <w:t>հիմք ավելի բարձր շահույթի շեմ նախատեսելու համար) սահմանել որոշումների կայացման առանձին մեխանիզմ։</w:t>
            </w:r>
          </w:p>
        </w:tc>
        <w:tc>
          <w:tcPr>
            <w:tcW w:w="6270" w:type="dxa"/>
          </w:tcPr>
          <w:p w14:paraId="34D24437" w14:textId="02F76E31" w:rsidR="005E28B3" w:rsidRPr="005E28B3" w:rsidRDefault="005E28B3" w:rsidP="005E28B3">
            <w:pPr>
              <w:shd w:val="clear" w:color="auto" w:fill="FFFFFF"/>
              <w:spacing w:line="360" w:lineRule="auto"/>
              <w:jc w:val="center"/>
              <w:rPr>
                <w:rFonts w:ascii="GHEA Grapalat" w:hAnsi="GHEA Grapalat"/>
                <w:b/>
              </w:rPr>
            </w:pPr>
            <w:r>
              <w:rPr>
                <w:rFonts w:ascii="GHEA Grapalat" w:hAnsi="GHEA Grapalat"/>
                <w:b/>
              </w:rPr>
              <w:lastRenderedPageBreak/>
              <w:t>Չի ընդունվել</w:t>
            </w:r>
          </w:p>
          <w:p w14:paraId="3A08338F" w14:textId="19E08A25" w:rsidR="008C62CF" w:rsidRDefault="007C0248" w:rsidP="00670ED0">
            <w:pPr>
              <w:shd w:val="clear" w:color="auto" w:fill="FFFFFF"/>
              <w:spacing w:line="360" w:lineRule="auto"/>
              <w:jc w:val="both"/>
              <w:rPr>
                <w:rFonts w:ascii="GHEA Grapalat" w:hAnsi="GHEA Grapalat"/>
              </w:rPr>
            </w:pPr>
            <w:r w:rsidRPr="00670ED0">
              <w:rPr>
                <w:rFonts w:ascii="GHEA Grapalat" w:hAnsi="GHEA Grapalat"/>
              </w:rPr>
              <w:t xml:space="preserve">Տեղական ռազմարդյունաբերության զարգացման նպատակով նախագծով առաջարկվում է վերացնել սեփական միջոցներով ստացված ապրանքի սերիական արտադրության և նորոգման աշխատանքների շահույթի շեմը՝ ստեղծելով հավասար պայմաններ արտերկրի և տեղական ռազմարդյունաբերական ոլորտի սուբյեկտների </w:t>
            </w:r>
            <w:r w:rsidRPr="00670ED0">
              <w:rPr>
                <w:rFonts w:ascii="GHEA Grapalat" w:hAnsi="GHEA Grapalat"/>
              </w:rPr>
              <w:lastRenderedPageBreak/>
              <w:t>համար,</w:t>
            </w:r>
            <w:r w:rsidR="00670ED0">
              <w:rPr>
                <w:rFonts w:ascii="GHEA Grapalat" w:hAnsi="GHEA Grapalat"/>
              </w:rPr>
              <w:t xml:space="preserve"> այն պարագայում, երբ պետությունը մասնակցություն չի ունեցել ապրանքի ստեղծմանը, դրա գնի մասով շահույթի սահմանափակումը</w:t>
            </w:r>
            <w:r w:rsidRPr="00670ED0">
              <w:rPr>
                <w:rFonts w:ascii="GHEA Grapalat" w:hAnsi="GHEA Grapalat"/>
              </w:rPr>
              <w:t xml:space="preserve"> գտնում ենք </w:t>
            </w:r>
            <w:r w:rsidR="005E28B3">
              <w:rPr>
                <w:rFonts w:ascii="GHEA Grapalat" w:hAnsi="GHEA Grapalat"/>
              </w:rPr>
              <w:t>ոչ նպատակահարմար</w:t>
            </w:r>
            <w:r w:rsidRPr="00670ED0">
              <w:rPr>
                <w:rFonts w:ascii="GHEA Grapalat" w:hAnsi="GHEA Grapalat"/>
              </w:rPr>
              <w:t>:</w:t>
            </w:r>
          </w:p>
          <w:p w14:paraId="1CFD69B7" w14:textId="1102131B" w:rsidR="00670ED0" w:rsidRPr="00A905EF" w:rsidRDefault="005E28B3" w:rsidP="00670ED0">
            <w:pPr>
              <w:spacing w:line="360" w:lineRule="auto"/>
              <w:jc w:val="both"/>
              <w:rPr>
                <w:rFonts w:ascii="GHEA Grapalat" w:hAnsi="GHEA Grapalat"/>
              </w:rPr>
            </w:pPr>
            <w:r>
              <w:rPr>
                <w:rFonts w:ascii="GHEA Grapalat" w:hAnsi="GHEA Grapalat"/>
              </w:rPr>
              <w:t xml:space="preserve">Միաժամանակ, </w:t>
            </w:r>
            <w:r>
              <w:rPr>
                <w:rFonts w:ascii="GHEA Grapalat" w:eastAsia="GHEA Grapalat" w:hAnsi="GHEA Grapalat" w:cs="GHEA Grapalat"/>
                <w:color w:val="000000"/>
              </w:rPr>
              <w:t>ո</w:t>
            </w:r>
            <w:r w:rsidR="00670ED0" w:rsidRPr="00A905EF">
              <w:rPr>
                <w:rFonts w:ascii="GHEA Grapalat" w:eastAsia="GHEA Grapalat" w:hAnsi="GHEA Grapalat" w:cs="GHEA Grapalat"/>
                <w:color w:val="000000"/>
              </w:rPr>
              <w:t>րոշման ընդունման պարագայում ՀՀ պետական բյուջեից լրացուցիչ ծախսերի անհրաժեշտության գնահատումները հնարավոր չէ ներկայացնել, հաշվի առնելով այն հանգամանքը, որ հնարավոր չէ կանխատեսել կատարողների կողմից ներկայացվելիք գնահաշվարկում ներառված շահույթի տոկոսը:</w:t>
            </w:r>
          </w:p>
          <w:p w14:paraId="06996970" w14:textId="67AED41B" w:rsidR="00670ED0" w:rsidRPr="008A0A93" w:rsidRDefault="00670ED0" w:rsidP="007C0248">
            <w:pPr>
              <w:shd w:val="clear" w:color="auto" w:fill="FFFFFF"/>
              <w:spacing w:line="360" w:lineRule="auto"/>
              <w:jc w:val="center"/>
              <w:rPr>
                <w:rFonts w:ascii="GHEA Grapalat" w:hAnsi="GHEA Grapalat"/>
                <w:color w:val="000000"/>
                <w:lang w:eastAsia="en-US"/>
              </w:rPr>
            </w:pPr>
          </w:p>
        </w:tc>
      </w:tr>
      <w:tr w:rsidR="005B200E" w:rsidRPr="008A0A93" w14:paraId="51485177" w14:textId="77777777" w:rsidTr="005B200E">
        <w:trPr>
          <w:gridAfter w:val="1"/>
          <w:wAfter w:w="16" w:type="dxa"/>
          <w:trHeight w:val="396"/>
        </w:trPr>
        <w:tc>
          <w:tcPr>
            <w:tcW w:w="8563" w:type="dxa"/>
            <w:vMerge w:val="restart"/>
            <w:tcBorders>
              <w:right w:val="single" w:sz="4" w:space="0" w:color="auto"/>
            </w:tcBorders>
            <w:shd w:val="clear" w:color="auto" w:fill="BFBFBF"/>
          </w:tcPr>
          <w:p w14:paraId="350AF24C" w14:textId="2E0B06AA" w:rsidR="005B200E" w:rsidRPr="00535FA0" w:rsidRDefault="005B200E" w:rsidP="005B200E">
            <w:pPr>
              <w:spacing w:line="360" w:lineRule="auto"/>
              <w:jc w:val="center"/>
              <w:rPr>
                <w:rFonts w:ascii="GHEA Grapalat" w:eastAsia="GHEA Grapalat" w:hAnsi="GHEA Grapalat" w:cs="GHEA Grapalat"/>
                <w:b/>
              </w:rPr>
            </w:pPr>
            <w:r>
              <w:rPr>
                <w:rFonts w:ascii="GHEA Grapalat" w:eastAsia="GHEA Grapalat" w:hAnsi="GHEA Grapalat" w:cs="GHEA Grapalat"/>
                <w:b/>
              </w:rPr>
              <w:lastRenderedPageBreak/>
              <w:t>17</w:t>
            </w:r>
            <w:r w:rsidRPr="008A0A93">
              <w:rPr>
                <w:rFonts w:ascii="GHEA Grapalat" w:eastAsia="GHEA Grapalat" w:hAnsi="GHEA Grapalat" w:cs="GHEA Grapalat"/>
                <w:b/>
              </w:rPr>
              <w:t xml:space="preserve">. </w:t>
            </w:r>
            <w:r>
              <w:rPr>
                <w:rFonts w:ascii="GHEA Grapalat" w:eastAsia="GHEA Grapalat" w:hAnsi="GHEA Grapalat" w:cs="GHEA Grapalat"/>
                <w:b/>
              </w:rPr>
              <w:t>ՀՀ պաշտպանության</w:t>
            </w:r>
            <w:r w:rsidRPr="008A0A93">
              <w:rPr>
                <w:rFonts w:ascii="GHEA Grapalat" w:hAnsi="GHEA Grapalat"/>
                <w:b/>
              </w:rPr>
              <w:t xml:space="preserve"> </w:t>
            </w:r>
            <w:r w:rsidRPr="008A0A93">
              <w:rPr>
                <w:rFonts w:ascii="GHEA Grapalat" w:eastAsia="GHEA Grapalat" w:hAnsi="GHEA Grapalat" w:cs="GHEA Grapalat"/>
                <w:b/>
              </w:rPr>
              <w:t>նախարարություն</w:t>
            </w:r>
          </w:p>
        </w:tc>
        <w:tc>
          <w:tcPr>
            <w:tcW w:w="6270" w:type="dxa"/>
            <w:tcBorders>
              <w:left w:val="single" w:sz="4" w:space="0" w:color="auto"/>
            </w:tcBorders>
            <w:shd w:val="clear" w:color="auto" w:fill="BFBFBF"/>
          </w:tcPr>
          <w:p w14:paraId="7FFE13BE" w14:textId="2F663755" w:rsidR="005B200E" w:rsidRPr="008A0A93" w:rsidRDefault="005B200E" w:rsidP="005B200E">
            <w:pPr>
              <w:spacing w:line="360" w:lineRule="auto"/>
              <w:ind w:firstLine="165"/>
              <w:jc w:val="center"/>
              <w:rPr>
                <w:rFonts w:ascii="GHEA Grapalat" w:eastAsia="GHEA Grapalat" w:hAnsi="GHEA Grapalat" w:cs="GHEA Grapalat"/>
                <w:b/>
              </w:rPr>
            </w:pPr>
            <w:r>
              <w:rPr>
                <w:rFonts w:ascii="GHEA Grapalat" w:eastAsia="GHEA Grapalat" w:hAnsi="GHEA Grapalat" w:cs="GHEA Grapalat"/>
                <w:b/>
              </w:rPr>
              <w:t>04</w:t>
            </w:r>
            <w:r w:rsidRPr="008A0A93">
              <w:rPr>
                <w:rFonts w:ascii="GHEA Grapalat" w:eastAsia="GHEA Grapalat" w:hAnsi="GHEA Grapalat" w:cs="GHEA Grapalat"/>
                <w:b/>
              </w:rPr>
              <w:t>.</w:t>
            </w:r>
            <w:r>
              <w:rPr>
                <w:rFonts w:ascii="GHEA Grapalat" w:eastAsia="GHEA Grapalat" w:hAnsi="GHEA Grapalat" w:cs="GHEA Grapalat"/>
                <w:b/>
                <w:lang w:val="en-US"/>
              </w:rPr>
              <w:t>09</w:t>
            </w:r>
            <w:r>
              <w:rPr>
                <w:rFonts w:ascii="GHEA Grapalat" w:eastAsia="GHEA Grapalat" w:hAnsi="GHEA Grapalat" w:cs="GHEA Grapalat"/>
                <w:b/>
              </w:rPr>
              <w:t>.2024</w:t>
            </w:r>
            <w:r w:rsidRPr="008A0A93">
              <w:rPr>
                <w:rFonts w:ascii="GHEA Grapalat" w:eastAsia="GHEA Grapalat" w:hAnsi="GHEA Grapalat" w:cs="GHEA Grapalat"/>
                <w:b/>
              </w:rPr>
              <w:t>թ.</w:t>
            </w:r>
          </w:p>
        </w:tc>
      </w:tr>
      <w:tr w:rsidR="005B200E" w:rsidRPr="008A0A93" w14:paraId="52658892" w14:textId="77777777" w:rsidTr="005B200E">
        <w:trPr>
          <w:gridAfter w:val="1"/>
          <w:wAfter w:w="16" w:type="dxa"/>
          <w:trHeight w:val="350"/>
        </w:trPr>
        <w:tc>
          <w:tcPr>
            <w:tcW w:w="8563" w:type="dxa"/>
            <w:vMerge/>
            <w:tcBorders>
              <w:bottom w:val="nil"/>
              <w:right w:val="single" w:sz="4" w:space="0" w:color="auto"/>
            </w:tcBorders>
            <w:shd w:val="clear" w:color="auto" w:fill="BFBFBF"/>
          </w:tcPr>
          <w:p w14:paraId="5E6A1C5E" w14:textId="77777777" w:rsidR="005B200E" w:rsidRPr="008A0A93" w:rsidRDefault="005B200E" w:rsidP="00446955">
            <w:pPr>
              <w:widowControl w:val="0"/>
              <w:pBdr>
                <w:top w:val="nil"/>
                <w:left w:val="nil"/>
                <w:bottom w:val="nil"/>
                <w:right w:val="nil"/>
                <w:between w:val="nil"/>
              </w:pBdr>
              <w:spacing w:line="360" w:lineRule="auto"/>
              <w:rPr>
                <w:rFonts w:ascii="GHEA Grapalat" w:eastAsia="GHEA Grapalat" w:hAnsi="GHEA Grapalat" w:cs="GHEA Grapalat"/>
                <w:b/>
              </w:rPr>
            </w:pPr>
          </w:p>
        </w:tc>
        <w:tc>
          <w:tcPr>
            <w:tcW w:w="6270" w:type="dxa"/>
            <w:tcBorders>
              <w:left w:val="single" w:sz="4" w:space="0" w:color="auto"/>
            </w:tcBorders>
            <w:shd w:val="clear" w:color="auto" w:fill="BFBFBF"/>
          </w:tcPr>
          <w:p w14:paraId="27CF2FB2" w14:textId="77B0A2B3" w:rsidR="005B200E" w:rsidRPr="008A0A93" w:rsidRDefault="005B200E" w:rsidP="00446955">
            <w:pPr>
              <w:spacing w:line="360" w:lineRule="auto"/>
              <w:ind w:firstLine="567"/>
              <w:jc w:val="center"/>
              <w:rPr>
                <w:rFonts w:ascii="GHEA Grapalat" w:eastAsia="GHEA Grapalat" w:hAnsi="GHEA Grapalat" w:cs="GHEA Grapalat"/>
                <w:b/>
              </w:rPr>
            </w:pPr>
            <w:r w:rsidRPr="005B200E">
              <w:rPr>
                <w:rFonts w:ascii="GHEA Grapalat" w:eastAsia="GHEA Grapalat" w:hAnsi="GHEA Grapalat" w:cs="GHEA Grapalat"/>
                <w:b/>
                <w:lang w:val="en-US"/>
              </w:rPr>
              <w:t>ՊՆ/01/10038-2024</w:t>
            </w:r>
          </w:p>
        </w:tc>
      </w:tr>
      <w:tr w:rsidR="005B200E" w14:paraId="2997FE22" w14:textId="148EF9B1" w:rsidTr="005B20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125"/>
        </w:trPr>
        <w:tc>
          <w:tcPr>
            <w:tcW w:w="8563" w:type="dxa"/>
          </w:tcPr>
          <w:p w14:paraId="6D00389C" w14:textId="77777777" w:rsidR="005B200E" w:rsidRPr="00A63CB7" w:rsidRDefault="005B200E" w:rsidP="000C3007">
            <w:pPr>
              <w:spacing w:line="360" w:lineRule="auto"/>
              <w:ind w:firstLine="709"/>
              <w:jc w:val="both"/>
              <w:rPr>
                <w:rFonts w:ascii="GHEA Grapalat" w:hAnsi="GHEA Grapalat" w:cs="Sylfaen"/>
                <w:lang w:val="es-ES"/>
              </w:rPr>
            </w:pPr>
            <w:r w:rsidRPr="00A63CB7">
              <w:rPr>
                <w:rFonts w:ascii="GHEA Grapalat" w:hAnsi="GHEA Grapalat" w:cs="Sylfaen"/>
                <w:lang w:val="es-ES"/>
              </w:rPr>
              <w:t xml:space="preserve">Ի </w:t>
            </w:r>
            <w:proofErr w:type="spellStart"/>
            <w:r w:rsidRPr="00A63CB7">
              <w:rPr>
                <w:rFonts w:ascii="GHEA Grapalat" w:hAnsi="GHEA Grapalat" w:cs="Sylfaen"/>
                <w:lang w:val="es-ES"/>
              </w:rPr>
              <w:t>լրումն</w:t>
            </w:r>
            <w:proofErr w:type="spellEnd"/>
            <w:r w:rsidRPr="00A63CB7">
              <w:rPr>
                <w:rFonts w:ascii="GHEA Grapalat" w:hAnsi="GHEA Grapalat" w:cs="Sylfaen"/>
                <w:lang w:val="es-ES"/>
              </w:rPr>
              <w:t xml:space="preserve"> ՀՀ </w:t>
            </w:r>
            <w:proofErr w:type="spellStart"/>
            <w:r w:rsidRPr="00A63CB7">
              <w:rPr>
                <w:rFonts w:ascii="GHEA Grapalat" w:hAnsi="GHEA Grapalat" w:cs="Sylfaen"/>
                <w:lang w:val="es-ES"/>
              </w:rPr>
              <w:t>պաշտպանության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նախարարության</w:t>
            </w:r>
            <w:proofErr w:type="spellEnd"/>
            <w:r w:rsidRPr="00A63CB7">
              <w:rPr>
                <w:rFonts w:ascii="GHEA Grapalat" w:hAnsi="GHEA Grapalat" w:cs="Sylfaen"/>
                <w:lang w:val="es-ES"/>
              </w:rPr>
              <w:t xml:space="preserve"> 09.08.2024թ. N</w:t>
            </w:r>
            <w:r w:rsidRPr="00A63CB7">
              <w:rPr>
                <w:rFonts w:ascii="Calibri" w:hAnsi="Calibri" w:cs="Calibri"/>
                <w:lang w:val="es-ES"/>
              </w:rPr>
              <w:t> </w:t>
            </w:r>
            <w:r w:rsidRPr="00A63CB7">
              <w:rPr>
                <w:rFonts w:ascii="GHEA Grapalat" w:hAnsi="GHEA Grapalat" w:cs="GHEA Grapalat"/>
                <w:lang w:val="es-ES"/>
              </w:rPr>
              <w:t>ՊՆ</w:t>
            </w:r>
            <w:r w:rsidRPr="00A63CB7">
              <w:rPr>
                <w:rFonts w:ascii="GHEA Grapalat" w:hAnsi="GHEA Grapalat" w:cs="Courier New"/>
                <w:lang w:val="es-ES"/>
              </w:rPr>
              <w:t>/01/8649-2024</w:t>
            </w:r>
            <w:r w:rsidRPr="00A63CB7">
              <w:rPr>
                <w:rFonts w:ascii="GHEA Grapalat" w:hAnsi="GHEA Grapalat" w:cs="Sylfaen"/>
                <w:lang w:val="es-ES"/>
              </w:rPr>
              <w:t xml:space="preserve"> </w:t>
            </w:r>
            <w:proofErr w:type="spellStart"/>
            <w:r w:rsidRPr="00A63CB7">
              <w:rPr>
                <w:rFonts w:ascii="GHEA Grapalat" w:hAnsi="GHEA Grapalat" w:cs="Sylfaen"/>
                <w:lang w:val="es-ES"/>
              </w:rPr>
              <w:t>գրության</w:t>
            </w:r>
            <w:proofErr w:type="spellEnd"/>
            <w:r w:rsidRPr="00A63CB7">
              <w:rPr>
                <w:rFonts w:ascii="GHEA Grapalat" w:hAnsi="GHEA Grapalat" w:cs="Sylfaen"/>
                <w:lang w:val="es-ES"/>
              </w:rPr>
              <w:t xml:space="preserve"> և </w:t>
            </w:r>
            <w:r w:rsidRPr="00A63CB7">
              <w:rPr>
                <w:rFonts w:ascii="GHEA Grapalat" w:hAnsi="GHEA Grapalat" w:cs="GHEA Grapalat"/>
                <w:bCs/>
                <w:lang w:val="af-ZA"/>
              </w:rPr>
              <w:t>«</w:t>
            </w:r>
            <w:proofErr w:type="spellStart"/>
            <w:r w:rsidRPr="00A63CB7">
              <w:rPr>
                <w:rFonts w:ascii="GHEA Grapalat" w:hAnsi="GHEA Grapalat"/>
                <w:lang w:val="es-ES"/>
              </w:rPr>
              <w:t>Հայաստանի</w:t>
            </w:r>
            <w:proofErr w:type="spellEnd"/>
            <w:r w:rsidRPr="00A63CB7">
              <w:rPr>
                <w:rFonts w:ascii="GHEA Grapalat" w:hAnsi="GHEA Grapalat"/>
                <w:lang w:val="es-ES"/>
              </w:rPr>
              <w:t xml:space="preserve"> </w:t>
            </w:r>
            <w:proofErr w:type="spellStart"/>
            <w:r w:rsidRPr="00A63CB7">
              <w:rPr>
                <w:rFonts w:ascii="GHEA Grapalat" w:hAnsi="GHEA Grapalat"/>
                <w:lang w:val="es-ES"/>
              </w:rPr>
              <w:t>Հանրապետության</w:t>
            </w:r>
            <w:proofErr w:type="spellEnd"/>
            <w:r w:rsidRPr="00A63CB7">
              <w:rPr>
                <w:rFonts w:ascii="GHEA Grapalat" w:hAnsi="GHEA Grapalat"/>
                <w:lang w:val="es-ES"/>
              </w:rPr>
              <w:t xml:space="preserve"> </w:t>
            </w:r>
            <w:proofErr w:type="spellStart"/>
            <w:r w:rsidRPr="00A63CB7">
              <w:rPr>
                <w:rFonts w:ascii="GHEA Grapalat" w:hAnsi="GHEA Grapalat"/>
                <w:lang w:val="es-ES"/>
              </w:rPr>
              <w:t>կառավարության</w:t>
            </w:r>
            <w:proofErr w:type="spellEnd"/>
            <w:r w:rsidRPr="00A63CB7">
              <w:rPr>
                <w:rFonts w:ascii="GHEA Grapalat" w:hAnsi="GHEA Grapalat"/>
                <w:lang w:val="es-ES"/>
              </w:rPr>
              <w:t xml:space="preserve"> 2016 </w:t>
            </w:r>
            <w:proofErr w:type="spellStart"/>
            <w:r w:rsidRPr="00A63CB7">
              <w:rPr>
                <w:rFonts w:ascii="GHEA Grapalat" w:hAnsi="GHEA Grapalat"/>
                <w:lang w:val="es-ES"/>
              </w:rPr>
              <w:t>թվականի</w:t>
            </w:r>
            <w:proofErr w:type="spellEnd"/>
            <w:r w:rsidRPr="00A63CB7">
              <w:rPr>
                <w:rFonts w:ascii="GHEA Grapalat" w:hAnsi="GHEA Grapalat"/>
                <w:lang w:val="es-ES"/>
              </w:rPr>
              <w:t xml:space="preserve"> </w:t>
            </w:r>
            <w:proofErr w:type="spellStart"/>
            <w:r w:rsidRPr="00A63CB7">
              <w:rPr>
                <w:rFonts w:ascii="GHEA Grapalat" w:hAnsi="GHEA Grapalat"/>
                <w:lang w:val="es-ES"/>
              </w:rPr>
              <w:t>դեկտեմբերի</w:t>
            </w:r>
            <w:proofErr w:type="spellEnd"/>
            <w:r w:rsidRPr="00A63CB7">
              <w:rPr>
                <w:rFonts w:ascii="GHEA Grapalat" w:hAnsi="GHEA Grapalat"/>
                <w:lang w:val="es-ES"/>
              </w:rPr>
              <w:t xml:space="preserve"> 22-ի N 1355-Ն </w:t>
            </w:r>
            <w:proofErr w:type="spellStart"/>
            <w:r w:rsidRPr="00A63CB7">
              <w:rPr>
                <w:rFonts w:ascii="GHEA Grapalat" w:hAnsi="GHEA Grapalat"/>
                <w:lang w:val="es-ES"/>
              </w:rPr>
              <w:t>որոշման</w:t>
            </w:r>
            <w:proofErr w:type="spellEnd"/>
            <w:r w:rsidRPr="00A63CB7">
              <w:rPr>
                <w:rFonts w:ascii="GHEA Grapalat" w:hAnsi="GHEA Grapalat"/>
                <w:lang w:val="es-ES"/>
              </w:rPr>
              <w:t xml:space="preserve"> </w:t>
            </w:r>
            <w:proofErr w:type="spellStart"/>
            <w:r w:rsidRPr="00A63CB7">
              <w:rPr>
                <w:rFonts w:ascii="GHEA Grapalat" w:hAnsi="GHEA Grapalat"/>
                <w:lang w:val="es-ES"/>
              </w:rPr>
              <w:t>մեջ</w:t>
            </w:r>
            <w:proofErr w:type="spellEnd"/>
            <w:r w:rsidRPr="00A63CB7">
              <w:rPr>
                <w:rFonts w:ascii="GHEA Grapalat" w:hAnsi="GHEA Grapalat"/>
                <w:lang w:val="es-ES"/>
              </w:rPr>
              <w:t xml:space="preserve"> </w:t>
            </w:r>
            <w:proofErr w:type="spellStart"/>
            <w:r w:rsidRPr="00A63CB7">
              <w:rPr>
                <w:rFonts w:ascii="GHEA Grapalat" w:hAnsi="GHEA Grapalat"/>
                <w:lang w:val="es-ES"/>
              </w:rPr>
              <w:t>փոփոխություններ</w:t>
            </w:r>
            <w:proofErr w:type="spellEnd"/>
            <w:r w:rsidRPr="00A63CB7">
              <w:rPr>
                <w:rFonts w:ascii="GHEA Grapalat" w:hAnsi="GHEA Grapalat"/>
                <w:lang w:val="es-ES"/>
              </w:rPr>
              <w:t xml:space="preserve"> և </w:t>
            </w:r>
            <w:proofErr w:type="spellStart"/>
            <w:r w:rsidRPr="00A63CB7">
              <w:rPr>
                <w:rFonts w:ascii="GHEA Grapalat" w:hAnsi="GHEA Grapalat"/>
                <w:lang w:val="es-ES"/>
              </w:rPr>
              <w:t>լրացումներ</w:t>
            </w:r>
            <w:proofErr w:type="spellEnd"/>
            <w:r w:rsidRPr="00A63CB7">
              <w:rPr>
                <w:rFonts w:ascii="GHEA Grapalat" w:hAnsi="GHEA Grapalat"/>
                <w:lang w:val="es-ES"/>
              </w:rPr>
              <w:t xml:space="preserve"> </w:t>
            </w:r>
            <w:proofErr w:type="spellStart"/>
            <w:r w:rsidRPr="00A63CB7">
              <w:rPr>
                <w:rFonts w:ascii="GHEA Grapalat" w:hAnsi="GHEA Grapalat"/>
                <w:lang w:val="es-ES"/>
              </w:rPr>
              <w:t>կատարելու</w:t>
            </w:r>
            <w:proofErr w:type="spellEnd"/>
            <w:r w:rsidRPr="00A63CB7">
              <w:rPr>
                <w:rFonts w:ascii="GHEA Grapalat" w:hAnsi="GHEA Grapalat" w:cs="GHEA Grapalat"/>
                <w:bCs/>
                <w:lang w:val="af-ZA"/>
              </w:rPr>
              <w:t xml:space="preserve"> մասին»</w:t>
            </w:r>
            <w:r w:rsidRPr="00A63CB7">
              <w:rPr>
                <w:rFonts w:ascii="GHEA Grapalat" w:hAnsi="GHEA Grapalat" w:cs="Sylfaen"/>
                <w:lang w:val="af-ZA"/>
              </w:rPr>
              <w:t xml:space="preserve"> Կառավարության որոշման</w:t>
            </w:r>
            <w:r w:rsidRPr="00A63CB7">
              <w:rPr>
                <w:rFonts w:ascii="GHEA Grapalat" w:hAnsi="GHEA Grapalat" w:cs="Sylfaen"/>
                <w:lang w:val="es-ES"/>
              </w:rPr>
              <w:t xml:space="preserve"> </w:t>
            </w:r>
            <w:proofErr w:type="spellStart"/>
            <w:r w:rsidRPr="00A63CB7">
              <w:rPr>
                <w:rFonts w:ascii="GHEA Grapalat" w:hAnsi="GHEA Grapalat" w:cs="Sylfaen"/>
                <w:lang w:val="es-ES"/>
              </w:rPr>
              <w:t>նախագծի</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կրկնակի</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քննարկման</w:t>
            </w:r>
            <w:proofErr w:type="spellEnd"/>
            <w:r w:rsidRPr="00A63CB7">
              <w:rPr>
                <w:rFonts w:ascii="GHEA Grapalat" w:hAnsi="GHEA Grapalat" w:cs="GHEA Grapalat"/>
                <w:bCs/>
                <w:lang w:val="af-ZA"/>
              </w:rPr>
              <w:t xml:space="preserve"> և նախկինում ներկայացված դիրքորոշման հստակեցման արդյունքներով </w:t>
            </w:r>
            <w:proofErr w:type="spellStart"/>
            <w:r w:rsidRPr="00A63CB7">
              <w:rPr>
                <w:rFonts w:ascii="GHEA Grapalat" w:hAnsi="GHEA Grapalat" w:cs="Sylfaen"/>
                <w:lang w:val="es-ES"/>
              </w:rPr>
              <w:t>հայտնում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եմ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որ</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որոշման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նախագծով</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կատարվող</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փոփոխությունները</w:t>
            </w:r>
            <w:proofErr w:type="spellEnd"/>
            <w:r w:rsidRPr="00A63CB7">
              <w:rPr>
                <w:rFonts w:ascii="GHEA Grapalat" w:hAnsi="GHEA Grapalat" w:cs="Sylfaen"/>
                <w:lang w:val="es-ES"/>
              </w:rPr>
              <w:t xml:space="preserve"> և </w:t>
            </w:r>
            <w:proofErr w:type="spellStart"/>
            <w:r w:rsidRPr="00A63CB7">
              <w:rPr>
                <w:rFonts w:ascii="GHEA Grapalat" w:hAnsi="GHEA Grapalat" w:cs="Sylfaen"/>
                <w:lang w:val="es-ES"/>
              </w:rPr>
              <w:t>լրացումներն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ընդունելի</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են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առաջարկում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ենք</w:t>
            </w:r>
            <w:proofErr w:type="spellEnd"/>
            <w:r w:rsidRPr="00A63CB7">
              <w:rPr>
                <w:rFonts w:ascii="GHEA Grapalat" w:hAnsi="GHEA Grapalat" w:cs="Sylfaen"/>
                <w:lang w:val="es-ES"/>
              </w:rPr>
              <w:t>՝</w:t>
            </w:r>
          </w:p>
          <w:p w14:paraId="3C88B6B4" w14:textId="77777777" w:rsidR="005B200E" w:rsidRPr="00A63CB7" w:rsidRDefault="005B200E" w:rsidP="000C3007">
            <w:pPr>
              <w:spacing w:line="360" w:lineRule="auto"/>
              <w:ind w:firstLine="709"/>
              <w:jc w:val="both"/>
              <w:rPr>
                <w:rFonts w:ascii="GHEA Grapalat" w:hAnsi="GHEA Grapalat" w:cs="Sylfaen"/>
                <w:lang w:val="es-ES"/>
              </w:rPr>
            </w:pPr>
            <w:r w:rsidRPr="00A63CB7">
              <w:rPr>
                <w:rFonts w:ascii="GHEA Grapalat" w:hAnsi="GHEA Grapalat" w:cs="Sylfaen"/>
                <w:lang w:val="es-ES"/>
              </w:rPr>
              <w:t xml:space="preserve">1. </w:t>
            </w:r>
            <w:proofErr w:type="spellStart"/>
            <w:r w:rsidRPr="00A63CB7">
              <w:rPr>
                <w:rFonts w:ascii="GHEA Grapalat" w:hAnsi="GHEA Grapalat" w:cs="Sylfaen"/>
                <w:lang w:val="es-ES"/>
              </w:rPr>
              <w:t>քննարկման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առարկա</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դարձնել</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նաև</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նորոգման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աշխատանքների</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գնման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գործընթացում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գնահաշվարկում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շահութաբերության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շեմ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չկիրառելու</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հնարավորության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հարցը</w:t>
            </w:r>
            <w:proofErr w:type="spellEnd"/>
            <w:r w:rsidRPr="00A63CB7">
              <w:rPr>
                <w:rFonts w:ascii="GHEA Grapalat" w:hAnsi="GHEA Grapalat" w:cs="Sylfaen"/>
                <w:lang w:val="es-ES"/>
              </w:rPr>
              <w:t xml:space="preserve"> և </w:t>
            </w:r>
            <w:proofErr w:type="spellStart"/>
            <w:r w:rsidRPr="00A63CB7">
              <w:rPr>
                <w:rFonts w:ascii="GHEA Grapalat" w:hAnsi="GHEA Grapalat" w:cs="Sylfaen"/>
                <w:lang w:val="es-ES"/>
              </w:rPr>
              <w:t>դրա</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հիման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վրա</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որոշման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նախագծում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ներառել</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նաև</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այդ</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կարգավորումների</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վերաբերյալ</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դրույթներ</w:t>
            </w:r>
            <w:proofErr w:type="spellEnd"/>
            <w:r w:rsidRPr="00A63CB7">
              <w:rPr>
                <w:rFonts w:ascii="GHEA Grapalat" w:hAnsi="GHEA Grapalat" w:cs="Sylfaen"/>
                <w:lang w:val="es-ES"/>
              </w:rPr>
              <w:t>,</w:t>
            </w:r>
          </w:p>
          <w:p w14:paraId="63D5F5E0" w14:textId="77777777" w:rsidR="005B200E" w:rsidRPr="00A63CB7" w:rsidRDefault="005B200E" w:rsidP="000C3007">
            <w:pPr>
              <w:spacing w:line="360" w:lineRule="auto"/>
              <w:ind w:firstLine="709"/>
              <w:jc w:val="both"/>
              <w:rPr>
                <w:rFonts w:ascii="GHEA Grapalat" w:hAnsi="GHEA Grapalat" w:cs="Sylfaen"/>
                <w:lang w:val="es-ES"/>
              </w:rPr>
            </w:pPr>
            <w:r w:rsidRPr="00A63CB7">
              <w:rPr>
                <w:rFonts w:ascii="GHEA Grapalat" w:hAnsi="GHEA Grapalat" w:cs="Sylfaen"/>
                <w:lang w:val="es-ES"/>
              </w:rPr>
              <w:lastRenderedPageBreak/>
              <w:t xml:space="preserve">2. </w:t>
            </w:r>
            <w:proofErr w:type="spellStart"/>
            <w:r w:rsidRPr="00A63CB7">
              <w:rPr>
                <w:rFonts w:ascii="GHEA Grapalat" w:hAnsi="GHEA Grapalat" w:cs="Sylfaen"/>
                <w:lang w:val="es-ES"/>
              </w:rPr>
              <w:t>որոշման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նախագծի</w:t>
            </w:r>
            <w:proofErr w:type="spellEnd"/>
            <w:r w:rsidRPr="00A63CB7">
              <w:rPr>
                <w:rFonts w:ascii="GHEA Grapalat" w:hAnsi="GHEA Grapalat" w:cs="Sylfaen"/>
                <w:lang w:val="es-ES"/>
              </w:rPr>
              <w:t xml:space="preserve"> 1-ին </w:t>
            </w:r>
            <w:proofErr w:type="spellStart"/>
            <w:r w:rsidRPr="00A63CB7">
              <w:rPr>
                <w:rFonts w:ascii="GHEA Grapalat" w:hAnsi="GHEA Grapalat" w:cs="Sylfaen"/>
                <w:lang w:val="es-ES"/>
              </w:rPr>
              <w:t>կետի</w:t>
            </w:r>
            <w:proofErr w:type="spellEnd"/>
            <w:r w:rsidRPr="00A63CB7">
              <w:rPr>
                <w:rFonts w:ascii="GHEA Grapalat" w:hAnsi="GHEA Grapalat" w:cs="Sylfaen"/>
                <w:lang w:val="es-ES"/>
              </w:rPr>
              <w:t xml:space="preserve"> 5-րդ </w:t>
            </w:r>
            <w:proofErr w:type="spellStart"/>
            <w:r w:rsidRPr="00A63CB7">
              <w:rPr>
                <w:rFonts w:ascii="GHEA Grapalat" w:hAnsi="GHEA Grapalat" w:cs="Sylfaen"/>
                <w:lang w:val="es-ES"/>
              </w:rPr>
              <w:t>ենթակետով</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նախատեսված</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փոփոխությունների</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շրջանակներում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որոշման</w:t>
            </w:r>
            <w:proofErr w:type="spellEnd"/>
            <w:r w:rsidRPr="00A63CB7">
              <w:rPr>
                <w:rFonts w:ascii="GHEA Grapalat" w:hAnsi="GHEA Grapalat" w:cs="Sylfaen"/>
                <w:lang w:val="es-ES"/>
              </w:rPr>
              <w:t xml:space="preserve"> N 2 </w:t>
            </w:r>
            <w:proofErr w:type="spellStart"/>
            <w:r w:rsidRPr="00A63CB7">
              <w:rPr>
                <w:rFonts w:ascii="GHEA Grapalat" w:hAnsi="GHEA Grapalat" w:cs="Sylfaen"/>
                <w:lang w:val="es-ES"/>
              </w:rPr>
              <w:t>հավելվածում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Ձև</w:t>
            </w:r>
            <w:proofErr w:type="spellEnd"/>
            <w:r w:rsidRPr="00A63CB7">
              <w:rPr>
                <w:rFonts w:ascii="GHEA Grapalat" w:hAnsi="GHEA Grapalat" w:cs="Sylfaen"/>
                <w:lang w:val="es-ES"/>
              </w:rPr>
              <w:t xml:space="preserve"> N 1-ի </w:t>
            </w:r>
            <w:proofErr w:type="spellStart"/>
            <w:r w:rsidRPr="00A63CB7">
              <w:rPr>
                <w:rFonts w:ascii="GHEA Grapalat" w:hAnsi="GHEA Grapalat" w:cs="Sylfaen"/>
                <w:lang w:val="es-ES"/>
              </w:rPr>
              <w:t>պարզաբանումը</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լրացնել</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նոր</w:t>
            </w:r>
            <w:proofErr w:type="spellEnd"/>
            <w:r w:rsidRPr="00A63CB7">
              <w:rPr>
                <w:rFonts w:ascii="GHEA Grapalat" w:hAnsi="GHEA Grapalat" w:cs="Sylfaen"/>
                <w:lang w:val="es-ES"/>
              </w:rPr>
              <w:t xml:space="preserve"> 6-րդ </w:t>
            </w:r>
            <w:proofErr w:type="spellStart"/>
            <w:r w:rsidRPr="00A63CB7">
              <w:rPr>
                <w:rFonts w:ascii="GHEA Grapalat" w:hAnsi="GHEA Grapalat" w:cs="Sylfaen"/>
                <w:lang w:val="es-ES"/>
              </w:rPr>
              <w:t>կետով</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հետևյալ</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բովանդակությամբ</w:t>
            </w:r>
            <w:proofErr w:type="spellEnd"/>
            <w:r w:rsidRPr="00A63CB7">
              <w:rPr>
                <w:rFonts w:ascii="GHEA Grapalat" w:hAnsi="GHEA Grapalat" w:cs="Sylfaen"/>
                <w:lang w:val="es-ES"/>
              </w:rPr>
              <w:t>.</w:t>
            </w:r>
          </w:p>
          <w:p w14:paraId="6BFB7A84" w14:textId="773C8DC8" w:rsidR="005B200E" w:rsidRPr="00294B8E" w:rsidRDefault="005B200E" w:rsidP="00294B8E">
            <w:pPr>
              <w:spacing w:line="360" w:lineRule="auto"/>
              <w:ind w:firstLine="709"/>
              <w:jc w:val="both"/>
              <w:rPr>
                <w:rFonts w:ascii="GHEA Grapalat" w:hAnsi="GHEA Grapalat" w:cs="Sylfaen"/>
                <w:lang w:val="es-ES"/>
              </w:rPr>
            </w:pPr>
            <w:r w:rsidRPr="00A63CB7">
              <w:rPr>
                <w:rFonts w:ascii="GHEA Grapalat" w:hAnsi="GHEA Grapalat" w:cs="Sylfaen"/>
                <w:lang w:val="es-ES"/>
              </w:rPr>
              <w:t xml:space="preserve">«6. </w:t>
            </w:r>
            <w:proofErr w:type="spellStart"/>
            <w:r w:rsidRPr="00A63CB7">
              <w:rPr>
                <w:rFonts w:ascii="GHEA Grapalat" w:hAnsi="GHEA Grapalat" w:cs="Sylfaen"/>
                <w:lang w:val="es-ES"/>
              </w:rPr>
              <w:t>Պետական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պատվիրատուի</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ներկայացուցիչ</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հանդիսացող</w:t>
            </w:r>
            <w:proofErr w:type="spellEnd"/>
            <w:r w:rsidRPr="00A63CB7">
              <w:rPr>
                <w:rFonts w:ascii="GHEA Grapalat" w:hAnsi="GHEA Grapalat" w:cs="Sylfaen"/>
                <w:lang w:val="es-ES"/>
              </w:rPr>
              <w:t xml:space="preserve"> ՊՆ ԶՆ </w:t>
            </w:r>
            <w:proofErr w:type="spellStart"/>
            <w:r w:rsidRPr="00A63CB7">
              <w:rPr>
                <w:rFonts w:ascii="GHEA Grapalat" w:hAnsi="GHEA Grapalat" w:cs="Sylfaen"/>
                <w:lang w:val="es-ES"/>
              </w:rPr>
              <w:t>կողմից</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իրականացնում</w:t>
            </w:r>
            <w:proofErr w:type="spellEnd"/>
            <w:r w:rsidRPr="00A63CB7">
              <w:rPr>
                <w:rFonts w:ascii="GHEA Grapalat" w:hAnsi="GHEA Grapalat" w:cs="Sylfaen"/>
                <w:lang w:val="es-ES"/>
              </w:rPr>
              <w:t xml:space="preserve"> է </w:t>
            </w:r>
            <w:proofErr w:type="spellStart"/>
            <w:r w:rsidRPr="00A63CB7">
              <w:rPr>
                <w:rFonts w:ascii="GHEA Grapalat" w:hAnsi="GHEA Grapalat" w:cs="Sylfaen"/>
                <w:lang w:val="es-ES"/>
              </w:rPr>
              <w:t>բացառապես</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նյութատարության</w:t>
            </w:r>
            <w:proofErr w:type="spellEnd"/>
            <w:r w:rsidRPr="00A63CB7">
              <w:rPr>
                <w:rFonts w:ascii="GHEA Grapalat" w:hAnsi="GHEA Grapalat" w:cs="Sylfaen"/>
                <w:lang w:val="es-ES"/>
              </w:rPr>
              <w:t xml:space="preserve"> և </w:t>
            </w:r>
            <w:proofErr w:type="spellStart"/>
            <w:r w:rsidRPr="00A63CB7">
              <w:rPr>
                <w:rFonts w:ascii="GHEA Grapalat" w:hAnsi="GHEA Grapalat" w:cs="Sylfaen"/>
                <w:lang w:val="es-ES"/>
              </w:rPr>
              <w:t>աշխատատարության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ոչ</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ֆինանսական</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ցուցանիշների</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գնահատումը</w:t>
            </w:r>
            <w:proofErr w:type="spellEnd"/>
            <w:r w:rsidRPr="00A63CB7">
              <w:rPr>
                <w:rFonts w:ascii="GHEA Grapalat" w:hAnsi="GHEA Grapalat" w:cs="Sylfaen"/>
                <w:lang w:val="es-ES"/>
              </w:rPr>
              <w:t xml:space="preserve"> և </w:t>
            </w:r>
            <w:proofErr w:type="spellStart"/>
            <w:r w:rsidRPr="00A63CB7">
              <w:rPr>
                <w:rFonts w:ascii="GHEA Grapalat" w:hAnsi="GHEA Grapalat" w:cs="Sylfaen"/>
                <w:lang w:val="es-ES"/>
              </w:rPr>
              <w:t>ստորագրում</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դրա</w:t>
            </w:r>
            <w:proofErr w:type="spellEnd"/>
            <w:r w:rsidRPr="00A63CB7">
              <w:rPr>
                <w:rFonts w:ascii="GHEA Grapalat" w:hAnsi="GHEA Grapalat" w:cs="Sylfaen"/>
                <w:lang w:val="es-ES"/>
              </w:rPr>
              <w:t xml:space="preserve"> </w:t>
            </w:r>
            <w:proofErr w:type="spellStart"/>
            <w:r w:rsidRPr="00A63CB7">
              <w:rPr>
                <w:rFonts w:ascii="GHEA Grapalat" w:hAnsi="GHEA Grapalat" w:cs="Sylfaen"/>
                <w:lang w:val="es-ES"/>
              </w:rPr>
              <w:t>համար</w:t>
            </w:r>
            <w:proofErr w:type="spellEnd"/>
            <w:r w:rsidRPr="00A63CB7">
              <w:rPr>
                <w:rFonts w:ascii="GHEA Grapalat" w:hAnsi="GHEA Grapalat" w:cs="Sylfaen"/>
                <w:lang w:val="es-ES"/>
              </w:rPr>
              <w:t>:»:</w:t>
            </w:r>
          </w:p>
        </w:tc>
        <w:tc>
          <w:tcPr>
            <w:tcW w:w="6286" w:type="dxa"/>
            <w:gridSpan w:val="2"/>
          </w:tcPr>
          <w:p w14:paraId="4510960D" w14:textId="77777777" w:rsidR="005B200E" w:rsidRDefault="005B200E" w:rsidP="005B200E">
            <w:pPr>
              <w:spacing w:line="360" w:lineRule="auto"/>
              <w:ind w:left="9"/>
              <w:jc w:val="center"/>
              <w:rPr>
                <w:rFonts w:ascii="GHEA Grapalat" w:hAnsi="GHEA Grapalat"/>
              </w:rPr>
            </w:pPr>
          </w:p>
          <w:p w14:paraId="049BAD52" w14:textId="77777777" w:rsidR="005B200E" w:rsidRDefault="005B200E" w:rsidP="005B200E">
            <w:pPr>
              <w:spacing w:line="360" w:lineRule="auto"/>
              <w:ind w:left="9"/>
              <w:jc w:val="center"/>
              <w:rPr>
                <w:rFonts w:ascii="GHEA Grapalat" w:hAnsi="GHEA Grapalat"/>
              </w:rPr>
            </w:pPr>
          </w:p>
          <w:p w14:paraId="6D56E6BA" w14:textId="77777777" w:rsidR="005B200E" w:rsidRDefault="005B200E" w:rsidP="005B200E">
            <w:pPr>
              <w:spacing w:line="360" w:lineRule="auto"/>
              <w:ind w:left="9"/>
              <w:jc w:val="center"/>
              <w:rPr>
                <w:rFonts w:ascii="GHEA Grapalat" w:hAnsi="GHEA Grapalat"/>
              </w:rPr>
            </w:pPr>
          </w:p>
          <w:p w14:paraId="1DB2E3D3" w14:textId="77777777" w:rsidR="005B200E" w:rsidRDefault="005B200E" w:rsidP="005B200E">
            <w:pPr>
              <w:spacing w:line="360" w:lineRule="auto"/>
              <w:ind w:left="9"/>
              <w:jc w:val="center"/>
              <w:rPr>
                <w:rFonts w:ascii="GHEA Grapalat" w:hAnsi="GHEA Grapalat"/>
              </w:rPr>
            </w:pPr>
          </w:p>
          <w:p w14:paraId="2EC4C1D2" w14:textId="77777777" w:rsidR="005B200E" w:rsidRDefault="005B200E" w:rsidP="005B200E">
            <w:pPr>
              <w:spacing w:line="360" w:lineRule="auto"/>
              <w:ind w:left="9"/>
              <w:jc w:val="center"/>
              <w:rPr>
                <w:rFonts w:ascii="GHEA Grapalat" w:hAnsi="GHEA Grapalat"/>
              </w:rPr>
            </w:pPr>
          </w:p>
          <w:p w14:paraId="52BE1C59" w14:textId="77777777" w:rsidR="005B200E" w:rsidRDefault="005B200E" w:rsidP="005B200E">
            <w:pPr>
              <w:spacing w:line="360" w:lineRule="auto"/>
              <w:rPr>
                <w:rFonts w:ascii="GHEA Grapalat" w:hAnsi="GHEA Grapalat"/>
              </w:rPr>
            </w:pPr>
          </w:p>
          <w:p w14:paraId="5F89995E" w14:textId="77777777" w:rsidR="005B200E" w:rsidRDefault="005B200E" w:rsidP="005B200E">
            <w:pPr>
              <w:spacing w:line="360" w:lineRule="auto"/>
              <w:jc w:val="center"/>
              <w:rPr>
                <w:rFonts w:ascii="GHEA Grapalat" w:hAnsi="GHEA Grapalat"/>
                <w:b/>
              </w:rPr>
            </w:pPr>
            <w:r>
              <w:rPr>
                <w:rFonts w:ascii="GHEA Grapalat" w:hAnsi="GHEA Grapalat"/>
                <w:b/>
              </w:rPr>
              <w:t>Ընդունվել է</w:t>
            </w:r>
          </w:p>
          <w:p w14:paraId="62117C07" w14:textId="77777777" w:rsidR="005B200E" w:rsidRDefault="005B200E" w:rsidP="005B200E">
            <w:pPr>
              <w:spacing w:line="360" w:lineRule="auto"/>
              <w:jc w:val="center"/>
              <w:rPr>
                <w:rFonts w:ascii="GHEA Grapalat" w:hAnsi="GHEA Grapalat"/>
                <w:b/>
              </w:rPr>
            </w:pPr>
          </w:p>
          <w:p w14:paraId="511F4010" w14:textId="77777777" w:rsidR="000C3007" w:rsidRDefault="000C3007" w:rsidP="005B200E">
            <w:pPr>
              <w:spacing w:line="360" w:lineRule="auto"/>
              <w:jc w:val="center"/>
              <w:rPr>
                <w:rFonts w:ascii="GHEA Grapalat" w:hAnsi="GHEA Grapalat"/>
                <w:b/>
              </w:rPr>
            </w:pPr>
          </w:p>
          <w:p w14:paraId="585C72A6" w14:textId="77777777" w:rsidR="000C3007" w:rsidRDefault="000C3007" w:rsidP="005B200E">
            <w:pPr>
              <w:spacing w:line="360" w:lineRule="auto"/>
              <w:jc w:val="center"/>
              <w:rPr>
                <w:rFonts w:ascii="GHEA Grapalat" w:hAnsi="GHEA Grapalat"/>
                <w:b/>
              </w:rPr>
            </w:pPr>
          </w:p>
          <w:p w14:paraId="03A4083D" w14:textId="77777777" w:rsidR="000C3007" w:rsidRDefault="000C3007" w:rsidP="005B200E">
            <w:pPr>
              <w:spacing w:line="360" w:lineRule="auto"/>
              <w:jc w:val="center"/>
              <w:rPr>
                <w:rFonts w:ascii="GHEA Grapalat" w:hAnsi="GHEA Grapalat"/>
                <w:b/>
              </w:rPr>
            </w:pPr>
          </w:p>
          <w:p w14:paraId="4E77922A" w14:textId="77777777" w:rsidR="000C3007" w:rsidRDefault="000C3007" w:rsidP="005B200E">
            <w:pPr>
              <w:spacing w:line="360" w:lineRule="auto"/>
              <w:jc w:val="center"/>
              <w:rPr>
                <w:rFonts w:ascii="GHEA Grapalat" w:hAnsi="GHEA Grapalat"/>
                <w:b/>
              </w:rPr>
            </w:pPr>
          </w:p>
          <w:p w14:paraId="287F414A" w14:textId="77777777" w:rsidR="000C3007" w:rsidRDefault="000C3007" w:rsidP="005B200E">
            <w:pPr>
              <w:spacing w:line="360" w:lineRule="auto"/>
              <w:jc w:val="center"/>
              <w:rPr>
                <w:rFonts w:ascii="GHEA Grapalat" w:hAnsi="GHEA Grapalat"/>
                <w:b/>
              </w:rPr>
            </w:pPr>
          </w:p>
          <w:p w14:paraId="2F56DF64" w14:textId="77777777" w:rsidR="000C3007" w:rsidRDefault="000C3007" w:rsidP="005B200E">
            <w:pPr>
              <w:spacing w:line="360" w:lineRule="auto"/>
              <w:jc w:val="center"/>
              <w:rPr>
                <w:rFonts w:ascii="GHEA Grapalat" w:hAnsi="GHEA Grapalat"/>
                <w:b/>
              </w:rPr>
            </w:pPr>
          </w:p>
          <w:p w14:paraId="4C0DBC30" w14:textId="577CD427" w:rsidR="005B200E" w:rsidRPr="005B200E" w:rsidRDefault="005B200E" w:rsidP="000C3007">
            <w:pPr>
              <w:spacing w:line="360" w:lineRule="auto"/>
              <w:jc w:val="center"/>
              <w:rPr>
                <w:rFonts w:ascii="GHEA Grapalat" w:hAnsi="GHEA Grapalat"/>
                <w:b/>
              </w:rPr>
            </w:pPr>
            <w:r>
              <w:rPr>
                <w:rFonts w:ascii="GHEA Grapalat" w:hAnsi="GHEA Grapalat"/>
                <w:b/>
              </w:rPr>
              <w:lastRenderedPageBreak/>
              <w:t>Ընդունվել է</w:t>
            </w:r>
          </w:p>
        </w:tc>
      </w:tr>
    </w:tbl>
    <w:p w14:paraId="53F45116" w14:textId="6326D1DB" w:rsidR="00E1173B" w:rsidRPr="008A0A93" w:rsidRDefault="00E1173B" w:rsidP="005B200E">
      <w:pPr>
        <w:spacing w:after="160" w:line="259" w:lineRule="auto"/>
        <w:rPr>
          <w:rFonts w:ascii="GHEA Grapalat" w:hAnsi="GHEA Grapalat"/>
        </w:rPr>
      </w:pPr>
    </w:p>
    <w:sectPr w:rsidR="00E1173B" w:rsidRPr="008A0A93" w:rsidSect="00C56558">
      <w:footerReference w:type="default" r:id="rId8"/>
      <w:pgSz w:w="16838" w:h="11906" w:orient="landscape"/>
      <w:pgMar w:top="360" w:right="1134" w:bottom="709"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1E063" w14:textId="77777777" w:rsidR="00097B5F" w:rsidRDefault="00097B5F">
      <w:r>
        <w:separator/>
      </w:r>
    </w:p>
  </w:endnote>
  <w:endnote w:type="continuationSeparator" w:id="0">
    <w:p w14:paraId="190F3A76" w14:textId="77777777" w:rsidR="00097B5F" w:rsidRDefault="00097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14:paraId="67F072C3" w14:textId="7277BC0C" w:rsidR="00C56558" w:rsidRPr="00914DAC" w:rsidRDefault="00C56558" w:rsidP="00C56558">
        <w:pPr>
          <w:pStyle w:val="Footer"/>
          <w:ind w:right="-370"/>
          <w:jc w:val="right"/>
          <w:rPr>
            <w:rFonts w:ascii="GHEA Grapalat" w:hAnsi="GHEA Grapalat"/>
          </w:rPr>
        </w:pPr>
        <w:r w:rsidRPr="00914DAC">
          <w:rPr>
            <w:rFonts w:ascii="GHEA Grapalat" w:hAnsi="GHEA Grapalat"/>
          </w:rPr>
          <w:fldChar w:fldCharType="begin"/>
        </w:r>
        <w:r w:rsidRPr="00914DAC">
          <w:rPr>
            <w:rFonts w:ascii="GHEA Grapalat" w:hAnsi="GHEA Grapalat"/>
          </w:rPr>
          <w:instrText xml:space="preserve"> PAGE   \* MERGEFORMAT </w:instrText>
        </w:r>
        <w:r w:rsidRPr="00914DAC">
          <w:rPr>
            <w:rFonts w:ascii="GHEA Grapalat" w:hAnsi="GHEA Grapalat"/>
          </w:rPr>
          <w:fldChar w:fldCharType="separate"/>
        </w:r>
        <w:r w:rsidR="00294B8E">
          <w:rPr>
            <w:rFonts w:ascii="GHEA Grapalat" w:hAnsi="GHEA Grapalat"/>
            <w:noProof/>
          </w:rPr>
          <w:t>21</w:t>
        </w:r>
        <w:r w:rsidRPr="00914DAC">
          <w:rPr>
            <w:rFonts w:ascii="GHEA Grapalat" w:hAnsi="GHEA Grapalat"/>
          </w:rPr>
          <w:fldChar w:fldCharType="end"/>
        </w:r>
      </w:p>
    </w:sdtContent>
  </w:sdt>
  <w:p w14:paraId="0E6FA25F" w14:textId="77777777" w:rsidR="00C56558" w:rsidRDefault="00C565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D054F3" w14:textId="77777777" w:rsidR="00097B5F" w:rsidRDefault="00097B5F">
      <w:r>
        <w:separator/>
      </w:r>
    </w:p>
  </w:footnote>
  <w:footnote w:type="continuationSeparator" w:id="0">
    <w:p w14:paraId="4F179C60" w14:textId="77777777" w:rsidR="00097B5F" w:rsidRDefault="00097B5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0E45EE"/>
    <w:multiLevelType w:val="multilevel"/>
    <w:tmpl w:val="9E3CE0CC"/>
    <w:lvl w:ilvl="0">
      <w:start w:val="1"/>
      <w:numFmt w:val="decimal"/>
      <w:lvlText w:val="%1."/>
      <w:lvlJc w:val="left"/>
      <w:pPr>
        <w:ind w:left="720" w:hanging="360"/>
      </w:pPr>
      <w:rPr>
        <w:b/>
      </w:rPr>
    </w:lvl>
    <w:lvl w:ilvl="1">
      <w:start w:val="1"/>
      <w:numFmt w:val="decimal"/>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52770C3"/>
    <w:multiLevelType w:val="hybridMultilevel"/>
    <w:tmpl w:val="4CE670F0"/>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777605"/>
    <w:multiLevelType w:val="hybridMultilevel"/>
    <w:tmpl w:val="EC4CD74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8A5A52"/>
    <w:multiLevelType w:val="hybridMultilevel"/>
    <w:tmpl w:val="938ABD3A"/>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AF01CD"/>
    <w:multiLevelType w:val="hybridMultilevel"/>
    <w:tmpl w:val="82740B2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EB2AAF"/>
    <w:multiLevelType w:val="hybridMultilevel"/>
    <w:tmpl w:val="49A011AE"/>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0E3409"/>
    <w:multiLevelType w:val="hybridMultilevel"/>
    <w:tmpl w:val="3768F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EA4FFDC">
      <w:start w:val="1"/>
      <w:numFmt w:val="decimal"/>
      <w:lvlText w:val="%4."/>
      <w:lvlJc w:val="left"/>
      <w:pPr>
        <w:ind w:left="2880" w:hanging="360"/>
      </w:pPr>
      <w:rPr>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454BE3"/>
    <w:multiLevelType w:val="hybridMultilevel"/>
    <w:tmpl w:val="364092A8"/>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3C5F97"/>
    <w:multiLevelType w:val="hybridMultilevel"/>
    <w:tmpl w:val="DE7A9204"/>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274C39"/>
    <w:multiLevelType w:val="hybridMultilevel"/>
    <w:tmpl w:val="C2A84B96"/>
    <w:lvl w:ilvl="0" w:tplc="6EA4FFDC">
      <w:start w:val="1"/>
      <w:numFmt w:val="decimal"/>
      <w:lvlText w:val="%1."/>
      <w:lvlJc w:val="left"/>
      <w:pPr>
        <w:ind w:left="288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8"/>
  </w:num>
  <w:num w:numId="5">
    <w:abstractNumId w:val="4"/>
  </w:num>
  <w:num w:numId="6">
    <w:abstractNumId w:val="3"/>
  </w:num>
  <w:num w:numId="7">
    <w:abstractNumId w:val="9"/>
  </w:num>
  <w:num w:numId="8">
    <w:abstractNumId w:val="5"/>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0C3"/>
    <w:rsid w:val="000057F1"/>
    <w:rsid w:val="00015FB3"/>
    <w:rsid w:val="00097B5F"/>
    <w:rsid w:val="000A5D9C"/>
    <w:rsid w:val="000C3007"/>
    <w:rsid w:val="00105B63"/>
    <w:rsid w:val="0010678D"/>
    <w:rsid w:val="00110DE9"/>
    <w:rsid w:val="001311F5"/>
    <w:rsid w:val="0015667A"/>
    <w:rsid w:val="00181B8C"/>
    <w:rsid w:val="001B03C1"/>
    <w:rsid w:val="001C590D"/>
    <w:rsid w:val="001F610F"/>
    <w:rsid w:val="002214CB"/>
    <w:rsid w:val="00223ABE"/>
    <w:rsid w:val="00240BB1"/>
    <w:rsid w:val="002559ED"/>
    <w:rsid w:val="00255A2D"/>
    <w:rsid w:val="0026328A"/>
    <w:rsid w:val="00294B8E"/>
    <w:rsid w:val="002B1431"/>
    <w:rsid w:val="002F6F56"/>
    <w:rsid w:val="003200C6"/>
    <w:rsid w:val="003252B4"/>
    <w:rsid w:val="00335F4C"/>
    <w:rsid w:val="00354A83"/>
    <w:rsid w:val="003633C2"/>
    <w:rsid w:val="00390BBC"/>
    <w:rsid w:val="003E7824"/>
    <w:rsid w:val="003F5B6C"/>
    <w:rsid w:val="0045720A"/>
    <w:rsid w:val="00473BD0"/>
    <w:rsid w:val="004A03E1"/>
    <w:rsid w:val="004B2DB9"/>
    <w:rsid w:val="00522B26"/>
    <w:rsid w:val="0053565F"/>
    <w:rsid w:val="00535FA0"/>
    <w:rsid w:val="00546F5B"/>
    <w:rsid w:val="00560248"/>
    <w:rsid w:val="00566332"/>
    <w:rsid w:val="00566AD4"/>
    <w:rsid w:val="00575656"/>
    <w:rsid w:val="005B200E"/>
    <w:rsid w:val="005E28B3"/>
    <w:rsid w:val="0061501F"/>
    <w:rsid w:val="00670ED0"/>
    <w:rsid w:val="006747DF"/>
    <w:rsid w:val="00691043"/>
    <w:rsid w:val="006C42A8"/>
    <w:rsid w:val="006D4FCD"/>
    <w:rsid w:val="006E0319"/>
    <w:rsid w:val="00712615"/>
    <w:rsid w:val="00721B7A"/>
    <w:rsid w:val="007231BD"/>
    <w:rsid w:val="00775EDC"/>
    <w:rsid w:val="007C0248"/>
    <w:rsid w:val="007C4C60"/>
    <w:rsid w:val="007E172C"/>
    <w:rsid w:val="007F43F2"/>
    <w:rsid w:val="008061C4"/>
    <w:rsid w:val="0084178E"/>
    <w:rsid w:val="00846EFC"/>
    <w:rsid w:val="00856288"/>
    <w:rsid w:val="00870B7C"/>
    <w:rsid w:val="00894D70"/>
    <w:rsid w:val="00894E96"/>
    <w:rsid w:val="008A0A93"/>
    <w:rsid w:val="008B1467"/>
    <w:rsid w:val="008B7EB3"/>
    <w:rsid w:val="008C62CF"/>
    <w:rsid w:val="00925FD9"/>
    <w:rsid w:val="00952F06"/>
    <w:rsid w:val="009560C3"/>
    <w:rsid w:val="009829CA"/>
    <w:rsid w:val="009B0317"/>
    <w:rsid w:val="009C3452"/>
    <w:rsid w:val="00A05C27"/>
    <w:rsid w:val="00A21CF3"/>
    <w:rsid w:val="00A319EE"/>
    <w:rsid w:val="00A6592A"/>
    <w:rsid w:val="00A905EF"/>
    <w:rsid w:val="00A9193A"/>
    <w:rsid w:val="00A929EE"/>
    <w:rsid w:val="00AA0BC3"/>
    <w:rsid w:val="00AC4F47"/>
    <w:rsid w:val="00AD27DF"/>
    <w:rsid w:val="00AD6991"/>
    <w:rsid w:val="00AF1B61"/>
    <w:rsid w:val="00B01506"/>
    <w:rsid w:val="00B0176D"/>
    <w:rsid w:val="00B20A1A"/>
    <w:rsid w:val="00B33404"/>
    <w:rsid w:val="00B41337"/>
    <w:rsid w:val="00B432AF"/>
    <w:rsid w:val="00B81681"/>
    <w:rsid w:val="00B9209C"/>
    <w:rsid w:val="00BA13F5"/>
    <w:rsid w:val="00BD20ED"/>
    <w:rsid w:val="00C37D14"/>
    <w:rsid w:val="00C56558"/>
    <w:rsid w:val="00C56AA3"/>
    <w:rsid w:val="00C6325B"/>
    <w:rsid w:val="00C65F77"/>
    <w:rsid w:val="00C6600B"/>
    <w:rsid w:val="00C673FA"/>
    <w:rsid w:val="00C91777"/>
    <w:rsid w:val="00CD4A9C"/>
    <w:rsid w:val="00CD5147"/>
    <w:rsid w:val="00CE7B37"/>
    <w:rsid w:val="00D1531A"/>
    <w:rsid w:val="00D16F6A"/>
    <w:rsid w:val="00D26785"/>
    <w:rsid w:val="00D4310D"/>
    <w:rsid w:val="00D457FA"/>
    <w:rsid w:val="00D46340"/>
    <w:rsid w:val="00D7616A"/>
    <w:rsid w:val="00D77161"/>
    <w:rsid w:val="00DE059D"/>
    <w:rsid w:val="00E1173B"/>
    <w:rsid w:val="00E14B74"/>
    <w:rsid w:val="00E234F2"/>
    <w:rsid w:val="00E5138A"/>
    <w:rsid w:val="00E54EFE"/>
    <w:rsid w:val="00E74A01"/>
    <w:rsid w:val="00E95E2E"/>
    <w:rsid w:val="00EA3172"/>
    <w:rsid w:val="00EC06CD"/>
    <w:rsid w:val="00ED402D"/>
    <w:rsid w:val="00EE191A"/>
    <w:rsid w:val="00EE73FA"/>
    <w:rsid w:val="00F1283A"/>
    <w:rsid w:val="00F34E30"/>
    <w:rsid w:val="00F5610E"/>
    <w:rsid w:val="00FB47FA"/>
    <w:rsid w:val="00FD7EE0"/>
    <w:rsid w:val="00FE13A2"/>
    <w:rsid w:val="00FF6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A455C"/>
  <w15:chartTrackingRefBased/>
  <w15:docId w15:val="{68AB0370-0E3B-4D78-A5C6-A265F0225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0C3"/>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560C3"/>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9560C3"/>
    <w:rPr>
      <w:rFonts w:ascii="Calibri" w:eastAsia="Calibri" w:hAnsi="Calibri" w:cs="Times New Roman"/>
      <w:lang w:val="hy-AM"/>
    </w:rPr>
  </w:style>
  <w:style w:type="character" w:styleId="Strong">
    <w:name w:val="Strong"/>
    <w:basedOn w:val="DefaultParagraphFont"/>
    <w:uiPriority w:val="22"/>
    <w:qFormat/>
    <w:rsid w:val="00105B63"/>
    <w:rPr>
      <w:b/>
      <w:bCs/>
    </w:rPr>
  </w:style>
  <w:style w:type="paragraph" w:styleId="BalloonText">
    <w:name w:val="Balloon Text"/>
    <w:basedOn w:val="Normal"/>
    <w:link w:val="BalloonTextChar"/>
    <w:uiPriority w:val="99"/>
    <w:semiHidden/>
    <w:unhideWhenUsed/>
    <w:rsid w:val="00C632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25B"/>
    <w:rPr>
      <w:rFonts w:ascii="Segoe UI" w:eastAsia="Times New Roman" w:hAnsi="Segoe UI" w:cs="Segoe UI"/>
      <w:sz w:val="18"/>
      <w:szCs w:val="18"/>
      <w:lang w:val="hy-AM"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EA317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EE73FA"/>
    <w:rPr>
      <w:rFonts w:ascii="Times New Roman" w:eastAsia="Times New Roman" w:hAnsi="Times New Roman" w:cs="Times New Roman"/>
      <w:sz w:val="24"/>
      <w:szCs w:val="24"/>
      <w:lang w:val="hy-AM"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EE73FA"/>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EE73FA"/>
    <w:rPr>
      <w:rFonts w:ascii="Times New Roman" w:eastAsia="Times New Roman" w:hAnsi="Times New Roman" w:cs="Times New Roman"/>
      <w:sz w:val="24"/>
      <w:szCs w:val="24"/>
    </w:rPr>
  </w:style>
  <w:style w:type="paragraph" w:styleId="List">
    <w:name w:val="List"/>
    <w:basedOn w:val="BodyText"/>
    <w:rsid w:val="00721B7A"/>
    <w:pPr>
      <w:suppressAutoHyphens/>
      <w:spacing w:after="140" w:line="276" w:lineRule="auto"/>
    </w:pPr>
    <w:rPr>
      <w:rFonts w:ascii="Calibri" w:eastAsia="Calibri" w:hAnsi="Calibri" w:cs="Arial Unicode MS"/>
      <w:color w:val="00000A"/>
      <w:sz w:val="22"/>
      <w:szCs w:val="22"/>
      <w:lang w:val="en-US" w:eastAsia="en-US"/>
    </w:rPr>
  </w:style>
  <w:style w:type="paragraph" w:styleId="BodyText">
    <w:name w:val="Body Text"/>
    <w:basedOn w:val="Normal"/>
    <w:link w:val="BodyTextChar"/>
    <w:uiPriority w:val="99"/>
    <w:semiHidden/>
    <w:unhideWhenUsed/>
    <w:rsid w:val="00721B7A"/>
    <w:pPr>
      <w:spacing w:after="120"/>
    </w:pPr>
  </w:style>
  <w:style w:type="character" w:customStyle="1" w:styleId="BodyTextChar">
    <w:name w:val="Body Text Char"/>
    <w:basedOn w:val="DefaultParagraphFont"/>
    <w:link w:val="BodyText"/>
    <w:uiPriority w:val="99"/>
    <w:semiHidden/>
    <w:rsid w:val="00721B7A"/>
    <w:rPr>
      <w:rFonts w:ascii="Times New Roman" w:eastAsia="Times New Roman" w:hAnsi="Times New Roman" w:cs="Times New Roman"/>
      <w:sz w:val="24"/>
      <w:szCs w:val="24"/>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3322">
      <w:bodyDiv w:val="1"/>
      <w:marLeft w:val="0"/>
      <w:marRight w:val="0"/>
      <w:marTop w:val="0"/>
      <w:marBottom w:val="0"/>
      <w:divBdr>
        <w:top w:val="none" w:sz="0" w:space="0" w:color="auto"/>
        <w:left w:val="none" w:sz="0" w:space="0" w:color="auto"/>
        <w:bottom w:val="none" w:sz="0" w:space="0" w:color="auto"/>
        <w:right w:val="none" w:sz="0" w:space="0" w:color="auto"/>
      </w:divBdr>
      <w:divsChild>
        <w:div w:id="439378596">
          <w:marLeft w:val="0"/>
          <w:marRight w:val="0"/>
          <w:marTop w:val="0"/>
          <w:marBottom w:val="0"/>
          <w:divBdr>
            <w:top w:val="none" w:sz="0" w:space="0" w:color="auto"/>
            <w:left w:val="none" w:sz="0" w:space="0" w:color="auto"/>
            <w:bottom w:val="none" w:sz="0" w:space="0" w:color="auto"/>
            <w:right w:val="none" w:sz="0" w:space="0" w:color="auto"/>
          </w:divBdr>
          <w:divsChild>
            <w:div w:id="10264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9068">
      <w:bodyDiv w:val="1"/>
      <w:marLeft w:val="0"/>
      <w:marRight w:val="0"/>
      <w:marTop w:val="0"/>
      <w:marBottom w:val="0"/>
      <w:divBdr>
        <w:top w:val="none" w:sz="0" w:space="0" w:color="auto"/>
        <w:left w:val="none" w:sz="0" w:space="0" w:color="auto"/>
        <w:bottom w:val="none" w:sz="0" w:space="0" w:color="auto"/>
        <w:right w:val="none" w:sz="0" w:space="0" w:color="auto"/>
      </w:divBdr>
    </w:div>
    <w:div w:id="115830355">
      <w:bodyDiv w:val="1"/>
      <w:marLeft w:val="0"/>
      <w:marRight w:val="0"/>
      <w:marTop w:val="0"/>
      <w:marBottom w:val="0"/>
      <w:divBdr>
        <w:top w:val="none" w:sz="0" w:space="0" w:color="auto"/>
        <w:left w:val="none" w:sz="0" w:space="0" w:color="auto"/>
        <w:bottom w:val="none" w:sz="0" w:space="0" w:color="auto"/>
        <w:right w:val="none" w:sz="0" w:space="0" w:color="auto"/>
      </w:divBdr>
      <w:divsChild>
        <w:div w:id="1652060801">
          <w:marLeft w:val="0"/>
          <w:marRight w:val="0"/>
          <w:marTop w:val="0"/>
          <w:marBottom w:val="0"/>
          <w:divBdr>
            <w:top w:val="none" w:sz="0" w:space="0" w:color="auto"/>
            <w:left w:val="none" w:sz="0" w:space="0" w:color="auto"/>
            <w:bottom w:val="none" w:sz="0" w:space="0" w:color="auto"/>
            <w:right w:val="none" w:sz="0" w:space="0" w:color="auto"/>
          </w:divBdr>
          <w:divsChild>
            <w:div w:id="140537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94315">
      <w:bodyDiv w:val="1"/>
      <w:marLeft w:val="0"/>
      <w:marRight w:val="0"/>
      <w:marTop w:val="0"/>
      <w:marBottom w:val="0"/>
      <w:divBdr>
        <w:top w:val="none" w:sz="0" w:space="0" w:color="auto"/>
        <w:left w:val="none" w:sz="0" w:space="0" w:color="auto"/>
        <w:bottom w:val="none" w:sz="0" w:space="0" w:color="auto"/>
        <w:right w:val="none" w:sz="0" w:space="0" w:color="auto"/>
      </w:divBdr>
    </w:div>
    <w:div w:id="354813184">
      <w:bodyDiv w:val="1"/>
      <w:marLeft w:val="0"/>
      <w:marRight w:val="0"/>
      <w:marTop w:val="0"/>
      <w:marBottom w:val="0"/>
      <w:divBdr>
        <w:top w:val="none" w:sz="0" w:space="0" w:color="auto"/>
        <w:left w:val="none" w:sz="0" w:space="0" w:color="auto"/>
        <w:bottom w:val="none" w:sz="0" w:space="0" w:color="auto"/>
        <w:right w:val="none" w:sz="0" w:space="0" w:color="auto"/>
      </w:divBdr>
      <w:divsChild>
        <w:div w:id="1640184419">
          <w:marLeft w:val="0"/>
          <w:marRight w:val="0"/>
          <w:marTop w:val="0"/>
          <w:marBottom w:val="0"/>
          <w:divBdr>
            <w:top w:val="none" w:sz="0" w:space="0" w:color="auto"/>
            <w:left w:val="none" w:sz="0" w:space="0" w:color="auto"/>
            <w:bottom w:val="none" w:sz="0" w:space="0" w:color="auto"/>
            <w:right w:val="none" w:sz="0" w:space="0" w:color="auto"/>
          </w:divBdr>
          <w:divsChild>
            <w:div w:id="118227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4367">
      <w:bodyDiv w:val="1"/>
      <w:marLeft w:val="0"/>
      <w:marRight w:val="0"/>
      <w:marTop w:val="0"/>
      <w:marBottom w:val="0"/>
      <w:divBdr>
        <w:top w:val="none" w:sz="0" w:space="0" w:color="auto"/>
        <w:left w:val="none" w:sz="0" w:space="0" w:color="auto"/>
        <w:bottom w:val="none" w:sz="0" w:space="0" w:color="auto"/>
        <w:right w:val="none" w:sz="0" w:space="0" w:color="auto"/>
      </w:divBdr>
      <w:divsChild>
        <w:div w:id="1763643635">
          <w:marLeft w:val="0"/>
          <w:marRight w:val="0"/>
          <w:marTop w:val="0"/>
          <w:marBottom w:val="0"/>
          <w:divBdr>
            <w:top w:val="none" w:sz="0" w:space="0" w:color="auto"/>
            <w:left w:val="none" w:sz="0" w:space="0" w:color="auto"/>
            <w:bottom w:val="none" w:sz="0" w:space="0" w:color="auto"/>
            <w:right w:val="none" w:sz="0" w:space="0" w:color="auto"/>
          </w:divBdr>
          <w:divsChild>
            <w:div w:id="80007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079981">
      <w:bodyDiv w:val="1"/>
      <w:marLeft w:val="0"/>
      <w:marRight w:val="0"/>
      <w:marTop w:val="0"/>
      <w:marBottom w:val="0"/>
      <w:divBdr>
        <w:top w:val="none" w:sz="0" w:space="0" w:color="auto"/>
        <w:left w:val="none" w:sz="0" w:space="0" w:color="auto"/>
        <w:bottom w:val="none" w:sz="0" w:space="0" w:color="auto"/>
        <w:right w:val="none" w:sz="0" w:space="0" w:color="auto"/>
      </w:divBdr>
      <w:divsChild>
        <w:div w:id="1058044293">
          <w:marLeft w:val="0"/>
          <w:marRight w:val="0"/>
          <w:marTop w:val="0"/>
          <w:marBottom w:val="0"/>
          <w:divBdr>
            <w:top w:val="none" w:sz="0" w:space="0" w:color="auto"/>
            <w:left w:val="none" w:sz="0" w:space="0" w:color="auto"/>
            <w:bottom w:val="none" w:sz="0" w:space="0" w:color="auto"/>
            <w:right w:val="none" w:sz="0" w:space="0" w:color="auto"/>
          </w:divBdr>
          <w:divsChild>
            <w:div w:id="17490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03401">
      <w:bodyDiv w:val="1"/>
      <w:marLeft w:val="0"/>
      <w:marRight w:val="0"/>
      <w:marTop w:val="0"/>
      <w:marBottom w:val="0"/>
      <w:divBdr>
        <w:top w:val="none" w:sz="0" w:space="0" w:color="auto"/>
        <w:left w:val="none" w:sz="0" w:space="0" w:color="auto"/>
        <w:bottom w:val="none" w:sz="0" w:space="0" w:color="auto"/>
        <w:right w:val="none" w:sz="0" w:space="0" w:color="auto"/>
      </w:divBdr>
    </w:div>
    <w:div w:id="667943293">
      <w:bodyDiv w:val="1"/>
      <w:marLeft w:val="0"/>
      <w:marRight w:val="0"/>
      <w:marTop w:val="0"/>
      <w:marBottom w:val="0"/>
      <w:divBdr>
        <w:top w:val="none" w:sz="0" w:space="0" w:color="auto"/>
        <w:left w:val="none" w:sz="0" w:space="0" w:color="auto"/>
        <w:bottom w:val="none" w:sz="0" w:space="0" w:color="auto"/>
        <w:right w:val="none" w:sz="0" w:space="0" w:color="auto"/>
      </w:divBdr>
      <w:divsChild>
        <w:div w:id="1540822088">
          <w:marLeft w:val="0"/>
          <w:marRight w:val="0"/>
          <w:marTop w:val="0"/>
          <w:marBottom w:val="0"/>
          <w:divBdr>
            <w:top w:val="none" w:sz="0" w:space="0" w:color="auto"/>
            <w:left w:val="none" w:sz="0" w:space="0" w:color="auto"/>
            <w:bottom w:val="none" w:sz="0" w:space="0" w:color="auto"/>
            <w:right w:val="none" w:sz="0" w:space="0" w:color="auto"/>
          </w:divBdr>
          <w:divsChild>
            <w:div w:id="24349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7918">
      <w:bodyDiv w:val="1"/>
      <w:marLeft w:val="0"/>
      <w:marRight w:val="0"/>
      <w:marTop w:val="0"/>
      <w:marBottom w:val="0"/>
      <w:divBdr>
        <w:top w:val="none" w:sz="0" w:space="0" w:color="auto"/>
        <w:left w:val="none" w:sz="0" w:space="0" w:color="auto"/>
        <w:bottom w:val="none" w:sz="0" w:space="0" w:color="auto"/>
        <w:right w:val="none" w:sz="0" w:space="0" w:color="auto"/>
      </w:divBdr>
      <w:divsChild>
        <w:div w:id="27533983">
          <w:marLeft w:val="0"/>
          <w:marRight w:val="0"/>
          <w:marTop w:val="0"/>
          <w:marBottom w:val="0"/>
          <w:divBdr>
            <w:top w:val="none" w:sz="0" w:space="0" w:color="auto"/>
            <w:left w:val="none" w:sz="0" w:space="0" w:color="auto"/>
            <w:bottom w:val="none" w:sz="0" w:space="0" w:color="auto"/>
            <w:right w:val="none" w:sz="0" w:space="0" w:color="auto"/>
          </w:divBdr>
          <w:divsChild>
            <w:div w:id="63086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9216">
      <w:bodyDiv w:val="1"/>
      <w:marLeft w:val="0"/>
      <w:marRight w:val="0"/>
      <w:marTop w:val="0"/>
      <w:marBottom w:val="0"/>
      <w:divBdr>
        <w:top w:val="none" w:sz="0" w:space="0" w:color="auto"/>
        <w:left w:val="none" w:sz="0" w:space="0" w:color="auto"/>
        <w:bottom w:val="none" w:sz="0" w:space="0" w:color="auto"/>
        <w:right w:val="none" w:sz="0" w:space="0" w:color="auto"/>
      </w:divBdr>
      <w:divsChild>
        <w:div w:id="96564662">
          <w:marLeft w:val="0"/>
          <w:marRight w:val="0"/>
          <w:marTop w:val="0"/>
          <w:marBottom w:val="0"/>
          <w:divBdr>
            <w:top w:val="none" w:sz="0" w:space="0" w:color="auto"/>
            <w:left w:val="none" w:sz="0" w:space="0" w:color="auto"/>
            <w:bottom w:val="none" w:sz="0" w:space="0" w:color="auto"/>
            <w:right w:val="none" w:sz="0" w:space="0" w:color="auto"/>
          </w:divBdr>
          <w:divsChild>
            <w:div w:id="198234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5912">
      <w:bodyDiv w:val="1"/>
      <w:marLeft w:val="0"/>
      <w:marRight w:val="0"/>
      <w:marTop w:val="0"/>
      <w:marBottom w:val="0"/>
      <w:divBdr>
        <w:top w:val="none" w:sz="0" w:space="0" w:color="auto"/>
        <w:left w:val="none" w:sz="0" w:space="0" w:color="auto"/>
        <w:bottom w:val="none" w:sz="0" w:space="0" w:color="auto"/>
        <w:right w:val="none" w:sz="0" w:space="0" w:color="auto"/>
      </w:divBdr>
    </w:div>
    <w:div w:id="894044328">
      <w:bodyDiv w:val="1"/>
      <w:marLeft w:val="0"/>
      <w:marRight w:val="0"/>
      <w:marTop w:val="0"/>
      <w:marBottom w:val="0"/>
      <w:divBdr>
        <w:top w:val="none" w:sz="0" w:space="0" w:color="auto"/>
        <w:left w:val="none" w:sz="0" w:space="0" w:color="auto"/>
        <w:bottom w:val="none" w:sz="0" w:space="0" w:color="auto"/>
        <w:right w:val="none" w:sz="0" w:space="0" w:color="auto"/>
      </w:divBdr>
      <w:divsChild>
        <w:div w:id="144322056">
          <w:marLeft w:val="0"/>
          <w:marRight w:val="0"/>
          <w:marTop w:val="0"/>
          <w:marBottom w:val="0"/>
          <w:divBdr>
            <w:top w:val="none" w:sz="0" w:space="0" w:color="auto"/>
            <w:left w:val="none" w:sz="0" w:space="0" w:color="auto"/>
            <w:bottom w:val="none" w:sz="0" w:space="0" w:color="auto"/>
            <w:right w:val="none" w:sz="0" w:space="0" w:color="auto"/>
          </w:divBdr>
          <w:divsChild>
            <w:div w:id="62831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650999">
      <w:bodyDiv w:val="1"/>
      <w:marLeft w:val="0"/>
      <w:marRight w:val="0"/>
      <w:marTop w:val="0"/>
      <w:marBottom w:val="0"/>
      <w:divBdr>
        <w:top w:val="none" w:sz="0" w:space="0" w:color="auto"/>
        <w:left w:val="none" w:sz="0" w:space="0" w:color="auto"/>
        <w:bottom w:val="none" w:sz="0" w:space="0" w:color="auto"/>
        <w:right w:val="none" w:sz="0" w:space="0" w:color="auto"/>
      </w:divBdr>
      <w:divsChild>
        <w:div w:id="1526139267">
          <w:marLeft w:val="0"/>
          <w:marRight w:val="0"/>
          <w:marTop w:val="0"/>
          <w:marBottom w:val="0"/>
          <w:divBdr>
            <w:top w:val="none" w:sz="0" w:space="0" w:color="auto"/>
            <w:left w:val="none" w:sz="0" w:space="0" w:color="auto"/>
            <w:bottom w:val="none" w:sz="0" w:space="0" w:color="auto"/>
            <w:right w:val="none" w:sz="0" w:space="0" w:color="auto"/>
          </w:divBdr>
          <w:divsChild>
            <w:div w:id="279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605">
      <w:bodyDiv w:val="1"/>
      <w:marLeft w:val="0"/>
      <w:marRight w:val="0"/>
      <w:marTop w:val="0"/>
      <w:marBottom w:val="0"/>
      <w:divBdr>
        <w:top w:val="none" w:sz="0" w:space="0" w:color="auto"/>
        <w:left w:val="none" w:sz="0" w:space="0" w:color="auto"/>
        <w:bottom w:val="none" w:sz="0" w:space="0" w:color="auto"/>
        <w:right w:val="none" w:sz="0" w:space="0" w:color="auto"/>
      </w:divBdr>
      <w:divsChild>
        <w:div w:id="832457135">
          <w:marLeft w:val="0"/>
          <w:marRight w:val="0"/>
          <w:marTop w:val="0"/>
          <w:marBottom w:val="0"/>
          <w:divBdr>
            <w:top w:val="none" w:sz="0" w:space="0" w:color="auto"/>
            <w:left w:val="none" w:sz="0" w:space="0" w:color="auto"/>
            <w:bottom w:val="none" w:sz="0" w:space="0" w:color="auto"/>
            <w:right w:val="none" w:sz="0" w:space="0" w:color="auto"/>
          </w:divBdr>
          <w:divsChild>
            <w:div w:id="170756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139531">
      <w:bodyDiv w:val="1"/>
      <w:marLeft w:val="0"/>
      <w:marRight w:val="0"/>
      <w:marTop w:val="0"/>
      <w:marBottom w:val="0"/>
      <w:divBdr>
        <w:top w:val="none" w:sz="0" w:space="0" w:color="auto"/>
        <w:left w:val="none" w:sz="0" w:space="0" w:color="auto"/>
        <w:bottom w:val="none" w:sz="0" w:space="0" w:color="auto"/>
        <w:right w:val="none" w:sz="0" w:space="0" w:color="auto"/>
      </w:divBdr>
    </w:div>
    <w:div w:id="1281109380">
      <w:bodyDiv w:val="1"/>
      <w:marLeft w:val="0"/>
      <w:marRight w:val="0"/>
      <w:marTop w:val="0"/>
      <w:marBottom w:val="0"/>
      <w:divBdr>
        <w:top w:val="none" w:sz="0" w:space="0" w:color="auto"/>
        <w:left w:val="none" w:sz="0" w:space="0" w:color="auto"/>
        <w:bottom w:val="none" w:sz="0" w:space="0" w:color="auto"/>
        <w:right w:val="none" w:sz="0" w:space="0" w:color="auto"/>
      </w:divBdr>
    </w:div>
    <w:div w:id="1302003834">
      <w:bodyDiv w:val="1"/>
      <w:marLeft w:val="0"/>
      <w:marRight w:val="0"/>
      <w:marTop w:val="0"/>
      <w:marBottom w:val="0"/>
      <w:divBdr>
        <w:top w:val="none" w:sz="0" w:space="0" w:color="auto"/>
        <w:left w:val="none" w:sz="0" w:space="0" w:color="auto"/>
        <w:bottom w:val="none" w:sz="0" w:space="0" w:color="auto"/>
        <w:right w:val="none" w:sz="0" w:space="0" w:color="auto"/>
      </w:divBdr>
      <w:divsChild>
        <w:div w:id="2142569871">
          <w:marLeft w:val="0"/>
          <w:marRight w:val="0"/>
          <w:marTop w:val="0"/>
          <w:marBottom w:val="0"/>
          <w:divBdr>
            <w:top w:val="none" w:sz="0" w:space="0" w:color="auto"/>
            <w:left w:val="none" w:sz="0" w:space="0" w:color="auto"/>
            <w:bottom w:val="none" w:sz="0" w:space="0" w:color="auto"/>
            <w:right w:val="none" w:sz="0" w:space="0" w:color="auto"/>
          </w:divBdr>
          <w:divsChild>
            <w:div w:id="11653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730501">
      <w:bodyDiv w:val="1"/>
      <w:marLeft w:val="0"/>
      <w:marRight w:val="0"/>
      <w:marTop w:val="0"/>
      <w:marBottom w:val="0"/>
      <w:divBdr>
        <w:top w:val="none" w:sz="0" w:space="0" w:color="auto"/>
        <w:left w:val="none" w:sz="0" w:space="0" w:color="auto"/>
        <w:bottom w:val="none" w:sz="0" w:space="0" w:color="auto"/>
        <w:right w:val="none" w:sz="0" w:space="0" w:color="auto"/>
      </w:divBdr>
      <w:divsChild>
        <w:div w:id="694618714">
          <w:marLeft w:val="0"/>
          <w:marRight w:val="0"/>
          <w:marTop w:val="0"/>
          <w:marBottom w:val="0"/>
          <w:divBdr>
            <w:top w:val="none" w:sz="0" w:space="0" w:color="auto"/>
            <w:left w:val="none" w:sz="0" w:space="0" w:color="auto"/>
            <w:bottom w:val="none" w:sz="0" w:space="0" w:color="auto"/>
            <w:right w:val="none" w:sz="0" w:space="0" w:color="auto"/>
          </w:divBdr>
          <w:divsChild>
            <w:div w:id="198928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047186">
      <w:bodyDiv w:val="1"/>
      <w:marLeft w:val="0"/>
      <w:marRight w:val="0"/>
      <w:marTop w:val="0"/>
      <w:marBottom w:val="0"/>
      <w:divBdr>
        <w:top w:val="none" w:sz="0" w:space="0" w:color="auto"/>
        <w:left w:val="none" w:sz="0" w:space="0" w:color="auto"/>
        <w:bottom w:val="none" w:sz="0" w:space="0" w:color="auto"/>
        <w:right w:val="none" w:sz="0" w:space="0" w:color="auto"/>
      </w:divBdr>
    </w:div>
    <w:div w:id="1510832670">
      <w:bodyDiv w:val="1"/>
      <w:marLeft w:val="0"/>
      <w:marRight w:val="0"/>
      <w:marTop w:val="0"/>
      <w:marBottom w:val="0"/>
      <w:divBdr>
        <w:top w:val="none" w:sz="0" w:space="0" w:color="auto"/>
        <w:left w:val="none" w:sz="0" w:space="0" w:color="auto"/>
        <w:bottom w:val="none" w:sz="0" w:space="0" w:color="auto"/>
        <w:right w:val="none" w:sz="0" w:space="0" w:color="auto"/>
      </w:divBdr>
      <w:divsChild>
        <w:div w:id="932323903">
          <w:marLeft w:val="0"/>
          <w:marRight w:val="0"/>
          <w:marTop w:val="0"/>
          <w:marBottom w:val="0"/>
          <w:divBdr>
            <w:top w:val="none" w:sz="0" w:space="0" w:color="auto"/>
            <w:left w:val="none" w:sz="0" w:space="0" w:color="auto"/>
            <w:bottom w:val="none" w:sz="0" w:space="0" w:color="auto"/>
            <w:right w:val="none" w:sz="0" w:space="0" w:color="auto"/>
          </w:divBdr>
          <w:divsChild>
            <w:div w:id="131972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534824">
      <w:bodyDiv w:val="1"/>
      <w:marLeft w:val="0"/>
      <w:marRight w:val="0"/>
      <w:marTop w:val="0"/>
      <w:marBottom w:val="0"/>
      <w:divBdr>
        <w:top w:val="none" w:sz="0" w:space="0" w:color="auto"/>
        <w:left w:val="none" w:sz="0" w:space="0" w:color="auto"/>
        <w:bottom w:val="none" w:sz="0" w:space="0" w:color="auto"/>
        <w:right w:val="none" w:sz="0" w:space="0" w:color="auto"/>
      </w:divBdr>
    </w:div>
    <w:div w:id="1545829930">
      <w:bodyDiv w:val="1"/>
      <w:marLeft w:val="0"/>
      <w:marRight w:val="0"/>
      <w:marTop w:val="0"/>
      <w:marBottom w:val="0"/>
      <w:divBdr>
        <w:top w:val="none" w:sz="0" w:space="0" w:color="auto"/>
        <w:left w:val="none" w:sz="0" w:space="0" w:color="auto"/>
        <w:bottom w:val="none" w:sz="0" w:space="0" w:color="auto"/>
        <w:right w:val="none" w:sz="0" w:space="0" w:color="auto"/>
      </w:divBdr>
    </w:div>
    <w:div w:id="1573929133">
      <w:bodyDiv w:val="1"/>
      <w:marLeft w:val="0"/>
      <w:marRight w:val="0"/>
      <w:marTop w:val="0"/>
      <w:marBottom w:val="0"/>
      <w:divBdr>
        <w:top w:val="none" w:sz="0" w:space="0" w:color="auto"/>
        <w:left w:val="none" w:sz="0" w:space="0" w:color="auto"/>
        <w:bottom w:val="none" w:sz="0" w:space="0" w:color="auto"/>
        <w:right w:val="none" w:sz="0" w:space="0" w:color="auto"/>
      </w:divBdr>
    </w:div>
    <w:div w:id="1596554993">
      <w:bodyDiv w:val="1"/>
      <w:marLeft w:val="0"/>
      <w:marRight w:val="0"/>
      <w:marTop w:val="0"/>
      <w:marBottom w:val="0"/>
      <w:divBdr>
        <w:top w:val="none" w:sz="0" w:space="0" w:color="auto"/>
        <w:left w:val="none" w:sz="0" w:space="0" w:color="auto"/>
        <w:bottom w:val="none" w:sz="0" w:space="0" w:color="auto"/>
        <w:right w:val="none" w:sz="0" w:space="0" w:color="auto"/>
      </w:divBdr>
      <w:divsChild>
        <w:div w:id="1926839107">
          <w:marLeft w:val="0"/>
          <w:marRight w:val="0"/>
          <w:marTop w:val="0"/>
          <w:marBottom w:val="0"/>
          <w:divBdr>
            <w:top w:val="none" w:sz="0" w:space="0" w:color="auto"/>
            <w:left w:val="none" w:sz="0" w:space="0" w:color="auto"/>
            <w:bottom w:val="none" w:sz="0" w:space="0" w:color="auto"/>
            <w:right w:val="none" w:sz="0" w:space="0" w:color="auto"/>
          </w:divBdr>
          <w:divsChild>
            <w:div w:id="63753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20081">
      <w:bodyDiv w:val="1"/>
      <w:marLeft w:val="0"/>
      <w:marRight w:val="0"/>
      <w:marTop w:val="0"/>
      <w:marBottom w:val="0"/>
      <w:divBdr>
        <w:top w:val="none" w:sz="0" w:space="0" w:color="auto"/>
        <w:left w:val="none" w:sz="0" w:space="0" w:color="auto"/>
        <w:bottom w:val="none" w:sz="0" w:space="0" w:color="auto"/>
        <w:right w:val="none" w:sz="0" w:space="0" w:color="auto"/>
      </w:divBdr>
      <w:divsChild>
        <w:div w:id="936598847">
          <w:marLeft w:val="0"/>
          <w:marRight w:val="0"/>
          <w:marTop w:val="0"/>
          <w:marBottom w:val="0"/>
          <w:divBdr>
            <w:top w:val="none" w:sz="0" w:space="0" w:color="auto"/>
            <w:left w:val="none" w:sz="0" w:space="0" w:color="auto"/>
            <w:bottom w:val="none" w:sz="0" w:space="0" w:color="auto"/>
            <w:right w:val="none" w:sz="0" w:space="0" w:color="auto"/>
          </w:divBdr>
          <w:divsChild>
            <w:div w:id="99406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222660">
      <w:bodyDiv w:val="1"/>
      <w:marLeft w:val="0"/>
      <w:marRight w:val="0"/>
      <w:marTop w:val="0"/>
      <w:marBottom w:val="0"/>
      <w:divBdr>
        <w:top w:val="none" w:sz="0" w:space="0" w:color="auto"/>
        <w:left w:val="none" w:sz="0" w:space="0" w:color="auto"/>
        <w:bottom w:val="none" w:sz="0" w:space="0" w:color="auto"/>
        <w:right w:val="none" w:sz="0" w:space="0" w:color="auto"/>
      </w:divBdr>
      <w:divsChild>
        <w:div w:id="1390348065">
          <w:marLeft w:val="0"/>
          <w:marRight w:val="0"/>
          <w:marTop w:val="0"/>
          <w:marBottom w:val="0"/>
          <w:divBdr>
            <w:top w:val="none" w:sz="0" w:space="0" w:color="auto"/>
            <w:left w:val="none" w:sz="0" w:space="0" w:color="auto"/>
            <w:bottom w:val="none" w:sz="0" w:space="0" w:color="auto"/>
            <w:right w:val="none" w:sz="0" w:space="0" w:color="auto"/>
          </w:divBdr>
          <w:divsChild>
            <w:div w:id="12545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16800">
      <w:bodyDiv w:val="1"/>
      <w:marLeft w:val="0"/>
      <w:marRight w:val="0"/>
      <w:marTop w:val="0"/>
      <w:marBottom w:val="0"/>
      <w:divBdr>
        <w:top w:val="none" w:sz="0" w:space="0" w:color="auto"/>
        <w:left w:val="none" w:sz="0" w:space="0" w:color="auto"/>
        <w:bottom w:val="none" w:sz="0" w:space="0" w:color="auto"/>
        <w:right w:val="none" w:sz="0" w:space="0" w:color="auto"/>
      </w:divBdr>
      <w:divsChild>
        <w:div w:id="498349551">
          <w:marLeft w:val="0"/>
          <w:marRight w:val="0"/>
          <w:marTop w:val="0"/>
          <w:marBottom w:val="0"/>
          <w:divBdr>
            <w:top w:val="none" w:sz="0" w:space="0" w:color="auto"/>
            <w:left w:val="none" w:sz="0" w:space="0" w:color="auto"/>
            <w:bottom w:val="none" w:sz="0" w:space="0" w:color="auto"/>
            <w:right w:val="none" w:sz="0" w:space="0" w:color="auto"/>
          </w:divBdr>
          <w:divsChild>
            <w:div w:id="19878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882502">
      <w:bodyDiv w:val="1"/>
      <w:marLeft w:val="0"/>
      <w:marRight w:val="0"/>
      <w:marTop w:val="0"/>
      <w:marBottom w:val="0"/>
      <w:divBdr>
        <w:top w:val="none" w:sz="0" w:space="0" w:color="auto"/>
        <w:left w:val="none" w:sz="0" w:space="0" w:color="auto"/>
        <w:bottom w:val="none" w:sz="0" w:space="0" w:color="auto"/>
        <w:right w:val="none" w:sz="0" w:space="0" w:color="auto"/>
      </w:divBdr>
    </w:div>
    <w:div w:id="2048752656">
      <w:bodyDiv w:val="1"/>
      <w:marLeft w:val="0"/>
      <w:marRight w:val="0"/>
      <w:marTop w:val="0"/>
      <w:marBottom w:val="0"/>
      <w:divBdr>
        <w:top w:val="none" w:sz="0" w:space="0" w:color="auto"/>
        <w:left w:val="none" w:sz="0" w:space="0" w:color="auto"/>
        <w:bottom w:val="none" w:sz="0" w:space="0" w:color="auto"/>
        <w:right w:val="none" w:sz="0" w:space="0" w:color="auto"/>
      </w:divBdr>
    </w:div>
    <w:div w:id="2095203058">
      <w:bodyDiv w:val="1"/>
      <w:marLeft w:val="0"/>
      <w:marRight w:val="0"/>
      <w:marTop w:val="0"/>
      <w:marBottom w:val="0"/>
      <w:divBdr>
        <w:top w:val="none" w:sz="0" w:space="0" w:color="auto"/>
        <w:left w:val="none" w:sz="0" w:space="0" w:color="auto"/>
        <w:bottom w:val="none" w:sz="0" w:space="0" w:color="auto"/>
        <w:right w:val="none" w:sz="0" w:space="0" w:color="auto"/>
      </w:divBdr>
      <w:divsChild>
        <w:div w:id="1638955357">
          <w:marLeft w:val="0"/>
          <w:marRight w:val="0"/>
          <w:marTop w:val="0"/>
          <w:marBottom w:val="0"/>
          <w:divBdr>
            <w:top w:val="none" w:sz="0" w:space="0" w:color="auto"/>
            <w:left w:val="none" w:sz="0" w:space="0" w:color="auto"/>
            <w:bottom w:val="none" w:sz="0" w:space="0" w:color="auto"/>
            <w:right w:val="none" w:sz="0" w:space="0" w:color="auto"/>
          </w:divBdr>
          <w:divsChild>
            <w:div w:id="9523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DA747-C122-4490-99C3-1EEBB5A5C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23</Pages>
  <Words>3658</Words>
  <Characters>20851</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Manukyan</dc:creator>
  <cp:keywords>https://mul2-mtc.gov.am/tasks/1127117/oneclick/ampopatert (3).docx?token=64e2a2a77b6a3835ea13e4bfce9b75be</cp:keywords>
  <dc:description/>
  <cp:lastModifiedBy>Vahe Sargsyan</cp:lastModifiedBy>
  <cp:revision>79</cp:revision>
  <cp:lastPrinted>2024-07-25T10:44:00Z</cp:lastPrinted>
  <dcterms:created xsi:type="dcterms:W3CDTF">2023-01-03T08:48:00Z</dcterms:created>
  <dcterms:modified xsi:type="dcterms:W3CDTF">2024-09-11T15:29:00Z</dcterms:modified>
</cp:coreProperties>
</file>