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4AC22C" w14:textId="12DEE5DF" w:rsidR="00621AD3" w:rsidRPr="00621AD3" w:rsidRDefault="00E474F4" w:rsidP="00621AD3">
      <w:pPr>
        <w:shd w:val="clear" w:color="auto" w:fill="FFFFFF"/>
        <w:spacing w:after="240" w:line="360" w:lineRule="auto"/>
        <w:ind w:firstLine="375"/>
        <w:jc w:val="center"/>
        <w:rPr>
          <w:rFonts w:ascii="GHEA Grapalat" w:hAnsi="GHEA Grapalat"/>
          <w:color w:val="000000"/>
          <w:lang w:val="hy-AM" w:eastAsia="en-US"/>
        </w:rPr>
      </w:pPr>
      <w:r w:rsidRPr="00E90BF6">
        <w:rPr>
          <w:rFonts w:ascii="GHEA Grapalat" w:hAnsi="GHEA Grapalat"/>
          <w:b/>
          <w:bCs/>
          <w:color w:val="000000"/>
          <w:lang w:val="hy-AM" w:eastAsia="en-US"/>
        </w:rPr>
        <w:t>ԱՄՓՈՓԱԹԵՐԹ</w:t>
      </w:r>
    </w:p>
    <w:p w14:paraId="5E3E30B1" w14:textId="31EB8810" w:rsidR="00621AD3" w:rsidRPr="00621AD3" w:rsidRDefault="00621AD3" w:rsidP="005A72BE">
      <w:pPr>
        <w:pStyle w:val="mechtex"/>
        <w:spacing w:line="360" w:lineRule="auto"/>
        <w:rPr>
          <w:rFonts w:ascii="GHEA Grapalat" w:hAnsi="GHEA Grapalat" w:cs="Sylfaen"/>
          <w:b/>
          <w:lang w:val="hy-AM"/>
        </w:rPr>
      </w:pPr>
      <w:bookmarkStart w:id="0" w:name="_Hlk93412048"/>
      <w:bookmarkStart w:id="1" w:name="_Hlk141783517"/>
      <w:r>
        <w:rPr>
          <w:rFonts w:ascii="GHEA Grapalat" w:hAnsi="GHEA Grapalat" w:cs="Sylfaen"/>
          <w:b/>
          <w:lang w:val="hy-AM"/>
        </w:rPr>
        <w:t></w:t>
      </w:r>
      <w:r w:rsidRPr="00621AD3">
        <w:rPr>
          <w:rFonts w:ascii="GHEA Grapalat" w:hAnsi="GHEA Grapalat" w:cs="Sylfaen"/>
          <w:b/>
          <w:lang w:val="hy-AM"/>
        </w:rPr>
        <w:t>«ՀԱՅԱՍՏԱՆԻ ՀԱՆՐԱՊԵՏՈՒԹՅԱՆ 2024 ԹՎԱԿԱՆԻ ՊԵՏԱԿԱՆ ԲՅՈՒՋԵԻ ՄԱՍԻՆ» ՕՐԵՆՔՈՒՄ ՓՈՓՈԽՈՒԹՅՈՒՆՆԵՐ ԵՎ ԼՐԱՑՈՒՄՆԵՐ ԿԱՏԱՐԵԼՈՒ, ՀԱՅԱՍՏԱՆԻ ՀԱՆՐԱՊԵՏՈՒԹՅԱՆ ԿԱՌԱՎԱՐՈՒԹՅԱՆ 2023 ԹՎԱԿԱՆԻ ԴԵԿՏԵՄԲԵՐԻ 28-Ի N 2323-Ն ՈՐՈՇՄԱՆ ՄԵՋ ՓՈՓՈԽՈՒԹՅՈՒՆՆԵՐ ԵՎ ԼՐԱՑՈՒՄՆԵՐ ԿԱՏԱՐԵԼՈՒ ԵՎ «ՀԱՅԿԱԿԱՆ ԱՏՈՄԱՅԻՆ ԷԼԵԿՏՐԱԿԱՅԱՆ» ՓԱԿ ԲԱԺՆԵՏԻՐԱԿԱՆ ԸՆԿԵՐՈՒԹՅԱՆ ԿԱՆՈՆԱԴՐԱԿԱՆ ԿԱՊԻՏԱԼԸ ՆՎԱԶԵՑՆԵԼՈՒ, «ԵՐԵՎԱՆԻ ՋԵՐՄԱԷԼԵԿՏՐԱԿԵՆՏՐՈՆ» ՓԱԿ ԲԱԺՆԵՏԻՐԱԿԱՆ ԸՆԿԵՐՈՒԹՅԱՆ ԿԱՆՈՆԱԴՐԱԿԱՆ ԿԱՊԻՏԱԼՆ ԱՎԵԼԱՑՆԵԼՈՒ ՄԱՍԻՆ</w:t>
      </w:r>
      <w:bookmarkEnd w:id="0"/>
      <w:bookmarkEnd w:id="1"/>
      <w:r>
        <w:rPr>
          <w:rFonts w:ascii="GHEA Grapalat" w:hAnsi="GHEA Grapalat" w:cs="Sylfaen"/>
          <w:b/>
          <w:lang w:val="hy-AM"/>
        </w:rPr>
        <w:t xml:space="preserve"> </w:t>
      </w:r>
      <w:r w:rsidR="00E474F4" w:rsidRPr="00E009A2">
        <w:rPr>
          <w:rFonts w:ascii="GHEA Grapalat" w:hAnsi="GHEA Grapalat" w:cs="Sylfaen"/>
          <w:b/>
          <w:lang w:val="hy-AM"/>
        </w:rPr>
        <w:t xml:space="preserve">ՀՀ ԿԱՌԱՎԱՐՈՒԹՅԱՆ ՈՐՈՇՄԱՆ ՆԱԽԱԳԾԻ </w:t>
      </w:r>
    </w:p>
    <w:tbl>
      <w:tblPr>
        <w:tblpPr w:leftFromText="180" w:rightFromText="180" w:vertAnchor="text" w:tblpXSpec="center" w:tblpY="1"/>
        <w:tblOverlap w:val="neve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82"/>
        <w:gridCol w:w="4486"/>
      </w:tblGrid>
      <w:tr w:rsidR="00AB4FF6" w:rsidRPr="00BC32BF" w14:paraId="43E67ECD" w14:textId="77777777" w:rsidTr="005121D0">
        <w:trPr>
          <w:tblCellSpacing w:w="0" w:type="dxa"/>
        </w:trPr>
        <w:tc>
          <w:tcPr>
            <w:tcW w:w="3417" w:type="pct"/>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35AF9C7A" w14:textId="74A16A2E" w:rsidR="00AB4FF6" w:rsidRPr="00AB4FF6" w:rsidRDefault="00BB50BD" w:rsidP="00D828BB">
            <w:pPr>
              <w:tabs>
                <w:tab w:val="left" w:pos="9465"/>
              </w:tabs>
              <w:spacing w:line="276" w:lineRule="auto"/>
              <w:ind w:left="150" w:firstLine="360"/>
              <w:jc w:val="center"/>
              <w:rPr>
                <w:rFonts w:ascii="GHEA Grapalat" w:hAnsi="GHEA Grapalat"/>
                <w:b/>
                <w:color w:val="000000"/>
                <w:lang w:val="hy-AM" w:eastAsia="en-US"/>
              </w:rPr>
            </w:pPr>
            <w:r>
              <w:rPr>
                <w:rFonts w:ascii="GHEA Grapalat" w:hAnsi="GHEA Grapalat"/>
                <w:b/>
                <w:color w:val="000000"/>
                <w:lang w:val="hy-AM" w:eastAsia="en-US"/>
              </w:rPr>
              <w:t>1</w:t>
            </w:r>
            <w:r w:rsidR="00AB4FF6" w:rsidRPr="00BB50BD">
              <w:rPr>
                <w:rFonts w:ascii="GHEA Grapalat" w:hAnsi="GHEA Grapalat"/>
                <w:b/>
                <w:color w:val="000000"/>
                <w:lang w:val="hy-AM" w:eastAsia="en-US"/>
              </w:rPr>
              <w:t xml:space="preserve">. </w:t>
            </w:r>
            <w:r w:rsidR="00743F1D" w:rsidRPr="00150B51">
              <w:rPr>
                <w:rFonts w:ascii="GHEA Grapalat" w:hAnsi="GHEA Grapalat" w:cs="Sylfaen"/>
                <w:b/>
                <w:lang w:val="hy-AM"/>
              </w:rPr>
              <w:t xml:space="preserve">ՀՀ </w:t>
            </w:r>
            <w:r w:rsidR="00150B51" w:rsidRPr="00150B51">
              <w:rPr>
                <w:rFonts w:ascii="GHEA Grapalat" w:hAnsi="GHEA Grapalat" w:cs="Sylfaen"/>
                <w:b/>
                <w:lang w:val="hy-AM"/>
              </w:rPr>
              <w:t>հանրային ծառայությունները կարգավորող հանձնաժողով</w:t>
            </w: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2D12C399" w14:textId="3BAEB6E0" w:rsidR="00AB4FF6" w:rsidRPr="00BC32BF" w:rsidRDefault="0062271C" w:rsidP="00D828BB">
            <w:pPr>
              <w:spacing w:line="276" w:lineRule="auto"/>
              <w:jc w:val="center"/>
              <w:rPr>
                <w:rFonts w:ascii="GHEA Grapalat" w:hAnsi="GHEA Grapalat" w:cs="Sylfaen"/>
                <w:b/>
              </w:rPr>
            </w:pPr>
            <w:r w:rsidRPr="0098760B">
              <w:rPr>
                <w:rFonts w:ascii="GHEA Grapalat" w:hAnsi="GHEA Grapalat" w:cs="Sylfaen"/>
                <w:b/>
              </w:rPr>
              <w:t>1</w:t>
            </w:r>
            <w:r w:rsidR="0098760B" w:rsidRPr="0098760B">
              <w:rPr>
                <w:rFonts w:ascii="GHEA Grapalat" w:hAnsi="GHEA Grapalat" w:cs="Sylfaen"/>
                <w:b/>
              </w:rPr>
              <w:t>9</w:t>
            </w:r>
            <w:r w:rsidR="00AB4FF6" w:rsidRPr="0098760B">
              <w:rPr>
                <w:rFonts w:ascii="GHEA Grapalat" w:hAnsi="GHEA Grapalat" w:cs="Sylfaen"/>
                <w:b/>
              </w:rPr>
              <w:t>.0</w:t>
            </w:r>
            <w:r w:rsidR="0098760B" w:rsidRPr="0098760B">
              <w:rPr>
                <w:rFonts w:ascii="GHEA Grapalat" w:hAnsi="GHEA Grapalat" w:cs="Sylfaen"/>
                <w:b/>
              </w:rPr>
              <w:t>7</w:t>
            </w:r>
            <w:r w:rsidR="00AB4FF6" w:rsidRPr="0098760B">
              <w:rPr>
                <w:rFonts w:ascii="GHEA Grapalat" w:hAnsi="GHEA Grapalat" w:cs="Sylfaen"/>
                <w:b/>
              </w:rPr>
              <w:t>.</w:t>
            </w:r>
            <w:r w:rsidR="00AB4FF6">
              <w:rPr>
                <w:rFonts w:ascii="GHEA Grapalat" w:hAnsi="GHEA Grapalat" w:cs="Sylfaen"/>
                <w:b/>
              </w:rPr>
              <w:t>202</w:t>
            </w:r>
            <w:r w:rsidR="00743F1D" w:rsidRPr="0098760B">
              <w:rPr>
                <w:rFonts w:ascii="GHEA Grapalat" w:hAnsi="GHEA Grapalat" w:cs="Sylfaen"/>
                <w:b/>
              </w:rPr>
              <w:t>4</w:t>
            </w:r>
            <w:r w:rsidR="00AB4FF6">
              <w:rPr>
                <w:rFonts w:ascii="GHEA Grapalat" w:hAnsi="GHEA Grapalat" w:cs="Sylfaen"/>
                <w:b/>
              </w:rPr>
              <w:t>թ.</w:t>
            </w:r>
          </w:p>
        </w:tc>
      </w:tr>
      <w:tr w:rsidR="00AB4FF6" w:rsidRPr="006C6860" w14:paraId="08AA7E39" w14:textId="77777777" w:rsidTr="005121D0">
        <w:trPr>
          <w:tblCellSpacing w:w="0" w:type="dxa"/>
        </w:trPr>
        <w:tc>
          <w:tcPr>
            <w:tcW w:w="3417" w:type="pct"/>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7C9B5D7A" w14:textId="77777777" w:rsidR="00AB4FF6" w:rsidRPr="00BC32BF" w:rsidRDefault="00AB4FF6" w:rsidP="00D828BB">
            <w:pPr>
              <w:tabs>
                <w:tab w:val="left" w:pos="9465"/>
              </w:tabs>
              <w:spacing w:line="276" w:lineRule="auto"/>
              <w:ind w:left="150" w:firstLine="360"/>
              <w:rPr>
                <w:rFonts w:ascii="GHEA Grapalat" w:hAnsi="GHEA Grapalat"/>
                <w:b/>
                <w:color w:val="000000"/>
                <w:lang w:val="en-US" w:eastAsia="en-US"/>
              </w:rPr>
            </w:pP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F5E1DCF" w14:textId="32F44066" w:rsidR="00AB4FF6" w:rsidRPr="0098760B" w:rsidRDefault="00AB4FF6" w:rsidP="00D828BB">
            <w:pPr>
              <w:spacing w:line="276" w:lineRule="auto"/>
              <w:jc w:val="center"/>
              <w:rPr>
                <w:rFonts w:ascii="GHEA Grapalat" w:hAnsi="GHEA Grapalat" w:cs="Sylfaen"/>
                <w:b/>
              </w:rPr>
            </w:pPr>
            <w:r w:rsidRPr="004B28D5">
              <w:rPr>
                <w:rFonts w:ascii="GHEA Grapalat" w:hAnsi="GHEA Grapalat" w:cs="Sylfaen"/>
                <w:b/>
              </w:rPr>
              <w:t>№</w:t>
            </w:r>
            <w:r w:rsidR="005121D0" w:rsidRPr="004B28D5">
              <w:rPr>
                <w:rFonts w:ascii="GHEA Grapalat" w:hAnsi="GHEA Grapalat" w:cs="Sylfaen"/>
                <w:b/>
              </w:rPr>
              <w:t xml:space="preserve"> </w:t>
            </w:r>
            <w:r w:rsidR="0098760B" w:rsidRPr="0098760B">
              <w:rPr>
                <w:rFonts w:ascii="GHEA Grapalat" w:hAnsi="GHEA Grapalat" w:cs="Sylfaen"/>
                <w:b/>
              </w:rPr>
              <w:t>ԳԲ/34.3-Մ2-6/3318-2024</w:t>
            </w:r>
          </w:p>
        </w:tc>
      </w:tr>
      <w:tr w:rsidR="00AB4FF6" w:rsidRPr="00150B51" w14:paraId="00F203CC" w14:textId="77777777" w:rsidTr="003B4ECB">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hideMark/>
          </w:tcPr>
          <w:p w14:paraId="4552EE3B" w14:textId="34A5847D" w:rsidR="00AB4FF6" w:rsidRPr="00150B51" w:rsidRDefault="0098760B" w:rsidP="00D828BB">
            <w:pPr>
              <w:spacing w:line="276" w:lineRule="auto"/>
              <w:ind w:right="-15" w:firstLine="600"/>
              <w:jc w:val="both"/>
              <w:rPr>
                <w:rFonts w:ascii="GHEA Grapalat" w:hAnsi="GHEA Grapalat" w:cs="Sylfaen"/>
                <w:color w:val="000000"/>
                <w:spacing w:val="-4"/>
                <w:lang w:val="hy-AM"/>
              </w:rPr>
            </w:pPr>
            <w:bookmarkStart w:id="2" w:name="_Hlk137543883"/>
            <w:bookmarkEnd w:id="2"/>
            <w:r>
              <w:rPr>
                <w:rFonts w:ascii="GHEA Grapalat" w:hAnsi="GHEA Grapalat"/>
                <w:color w:val="000000" w:themeColor="text1"/>
                <w:lang w:val="hy-AM"/>
              </w:rPr>
              <w:t>Ն</w:t>
            </w:r>
            <w:r w:rsidRPr="00A41D16">
              <w:rPr>
                <w:rFonts w:ascii="GHEA Grapalat" w:hAnsi="GHEA Grapalat"/>
                <w:color w:val="000000" w:themeColor="text1"/>
                <w:lang w:val="hy-AM"/>
              </w:rPr>
              <w:t>ախագծի վերաբերյալ առարկություններ և առաջարկություններ չուն</w:t>
            </w:r>
            <w:r>
              <w:rPr>
                <w:rFonts w:ascii="GHEA Grapalat" w:hAnsi="GHEA Grapalat"/>
                <w:color w:val="000000" w:themeColor="text1"/>
                <w:lang w:val="hy-AM"/>
              </w:rPr>
              <w:t>են։</w:t>
            </w:r>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451DC7D8" w14:textId="77777777" w:rsidR="00150B51" w:rsidRPr="002B234F" w:rsidRDefault="00150B51" w:rsidP="00D828BB">
            <w:pPr>
              <w:spacing w:line="276" w:lineRule="auto"/>
              <w:ind w:left="165"/>
              <w:rPr>
                <w:rFonts w:ascii="GHEA Grapalat" w:hAnsi="GHEA Grapalat"/>
                <w:bCs/>
                <w:shd w:val="clear" w:color="auto" w:fill="FFFFFF"/>
                <w:lang w:val="hy-AM"/>
              </w:rPr>
            </w:pPr>
            <w:r w:rsidRPr="002B234F">
              <w:rPr>
                <w:rFonts w:ascii="GHEA Grapalat" w:hAnsi="GHEA Grapalat"/>
                <w:bCs/>
                <w:shd w:val="clear" w:color="auto" w:fill="FFFFFF"/>
                <w:lang w:val="hy-AM"/>
              </w:rPr>
              <w:t>Ընդունվել է ի գիտություն:</w:t>
            </w:r>
          </w:p>
          <w:p w14:paraId="0A3A7D9F" w14:textId="193A5B76" w:rsidR="00AB4FF6" w:rsidRPr="0014324A" w:rsidRDefault="00AB4FF6" w:rsidP="00D828BB">
            <w:pPr>
              <w:spacing w:line="276" w:lineRule="auto"/>
              <w:ind w:left="45" w:firstLine="720"/>
              <w:jc w:val="both"/>
              <w:rPr>
                <w:rFonts w:ascii="GHEA Grapalat" w:hAnsi="GHEA Grapalat"/>
                <w:shd w:val="clear" w:color="auto" w:fill="FFFFFF"/>
                <w:lang w:val="hy-AM"/>
              </w:rPr>
            </w:pPr>
          </w:p>
        </w:tc>
      </w:tr>
      <w:tr w:rsidR="005121D0" w:rsidRPr="00F304FA" w14:paraId="19AB652E" w14:textId="77777777" w:rsidTr="005121D0">
        <w:trPr>
          <w:trHeight w:val="65"/>
          <w:tblCellSpacing w:w="0" w:type="dxa"/>
        </w:trPr>
        <w:tc>
          <w:tcPr>
            <w:tcW w:w="3417"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0FC54958" w:rsidR="005121D0" w:rsidRDefault="00BB50BD" w:rsidP="00D828BB">
            <w:pPr>
              <w:spacing w:line="276" w:lineRule="auto"/>
              <w:ind w:right="-15" w:firstLine="600"/>
              <w:jc w:val="center"/>
              <w:rPr>
                <w:rFonts w:ascii="GHEA Grapalat" w:hAnsi="GHEA Grapalat"/>
                <w:lang w:val="hy-AM"/>
              </w:rPr>
            </w:pPr>
            <w:r>
              <w:rPr>
                <w:rFonts w:ascii="GHEA Grapalat" w:hAnsi="GHEA Grapalat"/>
                <w:b/>
                <w:color w:val="000000"/>
                <w:lang w:val="hy-AM" w:eastAsia="en-US"/>
              </w:rPr>
              <w:t>2</w:t>
            </w:r>
            <w:r w:rsidR="005121D0" w:rsidRPr="00A36595">
              <w:rPr>
                <w:rFonts w:ascii="GHEA Grapalat" w:hAnsi="GHEA Grapalat"/>
                <w:b/>
                <w:color w:val="000000"/>
                <w:lang w:eastAsia="en-US"/>
              </w:rPr>
              <w:t>.</w:t>
            </w:r>
            <w:r w:rsidR="00027311" w:rsidRPr="00A36595">
              <w:rPr>
                <w:rFonts w:ascii="GHEA Grapalat" w:hAnsi="GHEA Grapalat"/>
                <w:b/>
                <w:color w:val="000000"/>
                <w:lang w:eastAsia="en-US"/>
              </w:rPr>
              <w:t xml:space="preserve"> </w:t>
            </w:r>
            <w:r w:rsidR="00150B51">
              <w:rPr>
                <w:rFonts w:ascii="GHEA Grapalat" w:hAnsi="GHEA Grapalat" w:cs="Sylfaen"/>
                <w:b/>
                <w:lang w:val="hy-AM"/>
              </w:rPr>
              <w:t xml:space="preserve"> </w:t>
            </w:r>
            <w:r w:rsidR="00A36595">
              <w:rPr>
                <w:rFonts w:ascii="GHEA Grapalat" w:hAnsi="GHEA Grapalat" w:cs="Sylfaen"/>
                <w:b/>
                <w:lang w:val="hy-AM"/>
              </w:rPr>
              <w:t>ՀՀ արդարադատության նախարարություն</w:t>
            </w:r>
            <w:r w:rsidR="00A36595" w:rsidRPr="009552BB">
              <w:rPr>
                <w:rFonts w:ascii="GHEA Grapalat" w:hAnsi="GHEA Grapalat" w:cs="Sylfaen"/>
                <w:b/>
                <w:lang w:val="hy-AM"/>
              </w:rPr>
              <w:t xml:space="preserve"> </w:t>
            </w:r>
            <w:r w:rsidR="00A36595">
              <w:rPr>
                <w:rFonts w:ascii="GHEA Grapalat" w:hAnsi="GHEA Grapalat" w:cs="Sylfaen"/>
                <w:b/>
                <w:lang w:val="hy-AM"/>
              </w:rPr>
              <w:t xml:space="preserve"> </w:t>
            </w: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687865FE" w:rsidR="005121D0" w:rsidRPr="00BC32BF" w:rsidRDefault="00A36595" w:rsidP="00D828BB">
            <w:pPr>
              <w:spacing w:line="276" w:lineRule="auto"/>
              <w:jc w:val="center"/>
              <w:rPr>
                <w:rFonts w:ascii="GHEA Grapalat" w:hAnsi="GHEA Grapalat" w:cs="Sylfaen"/>
                <w:b/>
              </w:rPr>
            </w:pPr>
            <w:r w:rsidRPr="00A36595">
              <w:rPr>
                <w:rFonts w:ascii="GHEA Grapalat" w:hAnsi="GHEA Grapalat" w:cs="Sylfaen"/>
                <w:b/>
              </w:rPr>
              <w:t>05</w:t>
            </w:r>
            <w:r w:rsidR="005121D0" w:rsidRPr="00A36595">
              <w:rPr>
                <w:rFonts w:ascii="GHEA Grapalat" w:hAnsi="GHEA Grapalat" w:cs="Sylfaen"/>
                <w:b/>
              </w:rPr>
              <w:t>.</w:t>
            </w:r>
            <w:r w:rsidR="00743F1D" w:rsidRPr="00A36595">
              <w:rPr>
                <w:rFonts w:ascii="GHEA Grapalat" w:hAnsi="GHEA Grapalat" w:cs="Sylfaen"/>
                <w:b/>
              </w:rPr>
              <w:t>0</w:t>
            </w:r>
            <w:r w:rsidRPr="00A36595">
              <w:rPr>
                <w:rFonts w:ascii="GHEA Grapalat" w:hAnsi="GHEA Grapalat" w:cs="Sylfaen"/>
                <w:b/>
              </w:rPr>
              <w:t>8</w:t>
            </w:r>
            <w:r w:rsidR="005121D0" w:rsidRPr="00A36595">
              <w:rPr>
                <w:rFonts w:ascii="GHEA Grapalat" w:hAnsi="GHEA Grapalat" w:cs="Sylfaen"/>
                <w:b/>
              </w:rPr>
              <w:t>.</w:t>
            </w:r>
            <w:r w:rsidR="005121D0">
              <w:rPr>
                <w:rFonts w:ascii="GHEA Grapalat" w:hAnsi="GHEA Grapalat" w:cs="Sylfaen"/>
                <w:b/>
              </w:rPr>
              <w:t>202</w:t>
            </w:r>
            <w:r w:rsidR="00743F1D" w:rsidRPr="00A36595">
              <w:rPr>
                <w:rFonts w:ascii="GHEA Grapalat" w:hAnsi="GHEA Grapalat" w:cs="Sylfaen"/>
                <w:b/>
              </w:rPr>
              <w:t>4</w:t>
            </w:r>
            <w:r w:rsidR="005121D0">
              <w:rPr>
                <w:rFonts w:ascii="GHEA Grapalat" w:hAnsi="GHEA Grapalat" w:cs="Sylfaen"/>
                <w:b/>
              </w:rPr>
              <w:t>թ.</w:t>
            </w:r>
          </w:p>
        </w:tc>
      </w:tr>
      <w:tr w:rsidR="005121D0" w:rsidRPr="00F304FA" w14:paraId="3719E58A" w14:textId="77777777" w:rsidTr="005121D0">
        <w:trPr>
          <w:trHeight w:val="65"/>
          <w:tblCellSpacing w:w="0" w:type="dxa"/>
        </w:trPr>
        <w:tc>
          <w:tcPr>
            <w:tcW w:w="3417"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D828BB">
            <w:pPr>
              <w:spacing w:line="276" w:lineRule="auto"/>
              <w:ind w:right="-15" w:firstLine="600"/>
              <w:jc w:val="center"/>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91A954" w14:textId="3B295B9F" w:rsidR="005121D0" w:rsidRPr="00D263CE" w:rsidRDefault="005121D0" w:rsidP="00D828BB">
            <w:pPr>
              <w:spacing w:line="276" w:lineRule="auto"/>
              <w:jc w:val="center"/>
              <w:rPr>
                <w:rFonts w:ascii="GHEA Grapalat" w:hAnsi="GHEA Grapalat" w:cs="Sylfaen"/>
                <w:b/>
              </w:rPr>
            </w:pPr>
            <w:r w:rsidRPr="00205665">
              <w:rPr>
                <w:rFonts w:ascii="GHEA Grapalat" w:hAnsi="GHEA Grapalat" w:cs="Sylfaen"/>
                <w:b/>
              </w:rPr>
              <w:t xml:space="preserve">№ </w:t>
            </w:r>
            <w:r w:rsidR="00A36595" w:rsidRPr="00A36595">
              <w:rPr>
                <w:rFonts w:ascii="GHEA Grapalat" w:hAnsi="GHEA Grapalat" w:cs="Sylfaen"/>
                <w:b/>
              </w:rPr>
              <w:t>/27.1/30709-2024</w:t>
            </w:r>
          </w:p>
        </w:tc>
      </w:tr>
      <w:tr w:rsidR="00FB7F0C" w:rsidRPr="008A0D97" w14:paraId="630E6151" w14:textId="77777777"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hideMark/>
          </w:tcPr>
          <w:p w14:paraId="06132541" w14:textId="0766B3A2" w:rsidR="00FB7F0C" w:rsidRDefault="00FB7F0C" w:rsidP="00D828BB">
            <w:pPr>
              <w:widowControl w:val="0"/>
              <w:overflowPunct w:val="0"/>
              <w:autoSpaceDE w:val="0"/>
              <w:autoSpaceDN w:val="0"/>
              <w:adjustRightInd w:val="0"/>
              <w:spacing w:line="276" w:lineRule="auto"/>
              <w:jc w:val="both"/>
              <w:textAlignment w:val="baseline"/>
              <w:rPr>
                <w:rFonts w:ascii="GHEA Grapalat" w:hAnsi="GHEA Grapalat"/>
                <w:color w:val="000000" w:themeColor="text1"/>
                <w:lang w:val="hy-AM"/>
              </w:rPr>
            </w:pPr>
            <w:r>
              <w:rPr>
                <w:rFonts w:ascii="GHEA Grapalat" w:hAnsi="GHEA Grapalat"/>
                <w:color w:val="000000" w:themeColor="text1"/>
                <w:lang w:val="hy-AM"/>
              </w:rPr>
              <w:t>Ն</w:t>
            </w:r>
            <w:r w:rsidRPr="00A41D16">
              <w:rPr>
                <w:rFonts w:ascii="GHEA Grapalat" w:hAnsi="GHEA Grapalat"/>
                <w:color w:val="000000" w:themeColor="text1"/>
                <w:lang w:val="hy-AM"/>
              </w:rPr>
              <w:t>ախագծի</w:t>
            </w:r>
            <w:r>
              <w:rPr>
                <w:rFonts w:ascii="GHEA Grapalat" w:hAnsi="GHEA Grapalat"/>
                <w:color w:val="000000" w:themeColor="text1"/>
                <w:lang w:val="hy-AM"/>
              </w:rPr>
              <w:t xml:space="preserve"> </w:t>
            </w:r>
            <w:r w:rsidRPr="007A337E">
              <w:rPr>
                <w:rFonts w:ascii="GHEA Grapalat" w:hAnsi="GHEA Grapalat"/>
                <w:color w:val="000000" w:themeColor="text1"/>
                <w:lang w:val="hy-AM"/>
              </w:rPr>
              <w:t>վերաբերյալ հայտնում են հետևյալը՝</w:t>
            </w:r>
          </w:p>
          <w:p w14:paraId="644D1336" w14:textId="77777777" w:rsidR="00FB7F0C" w:rsidRPr="007A337E" w:rsidRDefault="00FB7F0C" w:rsidP="00D828BB">
            <w:pPr>
              <w:widowControl w:val="0"/>
              <w:overflowPunct w:val="0"/>
              <w:autoSpaceDE w:val="0"/>
              <w:autoSpaceDN w:val="0"/>
              <w:adjustRightInd w:val="0"/>
              <w:spacing w:line="276" w:lineRule="auto"/>
              <w:jc w:val="both"/>
              <w:textAlignment w:val="baseline"/>
              <w:rPr>
                <w:rFonts w:ascii="GHEA Grapalat" w:hAnsi="GHEA Grapalat" w:cs="Calibri"/>
                <w:color w:val="000000"/>
                <w:shd w:val="clear" w:color="auto" w:fill="FFFFFF"/>
                <w:lang w:val="hy-AM"/>
              </w:rPr>
            </w:pPr>
            <w:r w:rsidRPr="007A337E">
              <w:rPr>
                <w:rFonts w:ascii="GHEA Grapalat" w:hAnsi="GHEA Grapalat" w:cs="Calibri"/>
                <w:color w:val="000000"/>
                <w:shd w:val="clear" w:color="auto" w:fill="FFFFFF"/>
                <w:lang w:val="hy-AM"/>
              </w:rPr>
              <w:t xml:space="preserve">«Հայկական ատոմային էլեկտրակայան» </w:t>
            </w:r>
            <w:r w:rsidRPr="007A337E">
              <w:rPr>
                <w:rFonts w:ascii="GHEA Grapalat" w:hAnsi="GHEA Grapalat" w:cs="Calibri"/>
                <w:bCs/>
                <w:iCs/>
                <w:color w:val="000000"/>
                <w:shd w:val="clear" w:color="auto" w:fill="FFFFFF"/>
                <w:lang w:val="hy-AM"/>
              </w:rPr>
              <w:t>փակ բաժնետիրական ընկերության</w:t>
            </w:r>
            <w:r w:rsidRPr="007A337E">
              <w:rPr>
                <w:rFonts w:ascii="GHEA Grapalat" w:hAnsi="GHEA Grapalat" w:cs="Calibri"/>
                <w:color w:val="000000"/>
                <w:shd w:val="clear" w:color="auto" w:fill="FFFFFF"/>
                <w:lang w:val="hy-AM"/>
              </w:rPr>
              <w:t xml:space="preserve"> (այսուհետ՝ Ընկերություն) կանոնադրական կապիտալը 26.02.2024թ. գրանցված կանոնադրության փոփոխության համաձայն կազմում է 21 656 316 744, 840 դրամ, որը բաժանված է 5 416 787, 580 դրամ անվանական արժեքով 3998 բաժնետոմսերի։ </w:t>
            </w:r>
          </w:p>
          <w:p w14:paraId="7BE6F706" w14:textId="77777777" w:rsidR="00FB7F0C" w:rsidRPr="007A337E" w:rsidRDefault="00FB7F0C" w:rsidP="00D828BB">
            <w:pPr>
              <w:widowControl w:val="0"/>
              <w:overflowPunct w:val="0"/>
              <w:autoSpaceDE w:val="0"/>
              <w:autoSpaceDN w:val="0"/>
              <w:adjustRightInd w:val="0"/>
              <w:spacing w:line="276" w:lineRule="auto"/>
              <w:jc w:val="both"/>
              <w:textAlignment w:val="baseline"/>
              <w:rPr>
                <w:rFonts w:ascii="GHEA Grapalat" w:hAnsi="GHEA Grapalat" w:cs="Calibri"/>
                <w:color w:val="000000"/>
                <w:shd w:val="clear" w:color="auto" w:fill="FFFFFF"/>
                <w:lang w:val="hy-AM"/>
              </w:rPr>
            </w:pPr>
            <w:r w:rsidRPr="007A337E">
              <w:rPr>
                <w:rFonts w:ascii="GHEA Grapalat" w:hAnsi="GHEA Grapalat" w:cs="Calibri"/>
                <w:color w:val="000000"/>
                <w:shd w:val="clear" w:color="auto" w:fill="FFFFFF"/>
                <w:lang w:val="hy-AM"/>
              </w:rPr>
              <w:t xml:space="preserve">Նախագծի 2-րդ կետի համաձայն, Ընկերության կանոնադրական կապիտալը պետք է նվազեցվի 3 202 540 000 դրամով։ Նշված գումարով ընկերության կանոնադրական կապիտալը նվազեցնելու արդյունքում այն կկազմի 18 453 776 744, 840 դրամ, որը բաժանելով բաժնետոմսերի քանակին՝ 3998, բաժնետոմսերի անվանական արժեքը կլինի 4 614 752,062241121205… դրամ, որն անվերջ մեծություն է։ </w:t>
            </w:r>
          </w:p>
          <w:p w14:paraId="669F9D69" w14:textId="77777777" w:rsidR="00FB7F0C" w:rsidRPr="007A337E" w:rsidRDefault="00FB7F0C" w:rsidP="00D828BB">
            <w:pPr>
              <w:widowControl w:val="0"/>
              <w:overflowPunct w:val="0"/>
              <w:autoSpaceDE w:val="0"/>
              <w:autoSpaceDN w:val="0"/>
              <w:adjustRightInd w:val="0"/>
              <w:spacing w:line="276" w:lineRule="auto"/>
              <w:jc w:val="both"/>
              <w:textAlignment w:val="baseline"/>
              <w:rPr>
                <w:rFonts w:ascii="GHEA Grapalat" w:hAnsi="GHEA Grapalat" w:cs="Calibri"/>
                <w:i/>
                <w:color w:val="000000"/>
                <w:shd w:val="clear" w:color="auto" w:fill="FFFFFF"/>
                <w:lang w:val="hy-AM"/>
              </w:rPr>
            </w:pPr>
            <w:r w:rsidRPr="007A337E">
              <w:rPr>
                <w:rFonts w:ascii="GHEA Grapalat" w:hAnsi="GHEA Grapalat" w:cs="Calibri"/>
                <w:color w:val="000000"/>
                <w:shd w:val="clear" w:color="auto" w:fill="FFFFFF"/>
                <w:lang w:val="hy-AM"/>
              </w:rPr>
              <w:t>Այս պարագայում, բաժնետոմսերի քանակը կլինի կոտորակային անվերջ թիվ, այսինքն՝ կխախտվի նրա ամբողջականությունը։</w:t>
            </w:r>
          </w:p>
          <w:p w14:paraId="1466A548" w14:textId="112A1417" w:rsidR="00FB7F0C" w:rsidRPr="007A337E" w:rsidRDefault="00FB7F0C" w:rsidP="00D828BB">
            <w:pPr>
              <w:widowControl w:val="0"/>
              <w:overflowPunct w:val="0"/>
              <w:autoSpaceDE w:val="0"/>
              <w:autoSpaceDN w:val="0"/>
              <w:adjustRightInd w:val="0"/>
              <w:spacing w:line="276" w:lineRule="auto"/>
              <w:jc w:val="both"/>
              <w:textAlignment w:val="baseline"/>
              <w:rPr>
                <w:rFonts w:ascii="GHEA Grapalat" w:hAnsi="GHEA Grapalat" w:cs="Calibri"/>
                <w:color w:val="000000"/>
                <w:shd w:val="clear" w:color="auto" w:fill="FFFFFF"/>
                <w:lang w:val="hy-AM"/>
              </w:rPr>
            </w:pPr>
            <w:r w:rsidRPr="007A337E">
              <w:rPr>
                <w:rFonts w:ascii="GHEA Grapalat" w:hAnsi="GHEA Grapalat" w:cs="Calibri"/>
                <w:color w:val="000000"/>
                <w:shd w:val="clear" w:color="auto" w:fill="FFFFFF"/>
                <w:lang w:val="hy-AM"/>
              </w:rPr>
              <w:lastRenderedPageBreak/>
              <w:t>Ելնելով վերոգրյալից, առաջարկում են ընկերության կանոնադրական կապիտալը նվազեցնել այնպիսի մեծությամբ, որ չխախտվի բաժնետոմսերի ամբողջականությունը։</w:t>
            </w:r>
          </w:p>
          <w:p w14:paraId="40DF705B" w14:textId="77777777" w:rsidR="00FB7F0C" w:rsidRPr="007A337E" w:rsidRDefault="00FB7F0C" w:rsidP="00D828BB">
            <w:pPr>
              <w:widowControl w:val="0"/>
              <w:overflowPunct w:val="0"/>
              <w:autoSpaceDE w:val="0"/>
              <w:autoSpaceDN w:val="0"/>
              <w:adjustRightInd w:val="0"/>
              <w:spacing w:line="276" w:lineRule="auto"/>
              <w:jc w:val="both"/>
              <w:textAlignment w:val="baseline"/>
              <w:rPr>
                <w:rFonts w:ascii="GHEA Grapalat" w:hAnsi="GHEA Grapalat" w:cs="Calibri"/>
                <w:color w:val="000000"/>
                <w:shd w:val="clear" w:color="auto" w:fill="FFFFFF"/>
                <w:lang w:val="hy-AM"/>
              </w:rPr>
            </w:pPr>
            <w:r w:rsidRPr="007A337E">
              <w:rPr>
                <w:rFonts w:ascii="GHEA Grapalat" w:hAnsi="GHEA Grapalat" w:cs="Calibri"/>
                <w:color w:val="000000"/>
                <w:shd w:val="clear" w:color="auto" w:fill="FFFFFF"/>
                <w:lang w:val="hy-AM"/>
              </w:rPr>
              <w:t>Միաժամանակ նույն տրամաբանությամբ դիտարկել «Երևանի Ջերմաէլեկտրակենտրոն» փակ բաժնետիրական ընկերության կանոնադրական կապիտալի ավելացումը։</w:t>
            </w:r>
          </w:p>
          <w:p w14:paraId="07A6340A" w14:textId="548BE690" w:rsidR="00FB7F0C" w:rsidRPr="007A337E" w:rsidRDefault="00FB7F0C" w:rsidP="00D828BB">
            <w:pPr>
              <w:widowControl w:val="0"/>
              <w:overflowPunct w:val="0"/>
              <w:autoSpaceDE w:val="0"/>
              <w:autoSpaceDN w:val="0"/>
              <w:adjustRightInd w:val="0"/>
              <w:spacing w:line="276" w:lineRule="auto"/>
              <w:jc w:val="both"/>
              <w:textAlignment w:val="baseline"/>
              <w:rPr>
                <w:rFonts w:ascii="GHEA Grapalat" w:hAnsi="GHEA Grapalat" w:cs="Calibri"/>
                <w:color w:val="000000"/>
                <w:shd w:val="clear" w:color="auto" w:fill="FFFFFF"/>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4DF6AF4C" w14:textId="77777777" w:rsidR="00405BD1" w:rsidRDefault="00405BD1" w:rsidP="00D828BB">
            <w:pPr>
              <w:spacing w:line="276" w:lineRule="auto"/>
              <w:jc w:val="both"/>
              <w:rPr>
                <w:rFonts w:ascii="GHEA Grapalat" w:hAnsi="GHEA Grapalat"/>
                <w:bCs/>
                <w:color w:val="FF0000"/>
                <w:shd w:val="clear" w:color="auto" w:fill="FFFFFF"/>
                <w:lang w:val="hy-AM"/>
              </w:rPr>
            </w:pPr>
          </w:p>
          <w:p w14:paraId="0E2CADA6" w14:textId="41A26139" w:rsidR="00FB7F0C" w:rsidRPr="008A0D97" w:rsidRDefault="008A0D97" w:rsidP="00D828BB">
            <w:pPr>
              <w:spacing w:line="276" w:lineRule="auto"/>
              <w:rPr>
                <w:rFonts w:ascii="GHEA Grapalat" w:hAnsi="GHEA Grapalat" w:cs="Arial Armenian"/>
                <w:lang w:val="hy-AM"/>
              </w:rPr>
            </w:pPr>
            <w:r>
              <w:rPr>
                <w:rFonts w:ascii="GHEA Grapalat" w:hAnsi="GHEA Grapalat" w:cs="Arial Armenian"/>
                <w:lang w:val="hy-AM"/>
              </w:rPr>
              <w:t xml:space="preserve">Ընդունվել է, Նախագծում և հավելվածներում կատարվել են համապատասխան փոփոխություներ։ Միաժամանակ, </w:t>
            </w:r>
            <w:r w:rsidR="009767CE" w:rsidRPr="00436227">
              <w:rPr>
                <w:rFonts w:ascii="GHEA Grapalat" w:hAnsi="GHEA Grapalat" w:cs="Arial Armenian"/>
                <w:lang w:val="hy-AM"/>
              </w:rPr>
              <w:t>«Երևանի ՋԷԿ» ՓԲԸ</w:t>
            </w:r>
            <w:r>
              <w:rPr>
                <w:rFonts w:ascii="GHEA Grapalat" w:hAnsi="GHEA Grapalat" w:cs="Arial Armenian"/>
                <w:lang w:val="hy-AM"/>
              </w:rPr>
              <w:t xml:space="preserve">-ում </w:t>
            </w:r>
            <w:r w:rsidR="009767CE">
              <w:rPr>
                <w:rFonts w:ascii="GHEA Grapalat" w:hAnsi="GHEA Grapalat" w:cs="Arial Armenian"/>
                <w:lang w:val="hy-AM"/>
              </w:rPr>
              <w:t>Ն</w:t>
            </w:r>
            <w:r w:rsidR="009767CE" w:rsidRPr="00436227">
              <w:rPr>
                <w:rFonts w:ascii="GHEA Grapalat" w:hAnsi="GHEA Grapalat" w:cs="Arial Armenian"/>
                <w:lang w:val="hy-AM"/>
              </w:rPr>
              <w:t xml:space="preserve">ախագծով սահմանված </w:t>
            </w:r>
            <w:r w:rsidRPr="00DD24FD">
              <w:rPr>
                <w:rFonts w:ascii="GHEA Grapalat" w:hAnsi="GHEA Grapalat"/>
                <w:lang w:val="fr-FR"/>
              </w:rPr>
              <w:t>3,202,540,248</w:t>
            </w:r>
            <w:r w:rsidRPr="00DD24FD">
              <w:rPr>
                <w:rFonts w:ascii="MS Mincho" w:eastAsia="MS Mincho" w:hAnsi="MS Mincho" w:cs="MS Mincho" w:hint="eastAsia"/>
                <w:lang w:val="fr-FR"/>
              </w:rPr>
              <w:t>․</w:t>
            </w:r>
            <w:r w:rsidRPr="00DD24FD">
              <w:rPr>
                <w:rFonts w:ascii="GHEA Grapalat" w:hAnsi="GHEA Grapalat"/>
                <w:lang w:val="fr-FR"/>
              </w:rPr>
              <w:t>84</w:t>
            </w:r>
            <w:r>
              <w:rPr>
                <w:rFonts w:ascii="GHEA Grapalat" w:hAnsi="GHEA Grapalat"/>
                <w:lang w:val="fr-FR"/>
              </w:rPr>
              <w:t xml:space="preserve"> </w:t>
            </w:r>
            <w:r w:rsidR="009767CE" w:rsidRPr="00436227">
              <w:rPr>
                <w:rFonts w:ascii="GHEA Grapalat" w:hAnsi="GHEA Grapalat" w:cs="Arial Armenian"/>
                <w:lang w:val="hy-AM"/>
              </w:rPr>
              <w:t>դրամի և փաստացի ավելացվ</w:t>
            </w:r>
            <w:r w:rsidR="009767CE">
              <w:rPr>
                <w:rFonts w:ascii="GHEA Grapalat" w:hAnsi="GHEA Grapalat" w:cs="Arial Armenian"/>
                <w:lang w:val="hy-AM"/>
              </w:rPr>
              <w:t>ող</w:t>
            </w:r>
            <w:r w:rsidR="009767CE" w:rsidRPr="00436227">
              <w:rPr>
                <w:rFonts w:ascii="GHEA Grapalat" w:hAnsi="GHEA Grapalat" w:cs="Arial Armenian"/>
                <w:lang w:val="hy-AM"/>
              </w:rPr>
              <w:t xml:space="preserve"> կանոնադրական կապիտալի տարբերությունը կազմում է 63,</w:t>
            </w:r>
            <w:r>
              <w:rPr>
                <w:rFonts w:ascii="GHEA Grapalat" w:hAnsi="GHEA Grapalat" w:cs="Arial Armenian"/>
                <w:lang w:val="hy-AM"/>
              </w:rPr>
              <w:t>398</w:t>
            </w:r>
            <w:r w:rsidR="009767CE" w:rsidRPr="00436227">
              <w:rPr>
                <w:rFonts w:ascii="GHEA Grapalat" w:hAnsi="GHEA Grapalat" w:cs="Arial Armenian"/>
                <w:lang w:val="hy-AM"/>
              </w:rPr>
              <w:t>.</w:t>
            </w:r>
            <w:r>
              <w:rPr>
                <w:rFonts w:ascii="GHEA Grapalat" w:hAnsi="GHEA Grapalat" w:cs="Arial Armenian"/>
                <w:lang w:val="hy-AM"/>
              </w:rPr>
              <w:t>40</w:t>
            </w:r>
            <w:r w:rsidR="009767CE" w:rsidRPr="00436227">
              <w:rPr>
                <w:rFonts w:ascii="GHEA Grapalat" w:hAnsi="GHEA Grapalat" w:cs="Arial Armenian"/>
                <w:lang w:val="hy-AM"/>
              </w:rPr>
              <w:t xml:space="preserve"> դրամ, որը հանդիսանում է էմիսիոն եկամուտ:</w:t>
            </w:r>
          </w:p>
        </w:tc>
      </w:tr>
      <w:tr w:rsidR="00FB7F0C" w:rsidRPr="008A0D97" w14:paraId="16B7D138" w14:textId="77777777"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tcPr>
          <w:p w14:paraId="7726005B" w14:textId="77777777" w:rsidR="00FB7F0C" w:rsidRPr="007A337E" w:rsidRDefault="00FB7F0C" w:rsidP="00D828BB">
            <w:pPr>
              <w:widowControl w:val="0"/>
              <w:overflowPunct w:val="0"/>
              <w:autoSpaceDE w:val="0"/>
              <w:autoSpaceDN w:val="0"/>
              <w:adjustRightInd w:val="0"/>
              <w:spacing w:line="276" w:lineRule="auto"/>
              <w:jc w:val="both"/>
              <w:textAlignment w:val="baseline"/>
              <w:rPr>
                <w:rFonts w:ascii="GHEA Grapalat" w:hAnsi="GHEA Grapalat"/>
                <w:color w:val="000000" w:themeColor="text1"/>
                <w:lang w:val="hy-AM"/>
              </w:rPr>
            </w:pPr>
            <w:r w:rsidRPr="007A337E">
              <w:rPr>
                <w:rFonts w:ascii="GHEA Grapalat" w:hAnsi="GHEA Grapalat"/>
                <w:color w:val="000000" w:themeColor="text1"/>
                <w:lang w:val="hy-AM"/>
              </w:rPr>
              <w:lastRenderedPageBreak/>
              <w:t xml:space="preserve">Նախագծի 3-րդ կետում նշված </w:t>
            </w:r>
            <w:r w:rsidRPr="007A337E">
              <w:rPr>
                <w:rFonts w:ascii="GHEA Grapalat" w:hAnsi="GHEA Grapalat"/>
                <w:b/>
                <w:i/>
                <w:color w:val="000000" w:themeColor="text1"/>
                <w:lang w:val="hy-AM"/>
              </w:rPr>
              <w:t>«Հայա</w:t>
            </w:r>
            <w:r w:rsidRPr="007A337E">
              <w:rPr>
                <w:rFonts w:ascii="GHEA Grapalat" w:hAnsi="GHEA Grapalat"/>
                <w:b/>
                <w:i/>
                <w:color w:val="000000" w:themeColor="text1"/>
                <w:lang w:val="fr-FR"/>
              </w:rPr>
              <w:t>u</w:t>
            </w:r>
            <w:r w:rsidRPr="007A337E">
              <w:rPr>
                <w:rFonts w:ascii="GHEA Grapalat" w:hAnsi="GHEA Grapalat"/>
                <w:b/>
                <w:i/>
                <w:color w:val="000000" w:themeColor="text1"/>
                <w:lang w:val="hy-AM"/>
              </w:rPr>
              <w:t>տանի</w:t>
            </w:r>
            <w:r w:rsidRPr="007A337E">
              <w:rPr>
                <w:rFonts w:ascii="GHEA Grapalat" w:hAnsi="GHEA Grapalat"/>
                <w:b/>
                <w:i/>
                <w:color w:val="000000" w:themeColor="text1"/>
                <w:lang w:val="fr-FR"/>
              </w:rPr>
              <w:t xml:space="preserve"> </w:t>
            </w:r>
            <w:r w:rsidRPr="007A337E">
              <w:rPr>
                <w:rFonts w:ascii="GHEA Grapalat" w:hAnsi="GHEA Grapalat"/>
                <w:b/>
                <w:i/>
                <w:color w:val="000000" w:themeColor="text1"/>
                <w:lang w:val="hy-AM"/>
              </w:rPr>
              <w:t>Հանրապետության</w:t>
            </w:r>
            <w:r w:rsidRPr="007A337E">
              <w:rPr>
                <w:rFonts w:ascii="GHEA Grapalat" w:hAnsi="GHEA Grapalat"/>
                <w:b/>
                <w:i/>
                <w:color w:val="000000" w:themeColor="text1"/>
                <w:lang w:val="fr-FR"/>
              </w:rPr>
              <w:t xml:space="preserve"> o</w:t>
            </w:r>
            <w:r w:rsidRPr="007A337E">
              <w:rPr>
                <w:rFonts w:ascii="GHEA Grapalat" w:hAnsi="GHEA Grapalat"/>
                <w:b/>
                <w:i/>
                <w:color w:val="000000" w:themeColor="text1"/>
                <w:lang w:val="hy-AM"/>
              </w:rPr>
              <w:t>րեն</w:t>
            </w:r>
            <w:r w:rsidRPr="007A337E">
              <w:rPr>
                <w:rFonts w:ascii="GHEA Grapalat" w:hAnsi="GHEA Grapalat"/>
                <w:b/>
                <w:i/>
                <w:color w:val="000000" w:themeColor="text1"/>
                <w:lang w:val="fr-FR"/>
              </w:rPr>
              <w:t>u</w:t>
            </w:r>
            <w:r w:rsidRPr="007A337E">
              <w:rPr>
                <w:rFonts w:ascii="GHEA Grapalat" w:hAnsi="GHEA Grapalat"/>
                <w:b/>
                <w:i/>
                <w:color w:val="000000" w:themeColor="text1"/>
                <w:lang w:val="hy-AM"/>
              </w:rPr>
              <w:t>դրությամբ</w:t>
            </w:r>
            <w:r w:rsidRPr="007A337E">
              <w:rPr>
                <w:rFonts w:ascii="GHEA Grapalat" w:hAnsi="GHEA Grapalat"/>
                <w:b/>
                <w:i/>
                <w:color w:val="000000" w:themeColor="text1"/>
                <w:lang w:val="fr-FR"/>
              </w:rPr>
              <w:t xml:space="preserve"> u</w:t>
            </w:r>
            <w:r w:rsidRPr="007A337E">
              <w:rPr>
                <w:rFonts w:ascii="GHEA Grapalat" w:hAnsi="GHEA Grapalat"/>
                <w:b/>
                <w:i/>
                <w:color w:val="000000" w:themeColor="text1"/>
                <w:lang w:val="hy-AM"/>
              </w:rPr>
              <w:t>ահմանված</w:t>
            </w:r>
            <w:r w:rsidRPr="007A337E">
              <w:rPr>
                <w:rFonts w:ascii="GHEA Grapalat" w:hAnsi="GHEA Grapalat"/>
                <w:b/>
                <w:i/>
                <w:color w:val="000000" w:themeColor="text1"/>
                <w:lang w:val="fr-FR"/>
              </w:rPr>
              <w:t xml:space="preserve"> </w:t>
            </w:r>
            <w:r w:rsidRPr="007A337E">
              <w:rPr>
                <w:rFonts w:ascii="GHEA Grapalat" w:hAnsi="GHEA Grapalat"/>
                <w:b/>
                <w:i/>
                <w:color w:val="000000" w:themeColor="text1"/>
                <w:lang w:val="hy-AM"/>
              </w:rPr>
              <w:t>կարգով»</w:t>
            </w:r>
            <w:r w:rsidRPr="007A337E">
              <w:rPr>
                <w:rFonts w:ascii="GHEA Grapalat" w:hAnsi="GHEA Grapalat"/>
                <w:color w:val="000000" w:themeColor="text1"/>
                <w:lang w:val="hy-AM"/>
              </w:rPr>
              <w:t xml:space="preserve"> ձևակերպումն անհրաժեշտ է հստակեցնել՝ հաշվի առնելով այն հանգամանքը, որ օրենսդրությունը լայն հասկացություն է, մասնավորապես՝ «Նորմատիվ իրավական ակտերի մասին» օրենքի 2-րդ հոդվածի 1-ին մասի 7-րդ կետի համաձայն՝ </w:t>
            </w:r>
            <w:r w:rsidRPr="007A337E">
              <w:rPr>
                <w:rFonts w:ascii="GHEA Grapalat" w:hAnsi="GHEA Grapalat"/>
                <w:i/>
                <w:color w:val="000000" w:themeColor="text1"/>
                <w:lang w:val="hy-AM"/>
              </w:rPr>
              <w:t xml:space="preserve">օրենսդրությունն օրենսդրական և ենթաօրենսդրական նորմատիվ իրավական ակտերի ամբողջություն է: </w:t>
            </w:r>
          </w:p>
          <w:p w14:paraId="1D6B8545" w14:textId="77777777" w:rsidR="00FB7F0C" w:rsidRDefault="00FB7F0C" w:rsidP="00D828BB">
            <w:pPr>
              <w:widowControl w:val="0"/>
              <w:overflowPunct w:val="0"/>
              <w:autoSpaceDE w:val="0"/>
              <w:autoSpaceDN w:val="0"/>
              <w:adjustRightInd w:val="0"/>
              <w:spacing w:line="276" w:lineRule="auto"/>
              <w:jc w:val="both"/>
              <w:textAlignment w:val="baseline"/>
              <w:rPr>
                <w:rFonts w:ascii="GHEA Grapalat" w:hAnsi="GHEA Grapalat"/>
                <w:color w:val="000000" w:themeColor="text1"/>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40E4705F" w14:textId="069ECF43" w:rsidR="00FB7F0C" w:rsidRPr="00105239" w:rsidRDefault="00FB7F0C" w:rsidP="00D828BB">
            <w:pPr>
              <w:spacing w:line="276" w:lineRule="auto"/>
              <w:jc w:val="both"/>
              <w:rPr>
                <w:rFonts w:ascii="GHEA Grapalat" w:hAnsi="GHEA Grapalat" w:cs="Calibri"/>
                <w:shd w:val="clear" w:color="auto" w:fill="FFFFFF"/>
                <w:lang w:val="hy-AM"/>
              </w:rPr>
            </w:pPr>
            <w:r w:rsidRPr="00105239">
              <w:rPr>
                <w:rFonts w:ascii="GHEA Grapalat" w:hAnsi="GHEA Grapalat"/>
                <w:bCs/>
                <w:shd w:val="clear" w:color="auto" w:fill="FFFFFF"/>
                <w:lang w:val="hy-AM"/>
              </w:rPr>
              <w:t xml:space="preserve">Ընդունվել է, </w:t>
            </w:r>
            <w:r w:rsidRPr="00105239">
              <w:rPr>
                <w:rFonts w:ascii="GHEA Grapalat" w:hAnsi="GHEA Grapalat"/>
                <w:lang w:val="hy-AM"/>
              </w:rPr>
              <w:t xml:space="preserve"> Նախագծում կատարվել է համապատասխան փոփոխություն։</w:t>
            </w:r>
          </w:p>
        </w:tc>
      </w:tr>
      <w:tr w:rsidR="00FB7F0C" w:rsidRPr="008A0D97" w14:paraId="2A1C367E" w14:textId="77777777"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tcPr>
          <w:p w14:paraId="2A5467FF" w14:textId="77777777" w:rsidR="00FB7F0C" w:rsidRDefault="00FB7F0C" w:rsidP="00D828BB">
            <w:pPr>
              <w:widowControl w:val="0"/>
              <w:overflowPunct w:val="0"/>
              <w:autoSpaceDE w:val="0"/>
              <w:autoSpaceDN w:val="0"/>
              <w:adjustRightInd w:val="0"/>
              <w:spacing w:line="276" w:lineRule="auto"/>
              <w:jc w:val="both"/>
              <w:textAlignment w:val="baseline"/>
              <w:rPr>
                <w:rFonts w:ascii="GHEA Grapalat" w:hAnsi="GHEA Grapalat"/>
                <w:color w:val="000000" w:themeColor="text1"/>
                <w:lang w:val="hy-AM"/>
              </w:rPr>
            </w:pPr>
            <w:r w:rsidRPr="007A337E">
              <w:rPr>
                <w:rFonts w:ascii="GHEA Grapalat" w:hAnsi="GHEA Grapalat"/>
                <w:color w:val="000000" w:themeColor="text1"/>
                <w:lang w:val="hy-AM"/>
              </w:rPr>
              <w:t xml:space="preserve">Նախագծին կից ներկայացված Հավելված N 3-ի վավերապայմաններից </w:t>
            </w:r>
            <w:r w:rsidRPr="007A337E">
              <w:rPr>
                <w:rFonts w:ascii="GHEA Grapalat" w:hAnsi="GHEA Grapalat"/>
                <w:b/>
                <w:i/>
                <w:color w:val="000000" w:themeColor="text1"/>
                <w:lang w:val="hy-AM"/>
              </w:rPr>
              <w:t>«Նախագիծ»</w:t>
            </w:r>
            <w:r w:rsidRPr="007A337E">
              <w:rPr>
                <w:rFonts w:ascii="GHEA Grapalat" w:hAnsi="GHEA Grapalat"/>
                <w:color w:val="000000" w:themeColor="text1"/>
                <w:lang w:val="hy-AM"/>
              </w:rPr>
              <w:t xml:space="preserve"> բառն անհրաժեշտ է հանել:</w:t>
            </w:r>
          </w:p>
          <w:p w14:paraId="6601BF99" w14:textId="041421BE" w:rsidR="00FB7F0C" w:rsidRPr="007A337E" w:rsidRDefault="00FB7F0C" w:rsidP="00D828BB">
            <w:pPr>
              <w:widowControl w:val="0"/>
              <w:overflowPunct w:val="0"/>
              <w:autoSpaceDE w:val="0"/>
              <w:autoSpaceDN w:val="0"/>
              <w:adjustRightInd w:val="0"/>
              <w:spacing w:line="276" w:lineRule="auto"/>
              <w:jc w:val="both"/>
              <w:textAlignment w:val="baseline"/>
              <w:rPr>
                <w:rFonts w:ascii="GHEA Grapalat" w:hAnsi="GHEA Grapalat"/>
                <w:color w:val="000000" w:themeColor="text1"/>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6C20319D" w14:textId="4D6068BC" w:rsidR="00FB7F0C" w:rsidRPr="00FB7F0C" w:rsidRDefault="00FB7F0C" w:rsidP="00D828BB">
            <w:pPr>
              <w:spacing w:line="276" w:lineRule="auto"/>
              <w:rPr>
                <w:rFonts w:ascii="GHEA Grapalat" w:hAnsi="GHEA Grapalat" w:cs="Calibri"/>
                <w:color w:val="000000"/>
                <w:shd w:val="clear" w:color="auto" w:fill="FFFFFF"/>
                <w:lang w:val="hy-AM"/>
              </w:rPr>
            </w:pPr>
            <w:r w:rsidRPr="002B234F">
              <w:rPr>
                <w:rFonts w:ascii="GHEA Grapalat" w:hAnsi="GHEA Grapalat"/>
                <w:bCs/>
                <w:shd w:val="clear" w:color="auto" w:fill="FFFFFF"/>
                <w:lang w:val="hy-AM"/>
              </w:rPr>
              <w:t>Ընդունվել է</w:t>
            </w:r>
            <w:r>
              <w:rPr>
                <w:rFonts w:ascii="GHEA Grapalat" w:hAnsi="GHEA Grapalat"/>
                <w:bCs/>
                <w:shd w:val="clear" w:color="auto" w:fill="FFFFFF"/>
                <w:lang w:val="hy-AM"/>
              </w:rPr>
              <w:t xml:space="preserve">, </w:t>
            </w:r>
            <w:r w:rsidRPr="007A337E">
              <w:rPr>
                <w:rFonts w:ascii="GHEA Grapalat" w:hAnsi="GHEA Grapalat"/>
                <w:color w:val="000000" w:themeColor="text1"/>
                <w:lang w:val="hy-AM"/>
              </w:rPr>
              <w:t xml:space="preserve"> </w:t>
            </w:r>
            <w:r>
              <w:rPr>
                <w:rFonts w:ascii="GHEA Grapalat" w:hAnsi="GHEA Grapalat"/>
                <w:color w:val="000000" w:themeColor="text1"/>
                <w:lang w:val="hy-AM"/>
              </w:rPr>
              <w:t xml:space="preserve">Նախագծի </w:t>
            </w:r>
            <w:r w:rsidRPr="007A337E">
              <w:rPr>
                <w:rFonts w:ascii="GHEA Grapalat" w:hAnsi="GHEA Grapalat"/>
                <w:color w:val="000000" w:themeColor="text1"/>
                <w:lang w:val="hy-AM"/>
              </w:rPr>
              <w:t>Հավելված</w:t>
            </w:r>
            <w:r>
              <w:rPr>
                <w:rFonts w:ascii="GHEA Grapalat" w:hAnsi="GHEA Grapalat"/>
                <w:color w:val="000000" w:themeColor="text1"/>
                <w:lang w:val="hy-AM"/>
              </w:rPr>
              <w:t xml:space="preserve"> </w:t>
            </w:r>
            <w:r w:rsidRPr="007A337E">
              <w:rPr>
                <w:rFonts w:ascii="GHEA Grapalat" w:hAnsi="GHEA Grapalat"/>
                <w:color w:val="000000" w:themeColor="text1"/>
                <w:lang w:val="hy-AM"/>
              </w:rPr>
              <w:t>3-</w:t>
            </w:r>
            <w:r>
              <w:rPr>
                <w:rFonts w:ascii="GHEA Grapalat" w:hAnsi="GHEA Grapalat"/>
                <w:color w:val="000000" w:themeColor="text1"/>
                <w:lang w:val="hy-AM"/>
              </w:rPr>
              <w:t>ում կատարվել է համապատասխան փոփոխություն։</w:t>
            </w:r>
          </w:p>
        </w:tc>
      </w:tr>
      <w:tr w:rsidR="00FB7F0C" w:rsidRPr="00BB6BF9" w14:paraId="1AADAC7C" w14:textId="77777777" w:rsidTr="007C194F">
        <w:trPr>
          <w:trHeight w:val="65"/>
          <w:tblCellSpacing w:w="0" w:type="dxa"/>
        </w:trPr>
        <w:tc>
          <w:tcPr>
            <w:tcW w:w="3417"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39B83A1E" w14:textId="4D4FF493" w:rsidR="00FB7F0C" w:rsidRPr="00E84CB6" w:rsidRDefault="00FB7F0C" w:rsidP="00D828BB">
            <w:pPr>
              <w:spacing w:line="276" w:lineRule="auto"/>
              <w:ind w:firstLine="720"/>
              <w:jc w:val="center"/>
              <w:rPr>
                <w:rFonts w:ascii="GHEA Grapalat" w:hAnsi="GHEA Grapalat" w:cs="Sylfaen"/>
                <w:lang w:val="hy-AM"/>
              </w:rPr>
            </w:pPr>
            <w:r w:rsidRPr="00027311">
              <w:rPr>
                <w:rFonts w:ascii="GHEA Grapalat" w:hAnsi="GHEA Grapalat" w:cs="Sylfaen"/>
                <w:b/>
                <w:lang w:val="hy-AM"/>
              </w:rPr>
              <w:t>3.</w:t>
            </w:r>
            <w:r>
              <w:rPr>
                <w:rFonts w:ascii="GHEA Grapalat" w:hAnsi="GHEA Grapalat" w:cs="Sylfaen"/>
                <w:b/>
                <w:lang w:val="hy-AM"/>
              </w:rPr>
              <w:t xml:space="preserve">   ՀՀ ֆինանսների նախարարություն</w:t>
            </w: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B9A54A2" w14:textId="45A485FC" w:rsidR="00FB7F0C" w:rsidRPr="00027311" w:rsidRDefault="00EA141A" w:rsidP="00D828BB">
            <w:pPr>
              <w:spacing w:line="276" w:lineRule="auto"/>
              <w:ind w:left="165"/>
              <w:jc w:val="center"/>
              <w:rPr>
                <w:rFonts w:ascii="GHEA Grapalat" w:hAnsi="GHEA Grapalat" w:cs="Sylfaen"/>
                <w:b/>
              </w:rPr>
            </w:pPr>
            <w:r w:rsidRPr="00A36595">
              <w:rPr>
                <w:rFonts w:ascii="GHEA Grapalat" w:hAnsi="GHEA Grapalat" w:cs="Sylfaen"/>
                <w:b/>
              </w:rPr>
              <w:t>0</w:t>
            </w:r>
            <w:r>
              <w:rPr>
                <w:rFonts w:ascii="GHEA Grapalat" w:hAnsi="GHEA Grapalat" w:cs="Sylfaen"/>
                <w:b/>
                <w:lang w:val="en-US"/>
              </w:rPr>
              <w:t>9</w:t>
            </w:r>
            <w:r w:rsidRPr="00A36595">
              <w:rPr>
                <w:rFonts w:ascii="GHEA Grapalat" w:hAnsi="GHEA Grapalat" w:cs="Sylfaen"/>
                <w:b/>
              </w:rPr>
              <w:t>.08.</w:t>
            </w:r>
            <w:r>
              <w:rPr>
                <w:rFonts w:ascii="GHEA Grapalat" w:hAnsi="GHEA Grapalat" w:cs="Sylfaen"/>
                <w:b/>
              </w:rPr>
              <w:t>202</w:t>
            </w:r>
            <w:r w:rsidRPr="00A36595">
              <w:rPr>
                <w:rFonts w:ascii="GHEA Grapalat" w:hAnsi="GHEA Grapalat" w:cs="Sylfaen"/>
                <w:b/>
              </w:rPr>
              <w:t>4</w:t>
            </w:r>
            <w:r>
              <w:rPr>
                <w:rFonts w:ascii="GHEA Grapalat" w:hAnsi="GHEA Grapalat" w:cs="Sylfaen"/>
                <w:b/>
              </w:rPr>
              <w:t>թ.</w:t>
            </w:r>
          </w:p>
        </w:tc>
      </w:tr>
      <w:tr w:rsidR="00FB7F0C" w:rsidRPr="00BB6BF9" w14:paraId="5365BA09" w14:textId="77777777" w:rsidTr="007C194F">
        <w:trPr>
          <w:trHeight w:val="65"/>
          <w:tblCellSpacing w:w="0" w:type="dxa"/>
        </w:trPr>
        <w:tc>
          <w:tcPr>
            <w:tcW w:w="3417"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13BEDE9A" w14:textId="77777777" w:rsidR="00FB7F0C" w:rsidRDefault="00FB7F0C" w:rsidP="00D828BB">
            <w:pPr>
              <w:spacing w:line="276" w:lineRule="auto"/>
              <w:ind w:firstLine="576"/>
              <w:jc w:val="center"/>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C6E6D59" w14:textId="4D46607C" w:rsidR="00FB7F0C" w:rsidRPr="00FC2E9A" w:rsidRDefault="00FB7F0C" w:rsidP="00D828BB">
            <w:pPr>
              <w:spacing w:line="276" w:lineRule="auto"/>
              <w:ind w:left="165"/>
              <w:jc w:val="center"/>
              <w:rPr>
                <w:rFonts w:ascii="GHEA Grapalat" w:hAnsi="GHEA Grapalat"/>
                <w:bCs/>
                <w:shd w:val="clear" w:color="auto" w:fill="FFFFFF"/>
                <w:lang w:val="hy-AM"/>
              </w:rPr>
            </w:pPr>
            <w:r w:rsidRPr="00027311">
              <w:rPr>
                <w:rFonts w:ascii="GHEA Grapalat" w:hAnsi="GHEA Grapalat" w:cs="Sylfaen"/>
                <w:b/>
              </w:rPr>
              <w:t>№</w:t>
            </w:r>
            <w:r w:rsidRPr="009B2746">
              <w:rPr>
                <w:rFonts w:ascii="GHEA Grapalat" w:hAnsi="GHEA Grapalat" w:cs="Sylfaen"/>
                <w:b/>
              </w:rPr>
              <w:t xml:space="preserve"> </w:t>
            </w:r>
            <w:r w:rsidR="00EA141A" w:rsidRPr="00EA141A">
              <w:rPr>
                <w:rFonts w:ascii="GHEA Grapalat" w:hAnsi="GHEA Grapalat" w:cs="Sylfaen"/>
                <w:b/>
              </w:rPr>
              <w:t>01/9-1/16717-2024</w:t>
            </w:r>
          </w:p>
        </w:tc>
      </w:tr>
      <w:tr w:rsidR="00FB7F0C" w:rsidRPr="008A0D97" w14:paraId="1B4283DB" w14:textId="77777777"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hideMark/>
          </w:tcPr>
          <w:p w14:paraId="55290359" w14:textId="579556EC" w:rsidR="00EA141A" w:rsidRDefault="00EA141A" w:rsidP="00D828BB">
            <w:pPr>
              <w:widowControl w:val="0"/>
              <w:overflowPunct w:val="0"/>
              <w:autoSpaceDE w:val="0"/>
              <w:autoSpaceDN w:val="0"/>
              <w:adjustRightInd w:val="0"/>
              <w:spacing w:line="276" w:lineRule="auto"/>
              <w:ind w:firstLine="567"/>
              <w:jc w:val="both"/>
              <w:textAlignment w:val="baseline"/>
              <w:rPr>
                <w:rFonts w:ascii="GHEA Grapalat" w:hAnsi="GHEA Grapalat" w:cs="Sylfaen"/>
                <w:lang w:val="hy-AM"/>
              </w:rPr>
            </w:pPr>
            <w:r>
              <w:rPr>
                <w:rFonts w:ascii="GHEA Grapalat" w:hAnsi="GHEA Grapalat" w:cs="Sylfaen"/>
                <w:lang w:val="hy-AM"/>
              </w:rPr>
              <w:t>Նախագծի վերաբերյալ հայտնում են հետևյալը.</w:t>
            </w:r>
          </w:p>
          <w:p w14:paraId="217242FA" w14:textId="77777777" w:rsidR="00EA141A" w:rsidRDefault="00EA141A" w:rsidP="00D828BB">
            <w:pPr>
              <w:spacing w:line="276" w:lineRule="auto"/>
              <w:ind w:firstLine="567"/>
              <w:jc w:val="both"/>
              <w:rPr>
                <w:rFonts w:ascii="GHEA Grapalat" w:hAnsi="GHEA Grapalat"/>
                <w:lang w:val="fr-FR"/>
              </w:rPr>
            </w:pPr>
            <w:r>
              <w:rPr>
                <w:rFonts w:ascii="GHEA Grapalat" w:hAnsi="GHEA Grapalat" w:cs="Franklin Gothic Medium Cond"/>
                <w:lang w:val="hy-AM"/>
              </w:rPr>
              <w:t xml:space="preserve">Նախագծով առաջարկվում է </w:t>
            </w:r>
            <w:r>
              <w:rPr>
                <w:rFonts w:ascii="GHEA Grapalat" w:hAnsi="GHEA Grapalat"/>
                <w:lang w:val="hy-AM"/>
              </w:rPr>
              <w:t>թ</w:t>
            </w:r>
            <w:r w:rsidRPr="00DD64EF">
              <w:rPr>
                <w:rFonts w:ascii="GHEA Grapalat" w:hAnsi="GHEA Grapalat"/>
                <w:lang w:val="hy-AM"/>
              </w:rPr>
              <w:t>ույլատրել</w:t>
            </w:r>
            <w:r w:rsidRPr="005B04E8">
              <w:rPr>
                <w:rFonts w:ascii="GHEA Grapalat" w:hAnsi="GHEA Grapalat"/>
                <w:lang w:val="fr-FR"/>
              </w:rPr>
              <w:t xml:space="preserve"> </w:t>
            </w:r>
            <w:r>
              <w:rPr>
                <w:rFonts w:ascii="GHEA Grapalat" w:hAnsi="GHEA Grapalat"/>
                <w:lang w:val="hy-AM"/>
              </w:rPr>
              <w:t>ՀՀ</w:t>
            </w:r>
            <w:r w:rsidRPr="005B04E8">
              <w:rPr>
                <w:rFonts w:ascii="GHEA Grapalat" w:hAnsi="GHEA Grapalat"/>
                <w:lang w:val="fr-FR"/>
              </w:rPr>
              <w:t xml:space="preserve"> </w:t>
            </w:r>
            <w:r>
              <w:rPr>
                <w:rFonts w:ascii="GHEA Grapalat" w:hAnsi="GHEA Grapalat"/>
                <w:lang w:val="hy-AM"/>
              </w:rPr>
              <w:t>ՏԿԵՆ-ի</w:t>
            </w:r>
            <w:r w:rsidRPr="00B221FF">
              <w:rPr>
                <w:rFonts w:ascii="GHEA Grapalat" w:hAnsi="GHEA Grapalat"/>
                <w:lang w:val="fr-FR"/>
              </w:rPr>
              <w:t xml:space="preserve"> </w:t>
            </w:r>
            <w:r w:rsidRPr="00DD64EF">
              <w:rPr>
                <w:rFonts w:ascii="GHEA Grapalat" w:hAnsi="GHEA Grapalat"/>
                <w:lang w:val="hy-AM"/>
              </w:rPr>
              <w:t>ենթակայության</w:t>
            </w:r>
            <w:r w:rsidRPr="00B221FF">
              <w:rPr>
                <w:rFonts w:ascii="GHEA Grapalat" w:hAnsi="GHEA Grapalat"/>
                <w:lang w:val="fr-FR"/>
              </w:rPr>
              <w:t>` «</w:t>
            </w:r>
            <w:r w:rsidRPr="00DD64EF">
              <w:rPr>
                <w:rFonts w:ascii="GHEA Grapalat" w:hAnsi="GHEA Grapalat"/>
                <w:lang w:val="hy-AM"/>
              </w:rPr>
              <w:t>Հայկական</w:t>
            </w:r>
            <w:r w:rsidRPr="00B221FF">
              <w:rPr>
                <w:rFonts w:ascii="GHEA Grapalat" w:hAnsi="GHEA Grapalat"/>
                <w:lang w:val="fr-FR"/>
              </w:rPr>
              <w:t xml:space="preserve"> </w:t>
            </w:r>
            <w:r w:rsidRPr="00DD64EF">
              <w:rPr>
                <w:rFonts w:ascii="GHEA Grapalat" w:hAnsi="GHEA Grapalat"/>
                <w:lang w:val="hy-AM"/>
              </w:rPr>
              <w:t>ատոմային</w:t>
            </w:r>
            <w:r w:rsidRPr="00B221FF">
              <w:rPr>
                <w:rFonts w:ascii="GHEA Grapalat" w:hAnsi="GHEA Grapalat"/>
                <w:lang w:val="fr-FR"/>
              </w:rPr>
              <w:t xml:space="preserve"> </w:t>
            </w:r>
            <w:r w:rsidRPr="00DD64EF">
              <w:rPr>
                <w:rFonts w:ascii="GHEA Grapalat" w:hAnsi="GHEA Grapalat"/>
                <w:lang w:val="hy-AM"/>
              </w:rPr>
              <w:t>էլեկտրակայան</w:t>
            </w:r>
            <w:r w:rsidRPr="00B221FF">
              <w:rPr>
                <w:rFonts w:ascii="GHEA Grapalat" w:hAnsi="GHEA Grapalat"/>
                <w:lang w:val="fr-FR"/>
              </w:rPr>
              <w:t xml:space="preserve">» </w:t>
            </w:r>
            <w:r>
              <w:rPr>
                <w:rFonts w:ascii="GHEA Grapalat" w:hAnsi="GHEA Grapalat"/>
                <w:lang w:val="hy-AM"/>
              </w:rPr>
              <w:t>ՓԲԸ-ին</w:t>
            </w:r>
            <w:r w:rsidRPr="00B221FF">
              <w:rPr>
                <w:rFonts w:ascii="GHEA Grapalat" w:hAnsi="GHEA Grapalat"/>
                <w:lang w:val="fr-FR"/>
              </w:rPr>
              <w:t xml:space="preserve"> </w:t>
            </w:r>
            <w:r w:rsidRPr="00DD64EF">
              <w:rPr>
                <w:rFonts w:ascii="GHEA Grapalat" w:hAnsi="GHEA Grapalat"/>
                <w:lang w:val="hy-AM"/>
              </w:rPr>
              <w:t>մինչև</w:t>
            </w:r>
            <w:r w:rsidRPr="00B221FF">
              <w:rPr>
                <w:rFonts w:ascii="GHEA Grapalat" w:hAnsi="GHEA Grapalat"/>
                <w:lang w:val="fr-FR"/>
              </w:rPr>
              <w:t xml:space="preserve"> 2024 </w:t>
            </w:r>
            <w:r w:rsidRPr="00DD64EF">
              <w:rPr>
                <w:rFonts w:ascii="GHEA Grapalat" w:hAnsi="GHEA Grapalat"/>
                <w:lang w:val="hy-AM"/>
              </w:rPr>
              <w:t>թվականի</w:t>
            </w:r>
            <w:r w:rsidRPr="00B221FF">
              <w:rPr>
                <w:rFonts w:ascii="GHEA Grapalat" w:hAnsi="GHEA Grapalat"/>
                <w:lang w:val="fr-FR"/>
              </w:rPr>
              <w:t xml:space="preserve"> </w:t>
            </w:r>
            <w:r w:rsidRPr="00DD64EF">
              <w:rPr>
                <w:rFonts w:ascii="GHEA Grapalat" w:hAnsi="GHEA Grapalat"/>
                <w:lang w:val="hy-AM"/>
              </w:rPr>
              <w:t>դեկտեմբերի</w:t>
            </w:r>
            <w:r w:rsidRPr="00B221FF">
              <w:rPr>
                <w:rFonts w:ascii="GHEA Grapalat" w:hAnsi="GHEA Grapalat"/>
                <w:lang w:val="fr-FR"/>
              </w:rPr>
              <w:t xml:space="preserve"> 25-</w:t>
            </w:r>
            <w:r w:rsidRPr="00DD64EF">
              <w:rPr>
                <w:rFonts w:ascii="GHEA Grapalat" w:hAnsi="GHEA Grapalat"/>
                <w:lang w:val="hy-AM"/>
              </w:rPr>
              <w:t>ը</w:t>
            </w:r>
            <w:r w:rsidRPr="00B221FF">
              <w:rPr>
                <w:rFonts w:ascii="GHEA Grapalat" w:hAnsi="GHEA Grapalat"/>
                <w:lang w:val="fr-FR"/>
              </w:rPr>
              <w:t xml:space="preserve"> 3,202.5 </w:t>
            </w:r>
            <w:r w:rsidRPr="00DD64EF">
              <w:rPr>
                <w:rFonts w:ascii="GHEA Grapalat" w:hAnsi="GHEA Grapalat"/>
                <w:lang w:val="hy-AM"/>
              </w:rPr>
              <w:t>մլն</w:t>
            </w:r>
            <w:r w:rsidRPr="00B221FF">
              <w:rPr>
                <w:rFonts w:ascii="GHEA Grapalat" w:hAnsi="GHEA Grapalat"/>
                <w:lang w:val="fr-FR"/>
              </w:rPr>
              <w:t xml:space="preserve"> </w:t>
            </w:r>
            <w:r w:rsidRPr="00DD64EF">
              <w:rPr>
                <w:rFonts w:ascii="GHEA Grapalat" w:hAnsi="GHEA Grapalat"/>
                <w:lang w:val="hy-AM"/>
              </w:rPr>
              <w:t>դրամով</w:t>
            </w:r>
            <w:r w:rsidRPr="00B221FF">
              <w:rPr>
                <w:rFonts w:ascii="GHEA Grapalat" w:hAnsi="GHEA Grapalat"/>
                <w:lang w:val="fr-FR"/>
              </w:rPr>
              <w:t xml:space="preserve"> </w:t>
            </w:r>
            <w:r w:rsidRPr="00DD64EF">
              <w:rPr>
                <w:rFonts w:ascii="GHEA Grapalat" w:hAnsi="GHEA Grapalat"/>
                <w:lang w:val="hy-AM"/>
              </w:rPr>
              <w:t>վճարել</w:t>
            </w:r>
            <w:r w:rsidRPr="00B221FF">
              <w:rPr>
                <w:rFonts w:ascii="GHEA Grapalat" w:hAnsi="GHEA Grapalat"/>
                <w:lang w:val="fr-FR"/>
              </w:rPr>
              <w:t xml:space="preserve"> </w:t>
            </w:r>
            <w:r w:rsidRPr="00DD64EF">
              <w:rPr>
                <w:rFonts w:ascii="GHEA Grapalat" w:hAnsi="GHEA Grapalat"/>
                <w:lang w:val="hy-AM"/>
              </w:rPr>
              <w:t>ընկերության</w:t>
            </w:r>
            <w:r w:rsidRPr="00B221FF">
              <w:rPr>
                <w:rFonts w:ascii="GHEA Grapalat" w:hAnsi="GHEA Grapalat"/>
                <w:lang w:val="fr-FR"/>
              </w:rPr>
              <w:t xml:space="preserve"> </w:t>
            </w:r>
            <w:r w:rsidRPr="00DD64EF">
              <w:rPr>
                <w:rFonts w:ascii="GHEA Grapalat" w:hAnsi="GHEA Grapalat"/>
                <w:lang w:val="hy-AM"/>
              </w:rPr>
              <w:t>կողմից</w:t>
            </w:r>
            <w:r w:rsidRPr="00B221FF">
              <w:rPr>
                <w:rFonts w:ascii="GHEA Grapalat" w:hAnsi="GHEA Grapalat"/>
                <w:lang w:val="fr-FR"/>
              </w:rPr>
              <w:t xml:space="preserve"> </w:t>
            </w:r>
            <w:r w:rsidRPr="00DD64EF">
              <w:rPr>
                <w:rFonts w:ascii="GHEA Grapalat" w:hAnsi="GHEA Grapalat"/>
                <w:lang w:val="hy-AM"/>
              </w:rPr>
              <w:t>տեղաբաշխված՝</w:t>
            </w:r>
            <w:r w:rsidRPr="00B221FF">
              <w:rPr>
                <w:rFonts w:ascii="GHEA Grapalat" w:hAnsi="GHEA Grapalat"/>
                <w:lang w:val="fr-FR"/>
              </w:rPr>
              <w:t xml:space="preserve"> </w:t>
            </w:r>
            <w:r w:rsidRPr="00DD64EF">
              <w:rPr>
                <w:rFonts w:ascii="GHEA Grapalat" w:hAnsi="GHEA Grapalat"/>
                <w:lang w:val="hy-AM"/>
              </w:rPr>
              <w:t>պետությանը</w:t>
            </w:r>
            <w:r w:rsidRPr="00B221FF">
              <w:rPr>
                <w:rFonts w:ascii="GHEA Grapalat" w:hAnsi="GHEA Grapalat"/>
                <w:lang w:val="fr-FR"/>
              </w:rPr>
              <w:t xml:space="preserve"> </w:t>
            </w:r>
            <w:r w:rsidRPr="00DD64EF">
              <w:rPr>
                <w:rFonts w:ascii="GHEA Grapalat" w:hAnsi="GHEA Grapalat"/>
                <w:lang w:val="hy-AM"/>
              </w:rPr>
              <w:t>պատկանող</w:t>
            </w:r>
            <w:r w:rsidRPr="00B221FF">
              <w:rPr>
                <w:rFonts w:ascii="GHEA Grapalat" w:hAnsi="GHEA Grapalat"/>
                <w:lang w:val="fr-FR"/>
              </w:rPr>
              <w:t xml:space="preserve"> </w:t>
            </w:r>
            <w:r w:rsidRPr="00DD64EF">
              <w:rPr>
                <w:rFonts w:ascii="GHEA Grapalat" w:hAnsi="GHEA Grapalat"/>
                <w:lang w:val="hy-AM"/>
              </w:rPr>
              <w:t>համապատասխան</w:t>
            </w:r>
            <w:r w:rsidRPr="00B221FF">
              <w:rPr>
                <w:rFonts w:ascii="GHEA Grapalat" w:hAnsi="GHEA Grapalat"/>
                <w:lang w:val="fr-FR"/>
              </w:rPr>
              <w:t xml:space="preserve"> </w:t>
            </w:r>
            <w:r w:rsidRPr="00DD64EF">
              <w:rPr>
                <w:rFonts w:ascii="GHEA Grapalat" w:hAnsi="GHEA Grapalat"/>
                <w:lang w:val="hy-AM"/>
              </w:rPr>
              <w:t>հասարակ</w:t>
            </w:r>
            <w:r w:rsidRPr="00B221FF">
              <w:rPr>
                <w:rFonts w:ascii="GHEA Grapalat" w:hAnsi="GHEA Grapalat"/>
                <w:lang w:val="fr-FR"/>
              </w:rPr>
              <w:t xml:space="preserve"> (</w:t>
            </w:r>
            <w:r w:rsidRPr="00DD64EF">
              <w:rPr>
                <w:rFonts w:ascii="GHEA Grapalat" w:hAnsi="GHEA Grapalat"/>
                <w:lang w:val="hy-AM"/>
              </w:rPr>
              <w:t>սովորական</w:t>
            </w:r>
            <w:r w:rsidRPr="00B221FF">
              <w:rPr>
                <w:rFonts w:ascii="GHEA Grapalat" w:hAnsi="GHEA Grapalat"/>
                <w:lang w:val="fr-FR"/>
              </w:rPr>
              <w:t xml:space="preserve">) </w:t>
            </w:r>
            <w:r w:rsidRPr="00DD64EF">
              <w:rPr>
                <w:rFonts w:ascii="GHEA Grapalat" w:hAnsi="GHEA Grapalat"/>
                <w:lang w:val="hy-AM"/>
              </w:rPr>
              <w:t>բաժնետոմսերի</w:t>
            </w:r>
            <w:r w:rsidRPr="00B221FF">
              <w:rPr>
                <w:rFonts w:ascii="GHEA Grapalat" w:hAnsi="GHEA Grapalat"/>
                <w:lang w:val="fr-FR"/>
              </w:rPr>
              <w:t xml:space="preserve"> </w:t>
            </w:r>
            <w:r w:rsidRPr="00DD64EF">
              <w:rPr>
                <w:rFonts w:ascii="GHEA Grapalat" w:hAnsi="GHEA Grapalat"/>
                <w:lang w:val="hy-AM"/>
              </w:rPr>
              <w:t>անվանական</w:t>
            </w:r>
            <w:r w:rsidRPr="00B221FF">
              <w:rPr>
                <w:rFonts w:ascii="GHEA Grapalat" w:hAnsi="GHEA Grapalat"/>
                <w:lang w:val="fr-FR"/>
              </w:rPr>
              <w:t xml:space="preserve"> </w:t>
            </w:r>
            <w:r w:rsidRPr="00DD64EF">
              <w:rPr>
                <w:rFonts w:ascii="GHEA Grapalat" w:hAnsi="GHEA Grapalat"/>
                <w:lang w:val="hy-AM"/>
              </w:rPr>
              <w:t>արժեքի</w:t>
            </w:r>
            <w:r w:rsidRPr="00B221FF">
              <w:rPr>
                <w:rFonts w:ascii="GHEA Grapalat" w:hAnsi="GHEA Grapalat"/>
                <w:lang w:val="fr-FR"/>
              </w:rPr>
              <w:t xml:space="preserve"> </w:t>
            </w:r>
            <w:r w:rsidRPr="00DD64EF">
              <w:rPr>
                <w:rFonts w:ascii="GHEA Grapalat" w:hAnsi="GHEA Grapalat"/>
                <w:lang w:val="hy-AM"/>
              </w:rPr>
              <w:t>նվազեցման</w:t>
            </w:r>
            <w:r w:rsidRPr="00B221FF">
              <w:rPr>
                <w:rFonts w:ascii="GHEA Grapalat" w:hAnsi="GHEA Grapalat"/>
                <w:lang w:val="fr-FR"/>
              </w:rPr>
              <w:t xml:space="preserve"> </w:t>
            </w:r>
            <w:r w:rsidRPr="00DD64EF">
              <w:rPr>
                <w:rFonts w:ascii="GHEA Grapalat" w:hAnsi="GHEA Grapalat"/>
                <w:lang w:val="hy-AM"/>
              </w:rPr>
              <w:t>դիմաց</w:t>
            </w:r>
            <w:r>
              <w:rPr>
                <w:rFonts w:ascii="GHEA Grapalat" w:hAnsi="GHEA Grapalat"/>
                <w:lang w:val="fr-FR"/>
              </w:rPr>
              <w:t xml:space="preserve">՝ </w:t>
            </w:r>
            <w:proofErr w:type="spellStart"/>
            <w:r w:rsidRPr="00DD64EF">
              <w:rPr>
                <w:rFonts w:ascii="GHEA Grapalat" w:hAnsi="GHEA Grapalat"/>
                <w:lang w:val="fr-FR"/>
              </w:rPr>
              <w:t>իրականացնելով</w:t>
            </w:r>
            <w:proofErr w:type="spellEnd"/>
            <w:r w:rsidRPr="00DD64EF">
              <w:rPr>
                <w:rFonts w:ascii="GHEA Grapalat" w:hAnsi="GHEA Grapalat"/>
                <w:lang w:val="fr-FR"/>
              </w:rPr>
              <w:t xml:space="preserve"> «</w:t>
            </w:r>
            <w:proofErr w:type="spellStart"/>
            <w:r w:rsidRPr="00DD64EF">
              <w:rPr>
                <w:rFonts w:ascii="GHEA Grapalat" w:hAnsi="GHEA Grapalat"/>
                <w:lang w:val="fr-FR"/>
              </w:rPr>
              <w:t>Երևանի</w:t>
            </w:r>
            <w:proofErr w:type="spellEnd"/>
            <w:r w:rsidRPr="00DD64EF">
              <w:rPr>
                <w:rFonts w:ascii="GHEA Grapalat" w:hAnsi="GHEA Grapalat"/>
                <w:lang w:val="fr-FR"/>
              </w:rPr>
              <w:t xml:space="preserve"> </w:t>
            </w:r>
            <w:proofErr w:type="spellStart"/>
            <w:r w:rsidRPr="00DD64EF">
              <w:rPr>
                <w:rFonts w:ascii="GHEA Grapalat" w:hAnsi="GHEA Grapalat"/>
                <w:lang w:val="fr-FR"/>
              </w:rPr>
              <w:t>Ջերմաէլեկտրակենտրոն</w:t>
            </w:r>
            <w:proofErr w:type="spellEnd"/>
            <w:r w:rsidRPr="00DD64EF">
              <w:rPr>
                <w:rFonts w:ascii="GHEA Grapalat" w:hAnsi="GHEA Grapalat"/>
                <w:lang w:val="fr-FR"/>
              </w:rPr>
              <w:t xml:space="preserve">» </w:t>
            </w:r>
            <w:r>
              <w:rPr>
                <w:rFonts w:ascii="GHEA Grapalat" w:hAnsi="GHEA Grapalat"/>
                <w:lang w:val="hy-AM"/>
              </w:rPr>
              <w:t xml:space="preserve">ՓԲԸ-ի </w:t>
            </w:r>
            <w:proofErr w:type="spellStart"/>
            <w:r w:rsidRPr="00DD64EF">
              <w:rPr>
                <w:rFonts w:ascii="GHEA Grapalat" w:hAnsi="GHEA Grapalat"/>
                <w:lang w:val="fr-FR"/>
              </w:rPr>
              <w:t>կանոնադրական</w:t>
            </w:r>
            <w:proofErr w:type="spellEnd"/>
            <w:r w:rsidRPr="00DD64EF">
              <w:rPr>
                <w:rFonts w:ascii="GHEA Grapalat" w:hAnsi="GHEA Grapalat"/>
                <w:lang w:val="fr-FR"/>
              </w:rPr>
              <w:t xml:space="preserve"> </w:t>
            </w:r>
            <w:proofErr w:type="spellStart"/>
            <w:r w:rsidRPr="00DD64EF">
              <w:rPr>
                <w:rFonts w:ascii="GHEA Grapalat" w:hAnsi="GHEA Grapalat"/>
                <w:lang w:val="fr-FR"/>
              </w:rPr>
              <w:t>կապիտալի</w:t>
            </w:r>
            <w:proofErr w:type="spellEnd"/>
            <w:r w:rsidRPr="00DD64EF">
              <w:rPr>
                <w:rFonts w:ascii="GHEA Grapalat" w:hAnsi="GHEA Grapalat"/>
                <w:lang w:val="fr-FR"/>
              </w:rPr>
              <w:t xml:space="preserve"> </w:t>
            </w:r>
            <w:proofErr w:type="spellStart"/>
            <w:r w:rsidRPr="00DD64EF">
              <w:rPr>
                <w:rFonts w:ascii="GHEA Grapalat" w:hAnsi="GHEA Grapalat"/>
                <w:lang w:val="fr-FR"/>
              </w:rPr>
              <w:t>ավելացումը</w:t>
            </w:r>
            <w:proofErr w:type="spellEnd"/>
            <w:r w:rsidRPr="00DD64EF">
              <w:rPr>
                <w:rFonts w:ascii="GHEA Grapalat" w:hAnsi="GHEA Grapalat"/>
                <w:lang w:val="fr-FR"/>
              </w:rPr>
              <w:t xml:space="preserve"> </w:t>
            </w:r>
            <w:proofErr w:type="spellStart"/>
            <w:r w:rsidRPr="00DD64EF">
              <w:rPr>
                <w:rFonts w:ascii="GHEA Grapalat" w:hAnsi="GHEA Grapalat"/>
                <w:lang w:val="fr-FR"/>
              </w:rPr>
              <w:t>հասարակ</w:t>
            </w:r>
            <w:proofErr w:type="spellEnd"/>
            <w:r w:rsidRPr="00DD64EF">
              <w:rPr>
                <w:rFonts w:ascii="GHEA Grapalat" w:hAnsi="GHEA Grapalat"/>
                <w:lang w:val="fr-FR"/>
              </w:rPr>
              <w:t xml:space="preserve"> (</w:t>
            </w:r>
            <w:proofErr w:type="spellStart"/>
            <w:r w:rsidRPr="00DD64EF">
              <w:rPr>
                <w:rFonts w:ascii="GHEA Grapalat" w:hAnsi="GHEA Grapalat"/>
                <w:lang w:val="fr-FR"/>
              </w:rPr>
              <w:t>սովորական</w:t>
            </w:r>
            <w:proofErr w:type="spellEnd"/>
            <w:r w:rsidRPr="00DD64EF">
              <w:rPr>
                <w:rFonts w:ascii="GHEA Grapalat" w:hAnsi="GHEA Grapalat"/>
                <w:lang w:val="fr-FR"/>
              </w:rPr>
              <w:t xml:space="preserve">) </w:t>
            </w:r>
            <w:proofErr w:type="spellStart"/>
            <w:r w:rsidRPr="00DD64EF">
              <w:rPr>
                <w:rFonts w:ascii="GHEA Grapalat" w:hAnsi="GHEA Grapalat"/>
                <w:lang w:val="fr-FR"/>
              </w:rPr>
              <w:t>բաժնետոմսերի</w:t>
            </w:r>
            <w:proofErr w:type="spellEnd"/>
            <w:r w:rsidRPr="00DD64EF">
              <w:rPr>
                <w:rFonts w:ascii="GHEA Grapalat" w:hAnsi="GHEA Grapalat"/>
                <w:lang w:val="fr-FR"/>
              </w:rPr>
              <w:t xml:space="preserve"> </w:t>
            </w:r>
            <w:proofErr w:type="spellStart"/>
            <w:r w:rsidRPr="00DD64EF">
              <w:rPr>
                <w:rFonts w:ascii="GHEA Grapalat" w:hAnsi="GHEA Grapalat"/>
                <w:lang w:val="fr-FR"/>
              </w:rPr>
              <w:t>անվանական</w:t>
            </w:r>
            <w:proofErr w:type="spellEnd"/>
            <w:r w:rsidRPr="00DD64EF">
              <w:rPr>
                <w:rFonts w:ascii="GHEA Grapalat" w:hAnsi="GHEA Grapalat"/>
                <w:lang w:val="fr-FR"/>
              </w:rPr>
              <w:t xml:space="preserve"> </w:t>
            </w:r>
            <w:proofErr w:type="spellStart"/>
            <w:r w:rsidRPr="00DD64EF">
              <w:rPr>
                <w:rFonts w:ascii="GHEA Grapalat" w:hAnsi="GHEA Grapalat"/>
                <w:lang w:val="fr-FR"/>
              </w:rPr>
              <w:t>արժեքի</w:t>
            </w:r>
            <w:proofErr w:type="spellEnd"/>
            <w:r w:rsidRPr="00DD64EF">
              <w:rPr>
                <w:rFonts w:ascii="GHEA Grapalat" w:hAnsi="GHEA Grapalat"/>
                <w:lang w:val="fr-FR"/>
              </w:rPr>
              <w:t xml:space="preserve"> </w:t>
            </w:r>
            <w:proofErr w:type="spellStart"/>
            <w:r w:rsidRPr="00DD64EF">
              <w:rPr>
                <w:rFonts w:ascii="GHEA Grapalat" w:hAnsi="GHEA Grapalat"/>
                <w:lang w:val="fr-FR"/>
              </w:rPr>
              <w:t>մեծացմամբ</w:t>
            </w:r>
            <w:proofErr w:type="spellEnd"/>
            <w:r w:rsidRPr="00DD64EF">
              <w:rPr>
                <w:rFonts w:ascii="GHEA Grapalat" w:hAnsi="GHEA Grapalat"/>
                <w:lang w:val="fr-FR"/>
              </w:rPr>
              <w:t>՝ 3,202</w:t>
            </w:r>
            <w:r>
              <w:rPr>
                <w:rFonts w:ascii="GHEA Grapalat" w:hAnsi="GHEA Grapalat" w:hint="eastAsia"/>
                <w:lang w:val="fr-FR"/>
              </w:rPr>
              <w:t>.</w:t>
            </w:r>
            <w:r w:rsidRPr="00DD64EF">
              <w:rPr>
                <w:rFonts w:ascii="GHEA Grapalat" w:hAnsi="GHEA Grapalat"/>
                <w:lang w:val="fr-FR"/>
              </w:rPr>
              <w:t xml:space="preserve">5  </w:t>
            </w:r>
            <w:proofErr w:type="spellStart"/>
            <w:r w:rsidRPr="00DD64EF">
              <w:rPr>
                <w:rFonts w:ascii="GHEA Grapalat" w:hAnsi="GHEA Grapalat"/>
                <w:lang w:val="fr-FR"/>
              </w:rPr>
              <w:t>մլն</w:t>
            </w:r>
            <w:proofErr w:type="spellEnd"/>
            <w:r w:rsidRPr="00DD64EF">
              <w:rPr>
                <w:rFonts w:ascii="GHEA Grapalat" w:hAnsi="GHEA Grapalat"/>
                <w:lang w:val="fr-FR"/>
              </w:rPr>
              <w:t xml:space="preserve"> </w:t>
            </w:r>
            <w:proofErr w:type="spellStart"/>
            <w:r w:rsidRPr="00DD64EF">
              <w:rPr>
                <w:rFonts w:ascii="GHEA Grapalat" w:hAnsi="GHEA Grapalat"/>
                <w:lang w:val="fr-FR"/>
              </w:rPr>
              <w:t>դրամի</w:t>
            </w:r>
            <w:proofErr w:type="spellEnd"/>
            <w:r w:rsidRPr="00DD64EF">
              <w:rPr>
                <w:rFonts w:ascii="GHEA Grapalat" w:hAnsi="GHEA Grapalat"/>
                <w:lang w:val="fr-FR"/>
              </w:rPr>
              <w:t xml:space="preserve"> </w:t>
            </w:r>
            <w:proofErr w:type="spellStart"/>
            <w:r w:rsidRPr="00DD64EF">
              <w:rPr>
                <w:rFonts w:ascii="GHEA Grapalat" w:hAnsi="GHEA Grapalat"/>
                <w:lang w:val="fr-FR"/>
              </w:rPr>
              <w:t>չափով</w:t>
            </w:r>
            <w:proofErr w:type="spellEnd"/>
            <w:r w:rsidRPr="00DD64EF">
              <w:rPr>
                <w:rFonts w:ascii="GHEA Grapalat" w:hAnsi="GHEA Grapalat"/>
                <w:lang w:val="fr-FR"/>
              </w:rPr>
              <w:t>:</w:t>
            </w:r>
          </w:p>
          <w:p w14:paraId="37803BE6" w14:textId="77777777" w:rsidR="00EA141A" w:rsidRPr="00A95131" w:rsidRDefault="00EA141A" w:rsidP="00D828BB">
            <w:pPr>
              <w:spacing w:line="276" w:lineRule="auto"/>
              <w:ind w:firstLine="567"/>
              <w:jc w:val="both"/>
              <w:rPr>
                <w:rFonts w:ascii="GHEA Grapalat" w:hAnsi="GHEA Grapalat"/>
                <w:lang w:val="hy-AM"/>
              </w:rPr>
            </w:pPr>
            <w:r>
              <w:rPr>
                <w:rFonts w:ascii="GHEA Grapalat" w:hAnsi="GHEA Grapalat"/>
                <w:lang w:val="hy-AM"/>
              </w:rPr>
              <w:t xml:space="preserve">Հիմնավորմամբ նշվում է, որ </w:t>
            </w:r>
            <w:r w:rsidRPr="00CA6F21">
              <w:rPr>
                <w:rFonts w:ascii="GHEA Grapalat" w:hAnsi="GHEA Grapalat" w:cs="Sylfaen"/>
                <w:spacing w:val="-4"/>
                <w:lang w:val="hy-AM"/>
              </w:rPr>
              <w:t xml:space="preserve">ՀՀ հանրային ծառայությունները կարգավորող </w:t>
            </w:r>
            <w:r w:rsidRPr="00CA6F21">
              <w:rPr>
                <w:rFonts w:ascii="GHEA Grapalat" w:hAnsi="GHEA Grapalat" w:cs="Sylfaen"/>
                <w:spacing w:val="-4"/>
                <w:lang w:val="hy-AM"/>
              </w:rPr>
              <w:lastRenderedPageBreak/>
              <w:t>հանձնաժողով</w:t>
            </w:r>
            <w:r>
              <w:rPr>
                <w:rFonts w:ascii="GHEA Grapalat" w:hAnsi="GHEA Grapalat" w:cs="Sylfaen"/>
                <w:spacing w:val="-4"/>
                <w:lang w:val="hy-AM"/>
              </w:rPr>
              <w:t>ի</w:t>
            </w:r>
            <w:r w:rsidRPr="00CA6F21">
              <w:rPr>
                <w:rFonts w:ascii="GHEA Grapalat" w:hAnsi="GHEA Grapalat" w:cs="Sylfaen"/>
                <w:spacing w:val="-4"/>
                <w:lang w:val="hy-AM"/>
              </w:rPr>
              <w:t xml:space="preserve"> </w:t>
            </w:r>
            <w:r>
              <w:rPr>
                <w:rFonts w:ascii="GHEA Grapalat" w:hAnsi="GHEA Grapalat" w:cs="Sylfaen"/>
                <w:spacing w:val="-4"/>
                <w:lang w:val="hy-AM"/>
              </w:rPr>
              <w:t>01.07.2</w:t>
            </w:r>
            <w:r w:rsidRPr="00CA6F21">
              <w:rPr>
                <w:rFonts w:ascii="GHEA Grapalat" w:hAnsi="GHEA Grapalat" w:cs="Sylfaen"/>
                <w:spacing w:val="-4"/>
                <w:lang w:val="hy-AM"/>
              </w:rPr>
              <w:t>024թ</w:t>
            </w:r>
            <w:r>
              <w:rPr>
                <w:rFonts w:ascii="GHEA Grapalat" w:hAnsi="GHEA Grapalat" w:cs="Sylfaen"/>
                <w:spacing w:val="-4"/>
                <w:lang w:val="hy-AM"/>
              </w:rPr>
              <w:t xml:space="preserve">. </w:t>
            </w:r>
            <w:r w:rsidRPr="00CA6F21">
              <w:rPr>
                <w:rFonts w:ascii="GHEA Grapalat" w:hAnsi="GHEA Grapalat" w:cs="Sylfaen"/>
                <w:spacing w:val="-4"/>
                <w:lang w:val="hy-AM"/>
              </w:rPr>
              <w:t>N 215-Ա որոշ</w:t>
            </w:r>
            <w:r>
              <w:rPr>
                <w:rFonts w:ascii="GHEA Grapalat" w:hAnsi="GHEA Grapalat" w:cs="Sylfaen"/>
                <w:spacing w:val="-4"/>
                <w:lang w:val="hy-AM"/>
              </w:rPr>
              <w:t xml:space="preserve">մամբ </w:t>
            </w:r>
            <w:r w:rsidRPr="00CA6F21">
              <w:rPr>
                <w:rFonts w:ascii="GHEA Grapalat" w:hAnsi="GHEA Grapalat" w:cs="Sylfaen"/>
                <w:spacing w:val="-4"/>
                <w:lang w:val="hy-AM"/>
              </w:rPr>
              <w:t>«Երևանի ՋԷԿ» ՓԲԸ</w:t>
            </w:r>
            <w:r>
              <w:rPr>
                <w:rFonts w:ascii="GHEA Grapalat" w:hAnsi="GHEA Grapalat" w:cs="Sylfaen"/>
                <w:spacing w:val="-4"/>
                <w:lang w:val="hy-AM"/>
              </w:rPr>
              <w:t>-ի</w:t>
            </w:r>
            <w:r w:rsidRPr="00CA6F21">
              <w:rPr>
                <w:rFonts w:ascii="GHEA Grapalat" w:hAnsi="GHEA Grapalat" w:cs="Sylfaen"/>
                <w:spacing w:val="-4"/>
                <w:lang w:val="hy-AM"/>
              </w:rPr>
              <w:t xml:space="preserve"> կողմից «Հայաստանի էլեկտրական ցանցեր» ՓԲԸ</w:t>
            </w:r>
            <w:r>
              <w:rPr>
                <w:rFonts w:ascii="GHEA Grapalat" w:hAnsi="GHEA Grapalat" w:cs="Sylfaen"/>
                <w:spacing w:val="-4"/>
                <w:lang w:val="hy-AM"/>
              </w:rPr>
              <w:t>-ին</w:t>
            </w:r>
            <w:r w:rsidRPr="00CA6F21">
              <w:rPr>
                <w:rFonts w:ascii="GHEA Grapalat" w:hAnsi="GHEA Grapalat" w:cs="Sylfaen"/>
                <w:spacing w:val="-4"/>
                <w:lang w:val="hy-AM"/>
              </w:rPr>
              <w:t xml:space="preserve"> առաքվող էլեկտրաէներգիայի սակագինը 18.356 դրամ/կՎտժ  (առանց ԱԱՀ) դարձել է 3.928 դրամ/կՎտժ  (առանց ԱԱՀ)։ Նշված սակագինը հնարավոր է եղել ապահովել «Հայկական ատոմային էլեկտրակայան» ՓԲԸ</w:t>
            </w:r>
            <w:r>
              <w:rPr>
                <w:rFonts w:ascii="GHEA Grapalat" w:hAnsi="GHEA Grapalat" w:cs="Sylfaen"/>
                <w:spacing w:val="-4"/>
                <w:lang w:val="hy-AM"/>
              </w:rPr>
              <w:t>-ի</w:t>
            </w:r>
            <w:r w:rsidRPr="00CA6F21">
              <w:rPr>
                <w:rFonts w:ascii="GHEA Grapalat" w:hAnsi="GHEA Grapalat" w:cs="Sylfaen"/>
                <w:spacing w:val="-4"/>
                <w:lang w:val="hy-AM"/>
              </w:rPr>
              <w:t xml:space="preserve"> փաստացի գործունեությամբ պայմանավորված անհրաժեշտ հասույթի շեղման արդյունքում և էլեկտրաէներգետիկական մեծածախ շուկայի առևտրային կանոններով սահմանված դեպքերում հաստատված սակագնից ավելի բարձր գնով էլեկտրական էներգիայի վաճառքից ձևավորված 3,202</w:t>
            </w:r>
            <w:r w:rsidRPr="00CA6F21">
              <w:rPr>
                <w:rFonts w:ascii="Cambria Math" w:hAnsi="Cambria Math" w:cs="Cambria Math"/>
                <w:spacing w:val="-4"/>
                <w:lang w:val="hy-AM"/>
              </w:rPr>
              <w:t>․</w:t>
            </w:r>
            <w:r w:rsidRPr="00CA6F21">
              <w:rPr>
                <w:rFonts w:ascii="GHEA Grapalat" w:hAnsi="GHEA Grapalat" w:cs="Sylfaen"/>
                <w:spacing w:val="-4"/>
                <w:lang w:val="hy-AM"/>
              </w:rPr>
              <w:t>5 մ</w:t>
            </w:r>
            <w:r>
              <w:rPr>
                <w:rFonts w:ascii="GHEA Grapalat" w:hAnsi="GHEA Grapalat" w:cs="Sylfaen"/>
                <w:spacing w:val="-4"/>
                <w:lang w:val="hy-AM"/>
              </w:rPr>
              <w:t>լն</w:t>
            </w:r>
            <w:r w:rsidRPr="00CA6F21">
              <w:rPr>
                <w:rFonts w:ascii="GHEA Grapalat" w:hAnsi="GHEA Grapalat" w:cs="Sylfaen"/>
                <w:spacing w:val="-4"/>
                <w:lang w:val="hy-AM"/>
              </w:rPr>
              <w:t xml:space="preserve"> դրամ լրացուցիչ օգուտը «Երևանի ՋԷԿ»  ՓԲԸ-ին </w:t>
            </w:r>
            <w:r>
              <w:rPr>
                <w:rFonts w:ascii="GHEA Grapalat" w:hAnsi="GHEA Grapalat" w:cs="Sylfaen"/>
                <w:spacing w:val="-4"/>
                <w:lang w:val="hy-AM"/>
              </w:rPr>
              <w:t>տրամադրելու</w:t>
            </w:r>
            <w:r w:rsidRPr="00CA6F21">
              <w:rPr>
                <w:rFonts w:ascii="GHEA Grapalat" w:hAnsi="GHEA Grapalat" w:cs="Sylfaen"/>
                <w:spacing w:val="-4"/>
                <w:lang w:val="hy-AM"/>
              </w:rPr>
              <w:t xml:space="preserve"> միջոցով</w:t>
            </w:r>
            <w:r>
              <w:rPr>
                <w:rFonts w:ascii="GHEA Grapalat" w:hAnsi="GHEA Grapalat" w:cs="Sylfaen"/>
                <w:spacing w:val="-4"/>
                <w:lang w:val="hy-AM"/>
              </w:rPr>
              <w:t>:</w:t>
            </w:r>
          </w:p>
          <w:p w14:paraId="66896E81" w14:textId="3ACB2AA0" w:rsidR="00FB7F0C" w:rsidRDefault="00FB7F0C" w:rsidP="00D828BB">
            <w:pPr>
              <w:spacing w:line="276" w:lineRule="auto"/>
              <w:ind w:firstLine="567"/>
              <w:jc w:val="both"/>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4AF45A8C" w14:textId="77777777" w:rsidR="00FB7F0C" w:rsidRPr="002B234F" w:rsidRDefault="00FB7F0C" w:rsidP="00D828BB">
            <w:pPr>
              <w:spacing w:line="276" w:lineRule="auto"/>
              <w:ind w:left="165"/>
              <w:rPr>
                <w:rFonts w:ascii="GHEA Grapalat" w:hAnsi="GHEA Grapalat"/>
                <w:bCs/>
                <w:shd w:val="clear" w:color="auto" w:fill="FFFFFF"/>
                <w:lang w:val="hy-AM"/>
              </w:rPr>
            </w:pPr>
          </w:p>
        </w:tc>
      </w:tr>
      <w:tr w:rsidR="00EA141A" w:rsidRPr="008A0D97" w14:paraId="6A315D11" w14:textId="77777777"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tcPr>
          <w:p w14:paraId="152FB232" w14:textId="3539C414" w:rsidR="00EA141A" w:rsidRPr="00042066" w:rsidRDefault="00EA141A" w:rsidP="00D828BB">
            <w:pPr>
              <w:widowControl w:val="0"/>
              <w:overflowPunct w:val="0"/>
              <w:autoSpaceDE w:val="0"/>
              <w:autoSpaceDN w:val="0"/>
              <w:adjustRightInd w:val="0"/>
              <w:spacing w:line="276" w:lineRule="auto"/>
              <w:ind w:firstLine="567"/>
              <w:jc w:val="both"/>
              <w:textAlignment w:val="baseline"/>
              <w:rPr>
                <w:rFonts w:ascii="GHEA Grapalat" w:hAnsi="GHEA Grapalat" w:cs="Calibri"/>
                <w:color w:val="000000"/>
                <w:shd w:val="clear" w:color="auto" w:fill="FFFFFF"/>
                <w:lang w:val="hy-AM"/>
              </w:rPr>
            </w:pPr>
            <w:r>
              <w:rPr>
                <w:rFonts w:ascii="GHEA Grapalat" w:hAnsi="GHEA Grapalat"/>
                <w:lang w:val="hy-AM"/>
              </w:rPr>
              <w:tab/>
            </w:r>
            <w:r w:rsidRPr="009E07C5">
              <w:rPr>
                <w:rFonts w:ascii="GHEA Grapalat" w:hAnsi="GHEA Grapalat" w:cs="Calibri"/>
                <w:color w:val="000000"/>
                <w:shd w:val="clear" w:color="auto" w:fill="FFFFFF"/>
                <w:lang w:val="hy-AM"/>
              </w:rPr>
              <w:t xml:space="preserve"> Վերոգրյալի կապակցությամբ </w:t>
            </w:r>
            <w:r>
              <w:rPr>
                <w:rFonts w:ascii="GHEA Grapalat" w:hAnsi="GHEA Grapalat" w:cs="Calibri"/>
                <w:color w:val="000000"/>
                <w:shd w:val="clear" w:color="auto" w:fill="FFFFFF"/>
                <w:lang w:val="hy-AM"/>
              </w:rPr>
              <w:t>հայտնում են</w:t>
            </w:r>
            <w:r w:rsidRPr="009E07C5">
              <w:rPr>
                <w:rFonts w:ascii="GHEA Grapalat" w:hAnsi="GHEA Grapalat" w:cs="Calibri"/>
                <w:color w:val="000000"/>
                <w:shd w:val="clear" w:color="auto" w:fill="FFFFFF"/>
                <w:lang w:val="hy-AM"/>
              </w:rPr>
              <w:t xml:space="preserve">, որ անհրաժեշտ են համարում աշխատանքային կարգով քննարկման առարկա դարձնել </w:t>
            </w:r>
            <w:r>
              <w:rPr>
                <w:rFonts w:ascii="GHEA Grapalat" w:hAnsi="GHEA Grapalat" w:cs="Calibri"/>
                <w:color w:val="000000"/>
                <w:shd w:val="clear" w:color="auto" w:fill="FFFFFF"/>
                <w:lang w:val="hy-AM"/>
              </w:rPr>
              <w:t>ն</w:t>
            </w:r>
            <w:r w:rsidRPr="009E07C5">
              <w:rPr>
                <w:rFonts w:ascii="GHEA Grapalat" w:hAnsi="GHEA Grapalat" w:cs="Calibri"/>
                <w:color w:val="000000"/>
                <w:shd w:val="clear" w:color="auto" w:fill="FFFFFF"/>
                <w:lang w:val="hy-AM"/>
              </w:rPr>
              <w:t>ախագծով ներկայացված փոփոխության առնչությամբ համակարգային մոտեցման ձևավորումը՝ հաշվի առնելով, որ բաժնետիրական ընկերությունների կանոնադրական կապիտալում կատարվող փոփոխությունները ձևավորում են ընկերությունների ֆինանսական վիճակի մասին հաշվետվություններում կատարվող փոփոխությունների արդյունքում ֆինանսական կայունության վերաբերյալ ոչ ճիշտ պատկեր:</w:t>
            </w:r>
            <w:r>
              <w:rPr>
                <w:rFonts w:ascii="GHEA Grapalat" w:hAnsi="GHEA Grapalat" w:cs="Calibri"/>
                <w:color w:val="000000"/>
                <w:shd w:val="clear" w:color="auto" w:fill="FFFFFF"/>
                <w:lang w:val="hy-AM"/>
              </w:rPr>
              <w:t xml:space="preserve"> Ընդ որում նմանատիպ դիրքորոշում ներկայացվել է նաև ՀՀ ֆինանսների նախարարության  20.02.2024թ. N</w:t>
            </w:r>
            <w:r w:rsidRPr="00B9078A">
              <w:rPr>
                <w:rFonts w:ascii="GHEA Grapalat" w:hAnsi="GHEA Grapalat" w:cs="Calibri"/>
                <w:color w:val="000000"/>
                <w:shd w:val="clear" w:color="auto" w:fill="FFFFFF"/>
                <w:lang w:val="hy-AM"/>
              </w:rPr>
              <w:t xml:space="preserve"> 01/9/3787-2024</w:t>
            </w:r>
            <w:r>
              <w:rPr>
                <w:rFonts w:ascii="GHEA Grapalat" w:hAnsi="GHEA Grapalat" w:cs="Calibri"/>
                <w:color w:val="000000"/>
                <w:shd w:val="clear" w:color="auto" w:fill="FFFFFF"/>
                <w:lang w:val="hy-AM"/>
              </w:rPr>
              <w:t xml:space="preserve"> և 03.10.2023թ. N</w:t>
            </w:r>
            <w:r w:rsidRPr="00A67001">
              <w:rPr>
                <w:rFonts w:ascii="GHEA Grapalat" w:hAnsi="GHEA Grapalat" w:cs="Calibri"/>
                <w:color w:val="000000"/>
                <w:shd w:val="clear" w:color="auto" w:fill="FFFFFF"/>
                <w:lang w:val="hy-AM"/>
              </w:rPr>
              <w:t xml:space="preserve"> 01/8-2/19324-2023</w:t>
            </w:r>
            <w:r>
              <w:rPr>
                <w:rFonts w:ascii="GHEA Grapalat" w:hAnsi="GHEA Grapalat" w:cs="Calibri"/>
                <w:color w:val="000000"/>
                <w:shd w:val="clear" w:color="auto" w:fill="FFFFFF"/>
                <w:lang w:val="hy-AM"/>
              </w:rPr>
              <w:t xml:space="preserve"> գրություններով: </w:t>
            </w:r>
          </w:p>
          <w:p w14:paraId="1319DFE4" w14:textId="61D3E395" w:rsidR="00EA141A" w:rsidRDefault="00EA141A" w:rsidP="00D828BB">
            <w:pPr>
              <w:tabs>
                <w:tab w:val="left" w:pos="4335"/>
              </w:tabs>
              <w:spacing w:line="276" w:lineRule="auto"/>
              <w:ind w:firstLine="567"/>
              <w:jc w:val="both"/>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62AEE26D" w14:textId="5E5A769D" w:rsidR="00EA141A" w:rsidRPr="008752E2" w:rsidRDefault="008752E2" w:rsidP="00D828BB">
            <w:pPr>
              <w:spacing w:line="276" w:lineRule="auto"/>
              <w:ind w:left="165"/>
              <w:rPr>
                <w:rFonts w:ascii="GHEA Grapalat" w:hAnsi="GHEA Grapalat"/>
                <w:bCs/>
                <w:shd w:val="clear" w:color="auto" w:fill="FFFFFF"/>
                <w:lang w:val="hy-AM"/>
              </w:rPr>
            </w:pPr>
            <w:r>
              <w:rPr>
                <w:rFonts w:ascii="GHEA Grapalat" w:hAnsi="GHEA Grapalat"/>
                <w:bCs/>
                <w:shd w:val="clear" w:color="auto" w:fill="FFFFFF"/>
                <w:lang w:val="hy-AM"/>
              </w:rPr>
              <w:t>Ս.թ. օգոստոսի 15-ին տեղի է ունեցել առցանց քննարկում ՀՀ տարածքային կառավարման և ենթակառուցվածքների  նախարարի տեղակալ Հ. Վարդանյանի և ՀՀ ֆինանսների նախարարի տեղակալ Ա. Ավանեսյանի միջև, որի արդյունքներով որոշվել է Նախագիծը ներկայացնել ՀՀ կառավարության քննարկմանը, իսկ Նախագծով առաջարկվող նմանատիպ կարգավորումների համակարգային մոտեցման ձևավորման ուղղությամբ շարունակել քննարկումները</w:t>
            </w:r>
            <w:r w:rsidR="002E0F66">
              <w:rPr>
                <w:rFonts w:ascii="GHEA Grapalat" w:hAnsi="GHEA Grapalat"/>
                <w:bCs/>
                <w:shd w:val="clear" w:color="auto" w:fill="FFFFFF"/>
                <w:lang w:val="hy-AM"/>
              </w:rPr>
              <w:t>:</w:t>
            </w:r>
          </w:p>
        </w:tc>
      </w:tr>
      <w:tr w:rsidR="00EA141A" w:rsidRPr="008A0D97" w14:paraId="2FDFA2D9" w14:textId="77777777"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tcPr>
          <w:p w14:paraId="43AF4836" w14:textId="7477CF14" w:rsidR="00EA141A" w:rsidRDefault="00EA141A" w:rsidP="00D828BB">
            <w:pPr>
              <w:spacing w:line="276" w:lineRule="auto"/>
              <w:ind w:firstLine="567"/>
              <w:jc w:val="both"/>
              <w:rPr>
                <w:lang w:val="hy-AM"/>
              </w:rPr>
            </w:pPr>
            <w:r>
              <w:rPr>
                <w:rFonts w:ascii="GHEA Grapalat" w:hAnsi="GHEA Grapalat" w:cs="Calibri"/>
                <w:color w:val="000000"/>
                <w:shd w:val="clear" w:color="auto" w:fill="FFFFFF"/>
                <w:lang w:val="hy-AM"/>
              </w:rPr>
              <w:t>Վերոնշյալի կապակցությամբ ա</w:t>
            </w:r>
            <w:r w:rsidRPr="00901000">
              <w:rPr>
                <w:rFonts w:ascii="GHEA Grapalat" w:hAnsi="GHEA Grapalat" w:cs="Calibri"/>
                <w:color w:val="000000"/>
                <w:shd w:val="clear" w:color="auto" w:fill="FFFFFF"/>
                <w:lang w:val="hy-AM"/>
              </w:rPr>
              <w:t xml:space="preserve">ռաջարկում են իրականացնել աշխատանքային հանդիպում </w:t>
            </w:r>
            <w:r>
              <w:rPr>
                <w:rFonts w:ascii="GHEA Grapalat" w:hAnsi="GHEA Grapalat" w:cs="Calibri"/>
                <w:color w:val="000000"/>
                <w:shd w:val="clear" w:color="auto" w:fill="FFFFFF"/>
                <w:lang w:val="hy-AM"/>
              </w:rPr>
              <w:t>ՀՀ ֆ</w:t>
            </w:r>
            <w:r w:rsidRPr="00901000">
              <w:rPr>
                <w:rFonts w:ascii="GHEA Grapalat" w:hAnsi="GHEA Grapalat" w:cs="Calibri"/>
                <w:color w:val="000000"/>
                <w:shd w:val="clear" w:color="auto" w:fill="FFFFFF"/>
                <w:lang w:val="hy-AM"/>
              </w:rPr>
              <w:t>ինանսների նախարարի տեղակալ Ավագ Ավանեսյանի մասնակցությամբ: Խնդրում են հանդիպմանը մասնակցող համապատասխան թեկնածուների կոնտակտային տվյալներ</w:t>
            </w:r>
            <w:r>
              <w:rPr>
                <w:rFonts w:ascii="GHEA Grapalat" w:hAnsi="GHEA Grapalat" w:cs="Calibri"/>
                <w:color w:val="000000"/>
                <w:shd w:val="clear" w:color="auto" w:fill="FFFFFF"/>
                <w:lang w:val="hy-AM"/>
              </w:rPr>
              <w:t>ն</w:t>
            </w:r>
            <w:r w:rsidRPr="00901000">
              <w:rPr>
                <w:rFonts w:ascii="GHEA Grapalat" w:hAnsi="GHEA Grapalat" w:cs="Calibri"/>
                <w:color w:val="000000"/>
                <w:shd w:val="clear" w:color="auto" w:fill="FFFFFF"/>
                <w:lang w:val="hy-AM"/>
              </w:rPr>
              <w:t xml:space="preserve"> ուղարկել roza.hakobyan@minfin.am </w:t>
            </w:r>
            <w:r w:rsidRPr="00901000">
              <w:rPr>
                <w:rFonts w:ascii="GHEA Grapalat" w:hAnsi="GHEA Grapalat" w:cs="Calibri"/>
                <w:color w:val="000000"/>
                <w:shd w:val="clear" w:color="auto" w:fill="FFFFFF"/>
                <w:lang w:val="hy-AM"/>
              </w:rPr>
              <w:lastRenderedPageBreak/>
              <w:t>էլեկտրոնային հասցեին: Հանդիպման օրը և ժամը կհամաձայնեցվի աշխատանքային կարգով:</w:t>
            </w:r>
          </w:p>
          <w:p w14:paraId="1DBACD60" w14:textId="77777777" w:rsidR="00EA141A" w:rsidRDefault="00EA141A" w:rsidP="00D828BB">
            <w:pPr>
              <w:widowControl w:val="0"/>
              <w:overflowPunct w:val="0"/>
              <w:autoSpaceDE w:val="0"/>
              <w:autoSpaceDN w:val="0"/>
              <w:adjustRightInd w:val="0"/>
              <w:spacing w:line="276" w:lineRule="auto"/>
              <w:ind w:firstLine="567"/>
              <w:jc w:val="both"/>
              <w:textAlignment w:val="baseline"/>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2265A109" w14:textId="77777777" w:rsidR="00EA141A" w:rsidRPr="002B234F" w:rsidRDefault="00EA141A" w:rsidP="00D828BB">
            <w:pPr>
              <w:spacing w:line="276" w:lineRule="auto"/>
              <w:ind w:left="165"/>
              <w:rPr>
                <w:rFonts w:ascii="GHEA Grapalat" w:hAnsi="GHEA Grapalat"/>
                <w:bCs/>
                <w:shd w:val="clear" w:color="auto" w:fill="FFFFFF"/>
                <w:lang w:val="hy-AM"/>
              </w:rPr>
            </w:pPr>
          </w:p>
        </w:tc>
      </w:tr>
      <w:tr w:rsidR="00EA141A" w:rsidRPr="008A0D97" w14:paraId="0D41108D" w14:textId="77777777"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tcPr>
          <w:p w14:paraId="5E19C9D3" w14:textId="124E6517" w:rsidR="00EA141A" w:rsidRDefault="00EA141A" w:rsidP="00D828BB">
            <w:pPr>
              <w:shd w:val="clear" w:color="auto" w:fill="FFFFFF"/>
              <w:spacing w:line="276" w:lineRule="auto"/>
              <w:ind w:firstLine="567"/>
              <w:jc w:val="both"/>
              <w:rPr>
                <w:lang w:val="hy-AM"/>
              </w:rPr>
            </w:pPr>
            <w:r>
              <w:rPr>
                <w:rFonts w:ascii="GHEA Grapalat" w:hAnsi="GHEA Grapalat" w:cs="Calibri"/>
                <w:color w:val="000000"/>
                <w:shd w:val="clear" w:color="auto" w:fill="FFFFFF"/>
                <w:lang w:val="hy-AM"/>
              </w:rPr>
              <w:t xml:space="preserve">Միաժամանակ խմբագրական առումով առաջարկում են նախագծով ներկայացված </w:t>
            </w:r>
            <w:r w:rsidRPr="00042066">
              <w:rPr>
                <w:rFonts w:ascii="GHEA Grapalat" w:hAnsi="GHEA Grapalat" w:cs="Calibri"/>
                <w:color w:val="000000"/>
                <w:shd w:val="clear" w:color="auto" w:fill="FFFFFF"/>
                <w:lang w:val="hy-AM"/>
              </w:rPr>
              <w:t xml:space="preserve"> </w:t>
            </w:r>
            <w:r>
              <w:rPr>
                <w:rFonts w:ascii="GHEA Grapalat" w:hAnsi="GHEA Grapalat" w:cs="Calibri"/>
                <w:color w:val="000000"/>
                <w:shd w:val="clear" w:color="auto" w:fill="FFFFFF"/>
                <w:lang w:val="hy-AM"/>
              </w:rPr>
              <w:t>1167 ծրագրի 44006</w:t>
            </w:r>
            <w:r w:rsidRPr="00042066">
              <w:rPr>
                <w:rFonts w:ascii="GHEA Grapalat" w:hAnsi="GHEA Grapalat" w:cs="Calibri"/>
                <w:color w:val="000000"/>
                <w:shd w:val="clear" w:color="auto" w:fill="FFFFFF"/>
                <w:lang w:val="hy-AM"/>
              </w:rPr>
              <w:t xml:space="preserve"> միջոցառման </w:t>
            </w:r>
            <w:r>
              <w:rPr>
                <w:rFonts w:ascii="GHEA Grapalat" w:hAnsi="GHEA Grapalat" w:cs="Calibri"/>
                <w:color w:val="000000"/>
                <w:shd w:val="clear" w:color="auto" w:fill="FFFFFF"/>
                <w:lang w:val="hy-AM"/>
              </w:rPr>
              <w:t>դասիչը փոխարինել 44002-ով:</w:t>
            </w:r>
          </w:p>
          <w:p w14:paraId="0823FF01" w14:textId="77777777" w:rsidR="00EA141A" w:rsidRDefault="00EA141A" w:rsidP="00D828BB">
            <w:pPr>
              <w:spacing w:line="276" w:lineRule="auto"/>
              <w:ind w:firstLine="567"/>
              <w:jc w:val="both"/>
              <w:rPr>
                <w:rFonts w:ascii="GHEA Grapalat" w:hAnsi="GHEA Grapalat" w:cs="Calibri"/>
                <w:color w:val="000000"/>
                <w:shd w:val="clear" w:color="auto" w:fill="FFFFFF"/>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67FA6D54" w14:textId="2AE925EB" w:rsidR="00EA141A" w:rsidRPr="002B234F" w:rsidRDefault="00851827" w:rsidP="00D828BB">
            <w:pPr>
              <w:spacing w:line="276" w:lineRule="auto"/>
              <w:ind w:left="165"/>
              <w:rPr>
                <w:rFonts w:ascii="GHEA Grapalat" w:hAnsi="GHEA Grapalat"/>
                <w:bCs/>
                <w:shd w:val="clear" w:color="auto" w:fill="FFFFFF"/>
                <w:lang w:val="hy-AM"/>
              </w:rPr>
            </w:pPr>
            <w:r>
              <w:rPr>
                <w:rFonts w:ascii="GHEA Grapalat" w:hAnsi="GHEA Grapalat"/>
                <w:bCs/>
                <w:shd w:val="clear" w:color="auto" w:fill="FFFFFF"/>
                <w:lang w:val="hy-AM"/>
              </w:rPr>
              <w:t xml:space="preserve">Ընդունվել է, </w:t>
            </w:r>
            <w:r>
              <w:rPr>
                <w:rFonts w:ascii="GHEA Grapalat" w:hAnsi="GHEA Grapalat"/>
                <w:color w:val="000000" w:themeColor="text1"/>
                <w:lang w:val="hy-AM"/>
              </w:rPr>
              <w:t xml:space="preserve"> Նախագծի </w:t>
            </w:r>
            <w:r w:rsidRPr="007A337E">
              <w:rPr>
                <w:rFonts w:ascii="GHEA Grapalat" w:hAnsi="GHEA Grapalat"/>
                <w:color w:val="000000" w:themeColor="text1"/>
                <w:lang w:val="hy-AM"/>
              </w:rPr>
              <w:t>Հավելված</w:t>
            </w:r>
            <w:r>
              <w:rPr>
                <w:rFonts w:ascii="GHEA Grapalat" w:hAnsi="GHEA Grapalat"/>
                <w:color w:val="000000" w:themeColor="text1"/>
                <w:lang w:val="hy-AM"/>
              </w:rPr>
              <w:t xml:space="preserve"> 2-ում և </w:t>
            </w:r>
            <w:r w:rsidRPr="007A337E">
              <w:rPr>
                <w:rFonts w:ascii="GHEA Grapalat" w:hAnsi="GHEA Grapalat"/>
                <w:color w:val="000000" w:themeColor="text1"/>
                <w:lang w:val="hy-AM"/>
              </w:rPr>
              <w:t>3-</w:t>
            </w:r>
            <w:r>
              <w:rPr>
                <w:rFonts w:ascii="GHEA Grapalat" w:hAnsi="GHEA Grapalat"/>
                <w:color w:val="000000" w:themeColor="text1"/>
                <w:lang w:val="hy-AM"/>
              </w:rPr>
              <w:t>ում կատարվել են համապատասխան փոփոխություններ։</w:t>
            </w:r>
          </w:p>
        </w:tc>
      </w:tr>
      <w:tr w:rsidR="00503E06" w:rsidRPr="00503E06" w14:paraId="0B52DF7B" w14:textId="77777777" w:rsidTr="00503E06">
        <w:trPr>
          <w:trHeight w:val="65"/>
          <w:tblCellSpacing w:w="0" w:type="dxa"/>
        </w:trPr>
        <w:tc>
          <w:tcPr>
            <w:tcW w:w="3417" w:type="pct"/>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21A8EB91" w14:textId="7229E9E2" w:rsidR="00503E06" w:rsidRPr="00400AEE" w:rsidRDefault="00503E06" w:rsidP="00D828BB">
            <w:pPr>
              <w:spacing w:line="276" w:lineRule="auto"/>
              <w:ind w:left="165"/>
              <w:jc w:val="center"/>
              <w:rPr>
                <w:rFonts w:ascii="GHEA Grapalat" w:hAnsi="GHEA Grapalat" w:cs="IRTEK Courier"/>
                <w:lang w:val="hy-AM"/>
              </w:rPr>
            </w:pPr>
            <w:r w:rsidRPr="00400AEE">
              <w:rPr>
                <w:rFonts w:ascii="GHEA Grapalat" w:hAnsi="GHEA Grapalat" w:cs="Sylfaen"/>
                <w:b/>
                <w:lang w:val="hy-AM"/>
              </w:rPr>
              <w:t>4</w:t>
            </w:r>
            <w:r w:rsidRPr="00400AEE">
              <w:rPr>
                <w:rFonts w:ascii="MS Mincho" w:eastAsia="MS Mincho" w:hAnsi="MS Mincho" w:cs="MS Mincho" w:hint="eastAsia"/>
                <w:b/>
                <w:lang w:val="hy-AM"/>
              </w:rPr>
              <w:t>․</w:t>
            </w:r>
            <w:r w:rsidRPr="00400AEE">
              <w:rPr>
                <w:rFonts w:ascii="GHEA Grapalat" w:hAnsi="GHEA Grapalat" w:cs="Sylfaen"/>
                <w:b/>
                <w:lang w:val="hy-AM"/>
              </w:rPr>
              <w:t xml:space="preserve"> Ֆինանսատնտեսական նախարարական կոմիտեի </w:t>
            </w:r>
            <w:r w:rsidR="00D552BA">
              <w:rPr>
                <w:rFonts w:ascii="GHEA Grapalat" w:hAnsi="GHEA Grapalat" w:cs="Sylfaen"/>
                <w:b/>
                <w:lang w:val="hy-AM"/>
              </w:rPr>
              <w:t>նիստի</w:t>
            </w:r>
            <w:r w:rsidRPr="00400AEE">
              <w:rPr>
                <w:rFonts w:ascii="GHEA Grapalat" w:hAnsi="GHEA Grapalat" w:cs="Sylfaen"/>
                <w:b/>
                <w:lang w:val="hy-AM"/>
              </w:rPr>
              <w:t xml:space="preserve"> արդյունքներով</w:t>
            </w: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861CF19" w14:textId="49DCA39C" w:rsidR="00503E06" w:rsidRPr="00400AEE" w:rsidRDefault="00503E06" w:rsidP="00D828BB">
            <w:pPr>
              <w:spacing w:line="276" w:lineRule="auto"/>
              <w:ind w:left="165"/>
              <w:jc w:val="center"/>
              <w:rPr>
                <w:rFonts w:ascii="MS Mincho" w:eastAsia="MS Mincho" w:hAnsi="MS Mincho" w:cs="MS Mincho"/>
                <w:b/>
                <w:lang w:val="en-US"/>
              </w:rPr>
            </w:pPr>
            <w:r w:rsidRPr="00400AEE">
              <w:rPr>
                <w:rFonts w:ascii="GHEA Grapalat" w:hAnsi="GHEA Grapalat" w:cs="Sylfaen"/>
                <w:b/>
              </w:rPr>
              <w:t>0</w:t>
            </w:r>
            <w:r w:rsidR="00C17393">
              <w:rPr>
                <w:rFonts w:ascii="GHEA Grapalat" w:hAnsi="GHEA Grapalat" w:cs="Sylfaen"/>
                <w:b/>
                <w:lang w:val="hy-AM"/>
              </w:rPr>
              <w:t>2</w:t>
            </w:r>
            <w:r w:rsidRPr="00400AEE">
              <w:rPr>
                <w:rFonts w:ascii="GHEA Grapalat" w:hAnsi="GHEA Grapalat" w:cs="Sylfaen"/>
                <w:b/>
                <w:lang w:val="en-US"/>
              </w:rPr>
              <w:t>.</w:t>
            </w:r>
            <w:r w:rsidRPr="00400AEE">
              <w:rPr>
                <w:rFonts w:ascii="GHEA Grapalat" w:hAnsi="GHEA Grapalat" w:cs="Sylfaen"/>
                <w:b/>
              </w:rPr>
              <w:t>0</w:t>
            </w:r>
            <w:r w:rsidR="00C17393">
              <w:rPr>
                <w:rFonts w:ascii="GHEA Grapalat" w:hAnsi="GHEA Grapalat" w:cs="Sylfaen"/>
                <w:b/>
                <w:lang w:val="hy-AM"/>
              </w:rPr>
              <w:t>9</w:t>
            </w:r>
            <w:r w:rsidRPr="00400AEE">
              <w:rPr>
                <w:rFonts w:ascii="GHEA Grapalat" w:hAnsi="GHEA Grapalat" w:cs="Sylfaen"/>
                <w:b/>
                <w:lang w:val="en-US"/>
              </w:rPr>
              <w:t>.</w:t>
            </w:r>
            <w:r w:rsidRPr="00400AEE">
              <w:rPr>
                <w:rFonts w:ascii="GHEA Grapalat" w:hAnsi="GHEA Grapalat" w:cs="Sylfaen"/>
                <w:b/>
              </w:rPr>
              <w:t>2024թ</w:t>
            </w:r>
            <w:r w:rsidRPr="00400AEE">
              <w:rPr>
                <w:rFonts w:ascii="GHEA Grapalat" w:hAnsi="GHEA Grapalat" w:cs="Sylfaen"/>
                <w:b/>
                <w:lang w:val="en-US"/>
              </w:rPr>
              <w:t>.</w:t>
            </w:r>
          </w:p>
        </w:tc>
      </w:tr>
      <w:tr w:rsidR="00503E06" w:rsidRPr="00503E06" w14:paraId="6F8D05BC" w14:textId="77777777" w:rsidTr="00503E06">
        <w:trPr>
          <w:trHeight w:val="65"/>
          <w:tblCellSpacing w:w="0" w:type="dxa"/>
        </w:trPr>
        <w:tc>
          <w:tcPr>
            <w:tcW w:w="3417" w:type="pct"/>
            <w:vMerge/>
            <w:tcBorders>
              <w:left w:val="outset" w:sz="6" w:space="0" w:color="auto"/>
              <w:bottom w:val="outset" w:sz="6" w:space="0" w:color="auto"/>
              <w:right w:val="outset" w:sz="6" w:space="0" w:color="auto"/>
            </w:tcBorders>
            <w:shd w:val="clear" w:color="auto" w:fill="D9D9D9" w:themeFill="background1" w:themeFillShade="D9"/>
            <w:vAlign w:val="center"/>
          </w:tcPr>
          <w:p w14:paraId="692AB199" w14:textId="77777777" w:rsidR="00503E06" w:rsidRPr="00400AEE" w:rsidRDefault="00503E06" w:rsidP="00D828BB">
            <w:pPr>
              <w:shd w:val="clear" w:color="auto" w:fill="FFFFFF"/>
              <w:spacing w:line="276" w:lineRule="auto"/>
              <w:ind w:firstLine="567"/>
              <w:jc w:val="both"/>
              <w:rPr>
                <w:rFonts w:ascii="GHEA Grapalat" w:hAnsi="GHEA Grapalat" w:cs="Calibri"/>
                <w:shd w:val="clear" w:color="auto" w:fill="FFFFFF"/>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5EC267B" w14:textId="02D25CCE" w:rsidR="00503E06" w:rsidRPr="00400AEE" w:rsidRDefault="00462A24" w:rsidP="00D828BB">
            <w:pPr>
              <w:spacing w:line="276" w:lineRule="auto"/>
              <w:ind w:left="165"/>
              <w:jc w:val="center"/>
              <w:rPr>
                <w:rFonts w:ascii="GHEA Grapalat" w:hAnsi="GHEA Grapalat"/>
                <w:bCs/>
                <w:shd w:val="clear" w:color="auto" w:fill="FFFFFF"/>
                <w:lang w:val="hy-AM"/>
              </w:rPr>
            </w:pPr>
            <w:r w:rsidRPr="00400AEE">
              <w:rPr>
                <w:rFonts w:ascii="GHEA Grapalat" w:hAnsi="GHEA Grapalat" w:cs="Sylfaen"/>
                <w:b/>
              </w:rPr>
              <w:t>(</w:t>
            </w:r>
            <w:proofErr w:type="spellStart"/>
            <w:r w:rsidRPr="00400AEE">
              <w:rPr>
                <w:rFonts w:ascii="GHEA Grapalat" w:hAnsi="GHEA Grapalat" w:cs="Sylfaen"/>
                <w:b/>
              </w:rPr>
              <w:t>ժամը</w:t>
            </w:r>
            <w:proofErr w:type="spellEnd"/>
            <w:r w:rsidRPr="00400AEE">
              <w:rPr>
                <w:rFonts w:ascii="GHEA Grapalat" w:hAnsi="GHEA Grapalat" w:cs="Sylfaen"/>
                <w:b/>
              </w:rPr>
              <w:t xml:space="preserve">՝ 12։40, </w:t>
            </w:r>
            <w:proofErr w:type="spellStart"/>
            <w:r w:rsidRPr="00400AEE">
              <w:rPr>
                <w:rFonts w:ascii="GHEA Grapalat" w:hAnsi="GHEA Grapalat" w:cs="Sylfaen"/>
                <w:b/>
              </w:rPr>
              <w:t>հարց</w:t>
            </w:r>
            <w:proofErr w:type="spellEnd"/>
            <w:r w:rsidRPr="00400AEE">
              <w:rPr>
                <w:rFonts w:ascii="GHEA Grapalat" w:hAnsi="GHEA Grapalat" w:cs="Sylfaen"/>
                <w:b/>
              </w:rPr>
              <w:t xml:space="preserve"> 7)</w:t>
            </w:r>
          </w:p>
        </w:tc>
      </w:tr>
      <w:tr w:rsidR="00B663F5" w:rsidRPr="008A0D97" w14:paraId="2A726264" w14:textId="77777777" w:rsidTr="00B663F5">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themeFill="background1"/>
          </w:tcPr>
          <w:p w14:paraId="1AD4F57B" w14:textId="77777777" w:rsidR="00B663F5" w:rsidRPr="00400AEE" w:rsidRDefault="00B663F5" w:rsidP="00D828BB">
            <w:pPr>
              <w:widowControl w:val="0"/>
              <w:overflowPunct w:val="0"/>
              <w:autoSpaceDE w:val="0"/>
              <w:autoSpaceDN w:val="0"/>
              <w:adjustRightInd w:val="0"/>
              <w:spacing w:line="276" w:lineRule="auto"/>
              <w:jc w:val="both"/>
              <w:textAlignment w:val="baseline"/>
              <w:rPr>
                <w:rFonts w:ascii="GHEA Grapalat" w:hAnsi="GHEA Grapalat"/>
                <w:lang w:val="hy-AM"/>
              </w:rPr>
            </w:pPr>
            <w:r w:rsidRPr="00400AEE">
              <w:rPr>
                <w:rFonts w:ascii="GHEA Grapalat" w:hAnsi="GHEA Grapalat"/>
                <w:lang w:val="hy-AM"/>
              </w:rPr>
              <w:t>Նախագծի վերաբերյալ հայտնում են հետևյալը՝</w:t>
            </w:r>
          </w:p>
          <w:p w14:paraId="76DA3D28" w14:textId="77777777" w:rsidR="00B663F5" w:rsidRPr="00400AEE" w:rsidRDefault="00B663F5" w:rsidP="00D828BB">
            <w:pPr>
              <w:widowControl w:val="0"/>
              <w:overflowPunct w:val="0"/>
              <w:autoSpaceDE w:val="0"/>
              <w:autoSpaceDN w:val="0"/>
              <w:adjustRightInd w:val="0"/>
              <w:spacing w:line="276" w:lineRule="auto"/>
              <w:jc w:val="both"/>
              <w:textAlignment w:val="baseline"/>
              <w:rPr>
                <w:rFonts w:ascii="GHEA Grapalat" w:hAnsi="GHEA Grapalat" w:cs="Calibri"/>
                <w:shd w:val="clear" w:color="auto" w:fill="FFFFFF"/>
                <w:lang w:val="hy-AM"/>
              </w:rPr>
            </w:pPr>
            <w:r w:rsidRPr="00400AEE">
              <w:rPr>
                <w:rFonts w:ascii="GHEA Grapalat" w:hAnsi="GHEA Grapalat" w:cs="Calibri"/>
                <w:shd w:val="clear" w:color="auto" w:fill="FFFFFF"/>
                <w:lang w:val="hy-AM"/>
              </w:rPr>
              <w:t xml:space="preserve">«Հայկական ատոմային էլեկտրակայան» </w:t>
            </w:r>
            <w:r w:rsidRPr="00400AEE">
              <w:rPr>
                <w:rFonts w:ascii="GHEA Grapalat" w:hAnsi="GHEA Grapalat" w:cs="Calibri"/>
                <w:bCs/>
                <w:iCs/>
                <w:shd w:val="clear" w:color="auto" w:fill="FFFFFF"/>
                <w:lang w:val="hy-AM"/>
              </w:rPr>
              <w:t>փակ բաժնետիրական ընկերության</w:t>
            </w:r>
            <w:r w:rsidRPr="00400AEE">
              <w:rPr>
                <w:rFonts w:ascii="GHEA Grapalat" w:hAnsi="GHEA Grapalat" w:cs="Calibri"/>
                <w:shd w:val="clear" w:color="auto" w:fill="FFFFFF"/>
                <w:lang w:val="hy-AM"/>
              </w:rPr>
              <w:t xml:space="preserve"> (այսուհետ՝ Ընկերություն) կանոնադրական կապիտալը 26.02.2024թ. գրանցված կանոնադրության փոփոխության համաձայն կազմում է 21 656 316 744, 840 դրամ, որը բաժանված է 5 416 787, 580 դրամ անվանական արժեքով 3998 բաժնետոմսերի։ </w:t>
            </w:r>
          </w:p>
          <w:p w14:paraId="2D6920B1" w14:textId="77777777" w:rsidR="00B663F5" w:rsidRPr="00400AEE" w:rsidRDefault="00B663F5" w:rsidP="00D828BB">
            <w:pPr>
              <w:widowControl w:val="0"/>
              <w:overflowPunct w:val="0"/>
              <w:autoSpaceDE w:val="0"/>
              <w:autoSpaceDN w:val="0"/>
              <w:adjustRightInd w:val="0"/>
              <w:spacing w:line="276" w:lineRule="auto"/>
              <w:jc w:val="both"/>
              <w:textAlignment w:val="baseline"/>
              <w:rPr>
                <w:rFonts w:ascii="GHEA Grapalat" w:hAnsi="GHEA Grapalat" w:cs="Calibri"/>
                <w:shd w:val="clear" w:color="auto" w:fill="FFFFFF"/>
                <w:lang w:val="hy-AM"/>
              </w:rPr>
            </w:pPr>
            <w:r w:rsidRPr="00400AEE">
              <w:rPr>
                <w:rFonts w:ascii="GHEA Grapalat" w:hAnsi="GHEA Grapalat" w:cs="Calibri"/>
                <w:shd w:val="clear" w:color="auto" w:fill="FFFFFF"/>
                <w:lang w:val="hy-AM"/>
              </w:rPr>
              <w:t xml:space="preserve">Նախագծի 2-րդ կետի համաձայն, Ընկերության կանոնադրական կապիտալը պետք է նվազեցվի 3 202 540 000 դրամով։ Նշված գումարով ընկերության կանոնադրական կապիտալը նվազեցնելու արդյունքում այն կկազմի 18 453 776 744, 840 դրամ, որը բաժանելով բաժնետոմսերի քանակին՝ 3998, բաժնետոմսերի անվանական արժեքը կլինի 4 614 752,062241121205… դրամ, որն անվերջ մեծություն է։ </w:t>
            </w:r>
          </w:p>
          <w:p w14:paraId="3517F534" w14:textId="77777777" w:rsidR="00B663F5" w:rsidRPr="00400AEE" w:rsidRDefault="00B663F5" w:rsidP="00D828BB">
            <w:pPr>
              <w:widowControl w:val="0"/>
              <w:overflowPunct w:val="0"/>
              <w:autoSpaceDE w:val="0"/>
              <w:autoSpaceDN w:val="0"/>
              <w:adjustRightInd w:val="0"/>
              <w:spacing w:line="276" w:lineRule="auto"/>
              <w:jc w:val="both"/>
              <w:textAlignment w:val="baseline"/>
              <w:rPr>
                <w:rFonts w:ascii="GHEA Grapalat" w:hAnsi="GHEA Grapalat" w:cs="Calibri"/>
                <w:i/>
                <w:shd w:val="clear" w:color="auto" w:fill="FFFFFF"/>
                <w:lang w:val="hy-AM"/>
              </w:rPr>
            </w:pPr>
            <w:r w:rsidRPr="00400AEE">
              <w:rPr>
                <w:rFonts w:ascii="GHEA Grapalat" w:hAnsi="GHEA Grapalat" w:cs="Calibri"/>
                <w:shd w:val="clear" w:color="auto" w:fill="FFFFFF"/>
                <w:lang w:val="hy-AM"/>
              </w:rPr>
              <w:t>Այս պարագայում, բաժնետոմսերի քանակը կլինի կոտորակային անվերջ թիվ, այսինքն՝ կխախտվի նրա ամբողջականությունը։</w:t>
            </w:r>
          </w:p>
          <w:p w14:paraId="732689A1" w14:textId="77777777" w:rsidR="00B663F5" w:rsidRPr="00400AEE" w:rsidRDefault="00B663F5" w:rsidP="00D828BB">
            <w:pPr>
              <w:widowControl w:val="0"/>
              <w:overflowPunct w:val="0"/>
              <w:autoSpaceDE w:val="0"/>
              <w:autoSpaceDN w:val="0"/>
              <w:adjustRightInd w:val="0"/>
              <w:spacing w:line="276" w:lineRule="auto"/>
              <w:jc w:val="both"/>
              <w:textAlignment w:val="baseline"/>
              <w:rPr>
                <w:rFonts w:ascii="GHEA Grapalat" w:hAnsi="GHEA Grapalat" w:cs="Calibri"/>
                <w:shd w:val="clear" w:color="auto" w:fill="FFFFFF"/>
                <w:lang w:val="hy-AM"/>
              </w:rPr>
            </w:pPr>
            <w:r w:rsidRPr="00400AEE">
              <w:rPr>
                <w:rFonts w:ascii="GHEA Grapalat" w:hAnsi="GHEA Grapalat" w:cs="Calibri"/>
                <w:shd w:val="clear" w:color="auto" w:fill="FFFFFF"/>
                <w:lang w:val="hy-AM"/>
              </w:rPr>
              <w:t>Ելնելով վերոգրյալից, առաջարկում են ընկերության կանոնադրական կապիտալը նվազեցնել այնպիսի մեծությամբ, որ չխախտվի բաժնետոմսերի ամբողջականությունը։</w:t>
            </w:r>
          </w:p>
          <w:p w14:paraId="287AD91B" w14:textId="77777777" w:rsidR="00B663F5" w:rsidRPr="00400AEE" w:rsidRDefault="00B663F5" w:rsidP="00D828BB">
            <w:pPr>
              <w:widowControl w:val="0"/>
              <w:overflowPunct w:val="0"/>
              <w:autoSpaceDE w:val="0"/>
              <w:autoSpaceDN w:val="0"/>
              <w:adjustRightInd w:val="0"/>
              <w:spacing w:line="276" w:lineRule="auto"/>
              <w:jc w:val="both"/>
              <w:textAlignment w:val="baseline"/>
              <w:rPr>
                <w:rFonts w:ascii="GHEA Grapalat" w:hAnsi="GHEA Grapalat" w:cs="Calibri"/>
                <w:shd w:val="clear" w:color="auto" w:fill="FFFFFF"/>
                <w:lang w:val="hy-AM"/>
              </w:rPr>
            </w:pPr>
            <w:r w:rsidRPr="00400AEE">
              <w:rPr>
                <w:rFonts w:ascii="GHEA Grapalat" w:hAnsi="GHEA Grapalat" w:cs="Calibri"/>
                <w:shd w:val="clear" w:color="auto" w:fill="FFFFFF"/>
                <w:lang w:val="hy-AM"/>
              </w:rPr>
              <w:t>Միաժամանակ նույն տրամաբանությամբ դիտարկել «Երևանի Ջերմաէլեկտրակենտրոն» փակ բաժնետիրական ընկերության կանոնադրական կապիտալի ավելացումը։</w:t>
            </w:r>
          </w:p>
          <w:p w14:paraId="441EF3E7" w14:textId="77777777" w:rsidR="00B663F5" w:rsidRPr="00400AEE" w:rsidRDefault="00B663F5" w:rsidP="00D828BB">
            <w:pPr>
              <w:shd w:val="clear" w:color="auto" w:fill="FFFFFF"/>
              <w:spacing w:line="276" w:lineRule="auto"/>
              <w:ind w:firstLine="567"/>
              <w:jc w:val="both"/>
              <w:rPr>
                <w:rFonts w:ascii="GHEA Grapalat" w:hAnsi="GHEA Grapalat" w:cs="Calibri"/>
                <w:shd w:val="clear" w:color="auto" w:fill="FFFFFF"/>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727FC340" w14:textId="7F15E45D" w:rsidR="00B663F5" w:rsidRPr="00400AEE" w:rsidRDefault="00224316" w:rsidP="00D828BB">
            <w:pPr>
              <w:spacing w:line="276" w:lineRule="auto"/>
              <w:ind w:left="165"/>
              <w:rPr>
                <w:rFonts w:ascii="GHEA Grapalat" w:hAnsi="GHEA Grapalat"/>
                <w:bCs/>
                <w:shd w:val="clear" w:color="auto" w:fill="FFFFFF"/>
                <w:lang w:val="hy-AM"/>
              </w:rPr>
            </w:pPr>
            <w:r w:rsidRPr="00400AEE">
              <w:rPr>
                <w:rFonts w:ascii="GHEA Grapalat" w:hAnsi="GHEA Grapalat" w:cs="IRTEK Courier"/>
                <w:lang w:val="hy-AM"/>
              </w:rPr>
              <w:t>Նախագծով նախատեսված կանոնադրական կապիտալների փոփոխությունները կկատարվեն հետևյալ ձևով՝ ավելացվող/նվազեցվող բաժնետոսմերի անվանական արժեքի և բաժնետոմսերի քանակի արտադրյալը համարժեք է լինելու Նախագծով նախատեսվող ավելացվող/նվազեցվող կանոնադրական կապիտալների գումարներին</w:t>
            </w:r>
            <w:r w:rsidR="00D828BB">
              <w:rPr>
                <w:rFonts w:ascii="GHEA Grapalat" w:hAnsi="GHEA Grapalat" w:cs="IRTEK Courier"/>
                <w:lang w:val="hy-AM"/>
              </w:rPr>
              <w:t>։</w:t>
            </w:r>
            <w:r w:rsidRPr="00400AEE">
              <w:rPr>
                <w:rFonts w:ascii="GHEA Grapalat" w:hAnsi="GHEA Grapalat" w:cs="IRTEK Courier"/>
                <w:lang w:val="hy-AM"/>
              </w:rPr>
              <w:t xml:space="preserve"> </w:t>
            </w:r>
            <w:r w:rsidR="00D828BB">
              <w:rPr>
                <w:rFonts w:ascii="GHEA Grapalat" w:hAnsi="GHEA Grapalat" w:cs="Arial Armenian"/>
                <w:lang w:val="hy-AM"/>
              </w:rPr>
              <w:t xml:space="preserve"> </w:t>
            </w:r>
            <w:r w:rsidR="00D828BB">
              <w:rPr>
                <w:rFonts w:ascii="GHEA Grapalat" w:hAnsi="GHEA Grapalat" w:cs="Arial Armenian"/>
                <w:lang w:val="hy-AM"/>
              </w:rPr>
              <w:t xml:space="preserve">Միաժամանակ, </w:t>
            </w:r>
            <w:r w:rsidR="00D828BB" w:rsidRPr="00436227">
              <w:rPr>
                <w:rFonts w:ascii="GHEA Grapalat" w:hAnsi="GHEA Grapalat" w:cs="Arial Armenian"/>
                <w:lang w:val="hy-AM"/>
              </w:rPr>
              <w:t>«Երևանի ՋԷԿ» ՓԲԸ</w:t>
            </w:r>
            <w:r w:rsidR="00D828BB">
              <w:rPr>
                <w:rFonts w:ascii="GHEA Grapalat" w:hAnsi="GHEA Grapalat" w:cs="Arial Armenian"/>
                <w:lang w:val="hy-AM"/>
              </w:rPr>
              <w:t>-ում Ն</w:t>
            </w:r>
            <w:r w:rsidR="00D828BB" w:rsidRPr="00436227">
              <w:rPr>
                <w:rFonts w:ascii="GHEA Grapalat" w:hAnsi="GHEA Grapalat" w:cs="Arial Armenian"/>
                <w:lang w:val="hy-AM"/>
              </w:rPr>
              <w:t xml:space="preserve">ախագծով սահմանված </w:t>
            </w:r>
            <w:r w:rsidR="00D828BB" w:rsidRPr="00DD24FD">
              <w:rPr>
                <w:rFonts w:ascii="GHEA Grapalat" w:hAnsi="GHEA Grapalat"/>
                <w:lang w:val="fr-FR"/>
              </w:rPr>
              <w:t>3,202,540,248</w:t>
            </w:r>
            <w:r w:rsidR="00D828BB" w:rsidRPr="00DD24FD">
              <w:rPr>
                <w:rFonts w:ascii="MS Mincho" w:eastAsia="MS Mincho" w:hAnsi="MS Mincho" w:cs="MS Mincho" w:hint="eastAsia"/>
                <w:lang w:val="fr-FR"/>
              </w:rPr>
              <w:t>․</w:t>
            </w:r>
            <w:r w:rsidR="00D828BB" w:rsidRPr="00DD24FD">
              <w:rPr>
                <w:rFonts w:ascii="GHEA Grapalat" w:hAnsi="GHEA Grapalat"/>
                <w:lang w:val="fr-FR"/>
              </w:rPr>
              <w:t>84</w:t>
            </w:r>
            <w:r w:rsidR="00D828BB">
              <w:rPr>
                <w:rFonts w:ascii="GHEA Grapalat" w:hAnsi="GHEA Grapalat"/>
                <w:lang w:val="fr-FR"/>
              </w:rPr>
              <w:t xml:space="preserve"> </w:t>
            </w:r>
            <w:r w:rsidR="00D828BB" w:rsidRPr="00436227">
              <w:rPr>
                <w:rFonts w:ascii="GHEA Grapalat" w:hAnsi="GHEA Grapalat" w:cs="Arial Armenian"/>
                <w:lang w:val="hy-AM"/>
              </w:rPr>
              <w:t>դրամի և փաստացի ավելացվ</w:t>
            </w:r>
            <w:r w:rsidR="00D828BB">
              <w:rPr>
                <w:rFonts w:ascii="GHEA Grapalat" w:hAnsi="GHEA Grapalat" w:cs="Arial Armenian"/>
                <w:lang w:val="hy-AM"/>
              </w:rPr>
              <w:t>ող</w:t>
            </w:r>
            <w:r w:rsidR="00D828BB" w:rsidRPr="00436227">
              <w:rPr>
                <w:rFonts w:ascii="GHEA Grapalat" w:hAnsi="GHEA Grapalat" w:cs="Arial Armenian"/>
                <w:lang w:val="hy-AM"/>
              </w:rPr>
              <w:t xml:space="preserve"> կանոնադրական կապիտալի տարբերությունը կազմում է 63,</w:t>
            </w:r>
            <w:r w:rsidR="00D828BB">
              <w:rPr>
                <w:rFonts w:ascii="GHEA Grapalat" w:hAnsi="GHEA Grapalat" w:cs="Arial Armenian"/>
                <w:lang w:val="hy-AM"/>
              </w:rPr>
              <w:t>398</w:t>
            </w:r>
            <w:r w:rsidR="00D828BB" w:rsidRPr="00436227">
              <w:rPr>
                <w:rFonts w:ascii="GHEA Grapalat" w:hAnsi="GHEA Grapalat" w:cs="Arial Armenian"/>
                <w:lang w:val="hy-AM"/>
              </w:rPr>
              <w:t>.</w:t>
            </w:r>
            <w:r w:rsidR="00D828BB">
              <w:rPr>
                <w:rFonts w:ascii="GHEA Grapalat" w:hAnsi="GHEA Grapalat" w:cs="Arial Armenian"/>
                <w:lang w:val="hy-AM"/>
              </w:rPr>
              <w:t>40</w:t>
            </w:r>
            <w:r w:rsidR="00D828BB" w:rsidRPr="00436227">
              <w:rPr>
                <w:rFonts w:ascii="GHEA Grapalat" w:hAnsi="GHEA Grapalat" w:cs="Arial Armenian"/>
                <w:lang w:val="hy-AM"/>
              </w:rPr>
              <w:t xml:space="preserve"> դրամ, որը հանդիսանում է էմիսիոն եկամուտ:</w:t>
            </w:r>
          </w:p>
        </w:tc>
      </w:tr>
    </w:tbl>
    <w:p w14:paraId="7A9BBE91" w14:textId="77777777" w:rsidR="005121D0" w:rsidRPr="006720B0" w:rsidRDefault="005121D0" w:rsidP="005A72BE">
      <w:pPr>
        <w:shd w:val="clear" w:color="auto" w:fill="FFFFFF"/>
        <w:spacing w:line="360" w:lineRule="auto"/>
        <w:rPr>
          <w:rFonts w:ascii="GHEA Grapalat" w:hAnsi="GHEA Grapalat"/>
          <w:color w:val="000000"/>
          <w:lang w:val="hy-AM" w:eastAsia="en-US"/>
        </w:rPr>
      </w:pPr>
    </w:p>
    <w:sectPr w:rsidR="005121D0" w:rsidRPr="006720B0" w:rsidSect="009346F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Armenian">
    <w:panose1 w:val="020B0604020202020204"/>
    <w:charset w:val="00"/>
    <w:family w:val="swiss"/>
    <w:pitch w:val="variable"/>
    <w:sig w:usb0="00000207" w:usb1="00000000" w:usb2="00000000" w:usb3="00000000" w:csb0="00000085" w:csb1="00000000"/>
  </w:font>
  <w:font w:name="ArTarumianTimes">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Franklin Gothic Medium Cond">
    <w:panose1 w:val="020B06060304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IRTEK Courier">
    <w:panose1 w:val="02070300020205020404"/>
    <w:charset w:val="00"/>
    <w:family w:val="roma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368307B"/>
    <w:multiLevelType w:val="hybridMultilevel"/>
    <w:tmpl w:val="17FEB5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6"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16cid:durableId="900628465">
    <w:abstractNumId w:val="4"/>
  </w:num>
  <w:num w:numId="2" w16cid:durableId="1452480957">
    <w:abstractNumId w:val="7"/>
  </w:num>
  <w:num w:numId="3" w16cid:durableId="1944678360">
    <w:abstractNumId w:val="5"/>
  </w:num>
  <w:num w:numId="4" w16cid:durableId="158351317">
    <w:abstractNumId w:val="1"/>
  </w:num>
  <w:num w:numId="5" w16cid:durableId="925307598">
    <w:abstractNumId w:val="3"/>
  </w:num>
  <w:num w:numId="6" w16cid:durableId="1068695751">
    <w:abstractNumId w:val="6"/>
  </w:num>
  <w:num w:numId="7" w16cid:durableId="1343817408">
    <w:abstractNumId w:val="0"/>
  </w:num>
  <w:num w:numId="8" w16cid:durableId="4211442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336C2D"/>
    <w:rsid w:val="00013B26"/>
    <w:rsid w:val="00021FB0"/>
    <w:rsid w:val="00027311"/>
    <w:rsid w:val="0003120D"/>
    <w:rsid w:val="00053E09"/>
    <w:rsid w:val="0006337E"/>
    <w:rsid w:val="0006685E"/>
    <w:rsid w:val="00070F73"/>
    <w:rsid w:val="00080CB5"/>
    <w:rsid w:val="0009044A"/>
    <w:rsid w:val="00091EC9"/>
    <w:rsid w:val="000A6A99"/>
    <w:rsid w:val="000B03D3"/>
    <w:rsid w:val="000B041B"/>
    <w:rsid w:val="000B2D3B"/>
    <w:rsid w:val="000B4419"/>
    <w:rsid w:val="000B7E41"/>
    <w:rsid w:val="000C0696"/>
    <w:rsid w:val="000C154A"/>
    <w:rsid w:val="000C3ACA"/>
    <w:rsid w:val="000C4A2D"/>
    <w:rsid w:val="000C4D51"/>
    <w:rsid w:val="000C58F7"/>
    <w:rsid w:val="000D15BF"/>
    <w:rsid w:val="000D52B1"/>
    <w:rsid w:val="000D5816"/>
    <w:rsid w:val="00103F3B"/>
    <w:rsid w:val="00105239"/>
    <w:rsid w:val="00117120"/>
    <w:rsid w:val="00126024"/>
    <w:rsid w:val="00132E5A"/>
    <w:rsid w:val="00133C31"/>
    <w:rsid w:val="00141402"/>
    <w:rsid w:val="0014324A"/>
    <w:rsid w:val="001438CC"/>
    <w:rsid w:val="00147BB8"/>
    <w:rsid w:val="00147D08"/>
    <w:rsid w:val="00150B51"/>
    <w:rsid w:val="00151484"/>
    <w:rsid w:val="00152E32"/>
    <w:rsid w:val="00177127"/>
    <w:rsid w:val="0018373E"/>
    <w:rsid w:val="001858FF"/>
    <w:rsid w:val="0019202B"/>
    <w:rsid w:val="00193071"/>
    <w:rsid w:val="001B3A41"/>
    <w:rsid w:val="001B7BD3"/>
    <w:rsid w:val="001C4078"/>
    <w:rsid w:val="001E3E24"/>
    <w:rsid w:val="001E7FE0"/>
    <w:rsid w:val="001F085C"/>
    <w:rsid w:val="001F3D8A"/>
    <w:rsid w:val="002006E5"/>
    <w:rsid w:val="0020350D"/>
    <w:rsid w:val="00205665"/>
    <w:rsid w:val="00206285"/>
    <w:rsid w:val="002127C2"/>
    <w:rsid w:val="00212AEB"/>
    <w:rsid w:val="0021483D"/>
    <w:rsid w:val="00217F0E"/>
    <w:rsid w:val="002227B3"/>
    <w:rsid w:val="00224316"/>
    <w:rsid w:val="00232027"/>
    <w:rsid w:val="002404E6"/>
    <w:rsid w:val="00242CB4"/>
    <w:rsid w:val="00252E74"/>
    <w:rsid w:val="0026211C"/>
    <w:rsid w:val="00272F04"/>
    <w:rsid w:val="002822EE"/>
    <w:rsid w:val="0028485A"/>
    <w:rsid w:val="00287403"/>
    <w:rsid w:val="002874B6"/>
    <w:rsid w:val="002931E6"/>
    <w:rsid w:val="00295214"/>
    <w:rsid w:val="00295DF4"/>
    <w:rsid w:val="002A7AD1"/>
    <w:rsid w:val="002B06BE"/>
    <w:rsid w:val="002B1A81"/>
    <w:rsid w:val="002B234F"/>
    <w:rsid w:val="002B27FA"/>
    <w:rsid w:val="002B4EB5"/>
    <w:rsid w:val="002B50D6"/>
    <w:rsid w:val="002B61E7"/>
    <w:rsid w:val="002B6490"/>
    <w:rsid w:val="002D6989"/>
    <w:rsid w:val="002E0F66"/>
    <w:rsid w:val="002E3961"/>
    <w:rsid w:val="002E46AE"/>
    <w:rsid w:val="002E4B39"/>
    <w:rsid w:val="002E55CB"/>
    <w:rsid w:val="002E6294"/>
    <w:rsid w:val="00322B1A"/>
    <w:rsid w:val="00334833"/>
    <w:rsid w:val="00336C2D"/>
    <w:rsid w:val="003411B0"/>
    <w:rsid w:val="00342400"/>
    <w:rsid w:val="003443A5"/>
    <w:rsid w:val="00345411"/>
    <w:rsid w:val="0035051C"/>
    <w:rsid w:val="00350FBD"/>
    <w:rsid w:val="00353C3F"/>
    <w:rsid w:val="00355268"/>
    <w:rsid w:val="00364760"/>
    <w:rsid w:val="003662A1"/>
    <w:rsid w:val="00375E90"/>
    <w:rsid w:val="0038274D"/>
    <w:rsid w:val="00383154"/>
    <w:rsid w:val="003866FD"/>
    <w:rsid w:val="00391983"/>
    <w:rsid w:val="0039563D"/>
    <w:rsid w:val="003A2D6C"/>
    <w:rsid w:val="003A356B"/>
    <w:rsid w:val="003A7312"/>
    <w:rsid w:val="003B398A"/>
    <w:rsid w:val="003B4ECB"/>
    <w:rsid w:val="003E0B0F"/>
    <w:rsid w:val="00400AEE"/>
    <w:rsid w:val="004027E7"/>
    <w:rsid w:val="00403B4D"/>
    <w:rsid w:val="004046EC"/>
    <w:rsid w:val="00404834"/>
    <w:rsid w:val="00405BD1"/>
    <w:rsid w:val="00412AC5"/>
    <w:rsid w:val="00416190"/>
    <w:rsid w:val="00426F92"/>
    <w:rsid w:val="00433494"/>
    <w:rsid w:val="004464F6"/>
    <w:rsid w:val="004474FD"/>
    <w:rsid w:val="00450A84"/>
    <w:rsid w:val="00462A24"/>
    <w:rsid w:val="00465699"/>
    <w:rsid w:val="004727F0"/>
    <w:rsid w:val="00477390"/>
    <w:rsid w:val="00477C88"/>
    <w:rsid w:val="00486FC3"/>
    <w:rsid w:val="00492A80"/>
    <w:rsid w:val="00494410"/>
    <w:rsid w:val="004947CD"/>
    <w:rsid w:val="0049547D"/>
    <w:rsid w:val="004974E3"/>
    <w:rsid w:val="004B28D5"/>
    <w:rsid w:val="004B5A85"/>
    <w:rsid w:val="004D24FF"/>
    <w:rsid w:val="004E16BE"/>
    <w:rsid w:val="004E50FE"/>
    <w:rsid w:val="004F26BA"/>
    <w:rsid w:val="00503E06"/>
    <w:rsid w:val="0050401B"/>
    <w:rsid w:val="005042DF"/>
    <w:rsid w:val="005121D0"/>
    <w:rsid w:val="00531228"/>
    <w:rsid w:val="00537076"/>
    <w:rsid w:val="00537E79"/>
    <w:rsid w:val="00542D38"/>
    <w:rsid w:val="0055258C"/>
    <w:rsid w:val="005526E1"/>
    <w:rsid w:val="00561282"/>
    <w:rsid w:val="00561E5B"/>
    <w:rsid w:val="00573E4A"/>
    <w:rsid w:val="005770DA"/>
    <w:rsid w:val="0058332F"/>
    <w:rsid w:val="005871D4"/>
    <w:rsid w:val="00587475"/>
    <w:rsid w:val="005A01CD"/>
    <w:rsid w:val="005A72BE"/>
    <w:rsid w:val="005B1805"/>
    <w:rsid w:val="005B2519"/>
    <w:rsid w:val="005C0F02"/>
    <w:rsid w:val="005C3AC1"/>
    <w:rsid w:val="005C472E"/>
    <w:rsid w:val="005C7E0D"/>
    <w:rsid w:val="005D3EF6"/>
    <w:rsid w:val="005D581E"/>
    <w:rsid w:val="005E5A05"/>
    <w:rsid w:val="005E7A9E"/>
    <w:rsid w:val="005F164B"/>
    <w:rsid w:val="0060190E"/>
    <w:rsid w:val="00615EA5"/>
    <w:rsid w:val="0062070B"/>
    <w:rsid w:val="00620FBF"/>
    <w:rsid w:val="00621AD3"/>
    <w:rsid w:val="0062271C"/>
    <w:rsid w:val="00625764"/>
    <w:rsid w:val="00634339"/>
    <w:rsid w:val="006357D6"/>
    <w:rsid w:val="00641EE0"/>
    <w:rsid w:val="00647A04"/>
    <w:rsid w:val="006500BF"/>
    <w:rsid w:val="00670B21"/>
    <w:rsid w:val="006719AC"/>
    <w:rsid w:val="006720B0"/>
    <w:rsid w:val="00673458"/>
    <w:rsid w:val="00681CC1"/>
    <w:rsid w:val="006857CC"/>
    <w:rsid w:val="00690AE4"/>
    <w:rsid w:val="006A1542"/>
    <w:rsid w:val="006A525D"/>
    <w:rsid w:val="006B4E90"/>
    <w:rsid w:val="006C05BC"/>
    <w:rsid w:val="006C6860"/>
    <w:rsid w:val="006D3465"/>
    <w:rsid w:val="006D4456"/>
    <w:rsid w:val="006E48C3"/>
    <w:rsid w:val="007049AE"/>
    <w:rsid w:val="007063AB"/>
    <w:rsid w:val="00714CD8"/>
    <w:rsid w:val="00717410"/>
    <w:rsid w:val="007237F1"/>
    <w:rsid w:val="00727E6E"/>
    <w:rsid w:val="007302E8"/>
    <w:rsid w:val="00743F1D"/>
    <w:rsid w:val="00760596"/>
    <w:rsid w:val="007749B8"/>
    <w:rsid w:val="007A337E"/>
    <w:rsid w:val="007B2983"/>
    <w:rsid w:val="007B45E9"/>
    <w:rsid w:val="007B4A89"/>
    <w:rsid w:val="007C194F"/>
    <w:rsid w:val="007C4818"/>
    <w:rsid w:val="007C5739"/>
    <w:rsid w:val="007D0867"/>
    <w:rsid w:val="007F229D"/>
    <w:rsid w:val="007F34CC"/>
    <w:rsid w:val="007F5A9A"/>
    <w:rsid w:val="007F7B5A"/>
    <w:rsid w:val="0080474F"/>
    <w:rsid w:val="008167A2"/>
    <w:rsid w:val="0082402F"/>
    <w:rsid w:val="008264DD"/>
    <w:rsid w:val="00830495"/>
    <w:rsid w:val="00844709"/>
    <w:rsid w:val="0084774F"/>
    <w:rsid w:val="00851827"/>
    <w:rsid w:val="008537DE"/>
    <w:rsid w:val="008630BC"/>
    <w:rsid w:val="008670DC"/>
    <w:rsid w:val="00867B39"/>
    <w:rsid w:val="008752E2"/>
    <w:rsid w:val="00877F0F"/>
    <w:rsid w:val="0088074E"/>
    <w:rsid w:val="008872F9"/>
    <w:rsid w:val="00890509"/>
    <w:rsid w:val="008A0D97"/>
    <w:rsid w:val="008A5841"/>
    <w:rsid w:val="008C16A0"/>
    <w:rsid w:val="008C6993"/>
    <w:rsid w:val="008D08D7"/>
    <w:rsid w:val="008F4474"/>
    <w:rsid w:val="008F742C"/>
    <w:rsid w:val="008F7EB9"/>
    <w:rsid w:val="00900BFF"/>
    <w:rsid w:val="00903A08"/>
    <w:rsid w:val="00914B38"/>
    <w:rsid w:val="00915198"/>
    <w:rsid w:val="009152AC"/>
    <w:rsid w:val="00925B04"/>
    <w:rsid w:val="009346F1"/>
    <w:rsid w:val="009347A8"/>
    <w:rsid w:val="00942EEC"/>
    <w:rsid w:val="00947A70"/>
    <w:rsid w:val="00953087"/>
    <w:rsid w:val="009552BB"/>
    <w:rsid w:val="00964E8D"/>
    <w:rsid w:val="00975FCD"/>
    <w:rsid w:val="009767CE"/>
    <w:rsid w:val="0098760B"/>
    <w:rsid w:val="009B2746"/>
    <w:rsid w:val="009B67C3"/>
    <w:rsid w:val="009C12B7"/>
    <w:rsid w:val="009C2938"/>
    <w:rsid w:val="009C365F"/>
    <w:rsid w:val="009D1729"/>
    <w:rsid w:val="009D7DCF"/>
    <w:rsid w:val="009E081A"/>
    <w:rsid w:val="009E7CB9"/>
    <w:rsid w:val="00A109D8"/>
    <w:rsid w:val="00A10DF7"/>
    <w:rsid w:val="00A30BAC"/>
    <w:rsid w:val="00A36595"/>
    <w:rsid w:val="00A531D4"/>
    <w:rsid w:val="00A6073C"/>
    <w:rsid w:val="00A66FCE"/>
    <w:rsid w:val="00A7487F"/>
    <w:rsid w:val="00A84654"/>
    <w:rsid w:val="00A90A16"/>
    <w:rsid w:val="00AA3160"/>
    <w:rsid w:val="00AB4237"/>
    <w:rsid w:val="00AB4FF6"/>
    <w:rsid w:val="00AB5A8F"/>
    <w:rsid w:val="00AD2DD8"/>
    <w:rsid w:val="00AD30E7"/>
    <w:rsid w:val="00AE6305"/>
    <w:rsid w:val="00AF4EDA"/>
    <w:rsid w:val="00B013A5"/>
    <w:rsid w:val="00B04DF7"/>
    <w:rsid w:val="00B061C5"/>
    <w:rsid w:val="00B12A6D"/>
    <w:rsid w:val="00B26570"/>
    <w:rsid w:val="00B31C2C"/>
    <w:rsid w:val="00B653E8"/>
    <w:rsid w:val="00B663F5"/>
    <w:rsid w:val="00B76EE0"/>
    <w:rsid w:val="00B777DF"/>
    <w:rsid w:val="00B86F23"/>
    <w:rsid w:val="00B870C6"/>
    <w:rsid w:val="00B94031"/>
    <w:rsid w:val="00BA1328"/>
    <w:rsid w:val="00BA5DE8"/>
    <w:rsid w:val="00BB282B"/>
    <w:rsid w:val="00BB50BD"/>
    <w:rsid w:val="00BB6BF9"/>
    <w:rsid w:val="00BC08A9"/>
    <w:rsid w:val="00BC32BF"/>
    <w:rsid w:val="00BC6CAF"/>
    <w:rsid w:val="00BD72A0"/>
    <w:rsid w:val="00BE23D7"/>
    <w:rsid w:val="00BE5616"/>
    <w:rsid w:val="00C02669"/>
    <w:rsid w:val="00C13729"/>
    <w:rsid w:val="00C16C63"/>
    <w:rsid w:val="00C17393"/>
    <w:rsid w:val="00C23A3D"/>
    <w:rsid w:val="00C452F4"/>
    <w:rsid w:val="00C5445C"/>
    <w:rsid w:val="00C570F5"/>
    <w:rsid w:val="00C61CA5"/>
    <w:rsid w:val="00C636AF"/>
    <w:rsid w:val="00C669FB"/>
    <w:rsid w:val="00C71679"/>
    <w:rsid w:val="00C72174"/>
    <w:rsid w:val="00C74DFF"/>
    <w:rsid w:val="00C775F1"/>
    <w:rsid w:val="00C847F7"/>
    <w:rsid w:val="00C90439"/>
    <w:rsid w:val="00C946DC"/>
    <w:rsid w:val="00C96F97"/>
    <w:rsid w:val="00CA4EF5"/>
    <w:rsid w:val="00CC1605"/>
    <w:rsid w:val="00CC39E0"/>
    <w:rsid w:val="00CD7EEB"/>
    <w:rsid w:val="00CE4BDF"/>
    <w:rsid w:val="00CF1BD0"/>
    <w:rsid w:val="00D01AD6"/>
    <w:rsid w:val="00D07C16"/>
    <w:rsid w:val="00D14A3A"/>
    <w:rsid w:val="00D17470"/>
    <w:rsid w:val="00D17491"/>
    <w:rsid w:val="00D215AD"/>
    <w:rsid w:val="00D22A3D"/>
    <w:rsid w:val="00D25DAF"/>
    <w:rsid w:val="00D263CE"/>
    <w:rsid w:val="00D37692"/>
    <w:rsid w:val="00D552BA"/>
    <w:rsid w:val="00D65837"/>
    <w:rsid w:val="00D71E14"/>
    <w:rsid w:val="00D81D3B"/>
    <w:rsid w:val="00D8251B"/>
    <w:rsid w:val="00D828BB"/>
    <w:rsid w:val="00D850D5"/>
    <w:rsid w:val="00D90CCA"/>
    <w:rsid w:val="00DB1DBC"/>
    <w:rsid w:val="00DC2280"/>
    <w:rsid w:val="00DD5F0C"/>
    <w:rsid w:val="00DD7531"/>
    <w:rsid w:val="00DD7CE3"/>
    <w:rsid w:val="00DE2107"/>
    <w:rsid w:val="00DE3F05"/>
    <w:rsid w:val="00DE47FE"/>
    <w:rsid w:val="00DE4EA1"/>
    <w:rsid w:val="00DE51A7"/>
    <w:rsid w:val="00DE78D7"/>
    <w:rsid w:val="00DF191D"/>
    <w:rsid w:val="00DF4D81"/>
    <w:rsid w:val="00DF697F"/>
    <w:rsid w:val="00E009A2"/>
    <w:rsid w:val="00E02F34"/>
    <w:rsid w:val="00E0579D"/>
    <w:rsid w:val="00E11553"/>
    <w:rsid w:val="00E167A2"/>
    <w:rsid w:val="00E16B33"/>
    <w:rsid w:val="00E2336D"/>
    <w:rsid w:val="00E27F32"/>
    <w:rsid w:val="00E373A7"/>
    <w:rsid w:val="00E42523"/>
    <w:rsid w:val="00E4273B"/>
    <w:rsid w:val="00E46D0E"/>
    <w:rsid w:val="00E474F4"/>
    <w:rsid w:val="00E516DD"/>
    <w:rsid w:val="00E66EB0"/>
    <w:rsid w:val="00E714DF"/>
    <w:rsid w:val="00E72B03"/>
    <w:rsid w:val="00E84CB6"/>
    <w:rsid w:val="00E90BF6"/>
    <w:rsid w:val="00E91A6B"/>
    <w:rsid w:val="00E92B84"/>
    <w:rsid w:val="00E94808"/>
    <w:rsid w:val="00EA141A"/>
    <w:rsid w:val="00EA45E9"/>
    <w:rsid w:val="00EA68C2"/>
    <w:rsid w:val="00EB183F"/>
    <w:rsid w:val="00EC1581"/>
    <w:rsid w:val="00EC2923"/>
    <w:rsid w:val="00EC51FC"/>
    <w:rsid w:val="00ED2FC8"/>
    <w:rsid w:val="00ED34B3"/>
    <w:rsid w:val="00EF3C0F"/>
    <w:rsid w:val="00EF582B"/>
    <w:rsid w:val="00F02847"/>
    <w:rsid w:val="00F05745"/>
    <w:rsid w:val="00F22C45"/>
    <w:rsid w:val="00F304FA"/>
    <w:rsid w:val="00F31414"/>
    <w:rsid w:val="00F3165A"/>
    <w:rsid w:val="00F345C3"/>
    <w:rsid w:val="00F37DB2"/>
    <w:rsid w:val="00F4264C"/>
    <w:rsid w:val="00F92E3B"/>
    <w:rsid w:val="00F93A64"/>
    <w:rsid w:val="00FB5520"/>
    <w:rsid w:val="00FB79A6"/>
    <w:rsid w:val="00FB7F0C"/>
    <w:rsid w:val="00FC2E9A"/>
    <w:rsid w:val="00FE75D9"/>
    <w:rsid w:val="00FF0793"/>
    <w:rsid w:val="00FF2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375668844">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925116419">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123957781">
      <w:bodyDiv w:val="1"/>
      <w:marLeft w:val="0"/>
      <w:marRight w:val="0"/>
      <w:marTop w:val="0"/>
      <w:marBottom w:val="0"/>
      <w:divBdr>
        <w:top w:val="none" w:sz="0" w:space="0" w:color="auto"/>
        <w:left w:val="none" w:sz="0" w:space="0" w:color="auto"/>
        <w:bottom w:val="none" w:sz="0" w:space="0" w:color="auto"/>
        <w:right w:val="none" w:sz="0" w:space="0" w:color="auto"/>
      </w:divBdr>
    </w:div>
    <w:div w:id="1183593837">
      <w:bodyDiv w:val="1"/>
      <w:marLeft w:val="0"/>
      <w:marRight w:val="0"/>
      <w:marTop w:val="0"/>
      <w:marBottom w:val="0"/>
      <w:divBdr>
        <w:top w:val="none" w:sz="0" w:space="0" w:color="auto"/>
        <w:left w:val="none" w:sz="0" w:space="0" w:color="auto"/>
        <w:bottom w:val="none" w:sz="0" w:space="0" w:color="auto"/>
        <w:right w:val="none" w:sz="0" w:space="0" w:color="auto"/>
      </w:divBdr>
    </w:div>
    <w:div w:id="1220632936">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58018822">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16609665">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4294967235</TotalTime>
  <Pages>4</Pages>
  <Words>1053</Words>
  <Characters>6007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Narek Melikyan</cp:lastModifiedBy>
  <cp:revision>131</cp:revision>
  <cp:lastPrinted>2023-09-20T10:43:00Z</cp:lastPrinted>
  <dcterms:created xsi:type="dcterms:W3CDTF">2023-10-11T06:44:00Z</dcterms:created>
  <dcterms:modified xsi:type="dcterms:W3CDTF">2024-09-04T12:00:00Z</dcterms:modified>
</cp:coreProperties>
</file>