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AC13A5">
      <w:pPr>
        <w:spacing w:line="360" w:lineRule="auto"/>
        <w:jc w:val="center"/>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5DC8F393"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2010 թվականի սեպտեմբերի 9-ի թիվ 1251-Ն որոշման մեջ փոփոխություններ կատարելու մասին ՀՀ կառավարության որոշ</w:t>
      </w:r>
      <w:r w:rsidR="006576F7" w:rsidRPr="006576F7">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նախագծ</w:t>
      </w:r>
      <w:r>
        <w:rPr>
          <w:rFonts w:ascii="GHEA Grapalat" w:hAnsi="GHEA Grapalat"/>
          <w:b/>
          <w:color w:val="000000"/>
          <w:sz w:val="24"/>
          <w:szCs w:val="24"/>
          <w:lang w:val="hy-AM"/>
        </w:rPr>
        <w:t>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8E3E72" w14:paraId="7FAE0C33" w14:textId="77777777" w:rsidTr="008E3E72">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835CA90" w14:textId="77777777" w:rsidR="008E3E72" w:rsidRDefault="008E3E72">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rPr>
              <w:t xml:space="preserve">2. </w:t>
            </w:r>
            <w:r>
              <w:rPr>
                <w:rFonts w:ascii="GHEA Grapalat" w:hAnsi="GHEA Grapalat"/>
                <w:b/>
                <w:color w:val="000000"/>
                <w:sz w:val="24"/>
                <w:szCs w:val="24"/>
                <w:lang w:val="hy-AM"/>
              </w:rPr>
              <w:t>ՀՀ առողջապահության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2A8C583" w14:textId="77777777" w:rsidR="008E3E72" w:rsidRDefault="008E3E72">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28</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8E3E72" w14:paraId="2B115903" w14:textId="77777777" w:rsidTr="008E3E72">
        <w:tc>
          <w:tcPr>
            <w:tcW w:w="0" w:type="auto"/>
            <w:vMerge/>
            <w:tcBorders>
              <w:top w:val="single" w:sz="4" w:space="0" w:color="auto"/>
              <w:left w:val="single" w:sz="4" w:space="0" w:color="auto"/>
              <w:bottom w:val="single" w:sz="4" w:space="0" w:color="auto"/>
              <w:right w:val="single" w:sz="4" w:space="0" w:color="auto"/>
            </w:tcBorders>
            <w:vAlign w:val="center"/>
            <w:hideMark/>
          </w:tcPr>
          <w:p w14:paraId="53170A05" w14:textId="77777777" w:rsidR="008E3E72" w:rsidRDefault="008E3E72">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E847A5" w14:textId="77777777" w:rsidR="008E3E72" w:rsidRDefault="008E3E72">
            <w:pPr>
              <w:spacing w:line="360" w:lineRule="auto"/>
              <w:jc w:val="center"/>
              <w:rPr>
                <w:rFonts w:ascii="GHEA Grapalat" w:hAnsi="GHEA Grapalat" w:cs="Sylfaen"/>
                <w:b/>
                <w:bCs/>
                <w:sz w:val="24"/>
                <w:szCs w:val="24"/>
              </w:rPr>
            </w:pPr>
            <w:r>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3B4D13" w14:paraId="7F26BFB1" w14:textId="77777777" w:rsidTr="003B4D13">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6244D62" w14:textId="77777777" w:rsidR="003B4D13" w:rsidRDefault="003B4D13">
            <w:pPr>
              <w:spacing w:line="360" w:lineRule="auto"/>
              <w:ind w:firstLine="720"/>
              <w:jc w:val="center"/>
              <w:rPr>
                <w:rFonts w:ascii="GHEA Grapalat" w:hAnsi="GHEA Grapalat"/>
                <w:color w:val="000000"/>
                <w:sz w:val="24"/>
                <w:szCs w:val="24"/>
              </w:rPr>
            </w:pPr>
            <w:r>
              <w:rPr>
                <w:rFonts w:ascii="GHEA Grapalat" w:hAnsi="GHEA Grapalat"/>
                <w:b/>
                <w:sz w:val="24"/>
                <w:szCs w:val="24"/>
              </w:rPr>
              <w:t xml:space="preserve">3. ՀՀ </w:t>
            </w:r>
            <w:proofErr w:type="spellStart"/>
            <w:r>
              <w:rPr>
                <w:rFonts w:ascii="GHEA Grapalat" w:hAnsi="GHEA Grapalat"/>
                <w:b/>
                <w:sz w:val="24"/>
                <w:szCs w:val="24"/>
              </w:rPr>
              <w:t>պաշտպանության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9B9921A" w14:textId="77777777" w:rsidR="003B4D13" w:rsidRDefault="003B4D13">
            <w:pPr>
              <w:spacing w:line="360" w:lineRule="auto"/>
              <w:jc w:val="center"/>
              <w:rPr>
                <w:rFonts w:ascii="GHEA Grapalat" w:hAnsi="GHEA Grapalat" w:cs="Sylfaen"/>
                <w:b/>
                <w:bCs/>
                <w:sz w:val="24"/>
                <w:szCs w:val="24"/>
                <w:lang w:val="hy-AM"/>
              </w:rPr>
            </w:pPr>
            <w:r>
              <w:rPr>
                <w:rFonts w:ascii="Cambria Math" w:eastAsia="MS Mincho" w:hAnsi="Cambria Math" w:cs="Cambria Math"/>
                <w:b/>
                <w:bCs/>
                <w:sz w:val="24"/>
                <w:szCs w:val="24"/>
                <w:lang w:val="hy-AM"/>
              </w:rPr>
              <w:t>29․</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3B4D13" w14:paraId="4C38D7D0" w14:textId="77777777" w:rsidTr="003B4D13">
        <w:tc>
          <w:tcPr>
            <w:tcW w:w="0" w:type="auto"/>
            <w:vMerge/>
            <w:tcBorders>
              <w:top w:val="single" w:sz="4" w:space="0" w:color="auto"/>
              <w:left w:val="single" w:sz="4" w:space="0" w:color="auto"/>
              <w:bottom w:val="single" w:sz="4" w:space="0" w:color="auto"/>
              <w:right w:val="single" w:sz="4" w:space="0" w:color="auto"/>
            </w:tcBorders>
            <w:vAlign w:val="center"/>
            <w:hideMark/>
          </w:tcPr>
          <w:p w14:paraId="0C94D7C0" w14:textId="77777777" w:rsidR="003B4D13" w:rsidRDefault="003B4D13">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5258A56" w14:textId="77777777" w:rsidR="003B4D13" w:rsidRDefault="003B4D13">
            <w:pPr>
              <w:spacing w:line="360" w:lineRule="auto"/>
              <w:jc w:val="center"/>
              <w:rPr>
                <w:rFonts w:ascii="GHEA Grapalat" w:hAnsi="GHEA Grapalat" w:cs="Sylfaen"/>
                <w:b/>
                <w:bCs/>
                <w:sz w:val="24"/>
                <w:szCs w:val="24"/>
              </w:rPr>
            </w:pPr>
            <w:r>
              <w:rPr>
                <w:rFonts w:ascii="GHEA Grapalat" w:hAnsi="GHEA Grapalat" w:cs="Sylfaen"/>
                <w:b/>
                <w:bCs/>
                <w:sz w:val="24"/>
                <w:szCs w:val="24"/>
              </w:rPr>
              <w:t>ՊՆ/510/9468-2024</w:t>
            </w:r>
          </w:p>
        </w:tc>
      </w:tr>
      <w:tr w:rsidR="003B4D13" w14:paraId="5BF69B57" w14:textId="77777777" w:rsidTr="003B4D13">
        <w:tc>
          <w:tcPr>
            <w:tcW w:w="7050" w:type="dxa"/>
            <w:tcBorders>
              <w:top w:val="single" w:sz="4" w:space="0" w:color="auto"/>
              <w:left w:val="single" w:sz="4" w:space="0" w:color="auto"/>
              <w:bottom w:val="single" w:sz="4" w:space="0" w:color="auto"/>
              <w:right w:val="single" w:sz="4" w:space="0" w:color="auto"/>
            </w:tcBorders>
            <w:hideMark/>
          </w:tcPr>
          <w:p w14:paraId="3BBC26D9" w14:textId="77777777" w:rsidR="003B4D13" w:rsidRDefault="003B4D13">
            <w:pPr>
              <w:spacing w:line="360" w:lineRule="auto"/>
              <w:ind w:firstLine="252"/>
              <w:jc w:val="center"/>
              <w:rPr>
                <w:rFonts w:ascii="GHEA Grapalat" w:hAnsi="GHEA Grapalat"/>
                <w:color w:val="000000"/>
                <w:sz w:val="24"/>
                <w:szCs w:val="24"/>
              </w:rPr>
            </w:pPr>
            <w:proofErr w:type="spellStart"/>
            <w:r>
              <w:rPr>
                <w:rFonts w:ascii="GHEA Grapalat" w:hAnsi="GHEA Grapalat"/>
                <w:color w:val="000000"/>
                <w:sz w:val="24"/>
                <w:szCs w:val="24"/>
              </w:rPr>
              <w:t>Առաջարկություններ</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դիտողություններ</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3C2B15F8" w14:textId="77777777" w:rsidR="003B4D13" w:rsidRDefault="003B4D13">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ի </w:t>
            </w:r>
            <w:proofErr w:type="spellStart"/>
            <w:r>
              <w:rPr>
                <w:rFonts w:ascii="GHEA Grapalat" w:hAnsi="GHEA Grapalat" w:cs="Sylfaen"/>
                <w:b/>
                <w:bCs/>
                <w:sz w:val="24"/>
                <w:szCs w:val="24"/>
              </w:rPr>
              <w:t>գիտություն</w:t>
            </w:r>
            <w:proofErr w:type="spellEnd"/>
          </w:p>
        </w:tc>
      </w:tr>
      <w:tr w:rsidR="00924B7A" w14:paraId="21DD710B" w14:textId="77777777" w:rsidTr="00924B7A">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43F1F38" w14:textId="77777777" w:rsidR="00924B7A" w:rsidRDefault="00924B7A">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Pr>
                <w:rFonts w:ascii="GHEA Grapalat" w:hAnsi="GHEA Grapalat"/>
                <w:b/>
                <w:sz w:val="24"/>
                <w:szCs w:val="24"/>
              </w:rPr>
              <w:t xml:space="preserve">. ՀՀ </w:t>
            </w:r>
            <w:proofErr w:type="spellStart"/>
            <w:r>
              <w:rPr>
                <w:rFonts w:ascii="GHEA Grapalat" w:hAnsi="GHEA Grapalat"/>
                <w:b/>
                <w:sz w:val="24"/>
                <w:szCs w:val="24"/>
              </w:rPr>
              <w:t>արդարադատության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նախարարություն</w:t>
            </w:r>
            <w:proofErr w:type="spellEnd"/>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49D4E9C" w14:textId="77777777" w:rsidR="00924B7A" w:rsidRDefault="00924B7A">
            <w:pPr>
              <w:spacing w:line="360" w:lineRule="auto"/>
              <w:jc w:val="center"/>
              <w:rPr>
                <w:rFonts w:ascii="GHEA Grapalat" w:hAnsi="GHEA Grapalat" w:cs="Sylfaen"/>
                <w:b/>
                <w:bCs/>
                <w:sz w:val="24"/>
                <w:szCs w:val="24"/>
                <w:lang w:val="hy-AM"/>
              </w:rPr>
            </w:pPr>
            <w:r>
              <w:rPr>
                <w:rFonts w:ascii="GHEA Grapalat" w:eastAsia="MS Mincho" w:hAnsi="GHEA Grapalat" w:cs="Cambria Math"/>
                <w:b/>
                <w:bCs/>
                <w:sz w:val="24"/>
                <w:szCs w:val="24"/>
                <w:lang w:val="hy-AM"/>
              </w:rPr>
              <w:t>29</w:t>
            </w:r>
            <w:r>
              <w:rPr>
                <w:rFonts w:ascii="Cambria Math" w:eastAsia="MS Mincho" w:hAnsi="Cambria Math" w:cs="Cambria Math"/>
                <w:b/>
                <w:bCs/>
                <w:sz w:val="24"/>
                <w:szCs w:val="24"/>
                <w:lang w:val="hy-AM"/>
              </w:rPr>
              <w:t>․</w:t>
            </w:r>
            <w:r>
              <w:rPr>
                <w:rFonts w:ascii="GHEA Grapalat" w:eastAsia="MS Mincho" w:hAnsi="GHEA Grapalat" w:cs="MS Mincho"/>
                <w:b/>
                <w:bCs/>
                <w:sz w:val="24"/>
                <w:szCs w:val="24"/>
              </w:rPr>
              <w:t>0</w:t>
            </w:r>
            <w:r>
              <w:rPr>
                <w:rFonts w:ascii="GHEA Grapalat" w:eastAsia="MS Mincho" w:hAnsi="GHEA Grapalat" w:cs="MS Mincho"/>
                <w:b/>
                <w:bCs/>
                <w:sz w:val="24"/>
                <w:szCs w:val="24"/>
                <w:lang w:val="hy-AM"/>
              </w:rPr>
              <w:t>8</w:t>
            </w:r>
            <w:r>
              <w:rPr>
                <w:rFonts w:ascii="Cambria Math" w:eastAsia="MS Mincho" w:hAnsi="Cambria Math" w:cs="Cambria Math"/>
                <w:b/>
                <w:bCs/>
                <w:sz w:val="24"/>
                <w:szCs w:val="24"/>
                <w:lang w:val="hy-AM"/>
              </w:rPr>
              <w:t>․</w:t>
            </w:r>
            <w:r>
              <w:rPr>
                <w:rFonts w:ascii="GHEA Grapalat" w:hAnsi="GHEA Grapalat" w:cs="Sylfaen"/>
                <w:b/>
                <w:bCs/>
                <w:sz w:val="24"/>
                <w:szCs w:val="24"/>
                <w:lang w:val="hy-AM"/>
              </w:rPr>
              <w:t>2024թ</w:t>
            </w:r>
          </w:p>
        </w:tc>
      </w:tr>
      <w:tr w:rsidR="00924B7A" w14:paraId="6F2CD0FF" w14:textId="77777777" w:rsidTr="00924B7A">
        <w:tc>
          <w:tcPr>
            <w:tcW w:w="0" w:type="auto"/>
            <w:vMerge/>
            <w:tcBorders>
              <w:top w:val="single" w:sz="4" w:space="0" w:color="auto"/>
              <w:left w:val="single" w:sz="4" w:space="0" w:color="auto"/>
              <w:bottom w:val="single" w:sz="4" w:space="0" w:color="auto"/>
              <w:right w:val="single" w:sz="4" w:space="0" w:color="auto"/>
            </w:tcBorders>
            <w:vAlign w:val="center"/>
            <w:hideMark/>
          </w:tcPr>
          <w:p w14:paraId="47467994" w14:textId="77777777" w:rsidR="00924B7A" w:rsidRDefault="00924B7A">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5B300A6" w14:textId="77777777" w:rsidR="00924B7A" w:rsidRDefault="00924B7A">
            <w:pPr>
              <w:spacing w:line="360" w:lineRule="auto"/>
              <w:jc w:val="center"/>
              <w:rPr>
                <w:rFonts w:ascii="GHEA Grapalat" w:hAnsi="GHEA Grapalat" w:cs="Sylfaen"/>
                <w:b/>
                <w:bCs/>
                <w:sz w:val="24"/>
                <w:szCs w:val="24"/>
              </w:rPr>
            </w:pPr>
            <w:r>
              <w:rPr>
                <w:rFonts w:ascii="GHEA Grapalat" w:hAnsi="GHEA Grapalat" w:cs="Sylfaen"/>
                <w:b/>
                <w:bCs/>
                <w:sz w:val="24"/>
                <w:szCs w:val="24"/>
              </w:rPr>
              <w:t>//34192-2024</w:t>
            </w:r>
          </w:p>
        </w:tc>
      </w:tr>
      <w:tr w:rsidR="007E73DC" w:rsidRPr="00487D05" w14:paraId="4AAFA07B" w14:textId="77777777" w:rsidTr="007E73DC">
        <w:tc>
          <w:tcPr>
            <w:tcW w:w="7050" w:type="dxa"/>
            <w:tcBorders>
              <w:top w:val="single" w:sz="4" w:space="0" w:color="auto"/>
              <w:left w:val="single" w:sz="4" w:space="0" w:color="auto"/>
              <w:bottom w:val="single" w:sz="4" w:space="0" w:color="auto"/>
              <w:right w:val="single" w:sz="4" w:space="0" w:color="auto"/>
            </w:tcBorders>
            <w:hideMark/>
          </w:tcPr>
          <w:p w14:paraId="45B0EF5F" w14:textId="77777777" w:rsidR="007E73DC" w:rsidRDefault="007E73DC">
            <w:pPr>
              <w:spacing w:line="360" w:lineRule="auto"/>
              <w:ind w:firstLine="252"/>
              <w:jc w:val="center"/>
              <w:rPr>
                <w:rFonts w:ascii="GHEA Grapalat" w:hAnsi="GHEA Grapalat"/>
                <w:color w:val="000000"/>
                <w:sz w:val="24"/>
                <w:szCs w:val="24"/>
                <w:lang w:val="hy-AM"/>
              </w:rPr>
            </w:pPr>
            <w:r>
              <w:rPr>
                <w:rFonts w:ascii="GHEA Grapalat" w:hAnsi="GHEA Grapalat" w:cs="Cambria Math"/>
                <w:color w:val="000000"/>
                <w:sz w:val="24"/>
                <w:szCs w:val="24"/>
                <w:lang w:val="hy-AM"/>
              </w:rPr>
              <w:t>1</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 Նախագծի 3-րդ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որոշման  ուժի մեջ մտնելու ժամկետ է սահմանված 2024 թվականի սեպտեմբերի 1-ը: Այս առումով գտնում ենք, որ նման ժամկետի սահմանումը </w:t>
            </w:r>
            <w:proofErr w:type="spellStart"/>
            <w:r>
              <w:rPr>
                <w:rFonts w:ascii="GHEA Grapalat" w:hAnsi="GHEA Grapalat"/>
                <w:color w:val="000000"/>
                <w:sz w:val="24"/>
                <w:szCs w:val="24"/>
                <w:lang w:val="hy-AM"/>
              </w:rPr>
              <w:t>խնդրահարույց</w:t>
            </w:r>
            <w:proofErr w:type="spellEnd"/>
            <w:r>
              <w:rPr>
                <w:rFonts w:ascii="GHEA Grapalat" w:hAnsi="GHEA Grapalat"/>
                <w:color w:val="000000"/>
                <w:sz w:val="24"/>
                <w:szCs w:val="24"/>
                <w:lang w:val="hy-AM"/>
              </w:rPr>
              <w:t xml:space="preserve"> է՝ նկատի ունենալով Օրենքի 23-րդ հոդվածի </w:t>
            </w:r>
            <w:proofErr w:type="spellStart"/>
            <w:r>
              <w:rPr>
                <w:rFonts w:ascii="GHEA Grapalat" w:hAnsi="GHEA Grapalat"/>
                <w:color w:val="000000"/>
                <w:sz w:val="24"/>
                <w:szCs w:val="24"/>
                <w:lang w:val="hy-AM"/>
              </w:rPr>
              <w:t>կարգավորումները</w:t>
            </w:r>
            <w:proofErr w:type="spellEnd"/>
            <w:r>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w:t>
            </w:r>
            <w:r>
              <w:rPr>
                <w:rFonts w:ascii="GHEA Grapalat" w:hAnsi="GHEA Grapalat"/>
                <w:color w:val="000000"/>
                <w:sz w:val="24"/>
                <w:szCs w:val="24"/>
                <w:lang w:val="hy-AM"/>
              </w:rPr>
              <w:lastRenderedPageBreak/>
              <w:t xml:space="preserve">ժամկետներում, սակայն ոչ շուտ, քան դրանց պաշտոնական հրապարակմանը հաջորդող օրվանից: </w:t>
            </w:r>
            <w:proofErr w:type="spellStart"/>
            <w:r>
              <w:rPr>
                <w:rFonts w:ascii="GHEA Grapalat" w:hAnsi="GHEA Grapalat"/>
                <w:color w:val="000000"/>
                <w:sz w:val="24"/>
                <w:szCs w:val="24"/>
                <w:lang w:val="hy-AM"/>
              </w:rPr>
              <w:t>Հետևապես</w:t>
            </w:r>
            <w:proofErr w:type="spellEnd"/>
            <w:r>
              <w:rPr>
                <w:rFonts w:ascii="GHEA Grapalat" w:hAnsi="GHEA Grapalat"/>
                <w:color w:val="000000"/>
                <w:sz w:val="24"/>
                <w:szCs w:val="24"/>
                <w:lang w:val="hy-AM"/>
              </w:rPr>
              <w:t>՝ առաջարկում ենք վերանայել սույն ժամկետը: Նույն դիտարկումը վերաբերում է նաև նախագծերի փաթեթում ներառված բոլոր որոշումների ուժի մեջ մտնելու ժամկետներին:</w:t>
            </w:r>
          </w:p>
        </w:tc>
        <w:tc>
          <w:tcPr>
            <w:tcW w:w="5990" w:type="dxa"/>
            <w:tcBorders>
              <w:top w:val="single" w:sz="4" w:space="0" w:color="auto"/>
              <w:left w:val="single" w:sz="4" w:space="0" w:color="auto"/>
              <w:bottom w:val="single" w:sz="4" w:space="0" w:color="auto"/>
              <w:right w:val="single" w:sz="4" w:space="0" w:color="auto"/>
            </w:tcBorders>
            <w:hideMark/>
          </w:tcPr>
          <w:p w14:paraId="201E6FB1" w14:textId="4E1DA2C2" w:rsidR="007E73DC" w:rsidRDefault="00E43AC6">
            <w:pPr>
              <w:spacing w:line="360" w:lineRule="auto"/>
              <w:jc w:val="center"/>
              <w:rPr>
                <w:rFonts w:ascii="GHEA Grapalat" w:hAnsi="GHEA Grapalat" w:cs="Sylfaen"/>
                <w:b/>
                <w:bCs/>
                <w:sz w:val="24"/>
                <w:szCs w:val="24"/>
                <w:lang w:val="hy-AM"/>
              </w:rPr>
            </w:pPr>
            <w:r w:rsidRPr="00E43AC6">
              <w:rPr>
                <w:rFonts w:ascii="GHEA Grapalat" w:hAnsi="GHEA Grapalat" w:cs="Sylfaen"/>
                <w:b/>
                <w:bCs/>
                <w:sz w:val="24"/>
                <w:szCs w:val="24"/>
                <w:lang w:val="hy-AM"/>
              </w:rPr>
              <w:lastRenderedPageBreak/>
              <w:t>Ընդունվել է</w:t>
            </w:r>
          </w:p>
        </w:tc>
      </w:tr>
      <w:tr w:rsidR="00BB087F" w14:paraId="4253E24C" w14:textId="77777777" w:rsidTr="00BB087F">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82879A" w14:textId="77777777" w:rsidR="00BB087F" w:rsidRDefault="00BB087F">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Pr>
                <w:rFonts w:ascii="GHEA Grapalat" w:hAnsi="GHEA Grapalat"/>
                <w:b/>
                <w:color w:val="000000"/>
                <w:sz w:val="24"/>
                <w:szCs w:val="24"/>
              </w:rPr>
              <w:t xml:space="preserve">. </w:t>
            </w:r>
            <w:r>
              <w:rPr>
                <w:rFonts w:ascii="GHEA Grapalat" w:hAnsi="GHEA Grapalat"/>
                <w:b/>
                <w:color w:val="000000"/>
                <w:sz w:val="24"/>
                <w:szCs w:val="24"/>
                <w:lang w:val="hy-AM"/>
              </w:rPr>
              <w:t>ՀՀ Էկոնոմիկայի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198E9F2" w14:textId="77777777" w:rsidR="00BB087F" w:rsidRDefault="00BB087F">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29</w:t>
            </w:r>
            <w:r>
              <w:rPr>
                <w:rFonts w:ascii="Cambria Math" w:hAnsi="Cambria Math" w:cs="Cambria Math"/>
                <w:b/>
                <w:bCs/>
                <w:sz w:val="24"/>
                <w:szCs w:val="24"/>
                <w:lang w:val="hy-AM"/>
              </w:rPr>
              <w:t>․</w:t>
            </w:r>
            <w:r>
              <w:rPr>
                <w:rFonts w:ascii="GHEA Grapalat" w:hAnsi="GHEA Grapalat" w:cs="Sylfaen"/>
                <w:b/>
                <w:bCs/>
                <w:sz w:val="24"/>
                <w:szCs w:val="24"/>
                <w:lang w:val="hy-AM"/>
              </w:rPr>
              <w:t>08</w:t>
            </w:r>
            <w:r>
              <w:rPr>
                <w:rFonts w:ascii="Cambria Math" w:hAnsi="Cambria Math" w:cs="Cambria Math"/>
                <w:b/>
                <w:bCs/>
                <w:sz w:val="24"/>
                <w:szCs w:val="24"/>
                <w:lang w:val="hy-AM"/>
              </w:rPr>
              <w:t>․</w:t>
            </w:r>
            <w:r>
              <w:rPr>
                <w:rFonts w:ascii="GHEA Grapalat" w:hAnsi="GHEA Grapalat" w:cs="Sylfaen"/>
                <w:b/>
                <w:bCs/>
                <w:sz w:val="24"/>
                <w:szCs w:val="24"/>
                <w:lang w:val="hy-AM"/>
              </w:rPr>
              <w:t>2024թ</w:t>
            </w:r>
            <w:r>
              <w:rPr>
                <w:rFonts w:ascii="Cambria Math" w:hAnsi="Cambria Math" w:cs="Cambria Math"/>
                <w:b/>
                <w:bCs/>
                <w:sz w:val="24"/>
                <w:szCs w:val="24"/>
                <w:lang w:val="hy-AM"/>
              </w:rPr>
              <w:t>․</w:t>
            </w:r>
          </w:p>
        </w:tc>
      </w:tr>
      <w:tr w:rsidR="00BB087F" w14:paraId="0F89B6BD" w14:textId="77777777" w:rsidTr="00BB087F">
        <w:tc>
          <w:tcPr>
            <w:tcW w:w="0" w:type="auto"/>
            <w:vMerge/>
            <w:tcBorders>
              <w:top w:val="single" w:sz="4" w:space="0" w:color="auto"/>
              <w:left w:val="single" w:sz="4" w:space="0" w:color="auto"/>
              <w:bottom w:val="single" w:sz="4" w:space="0" w:color="auto"/>
              <w:right w:val="single" w:sz="4" w:space="0" w:color="auto"/>
            </w:tcBorders>
            <w:vAlign w:val="center"/>
            <w:hideMark/>
          </w:tcPr>
          <w:p w14:paraId="271D6157" w14:textId="77777777" w:rsidR="00BB087F" w:rsidRDefault="00BB087F">
            <w:pPr>
              <w:rPr>
                <w:rFonts w:ascii="GHEA Grapalat" w:hAnsi="GHEA Grapalat"/>
                <w:b/>
                <w:color w:val="000000"/>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2C1761" w14:textId="77777777" w:rsidR="00BB087F" w:rsidRDefault="00BB087F">
            <w:pPr>
              <w:spacing w:line="360" w:lineRule="auto"/>
              <w:jc w:val="center"/>
              <w:rPr>
                <w:rFonts w:ascii="GHEA Grapalat" w:hAnsi="GHEA Grapalat" w:cs="Sylfaen"/>
                <w:b/>
                <w:bCs/>
                <w:sz w:val="24"/>
                <w:szCs w:val="24"/>
              </w:rPr>
            </w:pPr>
            <w:r>
              <w:rPr>
                <w:rFonts w:ascii="GHEA Grapalat" w:hAnsi="GHEA Grapalat" w:cs="Sylfaen"/>
                <w:b/>
                <w:bCs/>
                <w:sz w:val="24"/>
                <w:szCs w:val="24"/>
              </w:rPr>
              <w:t>01/17206-2024</w:t>
            </w:r>
          </w:p>
        </w:tc>
      </w:tr>
      <w:tr w:rsidR="00BB087F" w14:paraId="17A2DE1F" w14:textId="77777777" w:rsidTr="00BB087F">
        <w:tc>
          <w:tcPr>
            <w:tcW w:w="7050" w:type="dxa"/>
            <w:tcBorders>
              <w:top w:val="single" w:sz="4" w:space="0" w:color="auto"/>
              <w:left w:val="single" w:sz="4" w:space="0" w:color="auto"/>
              <w:bottom w:val="single" w:sz="4" w:space="0" w:color="auto"/>
              <w:right w:val="single" w:sz="4" w:space="0" w:color="auto"/>
            </w:tcBorders>
            <w:hideMark/>
          </w:tcPr>
          <w:p w14:paraId="3134239D" w14:textId="1F109ECA" w:rsidR="00BB087F" w:rsidRDefault="00487D05">
            <w:pPr>
              <w:spacing w:line="360" w:lineRule="auto"/>
              <w:ind w:firstLine="252"/>
              <w:jc w:val="center"/>
              <w:rPr>
                <w:rFonts w:ascii="GHEA Grapalat" w:hAnsi="GHEA Grapalat"/>
                <w:color w:val="000000"/>
                <w:sz w:val="24"/>
                <w:szCs w:val="24"/>
              </w:rPr>
            </w:pPr>
            <w:r w:rsidRPr="00487D05">
              <w:rPr>
                <w:rFonts w:ascii="GHEA Grapalat" w:hAnsi="GHEA Grapalat"/>
                <w:color w:val="000000"/>
                <w:sz w:val="24"/>
                <w:szCs w:val="24"/>
              </w:rPr>
              <w:t>6</w:t>
            </w:r>
            <w:r w:rsidRPr="00487D05">
              <w:rPr>
                <w:rFonts w:ascii="Cambria Math" w:hAnsi="Cambria Math" w:cs="Cambria Math"/>
                <w:color w:val="000000"/>
                <w:sz w:val="24"/>
                <w:szCs w:val="24"/>
              </w:rPr>
              <w:t>․</w:t>
            </w:r>
            <w:r w:rsidRPr="00487D05">
              <w:rPr>
                <w:rFonts w:ascii="GHEA Grapalat" w:hAnsi="GHEA Grapalat"/>
                <w:color w:val="000000"/>
                <w:sz w:val="24"/>
                <w:szCs w:val="24"/>
              </w:rPr>
              <w:t xml:space="preserve"> </w:t>
            </w:r>
            <w:r w:rsidRPr="00487D05">
              <w:rPr>
                <w:rFonts w:ascii="GHEA Grapalat" w:hAnsi="GHEA Grapalat" w:cs="GHEA Grapalat"/>
                <w:color w:val="000000"/>
                <w:sz w:val="24"/>
                <w:szCs w:val="24"/>
              </w:rPr>
              <w:t></w:t>
            </w:r>
            <w:proofErr w:type="spellStart"/>
            <w:r w:rsidRPr="00487D05">
              <w:rPr>
                <w:rFonts w:ascii="GHEA Grapalat" w:hAnsi="GHEA Grapalat"/>
                <w:color w:val="000000"/>
                <w:sz w:val="24"/>
                <w:szCs w:val="24"/>
              </w:rPr>
              <w:t>Հայաստանի</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Հանրապետության</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կառավարության</w:t>
            </w:r>
            <w:proofErr w:type="spellEnd"/>
            <w:r w:rsidRPr="00487D05">
              <w:rPr>
                <w:rFonts w:ascii="GHEA Grapalat" w:hAnsi="GHEA Grapalat"/>
                <w:color w:val="000000"/>
                <w:sz w:val="24"/>
                <w:szCs w:val="24"/>
              </w:rPr>
              <w:t xml:space="preserve"> 2010 </w:t>
            </w:r>
            <w:proofErr w:type="spellStart"/>
            <w:r w:rsidRPr="00487D05">
              <w:rPr>
                <w:rFonts w:ascii="GHEA Grapalat" w:hAnsi="GHEA Grapalat"/>
                <w:color w:val="000000"/>
                <w:sz w:val="24"/>
                <w:szCs w:val="24"/>
              </w:rPr>
              <w:t>թվականի</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սեպտեմբերի</w:t>
            </w:r>
            <w:proofErr w:type="spellEnd"/>
            <w:r w:rsidRPr="00487D05">
              <w:rPr>
                <w:rFonts w:ascii="GHEA Grapalat" w:hAnsi="GHEA Grapalat"/>
                <w:color w:val="000000"/>
                <w:sz w:val="24"/>
                <w:szCs w:val="24"/>
              </w:rPr>
              <w:t xml:space="preserve"> 9-ի N 1251-Ն </w:t>
            </w:r>
            <w:proofErr w:type="spellStart"/>
            <w:r w:rsidRPr="00487D05">
              <w:rPr>
                <w:rFonts w:ascii="GHEA Grapalat" w:hAnsi="GHEA Grapalat"/>
                <w:color w:val="000000"/>
                <w:sz w:val="24"/>
                <w:szCs w:val="24"/>
              </w:rPr>
              <w:t>որոշման</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մեջ</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փոփոխություններ</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կատարելու</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մասին</w:t>
            </w:r>
            <w:proofErr w:type="spellEnd"/>
            <w:r w:rsidRPr="00487D05">
              <w:rPr>
                <w:rFonts w:ascii="GHEA Grapalat" w:hAnsi="GHEA Grapalat"/>
                <w:color w:val="000000"/>
                <w:sz w:val="24"/>
                <w:szCs w:val="24"/>
              </w:rPr>
              <w:t xml:space="preserve"> ՀՀ </w:t>
            </w:r>
            <w:proofErr w:type="spellStart"/>
            <w:r w:rsidRPr="00487D05">
              <w:rPr>
                <w:rFonts w:ascii="GHEA Grapalat" w:hAnsi="GHEA Grapalat"/>
                <w:color w:val="000000"/>
                <w:sz w:val="24"/>
                <w:szCs w:val="24"/>
              </w:rPr>
              <w:t>կառավարության</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որոշման</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նախագծի</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վերաբերյալ</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առաջարկվում</w:t>
            </w:r>
            <w:proofErr w:type="spellEnd"/>
            <w:r w:rsidRPr="00487D05">
              <w:rPr>
                <w:rFonts w:ascii="GHEA Grapalat" w:hAnsi="GHEA Grapalat"/>
                <w:color w:val="000000"/>
                <w:sz w:val="24"/>
                <w:szCs w:val="24"/>
              </w:rPr>
              <w:t xml:space="preserve"> է 1-ին </w:t>
            </w:r>
            <w:proofErr w:type="spellStart"/>
            <w:r w:rsidRPr="00487D05">
              <w:rPr>
                <w:rFonts w:ascii="GHEA Grapalat" w:hAnsi="GHEA Grapalat"/>
                <w:color w:val="000000"/>
                <w:sz w:val="24"/>
                <w:szCs w:val="24"/>
              </w:rPr>
              <w:t>կետի</w:t>
            </w:r>
            <w:proofErr w:type="spellEnd"/>
            <w:r w:rsidRPr="00487D05">
              <w:rPr>
                <w:rFonts w:ascii="GHEA Grapalat" w:hAnsi="GHEA Grapalat"/>
                <w:color w:val="000000"/>
                <w:sz w:val="24"/>
                <w:szCs w:val="24"/>
              </w:rPr>
              <w:t xml:space="preserve"> 3-րդ </w:t>
            </w:r>
            <w:proofErr w:type="spellStart"/>
            <w:r w:rsidRPr="00487D05">
              <w:rPr>
                <w:rFonts w:ascii="GHEA Grapalat" w:hAnsi="GHEA Grapalat"/>
                <w:color w:val="000000"/>
                <w:sz w:val="24"/>
                <w:szCs w:val="24"/>
              </w:rPr>
              <w:t>ենթակետով</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նախատեսված</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նոր</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փոխարինվող</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դիմերեսի</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պատկերը</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համապատասխանեցնել</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նույն</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կետի</w:t>
            </w:r>
            <w:proofErr w:type="spellEnd"/>
            <w:r w:rsidRPr="00487D05">
              <w:rPr>
                <w:rFonts w:ascii="GHEA Grapalat" w:hAnsi="GHEA Grapalat"/>
                <w:color w:val="000000"/>
                <w:sz w:val="24"/>
                <w:szCs w:val="24"/>
              </w:rPr>
              <w:t xml:space="preserve"> 2-րդ </w:t>
            </w:r>
            <w:proofErr w:type="spellStart"/>
            <w:r w:rsidRPr="00487D05">
              <w:rPr>
                <w:rFonts w:ascii="GHEA Grapalat" w:hAnsi="GHEA Grapalat"/>
                <w:color w:val="000000"/>
                <w:sz w:val="24"/>
                <w:szCs w:val="24"/>
              </w:rPr>
              <w:t>ենթակետով</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նախատեսվող</w:t>
            </w:r>
            <w:proofErr w:type="spellEnd"/>
            <w:r w:rsidRPr="00487D05">
              <w:rPr>
                <w:rFonts w:ascii="GHEA Grapalat" w:hAnsi="GHEA Grapalat"/>
                <w:color w:val="000000"/>
                <w:sz w:val="24"/>
                <w:szCs w:val="24"/>
              </w:rPr>
              <w:t xml:space="preserve"> </w:t>
            </w:r>
            <w:proofErr w:type="spellStart"/>
            <w:r w:rsidRPr="00487D05">
              <w:rPr>
                <w:rFonts w:ascii="GHEA Grapalat" w:hAnsi="GHEA Grapalat"/>
                <w:color w:val="000000"/>
                <w:sz w:val="24"/>
                <w:szCs w:val="24"/>
              </w:rPr>
              <w:t>փոփոխությանը</w:t>
            </w:r>
            <w:proofErr w:type="spellEnd"/>
            <w:r w:rsidRPr="00487D05">
              <w:rPr>
                <w:rFonts w:ascii="GHEA Grapalat" w:hAnsi="GHEA Grapalat"/>
                <w:color w:val="000000"/>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3847054B" w14:textId="5353EAF5" w:rsidR="00BB087F" w:rsidRDefault="00BB087F">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 </w:t>
            </w:r>
          </w:p>
        </w:tc>
      </w:tr>
      <w:tr w:rsidR="00497F94" w14:paraId="60C831C5" w14:textId="77777777" w:rsidTr="00497F94">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A54909" w14:textId="77777777" w:rsidR="00497F94" w:rsidRDefault="00497F94">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Pr>
                <w:rFonts w:ascii="GHEA Grapalat" w:hAnsi="GHEA Grapalat"/>
                <w:b/>
                <w:sz w:val="24"/>
                <w:szCs w:val="24"/>
                <w:lang w:val="hy-AM"/>
              </w:rPr>
              <w:t>ՀՀ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6EF98DC" w14:textId="77777777" w:rsidR="00497F94" w:rsidRDefault="00497F94">
            <w:pPr>
              <w:spacing w:line="360" w:lineRule="auto"/>
              <w:jc w:val="center"/>
              <w:rPr>
                <w:rFonts w:ascii="GHEA Grapalat" w:hAnsi="GHEA Grapalat"/>
                <w:b/>
                <w:sz w:val="24"/>
                <w:szCs w:val="24"/>
              </w:rPr>
            </w:pPr>
            <w:r>
              <w:rPr>
                <w:rFonts w:ascii="GHEA Grapalat" w:hAnsi="GHEA Grapalat"/>
                <w:b/>
                <w:sz w:val="24"/>
                <w:szCs w:val="24"/>
                <w:lang w:val="hy-AM"/>
              </w:rPr>
              <w:t>04</w:t>
            </w:r>
            <w:r>
              <w:rPr>
                <w:rFonts w:ascii="GHEA Grapalat" w:hAnsi="GHEA Grapalat"/>
                <w:b/>
                <w:sz w:val="24"/>
                <w:szCs w:val="24"/>
              </w:rPr>
              <w:t>.</w:t>
            </w:r>
            <w:r>
              <w:rPr>
                <w:rFonts w:ascii="GHEA Grapalat" w:hAnsi="GHEA Grapalat"/>
                <w:b/>
                <w:sz w:val="24"/>
                <w:szCs w:val="24"/>
                <w:lang w:val="hy-AM"/>
              </w:rPr>
              <w:t>09</w:t>
            </w:r>
            <w:r>
              <w:rPr>
                <w:rFonts w:ascii="GHEA Grapalat" w:hAnsi="GHEA Grapalat"/>
                <w:b/>
                <w:sz w:val="24"/>
                <w:szCs w:val="24"/>
              </w:rPr>
              <w:t>.202</w:t>
            </w:r>
            <w:r>
              <w:rPr>
                <w:rFonts w:ascii="GHEA Grapalat" w:hAnsi="GHEA Grapalat"/>
                <w:b/>
                <w:sz w:val="24"/>
                <w:szCs w:val="24"/>
                <w:lang w:val="hy-AM"/>
              </w:rPr>
              <w:t>4</w:t>
            </w:r>
            <w:r>
              <w:rPr>
                <w:rFonts w:ascii="GHEA Grapalat" w:hAnsi="GHEA Grapalat"/>
                <w:b/>
                <w:sz w:val="24"/>
                <w:szCs w:val="24"/>
              </w:rPr>
              <w:t>թ.</w:t>
            </w:r>
          </w:p>
        </w:tc>
      </w:tr>
      <w:tr w:rsidR="00497F94" w14:paraId="00E47A95" w14:textId="77777777" w:rsidTr="00497F94">
        <w:tc>
          <w:tcPr>
            <w:tcW w:w="0" w:type="auto"/>
            <w:vMerge/>
            <w:tcBorders>
              <w:top w:val="single" w:sz="4" w:space="0" w:color="auto"/>
              <w:left w:val="single" w:sz="4" w:space="0" w:color="auto"/>
              <w:bottom w:val="single" w:sz="4" w:space="0" w:color="auto"/>
              <w:right w:val="single" w:sz="4" w:space="0" w:color="auto"/>
            </w:tcBorders>
            <w:vAlign w:val="center"/>
            <w:hideMark/>
          </w:tcPr>
          <w:p w14:paraId="7B2A4A86" w14:textId="77777777" w:rsidR="00497F94" w:rsidRDefault="00497F94">
            <w:pPr>
              <w:rPr>
                <w:rFonts w:ascii="GHEA Grapalat" w:hAnsi="GHEA Grapalat"/>
                <w:b/>
                <w:sz w:val="24"/>
                <w:szCs w:val="24"/>
                <w:lang w:val="hy-AM"/>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079EF77" w14:textId="77777777" w:rsidR="00497F94" w:rsidRDefault="00497F94">
            <w:pPr>
              <w:spacing w:line="360" w:lineRule="auto"/>
              <w:jc w:val="center"/>
              <w:rPr>
                <w:rFonts w:ascii="GHEA Grapalat" w:hAnsi="GHEA Grapalat"/>
                <w:b/>
                <w:sz w:val="24"/>
                <w:szCs w:val="24"/>
              </w:rPr>
            </w:pPr>
            <w:r>
              <w:rPr>
                <w:rFonts w:ascii="GHEA Grapalat" w:hAnsi="GHEA Grapalat" w:cs="Sylfaen"/>
                <w:b/>
                <w:bCs/>
                <w:sz w:val="24"/>
                <w:szCs w:val="24"/>
              </w:rPr>
              <w:t>/27.4/35112-2024</w:t>
            </w:r>
          </w:p>
        </w:tc>
      </w:tr>
      <w:tr w:rsidR="00497F94" w14:paraId="315B68B5" w14:textId="77777777" w:rsidTr="00497F94">
        <w:tc>
          <w:tcPr>
            <w:tcW w:w="7050" w:type="dxa"/>
            <w:tcBorders>
              <w:top w:val="single" w:sz="4" w:space="0" w:color="auto"/>
              <w:left w:val="single" w:sz="4" w:space="0" w:color="auto"/>
              <w:bottom w:val="single" w:sz="4" w:space="0" w:color="auto"/>
              <w:right w:val="single" w:sz="4" w:space="0" w:color="auto"/>
            </w:tcBorders>
            <w:hideMark/>
          </w:tcPr>
          <w:p w14:paraId="4B4BF0F2" w14:textId="77777777" w:rsidR="00CA0838" w:rsidRPr="00CA0838" w:rsidRDefault="00CA0838" w:rsidP="00CA0838">
            <w:pPr>
              <w:spacing w:line="360" w:lineRule="auto"/>
              <w:jc w:val="center"/>
              <w:rPr>
                <w:rFonts w:ascii="GHEA Grapalat" w:hAnsi="GHEA Grapalat"/>
                <w:color w:val="000000"/>
                <w:sz w:val="24"/>
                <w:szCs w:val="24"/>
              </w:rPr>
            </w:pPr>
            <w:r w:rsidRPr="00CA0838">
              <w:rPr>
                <w:rFonts w:ascii="GHEA Grapalat" w:hAnsi="GHEA Grapalat"/>
                <w:color w:val="000000"/>
                <w:sz w:val="24"/>
                <w:szCs w:val="24"/>
              </w:rPr>
              <w:t xml:space="preserve">1. </w:t>
            </w:r>
            <w:proofErr w:type="spellStart"/>
            <w:r w:rsidRPr="00CA0838">
              <w:rPr>
                <w:rFonts w:ascii="GHEA Grapalat" w:hAnsi="GHEA Grapalat"/>
                <w:color w:val="000000"/>
                <w:sz w:val="24"/>
                <w:szCs w:val="24"/>
              </w:rPr>
              <w:t>Նախագծի</w:t>
            </w:r>
            <w:proofErr w:type="spellEnd"/>
            <w:r w:rsidRPr="00CA0838">
              <w:rPr>
                <w:rFonts w:ascii="GHEA Grapalat" w:hAnsi="GHEA Grapalat"/>
                <w:color w:val="000000"/>
                <w:sz w:val="24"/>
                <w:szCs w:val="24"/>
              </w:rPr>
              <w:t xml:space="preserve"> 1-ին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3-րդ </w:t>
            </w:r>
            <w:proofErr w:type="spellStart"/>
            <w:r w:rsidRPr="00CA0838">
              <w:rPr>
                <w:rFonts w:ascii="GHEA Grapalat" w:hAnsi="GHEA Grapalat"/>
                <w:color w:val="000000"/>
                <w:sz w:val="24"/>
                <w:szCs w:val="24"/>
              </w:rPr>
              <w:t>ենթակետով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նախատեսվում</w:t>
            </w:r>
            <w:proofErr w:type="spellEnd"/>
            <w:r w:rsidRPr="00CA0838">
              <w:rPr>
                <w:rFonts w:ascii="GHEA Grapalat" w:hAnsi="GHEA Grapalat"/>
                <w:color w:val="000000"/>
                <w:sz w:val="24"/>
                <w:szCs w:val="24"/>
              </w:rPr>
              <w:t xml:space="preserve"> է </w:t>
            </w:r>
            <w:proofErr w:type="spellStart"/>
            <w:r w:rsidRPr="00CA0838">
              <w:rPr>
                <w:rFonts w:ascii="GHEA Grapalat" w:hAnsi="GHEA Grapalat"/>
                <w:color w:val="000000"/>
                <w:sz w:val="24"/>
                <w:szCs w:val="24"/>
              </w:rPr>
              <w:t>որոշմամբ</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սահմանված</w:t>
            </w:r>
            <w:proofErr w:type="spellEnd"/>
            <w:r w:rsidRPr="00CA0838">
              <w:rPr>
                <w:rFonts w:ascii="GHEA Grapalat" w:hAnsi="GHEA Grapalat"/>
                <w:color w:val="000000"/>
                <w:sz w:val="24"/>
                <w:szCs w:val="24"/>
              </w:rPr>
              <w:t xml:space="preserve"> 7-րդ </w:t>
            </w:r>
            <w:proofErr w:type="spellStart"/>
            <w:r w:rsidRPr="00CA0838">
              <w:rPr>
                <w:rFonts w:ascii="GHEA Grapalat" w:hAnsi="GHEA Grapalat"/>
                <w:color w:val="000000"/>
                <w:sz w:val="24"/>
                <w:szCs w:val="24"/>
              </w:rPr>
              <w:t>հավելվածով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սահմանված</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Ձև</w:t>
            </w:r>
            <w:proofErr w:type="spellEnd"/>
            <w:r w:rsidRPr="00CA0838">
              <w:rPr>
                <w:rFonts w:ascii="GHEA Grapalat" w:hAnsi="GHEA Grapalat"/>
                <w:color w:val="000000"/>
                <w:sz w:val="24"/>
                <w:szCs w:val="24"/>
              </w:rPr>
              <w:t xml:space="preserve">»-ի </w:t>
            </w:r>
            <w:proofErr w:type="spellStart"/>
            <w:r w:rsidRPr="00CA0838">
              <w:rPr>
                <w:rFonts w:ascii="GHEA Grapalat" w:hAnsi="GHEA Grapalat"/>
                <w:color w:val="000000"/>
                <w:sz w:val="24"/>
                <w:szCs w:val="24"/>
              </w:rPr>
              <w:t>դիմերեսի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պատկերը</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փոխարինել</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նոր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պատկերով</w:t>
            </w:r>
            <w:proofErr w:type="spellEnd"/>
            <w:r w:rsidRPr="00CA0838">
              <w:rPr>
                <w:rFonts w:ascii="GHEA Grapalat" w:hAnsi="GHEA Grapalat"/>
                <w:color w:val="000000"/>
                <w:sz w:val="24"/>
                <w:szCs w:val="24"/>
              </w:rPr>
              <w:t xml:space="preserve">։ </w:t>
            </w:r>
          </w:p>
          <w:p w14:paraId="3B674044" w14:textId="77777777" w:rsidR="00CA0838" w:rsidRPr="00CA0838" w:rsidRDefault="00CA0838" w:rsidP="00CA0838">
            <w:pPr>
              <w:spacing w:line="360" w:lineRule="auto"/>
              <w:jc w:val="center"/>
              <w:rPr>
                <w:rFonts w:ascii="GHEA Grapalat" w:hAnsi="GHEA Grapalat"/>
                <w:color w:val="000000"/>
                <w:sz w:val="24"/>
                <w:szCs w:val="24"/>
              </w:rPr>
            </w:pPr>
            <w:proofErr w:type="spellStart"/>
            <w:r w:rsidRPr="00CA0838">
              <w:rPr>
                <w:rFonts w:ascii="GHEA Grapalat" w:hAnsi="GHEA Grapalat"/>
                <w:color w:val="000000"/>
                <w:sz w:val="24"/>
                <w:szCs w:val="24"/>
              </w:rPr>
              <w:t>Այս</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առումով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հարկ</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ենք</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համարում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նշել</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Նորմատիվ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իրավական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ակտերի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մասին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օրենքի</w:t>
            </w:r>
            <w:proofErr w:type="spellEnd"/>
            <w:r w:rsidRPr="00CA0838">
              <w:rPr>
                <w:rFonts w:ascii="GHEA Grapalat" w:hAnsi="GHEA Grapalat"/>
                <w:color w:val="000000"/>
                <w:sz w:val="24"/>
                <w:szCs w:val="24"/>
              </w:rPr>
              <w:t xml:space="preserve"> 33-րդ </w:t>
            </w:r>
            <w:proofErr w:type="spellStart"/>
            <w:r w:rsidRPr="00CA0838">
              <w:rPr>
                <w:rFonts w:ascii="GHEA Grapalat" w:hAnsi="GHEA Grapalat"/>
                <w:color w:val="000000"/>
                <w:sz w:val="24"/>
                <w:szCs w:val="24"/>
              </w:rPr>
              <w:t>հոդվածի</w:t>
            </w:r>
            <w:proofErr w:type="spellEnd"/>
            <w:r w:rsidRPr="00CA0838">
              <w:rPr>
                <w:rFonts w:ascii="GHEA Grapalat" w:hAnsi="GHEA Grapalat"/>
                <w:color w:val="000000"/>
                <w:sz w:val="24"/>
                <w:szCs w:val="24"/>
              </w:rPr>
              <w:t xml:space="preserve"> 1-ին </w:t>
            </w:r>
            <w:proofErr w:type="spellStart"/>
            <w:r w:rsidRPr="00CA0838">
              <w:rPr>
                <w:rFonts w:ascii="GHEA Grapalat" w:hAnsi="GHEA Grapalat"/>
                <w:color w:val="000000"/>
                <w:sz w:val="24"/>
                <w:szCs w:val="24"/>
              </w:rPr>
              <w:lastRenderedPageBreak/>
              <w:t>մասի</w:t>
            </w:r>
            <w:proofErr w:type="spellEnd"/>
            <w:r w:rsidRPr="00CA0838">
              <w:rPr>
                <w:rFonts w:ascii="GHEA Grapalat" w:hAnsi="GHEA Grapalat"/>
                <w:color w:val="000000"/>
                <w:sz w:val="24"/>
                <w:szCs w:val="24"/>
              </w:rPr>
              <w:t xml:space="preserve"> 1-ին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համաձայն</w:t>
            </w:r>
            <w:proofErr w:type="spellEnd"/>
            <w:r w:rsidRPr="00CA0838">
              <w:rPr>
                <w:rFonts w:ascii="GHEA Grapalat" w:hAnsi="GHEA Grapalat"/>
                <w:color w:val="000000"/>
                <w:sz w:val="24"/>
                <w:szCs w:val="24"/>
              </w:rPr>
              <w:t>՝ «</w:t>
            </w:r>
            <w:proofErr w:type="spellStart"/>
            <w:r w:rsidRPr="00CA0838">
              <w:rPr>
                <w:rFonts w:ascii="GHEA Grapalat" w:hAnsi="GHEA Grapalat"/>
                <w:color w:val="000000"/>
                <w:sz w:val="24"/>
                <w:szCs w:val="24"/>
              </w:rPr>
              <w:t>Նորմատիվ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իրավական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ակտում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փոփոխությունները</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կատարվում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են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նրա</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առանձին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բառեր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թվեր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կամ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կետադրական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նշաններ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այլ</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բառերով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թվերով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կամ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կետադրական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նշաններով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փոխարինելու</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միջոցով</w:t>
            </w:r>
            <w:proofErr w:type="spellEnd"/>
            <w:r w:rsidRPr="00CA0838">
              <w:rPr>
                <w:rFonts w:ascii="GHEA Grapalat" w:hAnsi="GHEA Grapalat"/>
                <w:color w:val="000000"/>
                <w:sz w:val="24"/>
                <w:szCs w:val="24"/>
              </w:rPr>
              <w:t>.(…):</w:t>
            </w:r>
          </w:p>
          <w:p w14:paraId="583F4B24" w14:textId="03194E11" w:rsidR="00497F94" w:rsidRDefault="00CA0838" w:rsidP="00CA0838">
            <w:pPr>
              <w:spacing w:line="360" w:lineRule="auto"/>
              <w:jc w:val="center"/>
              <w:rPr>
                <w:rFonts w:ascii="GHEA Grapalat" w:hAnsi="GHEA Grapalat"/>
                <w:b/>
                <w:sz w:val="24"/>
                <w:szCs w:val="24"/>
              </w:rPr>
            </w:pPr>
            <w:proofErr w:type="spellStart"/>
            <w:r w:rsidRPr="00CA0838">
              <w:rPr>
                <w:rFonts w:ascii="GHEA Grapalat" w:hAnsi="GHEA Grapalat"/>
                <w:color w:val="000000"/>
                <w:sz w:val="24"/>
                <w:szCs w:val="24"/>
              </w:rPr>
              <w:t>Նկատի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ունենալով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Նորմատիվ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իրավական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ակտերի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մասին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օրենքի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համաձայն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հնարավոր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չէ</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պատկերը</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փոխարինել</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նոր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պատկերով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առաջարկում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ենք</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որոշմամբ</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հաստատված</w:t>
            </w:r>
            <w:proofErr w:type="spellEnd"/>
            <w:r w:rsidRPr="00CA0838">
              <w:rPr>
                <w:rFonts w:ascii="GHEA Grapalat" w:hAnsi="GHEA Grapalat"/>
                <w:color w:val="000000"/>
                <w:sz w:val="24"/>
                <w:szCs w:val="24"/>
              </w:rPr>
              <w:t xml:space="preserve"> 7-րդ </w:t>
            </w:r>
            <w:proofErr w:type="spellStart"/>
            <w:r w:rsidRPr="00CA0838">
              <w:rPr>
                <w:rFonts w:ascii="GHEA Grapalat" w:hAnsi="GHEA Grapalat"/>
                <w:color w:val="000000"/>
                <w:sz w:val="24"/>
                <w:szCs w:val="24"/>
              </w:rPr>
              <w:t>հավելվածը</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շարադրել</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նոր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խմբագրությամբ</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նկատի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ունենալով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Նորմատիվ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իրավական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ակտերի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մասին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օրենքի</w:t>
            </w:r>
            <w:proofErr w:type="spellEnd"/>
            <w:r w:rsidRPr="00CA0838">
              <w:rPr>
                <w:rFonts w:ascii="GHEA Grapalat" w:hAnsi="GHEA Grapalat"/>
                <w:color w:val="000000"/>
                <w:sz w:val="24"/>
                <w:szCs w:val="24"/>
              </w:rPr>
              <w:t xml:space="preserve"> 34-րդ </w:t>
            </w:r>
            <w:proofErr w:type="spellStart"/>
            <w:r w:rsidRPr="00CA0838">
              <w:rPr>
                <w:rFonts w:ascii="GHEA Grapalat" w:hAnsi="GHEA Grapalat"/>
                <w:color w:val="000000"/>
                <w:sz w:val="24"/>
                <w:szCs w:val="24"/>
              </w:rPr>
              <w:t>հոդվածի</w:t>
            </w:r>
            <w:proofErr w:type="spellEnd"/>
            <w:r w:rsidRPr="00CA0838">
              <w:rPr>
                <w:rFonts w:ascii="GHEA Grapalat" w:hAnsi="GHEA Grapalat"/>
                <w:color w:val="000000"/>
                <w:sz w:val="24"/>
                <w:szCs w:val="24"/>
              </w:rPr>
              <w:t xml:space="preserve"> 4-րդ </w:t>
            </w:r>
            <w:proofErr w:type="spellStart"/>
            <w:r w:rsidRPr="00CA0838">
              <w:rPr>
                <w:rFonts w:ascii="GHEA Grapalat" w:hAnsi="GHEA Grapalat"/>
                <w:color w:val="000000"/>
                <w:sz w:val="24"/>
                <w:szCs w:val="24"/>
              </w:rPr>
              <w:t>մասի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պահանջները</w:t>
            </w:r>
            <w:proofErr w:type="spellEnd"/>
            <w:r w:rsidRPr="00CA0838">
              <w:rPr>
                <w:rFonts w:ascii="GHEA Grapalat" w:hAnsi="GHEA Grapalat"/>
                <w:color w:val="000000"/>
                <w:sz w:val="24"/>
                <w:szCs w:val="24"/>
              </w:rPr>
              <w:t>։</w:t>
            </w:r>
          </w:p>
        </w:tc>
        <w:tc>
          <w:tcPr>
            <w:tcW w:w="5990" w:type="dxa"/>
            <w:tcBorders>
              <w:top w:val="single" w:sz="4" w:space="0" w:color="auto"/>
              <w:left w:val="single" w:sz="4" w:space="0" w:color="auto"/>
              <w:bottom w:val="single" w:sz="4" w:space="0" w:color="auto"/>
              <w:right w:val="single" w:sz="4" w:space="0" w:color="auto"/>
            </w:tcBorders>
          </w:tcPr>
          <w:p w14:paraId="0F3299F2" w14:textId="5752B9DF" w:rsidR="00497F94" w:rsidRDefault="00497F94">
            <w:pPr>
              <w:spacing w:line="360" w:lineRule="auto"/>
              <w:jc w:val="center"/>
              <w:rPr>
                <w:rFonts w:ascii="GHEA Grapalat" w:hAnsi="GHEA Grapalat" w:cs="Sylfaen"/>
                <w:b/>
                <w:bCs/>
                <w:sz w:val="24"/>
                <w:szCs w:val="24"/>
              </w:rPr>
            </w:pPr>
            <w:proofErr w:type="spellStart"/>
            <w:r>
              <w:rPr>
                <w:rFonts w:ascii="GHEA Grapalat" w:hAnsi="GHEA Grapalat" w:cs="Sylfaen"/>
                <w:b/>
                <w:bCs/>
                <w:sz w:val="24"/>
                <w:szCs w:val="24"/>
              </w:rPr>
              <w:lastRenderedPageBreak/>
              <w:t>Ընդունվել</w:t>
            </w:r>
            <w:proofErr w:type="spellEnd"/>
            <w:r>
              <w:rPr>
                <w:rFonts w:ascii="GHEA Grapalat" w:hAnsi="GHEA Grapalat" w:cs="Sylfaen"/>
                <w:b/>
                <w:bCs/>
                <w:sz w:val="24"/>
                <w:szCs w:val="24"/>
              </w:rPr>
              <w:t xml:space="preserve"> է </w:t>
            </w:r>
          </w:p>
          <w:p w14:paraId="23488D24" w14:textId="77777777" w:rsidR="00497F94" w:rsidRDefault="00497F94">
            <w:pPr>
              <w:spacing w:line="360" w:lineRule="auto"/>
              <w:jc w:val="center"/>
              <w:rPr>
                <w:rFonts w:ascii="GHEA Grapalat" w:hAnsi="GHEA Grapalat" w:cs="Sylfaen"/>
                <w:b/>
                <w:bCs/>
                <w:sz w:val="24"/>
                <w:szCs w:val="24"/>
              </w:rPr>
            </w:pPr>
          </w:p>
        </w:tc>
      </w:tr>
      <w:tr w:rsidR="00CA0838" w14:paraId="33F29956" w14:textId="77777777" w:rsidTr="00497F94">
        <w:tc>
          <w:tcPr>
            <w:tcW w:w="7050" w:type="dxa"/>
            <w:tcBorders>
              <w:top w:val="single" w:sz="4" w:space="0" w:color="auto"/>
              <w:left w:val="single" w:sz="4" w:space="0" w:color="auto"/>
              <w:bottom w:val="single" w:sz="4" w:space="0" w:color="auto"/>
              <w:right w:val="single" w:sz="4" w:space="0" w:color="auto"/>
            </w:tcBorders>
          </w:tcPr>
          <w:p w14:paraId="5213793A" w14:textId="77777777" w:rsidR="00CA0838" w:rsidRPr="00CA0838" w:rsidRDefault="00CA0838" w:rsidP="00CA0838">
            <w:pPr>
              <w:spacing w:line="360" w:lineRule="auto"/>
              <w:jc w:val="center"/>
              <w:rPr>
                <w:rFonts w:ascii="GHEA Grapalat" w:hAnsi="GHEA Grapalat"/>
                <w:color w:val="000000"/>
                <w:sz w:val="24"/>
                <w:szCs w:val="24"/>
              </w:rPr>
            </w:pPr>
            <w:r w:rsidRPr="00CA0838">
              <w:rPr>
                <w:rFonts w:ascii="GHEA Grapalat" w:hAnsi="GHEA Grapalat"/>
                <w:color w:val="000000"/>
                <w:sz w:val="24"/>
                <w:szCs w:val="24"/>
              </w:rPr>
              <w:t xml:space="preserve">2. </w:t>
            </w:r>
            <w:proofErr w:type="spellStart"/>
            <w:r w:rsidRPr="00CA0838">
              <w:rPr>
                <w:rFonts w:ascii="GHEA Grapalat" w:hAnsi="GHEA Grapalat"/>
                <w:color w:val="000000"/>
                <w:sz w:val="24"/>
                <w:szCs w:val="24"/>
              </w:rPr>
              <w:t>Նախագծի</w:t>
            </w:r>
            <w:proofErr w:type="spellEnd"/>
            <w:r w:rsidRPr="00CA0838">
              <w:rPr>
                <w:rFonts w:ascii="GHEA Grapalat" w:hAnsi="GHEA Grapalat"/>
                <w:color w:val="000000"/>
                <w:sz w:val="24"/>
                <w:szCs w:val="24"/>
              </w:rPr>
              <w:t xml:space="preserve"> 3-րդ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1-ին </w:t>
            </w:r>
            <w:proofErr w:type="spellStart"/>
            <w:r w:rsidRPr="00CA0838">
              <w:rPr>
                <w:rFonts w:ascii="GHEA Grapalat" w:hAnsi="GHEA Grapalat"/>
                <w:color w:val="000000"/>
                <w:sz w:val="24"/>
                <w:szCs w:val="24"/>
              </w:rPr>
              <w:t>ենթակետի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համաձայն</w:t>
            </w:r>
            <w:proofErr w:type="spellEnd"/>
            <w:r w:rsidRPr="00CA0838">
              <w:rPr>
                <w:rFonts w:ascii="GHEA Grapalat" w:hAnsi="GHEA Grapalat"/>
                <w:color w:val="000000"/>
                <w:sz w:val="24"/>
                <w:szCs w:val="24"/>
              </w:rPr>
              <w:t>՝ «</w:t>
            </w:r>
            <w:proofErr w:type="spellStart"/>
            <w:r w:rsidRPr="00CA0838">
              <w:rPr>
                <w:rFonts w:ascii="GHEA Grapalat" w:hAnsi="GHEA Grapalat"/>
                <w:color w:val="000000"/>
                <w:sz w:val="24"/>
                <w:szCs w:val="24"/>
              </w:rPr>
              <w:t>մինչև</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որոշումն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ուժի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մեջ</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մտնելը</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հատկացված</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հաշվառման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վկայագրերի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փոխարեն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որոշումն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ուժի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մեջ</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մտնելուց</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հետո</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հաշվառման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վկայագրերի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փոխանակման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դեպքում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հատկացվում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են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որոշման</w:t>
            </w:r>
            <w:proofErr w:type="spellEnd"/>
            <w:r w:rsidRPr="00CA0838">
              <w:rPr>
                <w:rFonts w:ascii="GHEA Grapalat" w:hAnsi="GHEA Grapalat"/>
                <w:color w:val="000000"/>
                <w:sz w:val="24"/>
                <w:szCs w:val="24"/>
              </w:rPr>
              <w:t xml:space="preserve"> 1-ին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3-րդ </w:t>
            </w:r>
            <w:proofErr w:type="spellStart"/>
            <w:r w:rsidRPr="00CA0838">
              <w:rPr>
                <w:rFonts w:ascii="GHEA Grapalat" w:hAnsi="GHEA Grapalat"/>
                <w:color w:val="000000"/>
                <w:sz w:val="24"/>
                <w:szCs w:val="24"/>
              </w:rPr>
              <w:t>ենթակետին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համապատասխանող</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գրառմամբ</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հաշվառման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վկայագրեր</w:t>
            </w:r>
            <w:proofErr w:type="spellEnd"/>
            <w:r w:rsidRPr="00CA0838">
              <w:rPr>
                <w:rFonts w:ascii="GHEA Grapalat" w:hAnsi="GHEA Grapalat"/>
                <w:color w:val="000000"/>
                <w:sz w:val="24"/>
                <w:szCs w:val="24"/>
              </w:rPr>
              <w:t xml:space="preserve">.»։ </w:t>
            </w:r>
          </w:p>
          <w:p w14:paraId="501E9304" w14:textId="77777777" w:rsidR="00CA0838" w:rsidRPr="00CA0838" w:rsidRDefault="00CA0838" w:rsidP="00CA0838">
            <w:pPr>
              <w:spacing w:line="360" w:lineRule="auto"/>
              <w:jc w:val="center"/>
              <w:rPr>
                <w:rFonts w:ascii="GHEA Grapalat" w:hAnsi="GHEA Grapalat"/>
                <w:color w:val="000000"/>
                <w:sz w:val="24"/>
                <w:szCs w:val="24"/>
              </w:rPr>
            </w:pPr>
            <w:proofErr w:type="spellStart"/>
            <w:r w:rsidRPr="00CA0838">
              <w:rPr>
                <w:rFonts w:ascii="GHEA Grapalat" w:hAnsi="GHEA Grapalat"/>
                <w:color w:val="000000"/>
                <w:sz w:val="24"/>
                <w:szCs w:val="24"/>
              </w:rPr>
              <w:t>Միևնույն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ժամանակ</w:t>
            </w:r>
            <w:proofErr w:type="spellEnd"/>
            <w:r w:rsidRPr="00CA0838">
              <w:rPr>
                <w:rFonts w:ascii="GHEA Grapalat" w:hAnsi="GHEA Grapalat"/>
                <w:color w:val="000000"/>
                <w:sz w:val="24"/>
                <w:szCs w:val="24"/>
              </w:rPr>
              <w:t xml:space="preserve"> 3-րդ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3-րդ </w:t>
            </w:r>
            <w:proofErr w:type="spellStart"/>
            <w:r w:rsidRPr="00CA0838">
              <w:rPr>
                <w:rFonts w:ascii="GHEA Grapalat" w:hAnsi="GHEA Grapalat"/>
                <w:color w:val="000000"/>
                <w:sz w:val="24"/>
                <w:szCs w:val="24"/>
              </w:rPr>
              <w:t>ենթակետի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համաձայն</w:t>
            </w:r>
            <w:proofErr w:type="spellEnd"/>
            <w:r w:rsidRPr="00CA0838">
              <w:rPr>
                <w:rFonts w:ascii="GHEA Grapalat" w:hAnsi="GHEA Grapalat"/>
                <w:color w:val="000000"/>
                <w:sz w:val="24"/>
                <w:szCs w:val="24"/>
              </w:rPr>
              <w:t>՝ «</w:t>
            </w:r>
            <w:proofErr w:type="spellStart"/>
            <w:r w:rsidRPr="00CA0838">
              <w:rPr>
                <w:rFonts w:ascii="GHEA Grapalat" w:hAnsi="GHEA Grapalat"/>
                <w:color w:val="000000"/>
                <w:sz w:val="24"/>
                <w:szCs w:val="24"/>
              </w:rPr>
              <w:t>սույն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որոշումն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ուժի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մեջ</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մտնելուց</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հետո</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որոշման</w:t>
            </w:r>
            <w:proofErr w:type="spellEnd"/>
            <w:r w:rsidRPr="00CA0838">
              <w:rPr>
                <w:rFonts w:ascii="GHEA Grapalat" w:hAnsi="GHEA Grapalat"/>
                <w:color w:val="000000"/>
                <w:sz w:val="24"/>
                <w:szCs w:val="24"/>
              </w:rPr>
              <w:t xml:space="preserve"> 1-ին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3-րդ </w:t>
            </w:r>
            <w:proofErr w:type="spellStart"/>
            <w:r w:rsidRPr="00CA0838">
              <w:rPr>
                <w:rFonts w:ascii="GHEA Grapalat" w:hAnsi="GHEA Grapalat"/>
                <w:color w:val="000000"/>
                <w:sz w:val="24"/>
                <w:szCs w:val="24"/>
              </w:rPr>
              <w:t>ենթակետին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համապատասխանող</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գրառումով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հաշվառման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վկայագրերը</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հատկացվում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են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այդ</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թվում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1-ին և 2-րդ </w:t>
            </w:r>
            <w:proofErr w:type="spellStart"/>
            <w:r w:rsidRPr="00CA0838">
              <w:rPr>
                <w:rFonts w:ascii="GHEA Grapalat" w:hAnsi="GHEA Grapalat"/>
                <w:color w:val="000000"/>
                <w:sz w:val="24"/>
                <w:szCs w:val="24"/>
              </w:rPr>
              <w:t>ենթակետերում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նշված</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դեպքերում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մինչև</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lastRenderedPageBreak/>
              <w:t>սույն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որոշումն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ուժի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մեջ</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մտնելը</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գործող</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հաշվառման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վկայագրերի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պատրաստման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նախատեսված</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քարտերի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առկա</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խմբաքանակի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սպառումից</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հետո</w:t>
            </w:r>
            <w:proofErr w:type="spellEnd"/>
            <w:r w:rsidRPr="00CA0838">
              <w:rPr>
                <w:rFonts w:ascii="GHEA Grapalat" w:hAnsi="GHEA Grapalat"/>
                <w:color w:val="000000"/>
                <w:sz w:val="24"/>
                <w:szCs w:val="24"/>
              </w:rPr>
              <w:t>:»։</w:t>
            </w:r>
          </w:p>
          <w:p w14:paraId="22BA6D49" w14:textId="3FFADE57" w:rsidR="00CA0838" w:rsidRPr="00CA0838" w:rsidRDefault="00CA0838" w:rsidP="00CA0838">
            <w:pPr>
              <w:spacing w:line="360" w:lineRule="auto"/>
              <w:jc w:val="center"/>
              <w:rPr>
                <w:rFonts w:ascii="GHEA Grapalat" w:hAnsi="GHEA Grapalat"/>
                <w:color w:val="000000"/>
                <w:sz w:val="24"/>
                <w:szCs w:val="24"/>
              </w:rPr>
            </w:pPr>
            <w:proofErr w:type="spellStart"/>
            <w:r w:rsidRPr="00CA0838">
              <w:rPr>
                <w:rFonts w:ascii="GHEA Grapalat" w:hAnsi="GHEA Grapalat"/>
                <w:color w:val="000000"/>
                <w:sz w:val="24"/>
                <w:szCs w:val="24"/>
              </w:rPr>
              <w:t>Այս</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առումով</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հարկ</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ենք</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համարում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նշել</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Նախագծի</w:t>
            </w:r>
            <w:proofErr w:type="spellEnd"/>
            <w:r w:rsidRPr="00CA0838">
              <w:rPr>
                <w:rFonts w:ascii="GHEA Grapalat" w:hAnsi="GHEA Grapalat"/>
                <w:color w:val="000000"/>
                <w:sz w:val="24"/>
                <w:szCs w:val="24"/>
              </w:rPr>
              <w:t xml:space="preserve"> 3-րդ </w:t>
            </w:r>
            <w:proofErr w:type="spellStart"/>
            <w:r w:rsidRPr="00CA0838">
              <w:rPr>
                <w:rFonts w:ascii="GHEA Grapalat" w:hAnsi="GHEA Grapalat"/>
                <w:color w:val="000000"/>
                <w:sz w:val="24"/>
                <w:szCs w:val="24"/>
              </w:rPr>
              <w:t>կետի</w:t>
            </w:r>
            <w:proofErr w:type="spellEnd"/>
            <w:r w:rsidRPr="00CA0838">
              <w:rPr>
                <w:rFonts w:ascii="GHEA Grapalat" w:hAnsi="GHEA Grapalat"/>
                <w:color w:val="000000"/>
                <w:sz w:val="24"/>
                <w:szCs w:val="24"/>
              </w:rPr>
              <w:t xml:space="preserve"> 1-ին և 3-րդ </w:t>
            </w:r>
            <w:proofErr w:type="spellStart"/>
            <w:r w:rsidRPr="00CA0838">
              <w:rPr>
                <w:rFonts w:ascii="GHEA Grapalat" w:hAnsi="GHEA Grapalat"/>
                <w:color w:val="000000"/>
                <w:sz w:val="24"/>
                <w:szCs w:val="24"/>
              </w:rPr>
              <w:t>ենթակետերի</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միջև</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առկա</w:t>
            </w:r>
            <w:proofErr w:type="spellEnd"/>
            <w:r w:rsidRPr="00CA0838">
              <w:rPr>
                <w:rFonts w:ascii="GHEA Grapalat" w:hAnsi="GHEA Grapalat"/>
                <w:color w:val="000000"/>
                <w:sz w:val="24"/>
                <w:szCs w:val="24"/>
              </w:rPr>
              <w:t xml:space="preserve"> է </w:t>
            </w:r>
            <w:proofErr w:type="spellStart"/>
            <w:r w:rsidRPr="00CA0838">
              <w:rPr>
                <w:rFonts w:ascii="GHEA Grapalat" w:hAnsi="GHEA Grapalat"/>
                <w:color w:val="000000"/>
                <w:sz w:val="24"/>
                <w:szCs w:val="24"/>
              </w:rPr>
              <w:t>հակասություն</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որոնք</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առաջարկում</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ենք</w:t>
            </w:r>
            <w:proofErr w:type="spellEnd"/>
            <w:r w:rsidRPr="00CA0838">
              <w:rPr>
                <w:rFonts w:ascii="GHEA Grapalat" w:hAnsi="GHEA Grapalat"/>
                <w:color w:val="000000"/>
                <w:sz w:val="24"/>
                <w:szCs w:val="24"/>
              </w:rPr>
              <w:t xml:space="preserve"> </w:t>
            </w:r>
            <w:proofErr w:type="spellStart"/>
            <w:r w:rsidRPr="00CA0838">
              <w:rPr>
                <w:rFonts w:ascii="GHEA Grapalat" w:hAnsi="GHEA Grapalat"/>
                <w:color w:val="000000"/>
                <w:sz w:val="24"/>
                <w:szCs w:val="24"/>
              </w:rPr>
              <w:t>վերանայել</w:t>
            </w:r>
            <w:proofErr w:type="spellEnd"/>
            <w:r w:rsidRPr="00CA0838">
              <w:rPr>
                <w:rFonts w:ascii="GHEA Grapalat" w:hAnsi="GHEA Grapalat"/>
                <w:color w:val="000000"/>
                <w:sz w:val="24"/>
                <w:szCs w:val="24"/>
              </w:rPr>
              <w:t>։</w:t>
            </w:r>
          </w:p>
        </w:tc>
        <w:tc>
          <w:tcPr>
            <w:tcW w:w="5990" w:type="dxa"/>
            <w:tcBorders>
              <w:top w:val="single" w:sz="4" w:space="0" w:color="auto"/>
              <w:left w:val="single" w:sz="4" w:space="0" w:color="auto"/>
              <w:bottom w:val="single" w:sz="4" w:space="0" w:color="auto"/>
              <w:right w:val="single" w:sz="4" w:space="0" w:color="auto"/>
            </w:tcBorders>
          </w:tcPr>
          <w:p w14:paraId="64FF5F29" w14:textId="76AA66AD" w:rsidR="00CA0838" w:rsidRPr="00CA0838" w:rsidRDefault="00B167F4">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w:t>
            </w:r>
            <w:r w:rsidR="00CA0838">
              <w:rPr>
                <w:rFonts w:ascii="GHEA Grapalat" w:hAnsi="GHEA Grapalat" w:cs="Sylfaen"/>
                <w:b/>
                <w:bCs/>
                <w:sz w:val="24"/>
                <w:szCs w:val="24"/>
                <w:lang w:val="hy-AM"/>
              </w:rPr>
              <w:t xml:space="preserve">նդունվել </w:t>
            </w:r>
            <w:r>
              <w:rPr>
                <w:rFonts w:ascii="GHEA Grapalat" w:hAnsi="GHEA Grapalat" w:cs="Sylfaen"/>
                <w:b/>
                <w:bCs/>
                <w:sz w:val="24"/>
                <w:szCs w:val="24"/>
                <w:lang w:val="hy-AM"/>
              </w:rPr>
              <w:t>է</w:t>
            </w:r>
          </w:p>
        </w:tc>
      </w:tr>
    </w:tbl>
    <w:p w14:paraId="47E85679" w14:textId="77777777" w:rsidR="00086E91" w:rsidRPr="007E73DC" w:rsidRDefault="00086E91" w:rsidP="00515674">
      <w:pPr>
        <w:spacing w:line="360" w:lineRule="auto"/>
        <w:ind w:right="-223"/>
        <w:jc w:val="right"/>
        <w:rPr>
          <w:rFonts w:ascii="GHEA Grapalat" w:hAnsi="GHEA Grapalat"/>
          <w:b/>
          <w:sz w:val="24"/>
          <w:szCs w:val="24"/>
          <w:lang w:val="hy-AM"/>
        </w:rPr>
      </w:pPr>
    </w:p>
    <w:p w14:paraId="41247A31" w14:textId="1211975C"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F403F" w14:textId="77777777" w:rsidR="008D3A41" w:rsidRDefault="008D3A41" w:rsidP="008502DC">
      <w:pPr>
        <w:spacing w:after="0" w:line="240" w:lineRule="auto"/>
      </w:pPr>
      <w:r>
        <w:separator/>
      </w:r>
    </w:p>
  </w:endnote>
  <w:endnote w:type="continuationSeparator" w:id="0">
    <w:p w14:paraId="61136230" w14:textId="77777777" w:rsidR="008D3A41" w:rsidRDefault="008D3A41"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F6092" w14:textId="77777777" w:rsidR="008D3A41" w:rsidRDefault="008D3A41" w:rsidP="008502DC">
      <w:pPr>
        <w:spacing w:after="0" w:line="240" w:lineRule="auto"/>
      </w:pPr>
      <w:r>
        <w:separator/>
      </w:r>
    </w:p>
  </w:footnote>
  <w:footnote w:type="continuationSeparator" w:id="0">
    <w:p w14:paraId="298D6BD6" w14:textId="77777777" w:rsidR="008D3A41" w:rsidRDefault="008D3A41"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1727"/>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86E91"/>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3226"/>
    <w:rsid w:val="000E51D3"/>
    <w:rsid w:val="000E604A"/>
    <w:rsid w:val="000F3D30"/>
    <w:rsid w:val="000F7890"/>
    <w:rsid w:val="00100B3E"/>
    <w:rsid w:val="00104957"/>
    <w:rsid w:val="00104BF3"/>
    <w:rsid w:val="00105F2B"/>
    <w:rsid w:val="00106E76"/>
    <w:rsid w:val="00115EE2"/>
    <w:rsid w:val="00116297"/>
    <w:rsid w:val="00116981"/>
    <w:rsid w:val="00116BE2"/>
    <w:rsid w:val="001176D0"/>
    <w:rsid w:val="001202DD"/>
    <w:rsid w:val="0012275C"/>
    <w:rsid w:val="0012287B"/>
    <w:rsid w:val="001232BB"/>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510F"/>
    <w:rsid w:val="003A0447"/>
    <w:rsid w:val="003A3A19"/>
    <w:rsid w:val="003B4D13"/>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87D05"/>
    <w:rsid w:val="00491DDA"/>
    <w:rsid w:val="00493F98"/>
    <w:rsid w:val="00497F94"/>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2783"/>
    <w:rsid w:val="004E290C"/>
    <w:rsid w:val="004E318F"/>
    <w:rsid w:val="004E5560"/>
    <w:rsid w:val="004F1F3D"/>
    <w:rsid w:val="004F76C6"/>
    <w:rsid w:val="005105FA"/>
    <w:rsid w:val="00510DFE"/>
    <w:rsid w:val="00511843"/>
    <w:rsid w:val="00511F62"/>
    <w:rsid w:val="00515674"/>
    <w:rsid w:val="00525C6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576F7"/>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E73DC"/>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A41"/>
    <w:rsid w:val="008D3E3A"/>
    <w:rsid w:val="008D48FE"/>
    <w:rsid w:val="008D633A"/>
    <w:rsid w:val="008D6831"/>
    <w:rsid w:val="008E2835"/>
    <w:rsid w:val="008E2FA4"/>
    <w:rsid w:val="008E387A"/>
    <w:rsid w:val="008E3E72"/>
    <w:rsid w:val="008E5116"/>
    <w:rsid w:val="008E56E8"/>
    <w:rsid w:val="008E67B3"/>
    <w:rsid w:val="008E6B48"/>
    <w:rsid w:val="008F2425"/>
    <w:rsid w:val="008F2505"/>
    <w:rsid w:val="008F35DE"/>
    <w:rsid w:val="008F5A3D"/>
    <w:rsid w:val="0090154C"/>
    <w:rsid w:val="00901BC3"/>
    <w:rsid w:val="00904188"/>
    <w:rsid w:val="00910CAE"/>
    <w:rsid w:val="00913AC4"/>
    <w:rsid w:val="00913C8F"/>
    <w:rsid w:val="00914F26"/>
    <w:rsid w:val="00920C3B"/>
    <w:rsid w:val="00922149"/>
    <w:rsid w:val="00923127"/>
    <w:rsid w:val="009243BC"/>
    <w:rsid w:val="00924B7A"/>
    <w:rsid w:val="00926814"/>
    <w:rsid w:val="00932309"/>
    <w:rsid w:val="00935006"/>
    <w:rsid w:val="0094312A"/>
    <w:rsid w:val="00951173"/>
    <w:rsid w:val="0095344B"/>
    <w:rsid w:val="00953DBD"/>
    <w:rsid w:val="00962ED9"/>
    <w:rsid w:val="009650A9"/>
    <w:rsid w:val="00973DAD"/>
    <w:rsid w:val="00975B4A"/>
    <w:rsid w:val="00976173"/>
    <w:rsid w:val="00977E51"/>
    <w:rsid w:val="00983004"/>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67F4"/>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87F"/>
    <w:rsid w:val="00BB0DAE"/>
    <w:rsid w:val="00BB1C71"/>
    <w:rsid w:val="00BB32E9"/>
    <w:rsid w:val="00BC42F4"/>
    <w:rsid w:val="00BC57B3"/>
    <w:rsid w:val="00BD11DA"/>
    <w:rsid w:val="00BD17EB"/>
    <w:rsid w:val="00BD24A0"/>
    <w:rsid w:val="00BD40B8"/>
    <w:rsid w:val="00BD62E8"/>
    <w:rsid w:val="00BE01F2"/>
    <w:rsid w:val="00BF6735"/>
    <w:rsid w:val="00BF7B55"/>
    <w:rsid w:val="00C01FD8"/>
    <w:rsid w:val="00C0427C"/>
    <w:rsid w:val="00C06694"/>
    <w:rsid w:val="00C1066D"/>
    <w:rsid w:val="00C11FBA"/>
    <w:rsid w:val="00C1509F"/>
    <w:rsid w:val="00C15E86"/>
    <w:rsid w:val="00C22752"/>
    <w:rsid w:val="00C25DFC"/>
    <w:rsid w:val="00C328C6"/>
    <w:rsid w:val="00C370F1"/>
    <w:rsid w:val="00C4101E"/>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0838"/>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1FEE"/>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A419B"/>
    <w:rsid w:val="00DB614A"/>
    <w:rsid w:val="00DB6F67"/>
    <w:rsid w:val="00DB7CB4"/>
    <w:rsid w:val="00DC0774"/>
    <w:rsid w:val="00DC1620"/>
    <w:rsid w:val="00DC6560"/>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3AC6"/>
    <w:rsid w:val="00E447EC"/>
    <w:rsid w:val="00E45650"/>
    <w:rsid w:val="00E47C54"/>
    <w:rsid w:val="00E52BB2"/>
    <w:rsid w:val="00E553F8"/>
    <w:rsid w:val="00E6188A"/>
    <w:rsid w:val="00E62308"/>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B64"/>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297147572">
      <w:bodyDiv w:val="1"/>
      <w:marLeft w:val="0"/>
      <w:marRight w:val="0"/>
      <w:marTop w:val="0"/>
      <w:marBottom w:val="0"/>
      <w:divBdr>
        <w:top w:val="none" w:sz="0" w:space="0" w:color="auto"/>
        <w:left w:val="none" w:sz="0" w:space="0" w:color="auto"/>
        <w:bottom w:val="none" w:sz="0" w:space="0" w:color="auto"/>
        <w:right w:val="none" w:sz="0" w:space="0" w:color="auto"/>
      </w:divBdr>
    </w:div>
    <w:div w:id="1257059305">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408529699">
      <w:bodyDiv w:val="1"/>
      <w:marLeft w:val="0"/>
      <w:marRight w:val="0"/>
      <w:marTop w:val="0"/>
      <w:marBottom w:val="0"/>
      <w:divBdr>
        <w:top w:val="none" w:sz="0" w:space="0" w:color="auto"/>
        <w:left w:val="none" w:sz="0" w:space="0" w:color="auto"/>
        <w:bottom w:val="none" w:sz="0" w:space="0" w:color="auto"/>
        <w:right w:val="none" w:sz="0" w:space="0" w:color="auto"/>
      </w:divBdr>
    </w:div>
    <w:div w:id="1423794401">
      <w:bodyDiv w:val="1"/>
      <w:marLeft w:val="0"/>
      <w:marRight w:val="0"/>
      <w:marTop w:val="0"/>
      <w:marBottom w:val="0"/>
      <w:divBdr>
        <w:top w:val="none" w:sz="0" w:space="0" w:color="auto"/>
        <w:left w:val="none" w:sz="0" w:space="0" w:color="auto"/>
        <w:bottom w:val="none" w:sz="0" w:space="0" w:color="auto"/>
        <w:right w:val="none" w:sz="0" w:space="0" w:color="auto"/>
      </w:divBdr>
    </w:div>
    <w:div w:id="1825851953">
      <w:bodyDiv w:val="1"/>
      <w:marLeft w:val="0"/>
      <w:marRight w:val="0"/>
      <w:marTop w:val="0"/>
      <w:marBottom w:val="0"/>
      <w:divBdr>
        <w:top w:val="none" w:sz="0" w:space="0" w:color="auto"/>
        <w:left w:val="none" w:sz="0" w:space="0" w:color="auto"/>
        <w:bottom w:val="none" w:sz="0" w:space="0" w:color="auto"/>
        <w:right w:val="none" w:sz="0" w:space="0" w:color="auto"/>
      </w:divBdr>
    </w:div>
    <w:div w:id="213267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6888</TotalTime>
  <Pages>4</Pages>
  <Words>493</Words>
  <Characters>2813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240</cp:revision>
  <cp:lastPrinted>2024-07-03T12:04:00Z</cp:lastPrinted>
  <dcterms:created xsi:type="dcterms:W3CDTF">2021-11-04T08:00:00Z</dcterms:created>
  <dcterms:modified xsi:type="dcterms:W3CDTF">2024-09-04T06:07:00Z</dcterms:modified>
</cp:coreProperties>
</file>