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7B8FA3F7"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2017 թվականի սեպտեմբերի 28-ի թիվ 1210-Ն որոշման մեջ փոփոխություններ կատարելու մասին ՀՀ կառավարության որոշ</w:t>
      </w:r>
      <w:r w:rsidR="0049427B" w:rsidRPr="0049427B">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ED39C1" w14:paraId="026CF87F" w14:textId="77777777" w:rsidTr="00ED39C1">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A20D33" w14:textId="77777777" w:rsidR="00ED39C1" w:rsidRDefault="00ED39C1">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rPr>
              <w:t xml:space="preserve">2. </w:t>
            </w:r>
            <w:r>
              <w:rPr>
                <w:rFonts w:ascii="GHEA Grapalat" w:hAnsi="GHEA Grapalat"/>
                <w:b/>
                <w:color w:val="000000"/>
                <w:sz w:val="24"/>
                <w:szCs w:val="24"/>
                <w:lang w:val="hy-AM"/>
              </w:rPr>
              <w:t>ՀՀ առողջապահության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CE11846" w14:textId="77777777" w:rsidR="00ED39C1" w:rsidRDefault="00ED39C1">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28</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ED39C1" w14:paraId="7D7C494E" w14:textId="77777777" w:rsidTr="00ED39C1">
        <w:tc>
          <w:tcPr>
            <w:tcW w:w="0" w:type="auto"/>
            <w:vMerge/>
            <w:tcBorders>
              <w:top w:val="single" w:sz="4" w:space="0" w:color="auto"/>
              <w:left w:val="single" w:sz="4" w:space="0" w:color="auto"/>
              <w:bottom w:val="single" w:sz="4" w:space="0" w:color="auto"/>
              <w:right w:val="single" w:sz="4" w:space="0" w:color="auto"/>
            </w:tcBorders>
            <w:vAlign w:val="center"/>
            <w:hideMark/>
          </w:tcPr>
          <w:p w14:paraId="2985C30E" w14:textId="77777777" w:rsidR="00ED39C1" w:rsidRDefault="00ED39C1">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B98BC4B" w14:textId="77777777" w:rsidR="00ED39C1" w:rsidRDefault="00ED39C1">
            <w:pPr>
              <w:spacing w:line="360" w:lineRule="auto"/>
              <w:jc w:val="center"/>
              <w:rPr>
                <w:rFonts w:ascii="GHEA Grapalat" w:hAnsi="GHEA Grapalat" w:cs="Sylfaen"/>
                <w:b/>
                <w:bCs/>
                <w:sz w:val="24"/>
                <w:szCs w:val="24"/>
              </w:rPr>
            </w:pPr>
            <w:r>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A82CF6" w14:paraId="0D3CD092" w14:textId="77777777" w:rsidTr="00A82CF6">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AEFD6C6" w14:textId="77777777" w:rsidR="00A82CF6" w:rsidRDefault="00A82CF6">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E0F5500" w14:textId="77777777" w:rsidR="00A82CF6" w:rsidRDefault="00A82CF6">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A82CF6" w14:paraId="59FCB4AD" w14:textId="77777777" w:rsidTr="00A82CF6">
        <w:tc>
          <w:tcPr>
            <w:tcW w:w="0" w:type="auto"/>
            <w:vMerge/>
            <w:tcBorders>
              <w:top w:val="single" w:sz="4" w:space="0" w:color="auto"/>
              <w:left w:val="single" w:sz="4" w:space="0" w:color="auto"/>
              <w:bottom w:val="single" w:sz="4" w:space="0" w:color="auto"/>
              <w:right w:val="single" w:sz="4" w:space="0" w:color="auto"/>
            </w:tcBorders>
            <w:vAlign w:val="center"/>
            <w:hideMark/>
          </w:tcPr>
          <w:p w14:paraId="711A3645" w14:textId="77777777" w:rsidR="00A82CF6" w:rsidRDefault="00A82CF6">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A0EEFA" w14:textId="77777777" w:rsidR="00A82CF6" w:rsidRDefault="00A82CF6">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A82CF6" w14:paraId="2510F43D" w14:textId="77777777" w:rsidTr="00A82CF6">
        <w:tc>
          <w:tcPr>
            <w:tcW w:w="7050" w:type="dxa"/>
            <w:tcBorders>
              <w:top w:val="single" w:sz="4" w:space="0" w:color="auto"/>
              <w:left w:val="single" w:sz="4" w:space="0" w:color="auto"/>
              <w:bottom w:val="single" w:sz="4" w:space="0" w:color="auto"/>
              <w:right w:val="single" w:sz="4" w:space="0" w:color="auto"/>
            </w:tcBorders>
            <w:hideMark/>
          </w:tcPr>
          <w:p w14:paraId="4EAC321B" w14:textId="77777777" w:rsidR="00A82CF6" w:rsidRDefault="00A82CF6">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3F0B06CE" w14:textId="77777777" w:rsidR="00A82CF6" w:rsidRDefault="00A82CF6">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393CE2" w14:paraId="6C89C56E" w14:textId="77777777" w:rsidTr="00393CE2">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1C359BE" w14:textId="77777777" w:rsidR="00393CE2" w:rsidRDefault="00393CE2">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xml:space="preserve">. 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E56A1CB" w14:textId="77777777" w:rsidR="00393CE2" w:rsidRDefault="00393CE2">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393CE2" w14:paraId="7BD9204E" w14:textId="77777777" w:rsidTr="00393CE2">
        <w:tc>
          <w:tcPr>
            <w:tcW w:w="0" w:type="auto"/>
            <w:vMerge/>
            <w:tcBorders>
              <w:top w:val="single" w:sz="4" w:space="0" w:color="auto"/>
              <w:left w:val="single" w:sz="4" w:space="0" w:color="auto"/>
              <w:bottom w:val="single" w:sz="4" w:space="0" w:color="auto"/>
              <w:right w:val="single" w:sz="4" w:space="0" w:color="auto"/>
            </w:tcBorders>
            <w:vAlign w:val="center"/>
            <w:hideMark/>
          </w:tcPr>
          <w:p w14:paraId="7C68013F" w14:textId="77777777" w:rsidR="00393CE2" w:rsidRDefault="00393CE2">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D04CA7E" w14:textId="77777777" w:rsidR="00393CE2" w:rsidRDefault="00393CE2">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7E35A7" w:rsidRPr="00F94B6F" w14:paraId="06BE422A" w14:textId="77777777" w:rsidTr="007E35A7">
        <w:tc>
          <w:tcPr>
            <w:tcW w:w="7050" w:type="dxa"/>
            <w:tcBorders>
              <w:top w:val="single" w:sz="4" w:space="0" w:color="auto"/>
              <w:left w:val="single" w:sz="4" w:space="0" w:color="auto"/>
              <w:bottom w:val="single" w:sz="4" w:space="0" w:color="auto"/>
              <w:right w:val="single" w:sz="4" w:space="0" w:color="auto"/>
            </w:tcBorders>
            <w:hideMark/>
          </w:tcPr>
          <w:p w14:paraId="2F7343EB" w14:textId="77777777" w:rsidR="007E35A7" w:rsidRDefault="007E35A7">
            <w:pPr>
              <w:spacing w:line="360" w:lineRule="auto"/>
              <w:ind w:firstLine="252"/>
              <w:jc w:val="center"/>
              <w:rPr>
                <w:rFonts w:ascii="GHEA Grapalat" w:hAnsi="GHEA Grapalat"/>
                <w:color w:val="000000"/>
                <w:sz w:val="24"/>
                <w:szCs w:val="24"/>
                <w:lang w:val="hy-AM"/>
              </w:rPr>
            </w:pPr>
            <w:r>
              <w:rPr>
                <w:rFonts w:ascii="GHEA Grapalat" w:hAnsi="GHEA Grapalat" w:cs="Cambria Math"/>
                <w:color w:val="000000"/>
                <w:sz w:val="24"/>
                <w:szCs w:val="24"/>
                <w:lang w:val="hy-AM"/>
              </w:rPr>
              <w:t>1</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Նախագծի 3-րդ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Pr>
                <w:rFonts w:ascii="GHEA Grapalat" w:hAnsi="GHEA Grapalat"/>
                <w:color w:val="000000"/>
                <w:sz w:val="24"/>
                <w:szCs w:val="24"/>
                <w:lang w:val="hy-AM"/>
              </w:rPr>
              <w:t>խնդրահարույց</w:t>
            </w:r>
            <w:proofErr w:type="spellEnd"/>
            <w:r>
              <w:rPr>
                <w:rFonts w:ascii="GHEA Grapalat" w:hAnsi="GHEA Grapalat"/>
                <w:color w:val="000000"/>
                <w:sz w:val="24"/>
                <w:szCs w:val="24"/>
                <w:lang w:val="hy-AM"/>
              </w:rPr>
              <w:t xml:space="preserve"> է՝ նկատի ունենալով Օրենքի 23-րդ հոդվածի </w:t>
            </w:r>
            <w:proofErr w:type="spellStart"/>
            <w:r>
              <w:rPr>
                <w:rFonts w:ascii="GHEA Grapalat" w:hAnsi="GHEA Grapalat"/>
                <w:color w:val="000000"/>
                <w:sz w:val="24"/>
                <w:szCs w:val="24"/>
                <w:lang w:val="hy-AM"/>
              </w:rPr>
              <w:t>կարգավորումները</w:t>
            </w:r>
            <w:proofErr w:type="spellEnd"/>
            <w:r>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w:t>
            </w:r>
            <w:r>
              <w:rPr>
                <w:rFonts w:ascii="GHEA Grapalat" w:hAnsi="GHEA Grapalat"/>
                <w:color w:val="000000"/>
                <w:sz w:val="24"/>
                <w:szCs w:val="24"/>
                <w:lang w:val="hy-AM"/>
              </w:rPr>
              <w:lastRenderedPageBreak/>
              <w:t xml:space="preserve">ժամկետներում, սակայն ոչ շուտ, քան դրանց պաշտոնական հրապարակմանը հաջորդող օրվանից: </w:t>
            </w:r>
            <w:proofErr w:type="spellStart"/>
            <w:r>
              <w:rPr>
                <w:rFonts w:ascii="GHEA Grapalat" w:hAnsi="GHEA Grapalat"/>
                <w:color w:val="000000"/>
                <w:sz w:val="24"/>
                <w:szCs w:val="24"/>
                <w:lang w:val="hy-AM"/>
              </w:rPr>
              <w:t>Հետևապես</w:t>
            </w:r>
            <w:proofErr w:type="spellEnd"/>
            <w:r>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Borders>
              <w:top w:val="single" w:sz="4" w:space="0" w:color="auto"/>
              <w:left w:val="single" w:sz="4" w:space="0" w:color="auto"/>
              <w:bottom w:val="single" w:sz="4" w:space="0" w:color="auto"/>
              <w:right w:val="single" w:sz="4" w:space="0" w:color="auto"/>
            </w:tcBorders>
            <w:hideMark/>
          </w:tcPr>
          <w:p w14:paraId="7141DCBD" w14:textId="1192B42D" w:rsidR="007E35A7" w:rsidRDefault="00683D68">
            <w:pPr>
              <w:spacing w:line="360" w:lineRule="auto"/>
              <w:jc w:val="center"/>
              <w:rPr>
                <w:rFonts w:ascii="GHEA Grapalat" w:hAnsi="GHEA Grapalat" w:cs="Sylfaen"/>
                <w:b/>
                <w:bCs/>
                <w:sz w:val="24"/>
                <w:szCs w:val="24"/>
                <w:lang w:val="hy-AM"/>
              </w:rPr>
            </w:pPr>
            <w:r w:rsidRPr="00683D68">
              <w:rPr>
                <w:rFonts w:ascii="GHEA Grapalat" w:hAnsi="GHEA Grapalat" w:cs="Sylfaen"/>
                <w:b/>
                <w:bCs/>
                <w:sz w:val="24"/>
                <w:szCs w:val="24"/>
                <w:lang w:val="hy-AM"/>
              </w:rPr>
              <w:lastRenderedPageBreak/>
              <w:t>Ընդունվել է</w:t>
            </w:r>
          </w:p>
        </w:tc>
      </w:tr>
      <w:tr w:rsidR="00E168D2" w14:paraId="5217107D" w14:textId="77777777" w:rsidTr="00E168D2">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628C669" w14:textId="77777777" w:rsidR="00E168D2" w:rsidRDefault="00E168D2">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50A6AE" w14:textId="77777777" w:rsidR="00E168D2" w:rsidRDefault="00E168D2">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E168D2" w14:paraId="0D2897B0" w14:textId="77777777" w:rsidTr="00E168D2">
        <w:tc>
          <w:tcPr>
            <w:tcW w:w="0" w:type="auto"/>
            <w:vMerge/>
            <w:tcBorders>
              <w:top w:val="single" w:sz="4" w:space="0" w:color="auto"/>
              <w:left w:val="single" w:sz="4" w:space="0" w:color="auto"/>
              <w:bottom w:val="single" w:sz="4" w:space="0" w:color="auto"/>
              <w:right w:val="single" w:sz="4" w:space="0" w:color="auto"/>
            </w:tcBorders>
            <w:vAlign w:val="center"/>
            <w:hideMark/>
          </w:tcPr>
          <w:p w14:paraId="59E07CDA" w14:textId="77777777" w:rsidR="00E168D2" w:rsidRDefault="00E168D2">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4229130" w14:textId="77777777" w:rsidR="00E168D2" w:rsidRDefault="00E168D2">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E168D2" w14:paraId="03C904CA" w14:textId="77777777" w:rsidTr="00E168D2">
        <w:tc>
          <w:tcPr>
            <w:tcW w:w="7050" w:type="dxa"/>
            <w:tcBorders>
              <w:top w:val="single" w:sz="4" w:space="0" w:color="auto"/>
              <w:left w:val="single" w:sz="4" w:space="0" w:color="auto"/>
              <w:bottom w:val="single" w:sz="4" w:space="0" w:color="auto"/>
              <w:right w:val="single" w:sz="4" w:space="0" w:color="auto"/>
            </w:tcBorders>
            <w:hideMark/>
          </w:tcPr>
          <w:p w14:paraId="694FE5B8" w14:textId="425509CB" w:rsidR="00E168D2" w:rsidRDefault="00F94B6F">
            <w:pPr>
              <w:spacing w:line="360" w:lineRule="auto"/>
              <w:ind w:firstLine="252"/>
              <w:jc w:val="center"/>
              <w:rPr>
                <w:rFonts w:ascii="GHEA Grapalat" w:hAnsi="GHEA Grapalat"/>
                <w:color w:val="000000"/>
                <w:sz w:val="24"/>
                <w:szCs w:val="24"/>
              </w:rPr>
            </w:pPr>
            <w:r w:rsidRPr="00F94B6F">
              <w:rPr>
                <w:rFonts w:ascii="GHEA Grapalat" w:hAnsi="GHEA Grapalat"/>
                <w:color w:val="000000"/>
                <w:sz w:val="24"/>
                <w:szCs w:val="24"/>
              </w:rPr>
              <w:t></w:t>
            </w:r>
            <w:proofErr w:type="spellStart"/>
            <w:r w:rsidRPr="00F94B6F">
              <w:rPr>
                <w:rFonts w:ascii="GHEA Grapalat" w:hAnsi="GHEA Grapalat"/>
                <w:color w:val="000000"/>
                <w:sz w:val="24"/>
                <w:szCs w:val="24"/>
              </w:rPr>
              <w:t>Հայաստանի</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Հանրապետության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կառավարության</w:t>
            </w:r>
            <w:proofErr w:type="spellEnd"/>
            <w:r w:rsidRPr="00F94B6F">
              <w:rPr>
                <w:rFonts w:ascii="GHEA Grapalat" w:hAnsi="GHEA Grapalat"/>
                <w:color w:val="000000"/>
                <w:sz w:val="24"/>
                <w:szCs w:val="24"/>
              </w:rPr>
              <w:t xml:space="preserve"> 2017 </w:t>
            </w:r>
            <w:proofErr w:type="spellStart"/>
            <w:r w:rsidRPr="00F94B6F">
              <w:rPr>
                <w:rFonts w:ascii="GHEA Grapalat" w:hAnsi="GHEA Grapalat"/>
                <w:color w:val="000000"/>
                <w:sz w:val="24"/>
                <w:szCs w:val="24"/>
              </w:rPr>
              <w:t>թվականի</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սեպտեմբերի</w:t>
            </w:r>
            <w:proofErr w:type="spellEnd"/>
            <w:r w:rsidRPr="00F94B6F">
              <w:rPr>
                <w:rFonts w:ascii="GHEA Grapalat" w:hAnsi="GHEA Grapalat"/>
                <w:color w:val="000000"/>
                <w:sz w:val="24"/>
                <w:szCs w:val="24"/>
              </w:rPr>
              <w:t xml:space="preserve"> 28-ի N 1210-Ն </w:t>
            </w:r>
            <w:proofErr w:type="spellStart"/>
            <w:r w:rsidRPr="00F94B6F">
              <w:rPr>
                <w:rFonts w:ascii="GHEA Grapalat" w:hAnsi="GHEA Grapalat"/>
                <w:color w:val="000000"/>
                <w:sz w:val="24"/>
                <w:szCs w:val="24"/>
              </w:rPr>
              <w:t>որոշման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մեջ</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փոփոխություններ</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կատարելու</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մասին</w:t>
            </w:r>
            <w:proofErr w:type="spellEnd"/>
            <w:r w:rsidRPr="00F94B6F">
              <w:rPr>
                <w:rFonts w:ascii="GHEA Grapalat" w:hAnsi="GHEA Grapalat"/>
                <w:color w:val="000000"/>
                <w:sz w:val="24"/>
                <w:szCs w:val="24"/>
              </w:rPr>
              <w:t xml:space="preserve"> ՀՀ </w:t>
            </w:r>
            <w:proofErr w:type="spellStart"/>
            <w:r w:rsidRPr="00F94B6F">
              <w:rPr>
                <w:rFonts w:ascii="GHEA Grapalat" w:hAnsi="GHEA Grapalat"/>
                <w:color w:val="000000"/>
                <w:sz w:val="24"/>
                <w:szCs w:val="24"/>
              </w:rPr>
              <w:t>կառավարության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որոշման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նախագծի</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վերաբերյալ</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առաջարկվում</w:t>
            </w:r>
            <w:proofErr w:type="spellEnd"/>
            <w:r w:rsidRPr="00F94B6F">
              <w:rPr>
                <w:rFonts w:ascii="GHEA Grapalat" w:hAnsi="GHEA Grapalat"/>
                <w:color w:val="000000"/>
                <w:sz w:val="24"/>
                <w:szCs w:val="24"/>
              </w:rPr>
              <w:t xml:space="preserve"> է 1-ին </w:t>
            </w:r>
            <w:proofErr w:type="spellStart"/>
            <w:r w:rsidRPr="00F94B6F">
              <w:rPr>
                <w:rFonts w:ascii="GHEA Grapalat" w:hAnsi="GHEA Grapalat"/>
                <w:color w:val="000000"/>
                <w:sz w:val="24"/>
                <w:szCs w:val="24"/>
              </w:rPr>
              <w:t>կետի</w:t>
            </w:r>
            <w:proofErr w:type="spellEnd"/>
            <w:r w:rsidRPr="00F94B6F">
              <w:rPr>
                <w:rFonts w:ascii="GHEA Grapalat" w:hAnsi="GHEA Grapalat"/>
                <w:color w:val="000000"/>
                <w:sz w:val="24"/>
                <w:szCs w:val="24"/>
              </w:rPr>
              <w:t xml:space="preserve"> 1-ին </w:t>
            </w:r>
            <w:proofErr w:type="spellStart"/>
            <w:r w:rsidRPr="00F94B6F">
              <w:rPr>
                <w:rFonts w:ascii="GHEA Grapalat" w:hAnsi="GHEA Grapalat"/>
                <w:color w:val="000000"/>
                <w:sz w:val="24"/>
                <w:szCs w:val="24"/>
              </w:rPr>
              <w:t>ենթակետում</w:t>
            </w:r>
            <w:proofErr w:type="spellEnd"/>
            <w:r w:rsidRPr="00F94B6F">
              <w:rPr>
                <w:rFonts w:ascii="GHEA Grapalat" w:hAnsi="GHEA Grapalat"/>
                <w:color w:val="000000"/>
                <w:sz w:val="24"/>
                <w:szCs w:val="24"/>
              </w:rPr>
              <w:t xml:space="preserve"> «</w:t>
            </w:r>
            <w:proofErr w:type="spellStart"/>
            <w:proofErr w:type="gramStart"/>
            <w:r w:rsidRPr="00F94B6F">
              <w:rPr>
                <w:rFonts w:ascii="GHEA Grapalat" w:hAnsi="GHEA Grapalat"/>
                <w:color w:val="000000"/>
                <w:sz w:val="24"/>
                <w:szCs w:val="24"/>
              </w:rPr>
              <w:t>ոստիկանություն</w:t>
            </w:r>
            <w:proofErr w:type="spellEnd"/>
            <w:r w:rsidRPr="00F94B6F">
              <w:rPr>
                <w:rFonts w:ascii="GHEA Grapalat" w:hAnsi="GHEA Grapalat"/>
                <w:color w:val="000000"/>
                <w:sz w:val="24"/>
                <w:szCs w:val="24"/>
              </w:rPr>
              <w:t>)»</w:t>
            </w:r>
            <w:proofErr w:type="gram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բառից</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հետո</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լրացնել</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չակերտ</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կետադրական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նշանը</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իսկ</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վարչության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բառից</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հետո</w:t>
            </w:r>
            <w:proofErr w:type="spellEnd"/>
            <w:r w:rsidRPr="00F94B6F">
              <w:rPr>
                <w:rFonts w:ascii="GHEA Grapalat" w:hAnsi="GHEA Grapalat"/>
                <w:color w:val="000000"/>
                <w:sz w:val="24"/>
                <w:szCs w:val="24"/>
              </w:rPr>
              <w:t xml:space="preserve"> և «(</w:t>
            </w:r>
            <w:proofErr w:type="spellStart"/>
            <w:r w:rsidRPr="00F94B6F">
              <w:rPr>
                <w:rFonts w:ascii="GHEA Grapalat" w:hAnsi="GHEA Grapalat"/>
                <w:color w:val="000000"/>
                <w:sz w:val="24"/>
                <w:szCs w:val="24"/>
              </w:rPr>
              <w:t>այսուհետ</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բառից</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առաջ</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կիրառված</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չակերտ</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կետադրական</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նշանները</w:t>
            </w:r>
            <w:proofErr w:type="spellEnd"/>
            <w:r w:rsidRPr="00F94B6F">
              <w:rPr>
                <w:rFonts w:ascii="GHEA Grapalat" w:hAnsi="GHEA Grapalat"/>
                <w:color w:val="000000"/>
                <w:sz w:val="24"/>
                <w:szCs w:val="24"/>
              </w:rPr>
              <w:t xml:space="preserve"> </w:t>
            </w:r>
            <w:proofErr w:type="spellStart"/>
            <w:r w:rsidRPr="00F94B6F">
              <w:rPr>
                <w:rFonts w:ascii="GHEA Grapalat" w:hAnsi="GHEA Grapalat"/>
                <w:color w:val="000000"/>
                <w:sz w:val="24"/>
                <w:szCs w:val="24"/>
              </w:rPr>
              <w:t>հանել</w:t>
            </w:r>
            <w:proofErr w:type="spellEnd"/>
            <w:r w:rsidRPr="00F94B6F">
              <w:rPr>
                <w:rFonts w:ascii="GHEA Grapalat" w:hAnsi="GHEA Grapalat"/>
                <w:color w:val="000000"/>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392CB92F" w14:textId="2BFDE622" w:rsidR="00E168D2" w:rsidRDefault="00E168D2">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w:t>
            </w:r>
          </w:p>
        </w:tc>
      </w:tr>
      <w:tr w:rsidR="006854BF" w14:paraId="4F514BC7" w14:textId="77777777" w:rsidTr="006854BF">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A68DD11" w14:textId="77777777" w:rsidR="006854BF" w:rsidRDefault="006854BF">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3F59491" w14:textId="77777777" w:rsidR="006854BF" w:rsidRDefault="006854BF">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6854BF" w14:paraId="6409D3C8" w14:textId="77777777" w:rsidTr="006854BF">
        <w:tc>
          <w:tcPr>
            <w:tcW w:w="0" w:type="auto"/>
            <w:vMerge/>
            <w:tcBorders>
              <w:top w:val="single" w:sz="4" w:space="0" w:color="auto"/>
              <w:left w:val="single" w:sz="4" w:space="0" w:color="auto"/>
              <w:bottom w:val="single" w:sz="4" w:space="0" w:color="auto"/>
              <w:right w:val="single" w:sz="4" w:space="0" w:color="auto"/>
            </w:tcBorders>
            <w:vAlign w:val="center"/>
            <w:hideMark/>
          </w:tcPr>
          <w:p w14:paraId="7CD4E79B" w14:textId="77777777" w:rsidR="006854BF" w:rsidRDefault="006854BF">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EC62F1B" w14:textId="77777777" w:rsidR="006854BF" w:rsidRDefault="006854BF">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6854BF" w14:paraId="0A252EAE" w14:textId="77777777" w:rsidTr="006854BF">
        <w:tc>
          <w:tcPr>
            <w:tcW w:w="7050" w:type="dxa"/>
            <w:tcBorders>
              <w:top w:val="single" w:sz="4" w:space="0" w:color="auto"/>
              <w:left w:val="single" w:sz="4" w:space="0" w:color="auto"/>
              <w:bottom w:val="single" w:sz="4" w:space="0" w:color="auto"/>
              <w:right w:val="single" w:sz="4" w:space="0" w:color="auto"/>
            </w:tcBorders>
            <w:hideMark/>
          </w:tcPr>
          <w:p w14:paraId="680E899A" w14:textId="77777777" w:rsidR="006854BF" w:rsidRDefault="006854BF">
            <w:pPr>
              <w:spacing w:line="360" w:lineRule="auto"/>
              <w:jc w:val="center"/>
              <w:rPr>
                <w:rFonts w:ascii="GHEA Grapalat" w:hAnsi="GHEA Grapalat"/>
                <w:b/>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tcPr>
          <w:p w14:paraId="10C1D302" w14:textId="77777777" w:rsidR="006854BF" w:rsidRDefault="006854BF">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p w14:paraId="76C8A314" w14:textId="77777777" w:rsidR="006854BF" w:rsidRDefault="006854BF">
            <w:pPr>
              <w:spacing w:line="360" w:lineRule="auto"/>
              <w:jc w:val="center"/>
              <w:rPr>
                <w:rFonts w:ascii="GHEA Grapalat" w:hAnsi="GHEA Grapalat" w:cs="Sylfaen"/>
                <w:b/>
                <w:bCs/>
                <w:sz w:val="24"/>
                <w:szCs w:val="24"/>
              </w:rPr>
            </w:pPr>
          </w:p>
        </w:tc>
      </w:tr>
    </w:tbl>
    <w:p w14:paraId="72955485" w14:textId="77777777" w:rsidR="002D7D6F" w:rsidRPr="007E35A7" w:rsidRDefault="002D7D6F" w:rsidP="00515674">
      <w:pPr>
        <w:spacing w:line="360" w:lineRule="auto"/>
        <w:ind w:right="-223"/>
        <w:jc w:val="right"/>
        <w:rPr>
          <w:rFonts w:ascii="GHEA Grapalat" w:hAnsi="GHEA Grapalat"/>
          <w:b/>
          <w:sz w:val="24"/>
          <w:szCs w:val="24"/>
          <w:lang w:val="hy-AM"/>
        </w:rPr>
      </w:pPr>
    </w:p>
    <w:p w14:paraId="41247A31" w14:textId="02A4426F"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FA6B3" w14:textId="77777777" w:rsidR="00D81134" w:rsidRDefault="00D81134" w:rsidP="008502DC">
      <w:pPr>
        <w:spacing w:after="0" w:line="240" w:lineRule="auto"/>
      </w:pPr>
      <w:r>
        <w:separator/>
      </w:r>
    </w:p>
  </w:endnote>
  <w:endnote w:type="continuationSeparator" w:id="0">
    <w:p w14:paraId="7A9C65EB" w14:textId="77777777" w:rsidR="00D81134" w:rsidRDefault="00D81134"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A622A" w14:textId="77777777" w:rsidR="00D81134" w:rsidRDefault="00D81134" w:rsidP="008502DC">
      <w:pPr>
        <w:spacing w:after="0" w:line="240" w:lineRule="auto"/>
      </w:pPr>
      <w:r>
        <w:separator/>
      </w:r>
    </w:p>
  </w:footnote>
  <w:footnote w:type="continuationSeparator" w:id="0">
    <w:p w14:paraId="01D1C1ED" w14:textId="77777777" w:rsidR="00D81134" w:rsidRDefault="00D81134"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1E6"/>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86703"/>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696"/>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2381"/>
    <w:rsid w:val="0025469B"/>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D7D6F"/>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3CE2"/>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5EFE"/>
    <w:rsid w:val="004174D2"/>
    <w:rsid w:val="00420373"/>
    <w:rsid w:val="00423DB7"/>
    <w:rsid w:val="004240D7"/>
    <w:rsid w:val="004266A0"/>
    <w:rsid w:val="0042725D"/>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9427B"/>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2783"/>
    <w:rsid w:val="004E290C"/>
    <w:rsid w:val="004E318F"/>
    <w:rsid w:val="004E5560"/>
    <w:rsid w:val="004F1F3D"/>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3D68"/>
    <w:rsid w:val="006854BF"/>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E32F4"/>
    <w:rsid w:val="007E35A7"/>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2CF6"/>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B2C7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058E3"/>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81134"/>
    <w:rsid w:val="00D91F65"/>
    <w:rsid w:val="00D92B6F"/>
    <w:rsid w:val="00D95FCF"/>
    <w:rsid w:val="00DA2016"/>
    <w:rsid w:val="00DA3404"/>
    <w:rsid w:val="00DB6F67"/>
    <w:rsid w:val="00DB7CB4"/>
    <w:rsid w:val="00DC0774"/>
    <w:rsid w:val="00DC1620"/>
    <w:rsid w:val="00DC656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168D2"/>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9C1"/>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4B6F"/>
    <w:rsid w:val="00F95146"/>
    <w:rsid w:val="00F9775A"/>
    <w:rsid w:val="00FA08EB"/>
    <w:rsid w:val="00FA1A2A"/>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294145760">
      <w:bodyDiv w:val="1"/>
      <w:marLeft w:val="0"/>
      <w:marRight w:val="0"/>
      <w:marTop w:val="0"/>
      <w:marBottom w:val="0"/>
      <w:divBdr>
        <w:top w:val="none" w:sz="0" w:space="0" w:color="auto"/>
        <w:left w:val="none" w:sz="0" w:space="0" w:color="auto"/>
        <w:bottom w:val="none" w:sz="0" w:space="0" w:color="auto"/>
        <w:right w:val="none" w:sz="0" w:space="0" w:color="auto"/>
      </w:divBdr>
    </w:div>
    <w:div w:id="378825764">
      <w:bodyDiv w:val="1"/>
      <w:marLeft w:val="0"/>
      <w:marRight w:val="0"/>
      <w:marTop w:val="0"/>
      <w:marBottom w:val="0"/>
      <w:divBdr>
        <w:top w:val="none" w:sz="0" w:space="0" w:color="auto"/>
        <w:left w:val="none" w:sz="0" w:space="0" w:color="auto"/>
        <w:bottom w:val="none" w:sz="0" w:space="0" w:color="auto"/>
        <w:right w:val="none" w:sz="0" w:space="0" w:color="auto"/>
      </w:divBdr>
    </w:div>
    <w:div w:id="417672218">
      <w:bodyDiv w:val="1"/>
      <w:marLeft w:val="0"/>
      <w:marRight w:val="0"/>
      <w:marTop w:val="0"/>
      <w:marBottom w:val="0"/>
      <w:divBdr>
        <w:top w:val="none" w:sz="0" w:space="0" w:color="auto"/>
        <w:left w:val="none" w:sz="0" w:space="0" w:color="auto"/>
        <w:bottom w:val="none" w:sz="0" w:space="0" w:color="auto"/>
        <w:right w:val="none" w:sz="0" w:space="0" w:color="auto"/>
      </w:divBdr>
    </w:div>
    <w:div w:id="582682682">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64015484">
      <w:bodyDiv w:val="1"/>
      <w:marLeft w:val="0"/>
      <w:marRight w:val="0"/>
      <w:marTop w:val="0"/>
      <w:marBottom w:val="0"/>
      <w:divBdr>
        <w:top w:val="none" w:sz="0" w:space="0" w:color="auto"/>
        <w:left w:val="none" w:sz="0" w:space="0" w:color="auto"/>
        <w:bottom w:val="none" w:sz="0" w:space="0" w:color="auto"/>
        <w:right w:val="none" w:sz="0" w:space="0" w:color="auto"/>
      </w:divBdr>
    </w:div>
    <w:div w:id="146361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6885</TotalTime>
  <Pages>2</Pages>
  <Words>275</Words>
  <Characters>1574</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237</cp:revision>
  <cp:lastPrinted>2024-07-03T12:04:00Z</cp:lastPrinted>
  <dcterms:created xsi:type="dcterms:W3CDTF">2021-11-04T08:00:00Z</dcterms:created>
  <dcterms:modified xsi:type="dcterms:W3CDTF">2024-09-04T05:22:00Z</dcterms:modified>
</cp:coreProperties>
</file>