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1DC39A37" w:rsidR="003A2177" w:rsidRDefault="004C3AAE" w:rsidP="000762ED">
      <w:pPr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2386C499" w14:textId="77777777" w:rsidR="00ED5225" w:rsidRPr="00ED5225" w:rsidRDefault="00ED5225" w:rsidP="000762ED">
      <w:pPr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</w:rPr>
      </w:pPr>
    </w:p>
    <w:p w14:paraId="5FF9C2CA" w14:textId="40CEE3CD" w:rsidR="003A2177" w:rsidRPr="00622066" w:rsidRDefault="003A2177" w:rsidP="000762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24583E" w:rsidRPr="0024583E">
        <w:rPr>
          <w:rFonts w:ascii="GHEA Grapalat" w:hAnsi="GHEA Grapalat"/>
          <w:b/>
          <w:lang w:val="hy-AM"/>
        </w:rPr>
        <w:t xml:space="preserve"> </w:t>
      </w:r>
      <w:r w:rsidR="0024583E">
        <w:rPr>
          <w:rFonts w:ascii="GHEA Grapalat" w:hAnsi="GHEA Grapalat"/>
          <w:b/>
          <w:lang w:val="hy-AM"/>
        </w:rPr>
        <w:t>ՎԵՐԱԲԱՇԽՈՒՄ</w:t>
      </w:r>
      <w:r w:rsidR="00A034C6">
        <w:rPr>
          <w:rFonts w:ascii="GHEA Grapalat" w:hAnsi="GHEA Grapalat"/>
          <w:b/>
          <w:lang w:val="hy-AM"/>
        </w:rPr>
        <w:t>, ՓՈՓՈԽՈՒԹՅՈՒՆՆԵՐ ԵՎ ԼՐԱՑՈՒՄՆԵՐ,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49EE3EA5" w14:textId="200F18DD"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«Հայաստանի Հանրապետության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 պետական բյուջեի մասին» օրենքում</w:t>
      </w:r>
      <w:r w:rsidR="002458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վերաբաշխում</w:t>
      </w:r>
      <w:r w:rsidR="00B44A9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փոփոխություններ</w:t>
      </w:r>
      <w:r w:rsidR="00DB0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B44A9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լրացումներ,</w:t>
      </w:r>
      <w:r w:rsidR="00F642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 Հանրապետության կառավարության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որոշման մեջ փոփոխություններ </w:t>
      </w:r>
      <w:r w:rsidR="00A156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լրացումներ 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թվականի ՀՀ պետական բյուջեով նախատեսված 1049 «Ճանապարհային ցանցի բարելավում» ծրագրի 21001 «Պետական նշանակության ավտոճանապարհների հիմնանորոգում» </w:t>
      </w:r>
      <w:r w:rsidR="0098670B" w:rsidRPr="0098670B">
        <w:rPr>
          <w:rFonts w:ascii="GHEA Grapalat" w:eastAsia="Calibri" w:hAnsi="GHEA Grapalat" w:cs="Times New Roman"/>
          <w:sz w:val="24"/>
          <w:szCs w:val="24"/>
        </w:rPr>
        <w:t>և 21002 «Տրանսպորտային օբյեկտների հիմնանորոգում»</w:t>
      </w:r>
      <w:r w:rsidR="009867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</w:t>
      </w:r>
      <w:r w:rsidR="00676586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>մն</w:t>
      </w:r>
      <w:r w:rsidR="00676586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 ապահովելու նպատակով: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0CE2803A" w14:textId="77777777" w:rsidR="00676586" w:rsidRDefault="007E226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4E4D9E">
        <w:rPr>
          <w:rFonts w:ascii="GHEA Grapalat" w:hAnsi="GHEA Grapalat"/>
          <w:sz w:val="24"/>
          <w:shd w:val="clear" w:color="auto" w:fill="FFFFFF"/>
          <w:lang w:val="hy-AM"/>
        </w:rPr>
        <w:t>Ներկայացված որոշման նախագծի ընդունումը պայմանավորված է «Գնումների մասին» ՀՀ օրենքի 15-րդ հոդվածի 6-րդ մասի հիման վրա</w:t>
      </w:r>
      <w:r w:rsidR="00324ED7" w:rsidRPr="004E4D9E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7793C3D1" w14:textId="69E117FC" w:rsidR="00676586" w:rsidRDefault="00895410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«Ոսմար» սահմանափակ պատասխանատվությամբ ընկերության հետ 04.01.2024թ.-ին կնքված թիվ </w:t>
      </w:r>
      <w:r w:rsidR="00676586" w:rsidRPr="00676586">
        <w:rPr>
          <w:rFonts w:ascii="GHEA Grapalat" w:hAnsi="GHEA Grapalat"/>
          <w:sz w:val="24"/>
          <w:shd w:val="clear" w:color="auto" w:fill="FFFFFF"/>
          <w:lang w:val="hy-AM"/>
        </w:rPr>
        <w:t>ՏԿԵՆ-ԲՄԱՇՁԲ-2023/44Շ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պայմանագրով նախատեսված </w:t>
      </w:r>
      <w:r w:rsidRPr="00895410">
        <w:rPr>
          <w:rFonts w:ascii="GHEA Grapalat" w:hAnsi="GHEA Grapalat"/>
          <w:sz w:val="24"/>
          <w:shd w:val="clear" w:color="auto" w:fill="FFFFFF"/>
          <w:lang w:val="hy-AM"/>
        </w:rPr>
        <w:t xml:space="preserve">Մ-3, ՀՀ սահման-Մարգարա-Վանաձոր-Տաշիր-ՀՀ սահման միջպետական նշանակության ավտոճանապարհի կմ116+790 (կմ116+900)-կմ128+718(կմ127+900) հատվածի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հիմնանորոգման մնացած մասի համար, </w:t>
      </w:r>
    </w:p>
    <w:p w14:paraId="5A46D187" w14:textId="15785000" w:rsidR="00895410" w:rsidRDefault="00F74419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«Քարավան-11» 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 0</w:t>
      </w:r>
      <w:r>
        <w:rPr>
          <w:rFonts w:ascii="GHEA Grapalat" w:hAnsi="GHEA Grapalat"/>
          <w:sz w:val="24"/>
          <w:shd w:val="clear" w:color="auto" w:fill="FFFFFF"/>
          <w:lang w:val="hy-AM"/>
        </w:rPr>
        <w:t>3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>.0</w:t>
      </w:r>
      <w:r>
        <w:rPr>
          <w:rFonts w:ascii="GHEA Grapalat" w:hAnsi="GHEA Grapalat"/>
          <w:sz w:val="24"/>
          <w:shd w:val="clear" w:color="auto" w:fill="FFFFFF"/>
          <w:lang w:val="hy-AM"/>
        </w:rPr>
        <w:t>7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 xml:space="preserve">.2024թ.-ին կնքված թիվ </w:t>
      </w:r>
      <w:r w:rsidR="00261991" w:rsidRPr="00261991">
        <w:rPr>
          <w:rFonts w:ascii="GHEA Grapalat" w:hAnsi="GHEA Grapalat"/>
          <w:sz w:val="24"/>
          <w:shd w:val="clear" w:color="auto" w:fill="FFFFFF"/>
          <w:lang w:val="hy-AM"/>
        </w:rPr>
        <w:t>ՏԿԵՆ-ԲՄԱՇՁԲ-2024/18Շ</w:t>
      </w:r>
      <w:r w:rsidRPr="00F74419">
        <w:rPr>
          <w:lang w:val="hy-AM"/>
        </w:rPr>
        <w:t xml:space="preserve"> 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>Մ-8, Վանաձոր (Մ-6 հատման կետ) - Դիլիջան միջպետական նշանակության ավտոճանապարհի կմ0+236 - կմ6+236 հատվածի (Վանաձոր քաղաքի հատված) հիմնանորոգմ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Pr="00F74419">
        <w:rPr>
          <w:rFonts w:ascii="GHEA Grapalat" w:hAnsi="GHEA Grapalat"/>
          <w:sz w:val="24"/>
          <w:shd w:val="clear" w:color="auto" w:fill="FFFFFF"/>
          <w:lang w:val="hy-AM"/>
        </w:rPr>
        <w:t>(մի մասի)</w:t>
      </w:r>
      <w:r>
        <w:rPr>
          <w:rFonts w:ascii="GHEA Grapalat" w:hAnsi="GHEA Grapalat"/>
          <w:sz w:val="24"/>
          <w:shd w:val="clear" w:color="auto" w:fill="FFFFFF"/>
          <w:lang w:val="hy-AM"/>
        </w:rPr>
        <w:t>՝  2024 թվականին իրականացվող աշխատանքների համար,</w:t>
      </w:r>
    </w:p>
    <w:p w14:paraId="2E522F4E" w14:textId="259AE870" w:rsidR="00F74419" w:rsidRPr="00895410" w:rsidRDefault="003E742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3E7427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 xml:space="preserve">«Վասպուրականի ՃՇՇ» 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 03.07.2024թ.-ին կնքված թիվ ՏԿԵՆ-ԲՄԱՇՁԲ-2024/17Շ</w:t>
      </w:r>
      <w:r w:rsidR="00F74419" w:rsidRPr="00F74419">
        <w:rPr>
          <w:lang w:val="hy-AM"/>
        </w:rPr>
        <w:t xml:space="preserve"> 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</w:t>
      </w:r>
      <w:r w:rsidR="00F74419">
        <w:rPr>
          <w:rFonts w:ascii="GHEA Grapalat" w:hAnsi="GHEA Grapalat"/>
          <w:sz w:val="24"/>
          <w:shd w:val="clear" w:color="auto" w:fill="FFFFFF"/>
          <w:lang w:val="hy-AM"/>
        </w:rPr>
        <w:t>՝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77F49" w:rsidRPr="00F74419">
        <w:rPr>
          <w:rFonts w:ascii="GHEA Grapalat" w:hAnsi="GHEA Grapalat"/>
          <w:sz w:val="24"/>
          <w:shd w:val="clear" w:color="auto" w:fill="FFFFFF"/>
          <w:lang w:val="hy-AM"/>
        </w:rPr>
        <w:t>Հ-3</w:t>
      </w:r>
      <w:r w:rsidR="00C77F49">
        <w:rPr>
          <w:rFonts w:ascii="GHEA Grapalat" w:hAnsi="GHEA Grapalat"/>
          <w:sz w:val="24"/>
          <w:shd w:val="clear" w:color="auto" w:fill="FFFFFF"/>
          <w:lang w:val="hy-AM"/>
        </w:rPr>
        <w:t>,</w:t>
      </w:r>
      <w:r w:rsidR="00C77F49" w:rsidRPr="00F74419">
        <w:rPr>
          <w:lang w:val="hy-AM"/>
        </w:rPr>
        <w:t xml:space="preserve"> 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>Երևան (Ջրաշխարհ, Մ-4-ի հետ հատման տեղ)-Գառնի –Գեղարդի վանք հանրապետական նշանակության ավտոճանապարհի կմ10+770-կմ27+500 հատվածի (բացառությամբ սողանքային տեղամասերի) հիմնանորոգմ</w:t>
      </w:r>
      <w:r w:rsidR="00F74419">
        <w:rPr>
          <w:rFonts w:ascii="GHEA Grapalat" w:hAnsi="GHEA Grapalat"/>
          <w:sz w:val="24"/>
          <w:shd w:val="clear" w:color="auto" w:fill="FFFFFF"/>
          <w:lang w:val="hy-AM"/>
        </w:rPr>
        <w:t xml:space="preserve">ան (մի մասի)՝ 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>2024 թվականի</w:t>
      </w:r>
      <w:r w:rsidR="00F74419">
        <w:rPr>
          <w:rFonts w:ascii="GHEA Grapalat" w:hAnsi="GHEA Grapalat"/>
          <w:sz w:val="24"/>
          <w:shd w:val="clear" w:color="auto" w:fill="FFFFFF"/>
          <w:lang w:val="hy-AM"/>
        </w:rPr>
        <w:t>ն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F74419">
        <w:rPr>
          <w:rFonts w:ascii="GHEA Grapalat" w:hAnsi="GHEA Grapalat"/>
          <w:sz w:val="24"/>
          <w:shd w:val="clear" w:color="auto" w:fill="FFFFFF"/>
          <w:lang w:val="hy-AM"/>
        </w:rPr>
        <w:t>իրականացվող</w:t>
      </w:r>
      <w:r w:rsidR="00F74419" w:rsidRPr="00F74419">
        <w:rPr>
          <w:rFonts w:ascii="GHEA Grapalat" w:hAnsi="GHEA Grapalat"/>
          <w:sz w:val="24"/>
          <w:shd w:val="clear" w:color="auto" w:fill="FFFFFF"/>
          <w:lang w:val="hy-AM"/>
        </w:rPr>
        <w:t xml:space="preserve"> աշխատանքների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7ACC2E85" w14:textId="40433A08" w:rsidR="00676586" w:rsidRDefault="009460FA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460FA">
        <w:rPr>
          <w:rFonts w:ascii="GHEA Grapalat" w:hAnsi="GHEA Grapalat"/>
          <w:sz w:val="24"/>
          <w:shd w:val="clear" w:color="auto" w:fill="FFFFFF"/>
          <w:lang w:val="hy-AM"/>
        </w:rPr>
        <w:t>«Եվրոբուդ</w:t>
      </w:r>
      <w:r w:rsidR="00841CD5">
        <w:rPr>
          <w:rFonts w:ascii="GHEA Grapalat" w:hAnsi="GHEA Grapalat"/>
          <w:sz w:val="24"/>
          <w:shd w:val="clear" w:color="auto" w:fill="FFFFFF"/>
          <w:lang w:val="hy-AM"/>
        </w:rPr>
        <w:t xml:space="preserve"> պլյուս</w:t>
      </w:r>
      <w:r w:rsidRPr="009460FA">
        <w:rPr>
          <w:rFonts w:ascii="GHEA Grapalat" w:hAnsi="GHEA Grapalat"/>
          <w:sz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 xml:space="preserve">սահմանափակ պատասխանատվությամբ ընկերության հետ </w:t>
      </w:r>
      <w:r w:rsidR="00C77F49">
        <w:rPr>
          <w:rFonts w:ascii="GHEA Grapalat" w:hAnsi="GHEA Grapalat"/>
          <w:sz w:val="24"/>
          <w:shd w:val="clear" w:color="auto" w:fill="FFFFFF"/>
          <w:lang w:val="hy-AM"/>
        </w:rPr>
        <w:t>2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>3.07.2024թ.-ին կնքված թիվ ՏԿԵՆ-ԲՄԱՇՁԲ-2024/19Շ</w:t>
      </w:r>
      <w:r w:rsidR="00C77F49" w:rsidRPr="00C77F49">
        <w:rPr>
          <w:lang w:val="hy-AM"/>
        </w:rPr>
        <w:t xml:space="preserve"> 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="00C77F49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>Տ-3-14, /Մ-5/-Մրգաշատ-Ալաշկերտ-գ</w:t>
      </w:r>
      <w:r w:rsidR="00C77F49" w:rsidRPr="00C77F49">
        <w:rPr>
          <w:rFonts w:ascii="Cambria Math" w:hAnsi="Cambria Math" w:cs="Cambria Math"/>
          <w:sz w:val="24"/>
          <w:shd w:val="clear" w:color="auto" w:fill="FFFFFF"/>
          <w:lang w:val="hy-AM"/>
        </w:rPr>
        <w:t>․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 xml:space="preserve">Արմավիր (Տ-3-16) ավտոճանապարհի կմ0+000 - կմ1+300, կմ3+000-կմ4+200 և կմ4+700-կմ6+200 հատվածների </w:t>
      </w:r>
      <w:r w:rsidR="00C77F49">
        <w:rPr>
          <w:rFonts w:ascii="GHEA Grapalat" w:hAnsi="GHEA Grapalat"/>
          <w:sz w:val="24"/>
          <w:shd w:val="clear" w:color="auto" w:fill="FFFFFF"/>
          <w:lang w:val="hy-AM"/>
        </w:rPr>
        <w:t xml:space="preserve">հիմնանորոգման (մի մասի)՝ 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>2024 թվականին իրականացվող աշխատանքների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42294878" w14:textId="552CC1FC" w:rsidR="00C77F49" w:rsidRDefault="003C17A6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«Ճանապարհ» 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 xml:space="preserve">սահմանափակ պատասխանատվությամբ ընկերության հետ </w:t>
      </w:r>
      <w:r>
        <w:rPr>
          <w:rFonts w:ascii="GHEA Grapalat" w:hAnsi="GHEA Grapalat"/>
          <w:sz w:val="24"/>
          <w:shd w:val="clear" w:color="auto" w:fill="FFFFFF"/>
          <w:lang w:val="hy-AM"/>
        </w:rPr>
        <w:t>0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3.</w:t>
      </w:r>
      <w:r>
        <w:rPr>
          <w:rFonts w:ascii="GHEA Grapalat" w:hAnsi="GHEA Grapalat"/>
          <w:sz w:val="24"/>
          <w:shd w:val="clear" w:color="auto" w:fill="FFFFFF"/>
          <w:lang w:val="hy-AM"/>
        </w:rPr>
        <w:t>11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hd w:val="clear" w:color="auto" w:fill="FFFFFF"/>
          <w:lang w:val="hy-AM"/>
        </w:rPr>
        <w:t>2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 xml:space="preserve">թ.-ին կնքված թիվ </w:t>
      </w:r>
      <w:r w:rsidR="00C77F49" w:rsidRPr="00C77F49">
        <w:rPr>
          <w:rFonts w:ascii="GHEA Grapalat" w:hAnsi="GHEA Grapalat"/>
          <w:sz w:val="24"/>
          <w:shd w:val="clear" w:color="auto" w:fill="FFFFFF"/>
          <w:lang w:val="hy-AM"/>
        </w:rPr>
        <w:t>ՏԿԵՆ-ՀԲՄԱՇՁԲ-2022/32Շ-2</w:t>
      </w:r>
      <w:r w:rsidRPr="003C17A6">
        <w:rPr>
          <w:lang w:val="hy-AM"/>
        </w:rPr>
        <w:t xml:space="preserve"> 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Pr="003C17A6">
        <w:rPr>
          <w:lang w:val="hy-AM"/>
        </w:rPr>
        <w:t xml:space="preserve"> 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Տ-5-69, /Հ-70/ - Ահնիձոր մարզային նշանակության ավտոճանապարհի կմ0+000 - կմ4+000 հատվածի հիմնանորոգմ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(մի մասի)՝ 2024 թվականին իրականացվող աշխատանքների</w:t>
      </w:r>
      <w:r w:rsidR="006204D1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3C17A6">
        <w:rPr>
          <w:rFonts w:ascii="GHEA Grapalat" w:hAnsi="GHEA Grapalat"/>
          <w:sz w:val="24"/>
          <w:shd w:val="clear" w:color="auto" w:fill="FFFFFF"/>
          <w:lang w:val="hy-AM"/>
        </w:rPr>
        <w:t>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09BADA83" w14:textId="311ABA2A" w:rsidR="003C17A6" w:rsidRDefault="00903A82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«Ախուրյանի Կոոպշին» </w:t>
      </w:r>
      <w:r w:rsidRPr="00903A82">
        <w:rPr>
          <w:rFonts w:ascii="GHEA Grapalat" w:hAnsi="GHEA Grapalat"/>
          <w:sz w:val="24"/>
          <w:shd w:val="clear" w:color="auto" w:fill="FFFFFF"/>
          <w:lang w:val="hy-AM"/>
        </w:rPr>
        <w:t xml:space="preserve">սահմանափակ պատասխանատվությամբ ընկերության հետ </w:t>
      </w:r>
      <w:r>
        <w:rPr>
          <w:rFonts w:ascii="GHEA Grapalat" w:hAnsi="GHEA Grapalat"/>
          <w:sz w:val="24"/>
          <w:shd w:val="clear" w:color="auto" w:fill="FFFFFF"/>
          <w:lang w:val="hy-AM"/>
        </w:rPr>
        <w:t>19.09</w:t>
      </w:r>
      <w:r w:rsidRPr="00903A82">
        <w:rPr>
          <w:rFonts w:ascii="GHEA Grapalat" w:hAnsi="GHEA Grapalat"/>
          <w:sz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hd w:val="clear" w:color="auto" w:fill="FFFFFF"/>
          <w:lang w:val="hy-AM"/>
        </w:rPr>
        <w:t>3</w:t>
      </w:r>
      <w:r w:rsidRPr="00903A82">
        <w:rPr>
          <w:rFonts w:ascii="GHEA Grapalat" w:hAnsi="GHEA Grapalat"/>
          <w:sz w:val="24"/>
          <w:shd w:val="clear" w:color="auto" w:fill="FFFFFF"/>
          <w:lang w:val="hy-AM"/>
        </w:rPr>
        <w:t xml:space="preserve">թ.-ին կնքված թիվ </w:t>
      </w:r>
      <w:r w:rsidR="009A1434" w:rsidRPr="009A1434">
        <w:rPr>
          <w:rFonts w:ascii="GHEA Grapalat" w:hAnsi="GHEA Grapalat"/>
          <w:sz w:val="24"/>
          <w:shd w:val="clear" w:color="auto" w:fill="FFFFFF"/>
          <w:lang w:val="hy-AM"/>
        </w:rPr>
        <w:t>ՏԿԵՆ-ՀԲՄԱՇՁԲ-2023/35Շ</w:t>
      </w:r>
      <w:r w:rsidRPr="00903A82">
        <w:rPr>
          <w:lang w:val="hy-AM"/>
        </w:rPr>
        <w:t xml:space="preserve"> </w:t>
      </w:r>
      <w:r w:rsidRPr="00903A82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903A82">
        <w:rPr>
          <w:rFonts w:ascii="GHEA Grapalat" w:hAnsi="GHEA Grapalat"/>
          <w:sz w:val="24"/>
          <w:shd w:val="clear" w:color="auto" w:fill="FFFFFF"/>
          <w:lang w:val="hy-AM"/>
        </w:rPr>
        <w:t xml:space="preserve">ՀՀ Լոռու մարզ Վանաձոր համայնքի Սանկտ - Պետերբուրգի փողոցի </w:t>
      </w:r>
      <w:r>
        <w:rPr>
          <w:rFonts w:ascii="GHEA Grapalat" w:hAnsi="GHEA Grapalat"/>
          <w:sz w:val="24"/>
          <w:shd w:val="clear" w:color="auto" w:fill="FFFFFF"/>
          <w:lang w:val="hy-AM"/>
        </w:rPr>
        <w:t>հիմնանորոգման շրջանակներում լրացուցիչ աշխատանքների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03C0283A" w14:textId="69649A06" w:rsidR="00903A82" w:rsidRDefault="003E742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3E7427">
        <w:rPr>
          <w:rFonts w:ascii="GHEA Grapalat" w:hAnsi="GHEA Grapalat"/>
          <w:sz w:val="24"/>
          <w:shd w:val="clear" w:color="auto" w:fill="FFFFFF"/>
          <w:lang w:val="hy-AM"/>
        </w:rPr>
        <w:t xml:space="preserve">«Հիպերնովա» </w:t>
      </w:r>
      <w:r w:rsidR="00903A82" w:rsidRPr="00903A82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 23.07.2024թ.-ին կնքված թիվ ՏԿԵՆ-ԲՄԱՇՁԲ-2024/15Շ</w:t>
      </w:r>
      <w:r w:rsidR="00903A82" w:rsidRPr="00903A82">
        <w:rPr>
          <w:lang w:val="hy-AM"/>
        </w:rPr>
        <w:t xml:space="preserve"> </w:t>
      </w:r>
      <w:r w:rsidR="00903A82" w:rsidRPr="00903A82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="00903A82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903A82" w:rsidRPr="00903A82">
        <w:rPr>
          <w:rFonts w:ascii="GHEA Grapalat" w:hAnsi="GHEA Grapalat"/>
          <w:sz w:val="24"/>
          <w:shd w:val="clear" w:color="auto" w:fill="FFFFFF"/>
          <w:lang w:val="hy-AM"/>
        </w:rPr>
        <w:t>Տ-6-29, Երևան (Բագրևանդի փող.) – Ձորաղբյուր (Տ-6-42) ավտոճանապարհի կմ0+000-կմ5+200 հատվածի հիմնանորոգմ</w:t>
      </w:r>
      <w:r w:rsidR="00903A82"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="00903A82" w:rsidRPr="00903A82">
        <w:rPr>
          <w:rFonts w:ascii="GHEA Grapalat" w:hAnsi="GHEA Grapalat"/>
          <w:sz w:val="24"/>
          <w:shd w:val="clear" w:color="auto" w:fill="FFFFFF"/>
          <w:lang w:val="hy-AM"/>
        </w:rPr>
        <w:t>(մի մասի)՝ 2024 թվականին իրականացվող աշխատանքների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11A4952E" w14:textId="5375BDEE" w:rsidR="00903A82" w:rsidRDefault="003E742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3E7427">
        <w:rPr>
          <w:rFonts w:ascii="GHEA Grapalat" w:hAnsi="GHEA Grapalat"/>
          <w:sz w:val="24"/>
          <w:shd w:val="clear" w:color="auto" w:fill="FFFFFF"/>
          <w:lang w:val="hy-AM"/>
        </w:rPr>
        <w:t xml:space="preserve">«Հրազդանի ՃՇՇՁ» </w:t>
      </w:r>
      <w:r>
        <w:rPr>
          <w:rFonts w:ascii="GHEA Grapalat" w:hAnsi="GHEA Grapalat"/>
          <w:sz w:val="24"/>
          <w:shd w:val="clear" w:color="auto" w:fill="FFFFFF"/>
          <w:lang w:val="hy-AM"/>
        </w:rPr>
        <w:t>բաց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>բաժնետիրական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t xml:space="preserve"> ընկերության հետ 23.07.2024թ.-ին կնքված թիվ </w:t>
      </w:r>
      <w:r w:rsidR="00903A82" w:rsidRPr="00903A82">
        <w:rPr>
          <w:rFonts w:ascii="GHEA Grapalat" w:hAnsi="GHEA Grapalat"/>
          <w:sz w:val="24"/>
          <w:shd w:val="clear" w:color="auto" w:fill="FFFFFF"/>
          <w:lang w:val="hy-AM"/>
        </w:rPr>
        <w:t>ՏԿԵՆ-ԲՄԱՇՁԲ-2024/20Շ</w:t>
      </w:r>
      <w:r w:rsidR="00A942E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="00A942E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t xml:space="preserve">Կոտայքի մարզի Հրազդան 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համայնքի Հրազդան քաղաքի դեպի Կաքավաձոր թաղամաս տանող ճանապարհի հիմնանորոգմ</w:t>
      </w:r>
      <w:r w:rsidR="00A942E3"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="00A942E3" w:rsidRPr="00A942E3">
        <w:rPr>
          <w:rFonts w:ascii="GHEA Grapalat" w:hAnsi="GHEA Grapalat"/>
          <w:sz w:val="24"/>
          <w:shd w:val="clear" w:color="auto" w:fill="FFFFFF"/>
          <w:lang w:val="hy-AM"/>
        </w:rPr>
        <w:t>(մի մասի)՝ 2024 թվականին իրականացվող աշխատանքների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04146679" w14:textId="670446EC" w:rsidR="00A942E3" w:rsidRDefault="003E742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3E7427">
        <w:rPr>
          <w:rFonts w:ascii="GHEA Grapalat" w:hAnsi="GHEA Grapalat"/>
          <w:sz w:val="24"/>
          <w:shd w:val="clear" w:color="auto" w:fill="FFFFFF"/>
          <w:lang w:val="hy-AM"/>
        </w:rPr>
        <w:t>«Քյավառ սերվիս»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 23.07.2024թ.-ին կնքված թիվ ՏԿԵՆ-ԲՄԱՇՁԲ-2024/13Շ</w:t>
      </w:r>
      <w:r w:rsidR="00490DD7" w:rsidRPr="00490DD7">
        <w:rPr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="00490DD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Մ-6, Վանաձոր (Մ-3 հատման կետ) – Ալավերդի - ՀՀ սահման միջպետական նշանակության ավտոճանապարհի կմ 51+100-ում գտնող փլուզված հենապատի վերականգ</w:t>
      </w:r>
      <w:r w:rsidR="00490DD7">
        <w:rPr>
          <w:rFonts w:ascii="GHEA Grapalat" w:hAnsi="GHEA Grapalat"/>
          <w:sz w:val="24"/>
          <w:shd w:val="clear" w:color="auto" w:fill="FFFFFF"/>
          <w:lang w:val="hy-AM"/>
        </w:rPr>
        <w:t>նման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>,</w:t>
      </w:r>
    </w:p>
    <w:p w14:paraId="2D796816" w14:textId="77777777" w:rsidR="00B726FD" w:rsidRDefault="003E7427" w:rsidP="00B726FD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hd w:val="clear" w:color="auto" w:fill="FFFFFF"/>
          <w:lang w:val="hy-AM"/>
        </w:rPr>
      </w:pPr>
      <w:r w:rsidRPr="003E7427">
        <w:rPr>
          <w:rFonts w:ascii="GHEA Grapalat" w:hAnsi="GHEA Grapalat"/>
          <w:sz w:val="24"/>
          <w:shd w:val="clear" w:color="auto" w:fill="FFFFFF"/>
          <w:lang w:val="hy-AM"/>
        </w:rPr>
        <w:t>«Բիդեք»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 23.07.2024թ.-ին կնքված թիվ ՏԿԵՆ-ՀԲՄԱՇՁԲ-2024/12Շ</w:t>
      </w:r>
      <w:r w:rsidR="00490DD7" w:rsidRPr="00490DD7">
        <w:rPr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պայմանագրով նախատեսված՝</w:t>
      </w:r>
      <w:r w:rsidR="00490DD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90DD7" w:rsidRPr="00490DD7">
        <w:rPr>
          <w:rFonts w:ascii="GHEA Grapalat" w:hAnsi="GHEA Grapalat"/>
          <w:sz w:val="24"/>
          <w:shd w:val="clear" w:color="auto" w:fill="FFFFFF"/>
          <w:lang w:val="hy-AM"/>
        </w:rPr>
        <w:t>Հ-6, /Հ-2/ –Նոր Գեղի - Եղվարդի տրանսպորտային հանգույց - /Մ-1/ ավտոճանապարհի Հրազդան գետի վրայի կամրջի վերանորոգմ</w:t>
      </w:r>
      <w:r w:rsidR="00490DD7">
        <w:rPr>
          <w:rFonts w:ascii="GHEA Grapalat" w:hAnsi="GHEA Grapalat"/>
          <w:sz w:val="24"/>
          <w:shd w:val="clear" w:color="auto" w:fill="FFFFFF"/>
          <w:lang w:val="hy-AM"/>
        </w:rPr>
        <w:t>ան համար</w:t>
      </w:r>
      <w:r w:rsidR="00B726FD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B726FD" w:rsidRPr="004E4D9E">
        <w:rPr>
          <w:rFonts w:ascii="GHEA Grapalat" w:hAnsi="GHEA Grapalat"/>
          <w:sz w:val="24"/>
          <w:shd w:val="clear" w:color="auto" w:fill="FFFFFF"/>
          <w:lang w:val="hy-AM"/>
        </w:rPr>
        <w:t>ֆինանսական միջոցների նախատեսման անհրաժեշտությամբ:</w:t>
      </w:r>
      <w:r w:rsidR="00B726FD" w:rsidRPr="001A53A0">
        <w:rPr>
          <w:rFonts w:ascii="GHEA Grapalat" w:hAnsi="GHEA Grapalat"/>
          <w:color w:val="FF0000"/>
          <w:sz w:val="24"/>
          <w:shd w:val="clear" w:color="auto" w:fill="FFFFFF"/>
          <w:lang w:val="hy-AM"/>
        </w:rPr>
        <w:t xml:space="preserve"> </w:t>
      </w:r>
    </w:p>
    <w:p w14:paraId="6D126DEF" w14:textId="02ADD1AD" w:rsidR="00B726FD" w:rsidRDefault="00B726FD" w:rsidP="00B726FD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hd w:val="clear" w:color="auto" w:fill="FFFFFF"/>
          <w:lang w:val="hy-AM"/>
        </w:rPr>
      </w:pPr>
      <w:r w:rsidRPr="00B726FD">
        <w:rPr>
          <w:rFonts w:ascii="GHEA Grapalat" w:hAnsi="GHEA Grapalat"/>
          <w:sz w:val="24"/>
          <w:shd w:val="clear" w:color="auto" w:fill="FFFFFF"/>
          <w:lang w:val="hy-AM"/>
        </w:rPr>
        <w:t>Միաժամանակ, նախագծով նախատեսվում է</w:t>
      </w:r>
      <w:r w:rsidR="004B160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90DD7" w:rsidRPr="004B1605">
        <w:rPr>
          <w:rFonts w:ascii="GHEA Grapalat" w:hAnsi="GHEA Grapalat"/>
          <w:sz w:val="24"/>
          <w:shd w:val="clear" w:color="auto" w:fill="FFFFFF"/>
          <w:lang w:val="hy-AM"/>
        </w:rPr>
        <w:t>Տ-3-18, Ակնալիճ(Տ-3-6)-Զարթոնք-Արևիկ(Տ-3-50) ավտոճանապարհի ՊԿ27+96-ում և ՊԿ30+94-ում կամուրջների հիմնանորոգման</w:t>
      </w:r>
      <w:r w:rsidR="009460FA" w:rsidRPr="004B1605">
        <w:rPr>
          <w:rFonts w:ascii="GHEA Grapalat" w:hAnsi="GHEA Grapalat"/>
          <w:sz w:val="24"/>
          <w:shd w:val="clear" w:color="auto" w:fill="FFFFFF"/>
          <w:lang w:val="hy-AM"/>
        </w:rPr>
        <w:t xml:space="preserve">  </w:t>
      </w:r>
      <w:r w:rsidR="00D35319" w:rsidRPr="004B1605">
        <w:rPr>
          <w:rFonts w:ascii="GHEA Grapalat" w:hAnsi="GHEA Grapalat"/>
          <w:sz w:val="24"/>
          <w:shd w:val="clear" w:color="auto" w:fill="FFFFFF"/>
          <w:lang w:val="hy-AM"/>
        </w:rPr>
        <w:t>աշխատանքների, տեխնիկական և հեղինակային հսկողության</w:t>
      </w:r>
      <w:r w:rsidR="00F11AEF" w:rsidRPr="004B1605">
        <w:rPr>
          <w:rFonts w:ascii="GHEA Grapalat" w:hAnsi="GHEA Grapalat"/>
          <w:sz w:val="24"/>
          <w:shd w:val="clear" w:color="auto" w:fill="FFFFFF"/>
          <w:lang w:val="hy-AM"/>
        </w:rPr>
        <w:t xml:space="preserve"> ծառայությունների ձեռքբերման</w:t>
      </w:r>
      <w:r w:rsidR="00794929" w:rsidRPr="004B160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և </w:t>
      </w:r>
      <w:r w:rsidRPr="004B1605">
        <w:rPr>
          <w:rFonts w:ascii="GHEA Grapalat" w:hAnsi="GHEA Grapalat"/>
          <w:sz w:val="24"/>
          <w:shd w:val="clear" w:color="auto" w:fill="FFFFFF"/>
          <w:lang w:val="hy-AM"/>
        </w:rPr>
        <w:t>2024 թվականին իրականաց</w:t>
      </w:r>
      <w:r>
        <w:rPr>
          <w:rFonts w:ascii="GHEA Grapalat" w:hAnsi="GHEA Grapalat"/>
          <w:sz w:val="24"/>
          <w:shd w:val="clear" w:color="auto" w:fill="FFFFFF"/>
          <w:lang w:val="hy-AM"/>
        </w:rPr>
        <w:t>ման</w:t>
      </w:r>
      <w:r w:rsidRPr="004B160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22446" w:rsidRPr="004B1605">
        <w:rPr>
          <w:rFonts w:ascii="GHEA Grapalat" w:hAnsi="GHEA Grapalat"/>
          <w:sz w:val="24"/>
          <w:shd w:val="clear" w:color="auto" w:fill="FFFFFF"/>
          <w:lang w:val="hy-AM"/>
        </w:rPr>
        <w:t>համար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հատկացնել </w:t>
      </w:r>
      <w:r w:rsidRPr="004E4D9E">
        <w:rPr>
          <w:rFonts w:ascii="GHEA Grapalat" w:hAnsi="GHEA Grapalat"/>
          <w:sz w:val="24"/>
          <w:shd w:val="clear" w:color="auto" w:fill="FFFFFF"/>
          <w:lang w:val="hy-AM"/>
        </w:rPr>
        <w:t>ֆինանսական միջոցներ:</w:t>
      </w:r>
      <w:r w:rsidRPr="001A53A0">
        <w:rPr>
          <w:rFonts w:ascii="GHEA Grapalat" w:hAnsi="GHEA Grapalat"/>
          <w:color w:val="FF0000"/>
          <w:sz w:val="24"/>
          <w:shd w:val="clear" w:color="auto" w:fill="FFFFFF"/>
          <w:lang w:val="hy-AM"/>
        </w:rPr>
        <w:t xml:space="preserve"> </w:t>
      </w:r>
    </w:p>
    <w:p w14:paraId="3268824D" w14:textId="7A3B3F41" w:rsidR="00163E49" w:rsidRDefault="00B726FD" w:rsidP="009460FA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Ն</w:t>
      </w:r>
      <w:r w:rsidRPr="00B726FD">
        <w:rPr>
          <w:rFonts w:ascii="GHEA Grapalat" w:hAnsi="GHEA Grapalat"/>
          <w:sz w:val="24"/>
          <w:shd w:val="clear" w:color="auto" w:fill="FFFFFF"/>
          <w:lang w:val="hy-AM"/>
        </w:rPr>
        <w:t>ախագծով նախատեսվում է</w:t>
      </w:r>
      <w:r w:rsidR="009460FA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նաև </w:t>
      </w:r>
      <w:r w:rsidR="009460FA" w:rsidRPr="009460FA">
        <w:rPr>
          <w:rFonts w:ascii="GHEA Grapalat" w:hAnsi="GHEA Grapalat"/>
          <w:sz w:val="24"/>
          <w:shd w:val="clear" w:color="auto" w:fill="FFFFFF"/>
          <w:lang w:val="hy-AM"/>
        </w:rPr>
        <w:t>Մ-2,</w:t>
      </w:r>
      <w:r w:rsidR="004B160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9460FA" w:rsidRPr="009460FA">
        <w:rPr>
          <w:rFonts w:ascii="GHEA Grapalat" w:hAnsi="GHEA Grapalat"/>
          <w:sz w:val="24"/>
          <w:shd w:val="clear" w:color="auto" w:fill="FFFFFF"/>
          <w:lang w:val="hy-AM"/>
        </w:rPr>
        <w:t xml:space="preserve">Երևան-Երասխ-Նորավան- Տաթև-Կապան-Մեղրի-ՀՀ սահման ավտոճանապարհի կմ336+550 - կմ338+350 հատվածի </w:t>
      </w:r>
      <w:r w:rsidR="009460FA">
        <w:rPr>
          <w:rFonts w:ascii="GHEA Grapalat" w:hAnsi="GHEA Grapalat"/>
          <w:sz w:val="24"/>
          <w:shd w:val="clear" w:color="auto" w:fill="FFFFFF"/>
          <w:lang w:val="hy-AM"/>
        </w:rPr>
        <w:t>հիմնանորոգման նախագծանախահաշվային փաստաթղթերի պատրաստման (</w:t>
      </w:r>
      <w:r w:rsidR="009460FA" w:rsidRPr="009460FA">
        <w:rPr>
          <w:rFonts w:ascii="GHEA Grapalat" w:hAnsi="GHEA Grapalat"/>
          <w:sz w:val="24"/>
          <w:shd w:val="clear" w:color="auto" w:fill="FFFFFF"/>
          <w:lang w:val="hy-AM"/>
        </w:rPr>
        <w:t>ՏԿԵՆ-ԲՄԽԾՁԲ-2024/9Ն</w:t>
      </w:r>
      <w:r w:rsidR="009460FA">
        <w:rPr>
          <w:rFonts w:ascii="GHEA Grapalat" w:hAnsi="GHEA Grapalat"/>
          <w:sz w:val="24"/>
          <w:shd w:val="clear" w:color="auto" w:fill="FFFFFF"/>
          <w:lang w:val="hy-AM"/>
        </w:rPr>
        <w:t xml:space="preserve">) և 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>փորձաքննության (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ՏԿԵՆ-ԳՀԾՁԲ-2024/9Փ-1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), </w:t>
      </w:r>
      <w:r w:rsidR="009460FA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Հ-55,Հրազդանի տրանսպորտային հանգույց- Ծաղկաձորի ճոպանուղի հանրապետական նշանակության ավտոճանապարհի կմ 5+800- կմ 10+800 հատվածի հիմնանորոգմ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նախագծանախահաշվային փաստաթղթերի պատրաստման (ՏԿԵՆ-ԲՄԽԾՁԲ-2024/9Ն) և փորձաքննության (ՏԿԵՆ-ԳՀԾՁԲ-2024/9Փ-1)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Տ-6-18,/Տ-6-44/ - Երևանի սահման տեղական նշանակության ավտոճանապարհի կմ 0+000-կմ 1+100 հատվածի հիմնան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որոգման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նախագծանախահաշվային փաստաթղթերի պատրաստման (ՏԿԵՆ-ԲՄԽԾՁԲ-2024/9Ն) և փորձաքննության (ՏԿԵՆ-ԳՀԾՁԲ-2024/9Փ-2)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 xml:space="preserve">Մ-2, Երևան-Երասխ-Նորավան- Տաթև-Կապան-Մեղրի-ՀՀ սահման միջպետական նշանակության ավտոճանապարհի Ոսկետափի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տրանսպորտային հանգույցում առկա ուղեանցի տեխնիկական վիճակի հետազննման և դրա արդյունքում առաջարկվող միջոցառումներ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>ի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 xml:space="preserve"> /ուժեղացում, հիմնանորոգում, վերակառուցում կամ նոր ուղեանցի կառուցում/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համար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նախագծանախահաշվային փաստաթղթերի պատրաստման (ՏԿԵՆ-ԲՄԽԾՁԲ-2024/10Ն) և փորձաքննության (ՏԿԵՆ-ԳՀԾՁԲ-2024/12Փ)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և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Տ-3-34,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Վաղարշապատ-Ծաղկունք-Հովտամեջ-Հայթաղ-Արշալույս-/Մ-5/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տեղական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նշանակության ավտոճանապարհի կմ 1+640-ում գտնվող կամրջի հիմնանորոգմ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>ան</w:t>
      </w:r>
      <w:r w:rsidR="00CD7D55" w:rsidRPr="00CD7D55">
        <w:rPr>
          <w:lang w:val="hy-AM"/>
        </w:rPr>
        <w:t xml:space="preserve"> </w:t>
      </w:r>
      <w:r w:rsidR="00CD7D55" w:rsidRPr="00CD7D55">
        <w:rPr>
          <w:rFonts w:ascii="GHEA Grapalat" w:hAnsi="GHEA Grapalat"/>
          <w:sz w:val="24"/>
          <w:shd w:val="clear" w:color="auto" w:fill="FFFFFF"/>
          <w:lang w:val="hy-AM"/>
        </w:rPr>
        <w:t>նախագծանախահաշվային փաստաթղթերի պատրաստման (ՏԿԵՆ-ԲՄԽԾՁԲ-2024/7Ն) և փորձաքննության (ՏԿԵՆ-ԳՀԾՁԲ-2024/8Փ)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ծառայությունների ձեռքբերման </w:t>
      </w:r>
      <w:r w:rsidR="00CD7D55">
        <w:rPr>
          <w:rFonts w:ascii="GHEA Grapalat" w:hAnsi="GHEA Grapalat"/>
          <w:sz w:val="24"/>
          <w:shd w:val="clear" w:color="auto" w:fill="FFFFFF"/>
          <w:lang w:val="hy-AM"/>
        </w:rPr>
        <w:t xml:space="preserve">համար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հատկացնել </w:t>
      </w:r>
      <w:r w:rsidR="00C22446" w:rsidRPr="004E4D9E">
        <w:rPr>
          <w:rFonts w:ascii="GHEA Grapalat" w:hAnsi="GHEA Grapalat"/>
          <w:sz w:val="24"/>
          <w:shd w:val="clear" w:color="auto" w:fill="FFFFFF"/>
          <w:lang w:val="hy-AM"/>
        </w:rPr>
        <w:t>ֆինանսական միջոցներ:</w:t>
      </w:r>
      <w:r w:rsidR="00C22446" w:rsidRPr="001A53A0">
        <w:rPr>
          <w:rFonts w:ascii="GHEA Grapalat" w:hAnsi="GHEA Grapalat"/>
          <w:color w:val="FF0000"/>
          <w:sz w:val="24"/>
          <w:shd w:val="clear" w:color="auto" w:fill="FFFFFF"/>
          <w:lang w:val="hy-AM"/>
        </w:rPr>
        <w:t xml:space="preserve"> </w:t>
      </w:r>
    </w:p>
    <w:p w14:paraId="746295A8" w14:textId="026E4C12" w:rsidR="005E342A" w:rsidRPr="009460FA" w:rsidRDefault="005E342A" w:rsidP="009460FA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5E342A">
        <w:rPr>
          <w:rFonts w:ascii="GHEA Grapalat" w:hAnsi="GHEA Grapalat"/>
          <w:sz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41BD04BC" w14:textId="77777777" w:rsidR="008040B8" w:rsidRDefault="008040B8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040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Միաժամանակ, նախագծով նախատեսվում է 2023 թվականին ավարտված և շահագործման ընդունող հանձնաժողովի ակտով ընդունված՝ </w:t>
      </w:r>
    </w:p>
    <w:p w14:paraId="320EC6DC" w14:textId="5A889C37" w:rsidR="008040B8" w:rsidRDefault="008040B8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040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Մ-3, ՀՀ սահման-Մարգարա-Վանաձոր-Տաշիր-ՀՀ սահման միջպետական նշանակության ավտոճանապարհի կմ39+500-կմ45+300 հատվածի հիմնանորոգում (ՏԿԵՆ-ՀԲՄԱՇՁԲ-2023/17Շ-1), </w:t>
      </w:r>
    </w:p>
    <w:p w14:paraId="337A9D1B" w14:textId="4BF10753" w:rsidR="008040B8" w:rsidRDefault="008040B8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040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Հ-12, Մասիսի տրանսպորտային հանգույց - Մասիս - Ռանչպար - Արաքս - Ջրառատ - /Մ-3/ հանրապետական նշանակության ավտոճանապարհի կմ0+000 - կմ9+500 հատվածի հիմնանորոգում (ՃԴ-ԲՄԱՇՁԲ-2021/1Շ-1), </w:t>
      </w:r>
    </w:p>
    <w:p w14:paraId="076A6C2C" w14:textId="74D04B9F" w:rsidR="008040B8" w:rsidRDefault="008040B8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040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Հ-13, /Մ-3/ (Վաղարշապատ) - Մասիս - /Մ-2/ հանրապետական նշանակության ավտոճանապարհի կմ10+300 - կմ15+300 հատվածի հիմնանորոգում (ՃԴ-ԲՄԱՇՁԲ-2021/1Շ-1) աշխատանքների դիմաց չվճարված պայմանագրի ընդհանուր գնի 5 տոկոսի չափով չվճարված գումարի վճարման համար հատկացնել ֆինանսական միջոցներ:</w:t>
      </w:r>
    </w:p>
    <w:p w14:paraId="3542E429" w14:textId="23A7A267" w:rsidR="00794032" w:rsidRDefault="002F67AE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Ինչպես նաև </w:t>
      </w:r>
      <w:r w:rsidR="00794032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Մոտեցում Գոշավանքին</w:t>
      </w:r>
      <w:r w:rsidR="007C380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(նոր անվանումը՝ Հ-59, </w:t>
      </w:r>
      <w:r w:rsidR="007C3805" w:rsidRPr="007C380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Մոտեցում Գոշավանքին</w:t>
      </w:r>
      <w:r w:rsidR="007C380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794032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կմ0+000-կմ 3+900 հատվածի հիմնանորոգմ</w:t>
      </w:r>
      <w:r w:rsid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794032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(ՏԿԵՆ-ՀԲՄԱՇՁԲ-2021/18Շ) աշխատանքների դիմաց չվճարված պայմանագրի ընդհանուր գնի 5 տոկոսի չափով չվճարված գումարի վճարման</w:t>
      </w:r>
      <w:r w:rsid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թիվ </w:t>
      </w:r>
      <w:r w:rsidR="00794032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ՏԿԵՆ-ՄԱ-ԾՁԲ-2021/18Հ </w:t>
      </w:r>
      <w:r w:rsid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նախատեսված հեղինակային հսկողության ծառայությունների մատուցման </w:t>
      </w:r>
      <w:r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չվճարված գումարի վճարման </w:t>
      </w:r>
      <w:r w:rsid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համար </w:t>
      </w:r>
      <w:r w:rsidR="00794032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հատկացնել ֆինանսական միջոցներ,</w:t>
      </w:r>
    </w:p>
    <w:p w14:paraId="1F9EFAF5" w14:textId="6660021A" w:rsidR="00794032" w:rsidRDefault="00794032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Հ-43, /Մ-2/ - Գնդեվազ - Ջերմուկ – </w:t>
      </w:r>
      <w:r w:rsidR="0013247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սահման հանրապետական նշանակության ավտոճանապարհի կմ0+000-ում ջրահեռացման ապահովման, կմ0+900-ում փլուզված հատվածի և կմ18+250 – կմ18+360 նստվածքային հատվածի վերականգն</w:t>
      </w:r>
      <w:r w:rsidR="00807F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ման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807F46" w:rsidRPr="00807F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ՏԿԵՆ-ԳՀԱՇՁԲ-2022/9Շ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807F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07F46"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դիմաց չվճարված պայմանագրի ընդհանուր գնի 5 տոկոսի չափով չվճարված գումարի վճարման 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թիվ </w:t>
      </w:r>
      <w:r w:rsidR="00DB090A" w:rsidRPr="00DB0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ՏԿԵՆ-ՀԲՄԽԾՁԲ-2022/2ՏՀ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 </w:t>
      </w:r>
      <w:r w:rsidR="00DB0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հսկողության ծառայությունների մատուցման </w:t>
      </w:r>
      <w:r w:rsidR="002F67AE"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չվճարված գումարի վճարման </w:t>
      </w:r>
      <w:r w:rsidRPr="007940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 հատկացնել ֆինանսական միջոցներ,</w:t>
      </w:r>
    </w:p>
    <w:p w14:paraId="6237BEA7" w14:textId="565DC510" w:rsidR="00794032" w:rsidRDefault="00F94D2F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F94D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 քաղաքային համայնքի Նարեկացի փողոց-Կոմիտաս վարդապետ Հրապարակ էստակադայի հիմնանորոգում (ՏԿԵՆ-ՀԲՄԱՇՁԲ-2023/18Շ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DB090A" w:rsidRPr="00DB0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աշխատանքների դիմաց չվճարված պայմանագրի ընդհանուր գնի 5 տոկոսի չափով չվճարված գումարի վճարման և թիվ </w:t>
      </w:r>
      <w:r w:rsidRPr="00F94D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ՏԿԵՆ-ՄԱԾՁԲ-2023/27Հ</w:t>
      </w:r>
      <w:r w:rsidR="00DB090A" w:rsidRPr="00DB0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 հեղինակային հսկողության ծառայությունների մատուցման </w:t>
      </w:r>
      <w:r w:rsidR="002F67AE"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չվճարված գումարի վճարման </w:t>
      </w:r>
      <w:r w:rsidR="00DB090A" w:rsidRPr="00DB0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 հատկացնել ֆինանսական միջոցներ,</w:t>
      </w:r>
    </w:p>
    <w:p w14:paraId="0F99EAA2" w14:textId="0139E06B" w:rsidR="00794032" w:rsidRDefault="002F67AE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Մ-4 – Ճամբարակ-Դրախտիկ կմ 35+050-ում գտնվող կամուրջի հիմնանորոգում (ՏԿԵՆ-ԳՀԱՇՁԲ-2021/7Շ-1)</w:t>
      </w:r>
      <w:r w:rsidRPr="002F67AE">
        <w:rPr>
          <w:lang w:val="hy-AM"/>
        </w:rPr>
        <w:t xml:space="preserve"> </w:t>
      </w:r>
      <w:r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դիմաց չվճարված պայմանագրի ընդհանուր գնի 5 տոկոսի չափով չվճարված գումարի վճարման և թիվ ՏԿԵՆ-ԳՀԽԾՁԲ-2022/5ՏՀ պայմանագրով նախատեսված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թիվ </w:t>
      </w:r>
      <w:r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ՏԿԵՆ-ՄԱԾՁԲ-2022/14Հ պայմանագրով նախատեսված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հեղինակային </w:t>
      </w:r>
      <w:r w:rsidRPr="002F67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 ծառայությունների մատուցման չվճարված գումարի վճարման համար հատկացնել ֆինանսական միջոցներ,</w:t>
      </w:r>
    </w:p>
    <w:p w14:paraId="2DB59434" w14:textId="06C9C307" w:rsidR="002F67AE" w:rsidRDefault="00F63D5F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Տ-8-52 տեղական նշանակության ավտոճանապարհի կմ 8+100-կմ 10+400 (Տ-8-48-ի հետ հատման կետ) և Տ-8-48 տեղական նշանակության ավտոճանապարհի կմ 5+600- կմ 11+200 (Տ-8-49-ի հետ հատման կետ) հատվածների անցանելիության ապահովում և ոլորանների պարամետրերի բարելավմ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 (</w:t>
      </w: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ՏԿԵՆ-ՄԱԾՁԲ-2023/30Հ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</w:t>
      </w:r>
      <w:r w:rsidR="00B726FD" w:rsidRPr="00B726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մասով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նախատեսված հեղինակային հսկողության ծառայությունների </w:t>
      </w: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մատուցման </w:t>
      </w:r>
      <w:r w:rsidR="00807F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համար </w:t>
      </w:r>
      <w:r w:rsidRPr="00F63D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չվճարված գումարի վճարման համար հատկացնել ֆինանսական միջոցներ</w:t>
      </w:r>
      <w:r w:rsid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1327D34" w14:textId="77777777" w:rsidR="00A158F0" w:rsidRDefault="009460FA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նաև </w:t>
      </w:r>
      <w:r w:rsidR="00D8488B" w:rsidRP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Լոռու մարզ Վանաձոր համայնքի Սանկտ - Պետերբուրգի փողոցի </w:t>
      </w:r>
      <w:r w:rsid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</w:t>
      </w:r>
      <w:r w:rsidR="00D8488B" w:rsidRP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</w:t>
      </w:r>
      <w:r w:rsid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համար «Ախուրյանի Կոոպշին» ՍՊ ընկերության հետ 19.09.2023թ. կնքված թիվ </w:t>
      </w:r>
      <w:r w:rsidR="00D8488B" w:rsidRP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ՏԿԵՆ-ՀԲՄԱՇՁԲ-2023/35Շ</w:t>
      </w:r>
      <w:r w:rsid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նախատեսել լրացուցիչ ծավալի աշխատանքներ, որոնք գումարային արտահայտությամբ չեն գերազանցում Պայմանագրի ընդհանուր գնի 10 տոկոսը: Նշված լրացուցիչ աշխատանքների կատարման անհրաժեշտությունը բխ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ել</w:t>
      </w:r>
      <w:r w:rsidR="00D848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է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7115F" w:rsidRP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Լոռու մարզ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C7115F" w:rsidRP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Վանաձոր համայնքի 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ղեկավարի գրությունից, որով վերջինս առաջարկ</w:t>
      </w:r>
      <w:r w:rsid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ել է ն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ախագծով նախատեսված Վանաձոր քաղաքի Սանկտ-Պետերբուրգ փողոցի Բոշյան խաչմիրուկից դեպի Բոշյան տանող ճանապարհի աջ և ձախ կողմերում նախատեսված մայթի փոխարեն բնակիչների անվտանգ տեղաշարժման նպատակով մայթը նախատեսել </w:t>
      </w:r>
      <w:r w:rsidR="00C7115F" w:rsidRP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 քաղաքի Սանկտ-Պետերբուրգ փողոցի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ՆԿ 15+88 կետից մինչև մանկապարտեզ տանող հատվածում</w:t>
      </w:r>
      <w:r w:rsid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ինչպես նաև ե</w:t>
      </w:r>
      <w:r w:rsidR="009E75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լնելով </w:t>
      </w:r>
      <w:r w:rsidR="009E75DB" w:rsidRPr="009E75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Սանկտ-Պետերբուրգ փողոցի</w:t>
      </w:r>
      <w:r w:rsidR="009E75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մեքենաների երթևեկության ինտենսիվության աճից և անվտանգությունից, երթևեկելի մասի</w:t>
      </w:r>
      <w:r w:rsid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աջակողմյան հատվածում նախատեսված 100*200մմ կտրվածքով եզրաքարը փոխարինել 150*300մմ կտրվածքով եզրաքարով, իսկ 100*200մմ կտրվածքով եզրաքարը տեղադրել երթևեկելի մասի ձախակողմյան հատվածում նախատեսված մայթում՝ որպես եզրաշար, միաժամանակ ավելացնել </w:t>
      </w:r>
      <w:r w:rsidR="00A158F0" w:rsidRP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Սանկտ-Պետերբուրգ</w:t>
      </w:r>
      <w:r w:rsid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փողոցի ջրընդունիչ հորերը և ջրընդունիչ հորերի թուջե անցքավոր մտոցների քանակը՝ ջրի հոսքի կարգավորելու համար:</w:t>
      </w:r>
    </w:p>
    <w:p w14:paraId="5DED43FC" w14:textId="77744180" w:rsidR="006204D1" w:rsidRPr="00D9624B" w:rsidRDefault="00A158F0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Վերը նշված առաջարկությունները նախարարությունը ներկայացրել է տվյալ շինարարական աշխատանքների նկատմամբ հեղինակային հսկողություն իրականացնող և նախագծանախահաշվային պաստաթղթերը պատրաստած կազմակերպությանը, որն առաջարկների վերաբերյալ ներկայացնելով իր </w:t>
      </w:r>
      <w:r w:rsidR="00B11C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մասնագիտական եզրակացությունը՝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նախագծանախահաշվային փաստաթղթերում կատարել է փոփոխություններ</w:t>
      </w:r>
      <w:r w:rsidR="0067632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11C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որից հետո </w:t>
      </w:r>
      <w:r w:rsidR="0067632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ստացվել է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փորձաքննության դրական եզրակացությունը</w:t>
      </w:r>
      <w:r w:rsidR="0067632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ֆինանսական միջոցների հատկացումից հետո </w:t>
      </w:r>
      <w:r w:rsidR="009802E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այդ </w:t>
      </w:r>
      <w:r w:rsidR="0067632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աշխատանքները </w:t>
      </w:r>
      <w:r w:rsidR="00D9624B" w:rsidRPr="00D962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կմեկնարկեն</w:t>
      </w:r>
      <w:r w:rsidR="00676322" w:rsidRPr="00D962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6C3C50ED" w14:textId="77777777" w:rsidR="006F1CD3" w:rsidRDefault="009802EE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A158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9E75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ֆինանսական միջոցներ են նախատեսվում նաև </w:t>
      </w:r>
      <w:r w:rsidR="006204D1" w:rsidRP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«Ճանապարհ» սահմանափակ պատասխանատվությամբ ընկերության հետ 03.11.2022թ.-ին կնքված թիվ ՏԿԵՆ-ՀԲՄԱՇՁԲ-2022/32Շ-2 պայմանագրով նախատեսված՝ Տ-5-69, /Հ-70/ - Ահնիձոր մարզային նշանակության ավտոճանապարհի կմ0+000 - կմ4+000 հատվածի հիմնանորոգման </w:t>
      </w:r>
      <w:r w:rsid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6204D1" w:rsidRP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լրացուցիչ աշխատանքների </w:t>
      </w:r>
      <w:r w:rsid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իրականացման </w:t>
      </w:r>
      <w:r w:rsidR="006204D1" w:rsidRP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2508CD86" w14:textId="78A7A75D" w:rsidR="00582116" w:rsidRPr="00764CB3" w:rsidRDefault="006F1CD3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2023թ. նշված ճանապարհահատվածի ասֆալտապատման աշխատանքները ավարտից հետո տեղանքի ռելյեֆի առանձնահատկություններից </w:t>
      </w:r>
      <w:r w:rsidR="00544E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ելնելով </w:t>
      </w:r>
      <w:r w:rsidR="008D752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Ահնիձոր գյուղի բնակիչների մտահոգությունները հաշվի առնելով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որոշ տեղամասերում անվտանգության լրացուցիչ տարրերի տեղադրման անհրաժեշտությամբ պայմանավորված համապատասխան քննարկումներ իրականացվեց նախագծանախահաշվային փաստաթղթերը պատրաստած կազմակերպության հետ, որի արդյունքում որոշվեց որոշ հատվածներում 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լրացուցիչ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տեղադրել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շուրջ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1.</w:t>
      </w:r>
      <w:r w:rsidR="00764CB3" w:rsidRPr="00764CB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մետաղական արգելափակոցներ և 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13 հատ </w:t>
      </w:r>
      <w:r w:rsidR="00F257C0" w:rsidRP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C1</w:t>
      </w:r>
      <w:r w:rsidR="00F257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տիպի պլաստիկ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ազդանշանային սյուներ</w:t>
      </w:r>
      <w:r w:rsidR="00720D5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764CB3" w:rsidRPr="00764CB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3C07906F" w14:textId="37174EBA" w:rsidR="00D8488B" w:rsidRDefault="00720D5C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6204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711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2116" w:rsidRPr="005821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Նախագծով նախատեսվում է նաև Մ-11, Մարտունի - Վարդենիս - ՀՀ սահման միջպետական նշանակության ավտոճանապարհի կմ29+200-կմ38+200 հատվածի հիմնանորոգման աշխատանքների, տեխնիկական և հեղինակային հսկողության ծառայությունների համար ՀՀ կառավարության 28.12.2023թ. թիվ 2323-Ն որոշմամբ հատկացված շուրջ 2</w:t>
      </w:r>
      <w:r w:rsidR="005821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.7</w:t>
      </w:r>
      <w:r w:rsidR="00582116" w:rsidRPr="005821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մլրդ դրամը վերաբաշխել և օգտագործել «Ճանապարհային ցանցի բարելավում» ծրագրի «Պետական նշանակության ավտոճանապարհների հիմնանորոգում» միջոցառմամբ նախատեսված այլ աշխատանքների իրականացման համար: Նշենք նաև, որ վերը նշված գումարները ծանրաբեռնված չեն պայմանագրային պարտավորությամբ:</w:t>
      </w:r>
      <w:r w:rsidR="003A7BB5" w:rsidRPr="003A7BB5">
        <w:rPr>
          <w:lang w:val="hy-AM"/>
        </w:rPr>
        <w:t xml:space="preserve"> </w:t>
      </w:r>
      <w:r w:rsidR="003A7BB5" w:rsidRPr="003A7BB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Նշված ճանապարհահատվածի հիմնանորոգման համար մրցույթ չի հայտարարվել և որևէ կազմակերպության հետ պայմանագիր չի կնքվել, նկատի ունենալով, որ Պատվիրատուն նպատակահարմար է համարել այն իրականացնել 2025 թվականի ընթացքում, իսկ 2024 թվականին նշված հատվածի հիմնանորոգման, տեխնիկական և հեղինակային հսկողության իրականացման համար հատկացված գումարը նախատեսվում է ուղղել 2024 թվականին առավել հրատապ  վերականգնման ենթակա ավտոմոբիլային ճանապարհների հիմնանորոգմանը:</w:t>
      </w:r>
    </w:p>
    <w:p w14:paraId="52431B2E" w14:textId="7B01B96E" w:rsidR="00D9624B" w:rsidRPr="00D9624B" w:rsidRDefault="00D8488B" w:rsidP="00D9624B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   </w:t>
      </w:r>
      <w:r w:rsidR="00D9624B" w:rsidRPr="00D9624B">
        <w:rPr>
          <w:rFonts w:ascii="GHEA Grapalat" w:hAnsi="GHEA Grapalat"/>
          <w:sz w:val="24"/>
          <w:shd w:val="clear" w:color="auto" w:fill="FFFFFF"/>
          <w:lang w:val="hy-AM"/>
        </w:rPr>
        <w:t>Նախագծով նախատեսված 1049 «Ճանապարհային ցանցի բարելավում» ծրագրի 21001 «Պետական նշանակության ավտոճանապարհների հիմնանորոգում» միջոցառման շրջանակներում սույն որոշման մեջ ընդգրկված հիմնանորոգվող ավտոճանապարհների ընդհանուր երկարությունը կազմում է 1</w:t>
      </w:r>
      <w:r w:rsidR="00687080">
        <w:rPr>
          <w:rFonts w:ascii="GHEA Grapalat" w:hAnsi="GHEA Grapalat"/>
          <w:sz w:val="24"/>
          <w:shd w:val="clear" w:color="auto" w:fill="FFFFFF"/>
          <w:lang w:val="hy-AM"/>
        </w:rPr>
        <w:t>4</w:t>
      </w:r>
      <w:r w:rsidR="00D9624B" w:rsidRPr="00D9624B">
        <w:rPr>
          <w:rFonts w:ascii="GHEA Grapalat" w:hAnsi="GHEA Grapalat"/>
          <w:sz w:val="24"/>
          <w:shd w:val="clear" w:color="auto" w:fill="FFFFFF"/>
          <w:lang w:val="hy-AM"/>
        </w:rPr>
        <w:t>.</w:t>
      </w:r>
      <w:r w:rsidR="00687080">
        <w:rPr>
          <w:rFonts w:ascii="GHEA Grapalat" w:hAnsi="GHEA Grapalat"/>
          <w:sz w:val="24"/>
          <w:shd w:val="clear" w:color="auto" w:fill="FFFFFF"/>
          <w:lang w:val="hy-AM"/>
        </w:rPr>
        <w:t>1</w:t>
      </w:r>
      <w:r w:rsidR="00D9624B" w:rsidRPr="00D9624B">
        <w:rPr>
          <w:rFonts w:ascii="GHEA Grapalat" w:hAnsi="GHEA Grapalat"/>
          <w:sz w:val="24"/>
          <w:shd w:val="clear" w:color="auto" w:fill="FFFFFF"/>
          <w:lang w:val="hy-AM"/>
        </w:rPr>
        <w:t xml:space="preserve"> կմ, 21002 «Տրանսպորտային օբյեկտների հիմնանորոգում» միջոցառուման շրջանակներում սույն որոշման մեջ ընդգրկված հիմնանորոգվող տրանսպորտային օբյեկտների քանակը՝ 4 հատ (3 կամուրջ, 1 հենապատ):</w:t>
      </w:r>
    </w:p>
    <w:p w14:paraId="49085EB3" w14:textId="7376A287" w:rsidR="00DC3867" w:rsidRPr="00991FA1" w:rsidRDefault="00D9624B" w:rsidP="00D9624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  <w:r w:rsidRPr="00D9624B">
        <w:rPr>
          <w:rFonts w:ascii="GHEA Grapalat" w:hAnsi="GHEA Grapalat"/>
          <w:sz w:val="24"/>
          <w:shd w:val="clear" w:color="auto" w:fill="FFFFFF"/>
          <w:lang w:val="hy-AM"/>
        </w:rPr>
        <w:t>Հարկ է նշել նաև, որ Նախագծով առաջարկվում է կատարել 5 ճանապարհահատվածի մասով 3-րդ եռամսյակում նախատեսված գումարի միջեռամսյակային վերաբաշխում:</w:t>
      </w:r>
      <w:r w:rsidR="0094572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3F76EE0" w14:textId="77777777" w:rsidR="00B11C09" w:rsidRDefault="00B11C09" w:rsidP="005B1703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125D27D" w14:textId="62CBD6B4" w:rsidR="003A2177" w:rsidRPr="00ED5225" w:rsidRDefault="007E2E83" w:rsidP="00ED5225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ED522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ED522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7CCB637C" w14:textId="61BA8F4D" w:rsidR="00032747" w:rsidRDefault="0003274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2023-2024 թվականների հիմնանորոգման ծրագրերով նախատեսված 2 և 2024 թվականի հիմնանորոգման ծրագրով նախատեսված 1 ճանապարհահատվածի հիմնանորոգման աշխատանքները 2024 թվականին ավարտելու, հիմնանորոգման ծրագրով նախատեսված 5 ճանապարհահատվածի շինարարության աշխատանքների մի մասը 2024թ. իրականացնելու, 2024 թվականի հիմնանորոգման ծրագրով նախատեսված 3 տրանսպորտային օբյեկտների շինարարությունը 2024թ. ընթացքում իրականացնելու և ավարտելու,  3 ճանապարհահատվածի և 2 տրանսպորտային օբյեկտի հիմնանորոգման համար անհրաժեշտ նախագծանախահաշվային փաստաթղթերի պատրաստման և փորձաքննության ծառայությունների ձեռքբերելու, ինչպես նաև 6 ճանապարհահատվածի և 1 տրանսպորտային օբյեկտի 2022-2024 թվականների հիմնանորոգման ծրագրերով նախատեսված աշխատանքների դիմաց չվճարված պայմանագրի ընդհանուր գնի 5 տոկոսի (ԳՉԾ) գումարի վճարման, 2 ճանապարհահատվածի հեղինակային հսկողության ծառայությունների և 1 տրանսպորտային օբյեկտի հեղինակային ու տեխնիկական հսկողության ծառայությունների դիմաց չվճարված համար հատկացնել ֆինանսական միջոցներ։ </w:t>
      </w:r>
    </w:p>
    <w:p w14:paraId="0B76F1BB" w14:textId="5024E26B" w:rsidR="003A2177" w:rsidRPr="00032747" w:rsidRDefault="00B42ACA" w:rsidP="00622066">
      <w:pPr>
        <w:spacing w:line="360" w:lineRule="auto"/>
        <w:ind w:firstLine="426"/>
        <w:jc w:val="both"/>
        <w:rPr>
          <w:rFonts w:ascii="Tahoma" w:eastAsia="Calibri" w:hAnsi="Tahoma" w:cs="Tahoma"/>
          <w:sz w:val="24"/>
          <w:szCs w:val="24"/>
          <w:lang w:val="hy-AM"/>
        </w:rPr>
      </w:pPr>
      <w:r w:rsidRPr="004C217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4C217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4C21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4C217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4C21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4C21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4C21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D14F32" w:rsidRPr="00D14F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21002 </w:t>
      </w:r>
      <w:r w:rsidR="00D14F32" w:rsidRPr="00D14F3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«Տրանսպորտային օբյեկտների հիմնանորոգում» միջոցառումների</w:t>
      </w:r>
      <w:r w:rsidR="003A2177" w:rsidRPr="004C21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</w:t>
      </w:r>
      <w:r w:rsidR="00892879"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 նախարարությանը հատկացված միջոցներից կատարել վերաբաշխում </w:t>
      </w:r>
      <w:r w:rsidR="00544EC4" w:rsidRPr="00032747">
        <w:rPr>
          <w:rFonts w:ascii="GHEA Grapalat" w:eastAsia="Calibri" w:hAnsi="GHEA Grapalat" w:cs="Times New Roman"/>
          <w:sz w:val="24"/>
          <w:szCs w:val="24"/>
          <w:lang w:val="hy-AM"/>
        </w:rPr>
        <w:t>շուրջ 2.7</w:t>
      </w:r>
      <w:r w:rsidR="00832AD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92879"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մլրդ. դրամի չափով և ՀՀ կառավարության ներքո նախատեսված միջոցներից ՏԿԵ նախարարությանը հատկացնել նաև </w:t>
      </w:r>
      <w:r w:rsidR="00544EC4" w:rsidRPr="00032747">
        <w:rPr>
          <w:rFonts w:ascii="GHEA Grapalat" w:eastAsia="Calibri" w:hAnsi="GHEA Grapalat" w:cs="Times New Roman"/>
          <w:sz w:val="24"/>
          <w:szCs w:val="24"/>
          <w:lang w:val="hy-AM"/>
        </w:rPr>
        <w:t>շուրջ 0.6</w:t>
      </w:r>
      <w:r w:rsidR="00832ADD">
        <w:rPr>
          <w:rFonts w:ascii="GHEA Grapalat" w:eastAsia="Calibri" w:hAnsi="GHEA Grapalat" w:cs="Times New Roman"/>
          <w:sz w:val="24"/>
          <w:szCs w:val="24"/>
          <w:lang w:val="hy-AM"/>
        </w:rPr>
        <w:t>57</w:t>
      </w:r>
      <w:r w:rsidR="00892879"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մլրդ. դրամ (ընդհանուր՝ </w:t>
      </w:r>
      <w:r w:rsidR="00945D70" w:rsidRPr="00032747">
        <w:rPr>
          <w:rFonts w:ascii="GHEA Grapalat" w:eastAsia="Calibri" w:hAnsi="GHEA Grapalat" w:cs="Times New Roman"/>
          <w:sz w:val="24"/>
          <w:szCs w:val="24"/>
          <w:lang w:val="hy-AM"/>
        </w:rPr>
        <w:t>շուրջ 3.</w:t>
      </w:r>
      <w:r w:rsidR="00832AD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92879"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մլրդ. դրամ)՝ </w:t>
      </w:r>
      <w:r w:rsidR="00945D70" w:rsidRPr="00032747">
        <w:rPr>
          <w:rFonts w:ascii="GHEA Grapalat" w:eastAsia="Calibri" w:hAnsi="GHEA Grapalat" w:cs="Times New Roman"/>
          <w:sz w:val="24"/>
          <w:szCs w:val="24"/>
          <w:lang w:val="hy-AM"/>
        </w:rPr>
        <w:t>նշված  միջոցառումների կատարումն ապահովելու համար</w:t>
      </w:r>
      <w:r w:rsidR="009172FD" w:rsidRPr="0003274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945D70" w:rsidRPr="000327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</w:t>
      </w:r>
    </w:p>
    <w:p w14:paraId="443C452E" w14:textId="77777777" w:rsidR="00892879" w:rsidRPr="007E2267" w:rsidRDefault="00892879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21A8AA17" w14:textId="77777777"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5E92025B" w14:textId="77777777"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6CD54168" w14:textId="346199CA" w:rsidR="003A2177" w:rsidRPr="00622066" w:rsidRDefault="00ED5225" w:rsidP="00ED5225">
      <w:pPr>
        <w:spacing w:after="20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41CD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841CD5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348A1BB6" w14:textId="77777777" w:rsidR="00ED5225" w:rsidRPr="00841CD5" w:rsidRDefault="00ED5225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143175F" w14:textId="32F322C8" w:rsidR="003A2177" w:rsidRPr="00622066" w:rsidRDefault="00ED5225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41CD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494F9814" w:rsidR="003A2177" w:rsidRPr="00622066" w:rsidRDefault="00ED5225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41CD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4055E393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</w:t>
      </w:r>
      <w:r w:rsidR="00DC63D7" w:rsidRPr="00DC63D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DC63D7">
        <w:rPr>
          <w:rFonts w:ascii="GHEA Grapalat" w:eastAsia="Calibri" w:hAnsi="GHEA Grapalat" w:cs="Sylfaen"/>
          <w:sz w:val="24"/>
          <w:szCs w:val="24"/>
          <w:lang w:val="hy-AM" w:eastAsia="ru-RU"/>
        </w:rPr>
        <w:t>և 2-րդ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ենթակետ</w:t>
      </w:r>
      <w:r w:rsidR="00DC63D7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3D92A153" w:rsidR="003A2177" w:rsidRPr="00DC63D7" w:rsidRDefault="003A2177" w:rsidP="00DC63D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DC63D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Մասնավորապես, միջպետական, հանրապետական և տեղական նշանակության ավտոմոբիլային ճանապարհների ցանցի նորոգում, </w:t>
      </w:r>
      <w:r w:rsidRPr="00DC63D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հիմնանորոգում և որակի շարունակական բարձրացում, որոնց շնորհիվ տարեկան կունենանք շուրջ 500 կմ վերանորոգված ճանապարհ։</w:t>
      </w:r>
    </w:p>
    <w:p w14:paraId="6B69B920" w14:textId="77777777" w:rsidR="00DC63D7" w:rsidRPr="00E47053" w:rsidRDefault="00DC63D7" w:rsidP="00DC63D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Թ</w:t>
      </w:r>
      <w:r w:rsidRPr="00E47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ունելների և կամուրջների վերականգնում և կառուցում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3D43C1AC" w14:textId="77777777" w:rsidR="00DC63D7" w:rsidRPr="00622066" w:rsidRDefault="00DC63D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DC63D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235776487">
    <w:abstractNumId w:val="6"/>
  </w:num>
  <w:num w:numId="2" w16cid:durableId="68621254">
    <w:abstractNumId w:val="0"/>
  </w:num>
  <w:num w:numId="3" w16cid:durableId="1317876443">
    <w:abstractNumId w:val="4"/>
  </w:num>
  <w:num w:numId="4" w16cid:durableId="1405449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1538506">
    <w:abstractNumId w:val="5"/>
  </w:num>
  <w:num w:numId="6" w16cid:durableId="60059115">
    <w:abstractNumId w:val="3"/>
  </w:num>
  <w:num w:numId="7" w16cid:durableId="1624269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69628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7177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3AD3"/>
    <w:rsid w:val="000257F4"/>
    <w:rsid w:val="00025E2F"/>
    <w:rsid w:val="000322A6"/>
    <w:rsid w:val="00032747"/>
    <w:rsid w:val="00033451"/>
    <w:rsid w:val="000340A6"/>
    <w:rsid w:val="00043028"/>
    <w:rsid w:val="000536A3"/>
    <w:rsid w:val="00056E88"/>
    <w:rsid w:val="0005722E"/>
    <w:rsid w:val="00057CE4"/>
    <w:rsid w:val="000603E6"/>
    <w:rsid w:val="00063545"/>
    <w:rsid w:val="00065B26"/>
    <w:rsid w:val="000731DD"/>
    <w:rsid w:val="00073264"/>
    <w:rsid w:val="000762ED"/>
    <w:rsid w:val="00081886"/>
    <w:rsid w:val="00081C3A"/>
    <w:rsid w:val="0008271E"/>
    <w:rsid w:val="00087D1B"/>
    <w:rsid w:val="0009242A"/>
    <w:rsid w:val="00097566"/>
    <w:rsid w:val="000A22E4"/>
    <w:rsid w:val="000A4914"/>
    <w:rsid w:val="000A4D9E"/>
    <w:rsid w:val="000A5FA7"/>
    <w:rsid w:val="000A7A57"/>
    <w:rsid w:val="000B02E3"/>
    <w:rsid w:val="000B1296"/>
    <w:rsid w:val="000B668A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0F66EF"/>
    <w:rsid w:val="00110637"/>
    <w:rsid w:val="0011069A"/>
    <w:rsid w:val="00115F1D"/>
    <w:rsid w:val="0011673C"/>
    <w:rsid w:val="00117DC6"/>
    <w:rsid w:val="00126AC2"/>
    <w:rsid w:val="0013247B"/>
    <w:rsid w:val="001352C7"/>
    <w:rsid w:val="0013582C"/>
    <w:rsid w:val="0014214B"/>
    <w:rsid w:val="001563D0"/>
    <w:rsid w:val="0015741E"/>
    <w:rsid w:val="00157FF4"/>
    <w:rsid w:val="00162A3E"/>
    <w:rsid w:val="00163E49"/>
    <w:rsid w:val="00164986"/>
    <w:rsid w:val="0017268C"/>
    <w:rsid w:val="00172977"/>
    <w:rsid w:val="001763D2"/>
    <w:rsid w:val="00181651"/>
    <w:rsid w:val="00183989"/>
    <w:rsid w:val="00184544"/>
    <w:rsid w:val="0018646B"/>
    <w:rsid w:val="00191488"/>
    <w:rsid w:val="00192D1B"/>
    <w:rsid w:val="0019490C"/>
    <w:rsid w:val="001A53A0"/>
    <w:rsid w:val="001B15B3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31F2"/>
    <w:rsid w:val="00234ABF"/>
    <w:rsid w:val="00234B69"/>
    <w:rsid w:val="0024075B"/>
    <w:rsid w:val="0024510A"/>
    <w:rsid w:val="0024583E"/>
    <w:rsid w:val="002471B0"/>
    <w:rsid w:val="002568C6"/>
    <w:rsid w:val="00256B45"/>
    <w:rsid w:val="00257F42"/>
    <w:rsid w:val="00257F61"/>
    <w:rsid w:val="00261991"/>
    <w:rsid w:val="00262730"/>
    <w:rsid w:val="00271BDD"/>
    <w:rsid w:val="00272AAC"/>
    <w:rsid w:val="00273C99"/>
    <w:rsid w:val="00274882"/>
    <w:rsid w:val="00276517"/>
    <w:rsid w:val="00280155"/>
    <w:rsid w:val="00280F2C"/>
    <w:rsid w:val="002818DE"/>
    <w:rsid w:val="00285BD6"/>
    <w:rsid w:val="00286B2E"/>
    <w:rsid w:val="00293A5C"/>
    <w:rsid w:val="002A06FF"/>
    <w:rsid w:val="002A159D"/>
    <w:rsid w:val="002B4385"/>
    <w:rsid w:val="002B7839"/>
    <w:rsid w:val="002C1769"/>
    <w:rsid w:val="002C23A7"/>
    <w:rsid w:val="002C4FDF"/>
    <w:rsid w:val="002C75B9"/>
    <w:rsid w:val="002D0DA3"/>
    <w:rsid w:val="002D1110"/>
    <w:rsid w:val="002D70B0"/>
    <w:rsid w:val="002F0E69"/>
    <w:rsid w:val="002F0FEF"/>
    <w:rsid w:val="002F67AE"/>
    <w:rsid w:val="002F77E0"/>
    <w:rsid w:val="002F7B5B"/>
    <w:rsid w:val="00302976"/>
    <w:rsid w:val="0030598B"/>
    <w:rsid w:val="00305D34"/>
    <w:rsid w:val="003107A4"/>
    <w:rsid w:val="00310E4C"/>
    <w:rsid w:val="003134FE"/>
    <w:rsid w:val="00315160"/>
    <w:rsid w:val="0031545F"/>
    <w:rsid w:val="00317716"/>
    <w:rsid w:val="0032036A"/>
    <w:rsid w:val="00324ED7"/>
    <w:rsid w:val="0032535F"/>
    <w:rsid w:val="00327A85"/>
    <w:rsid w:val="00327E06"/>
    <w:rsid w:val="00327EDB"/>
    <w:rsid w:val="003364D8"/>
    <w:rsid w:val="00336B07"/>
    <w:rsid w:val="00337295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3FBC"/>
    <w:rsid w:val="0037609A"/>
    <w:rsid w:val="00384EEF"/>
    <w:rsid w:val="003903DC"/>
    <w:rsid w:val="0039085B"/>
    <w:rsid w:val="00390C8D"/>
    <w:rsid w:val="003A0CC4"/>
    <w:rsid w:val="003A2177"/>
    <w:rsid w:val="003A5368"/>
    <w:rsid w:val="003A7BB5"/>
    <w:rsid w:val="003B734B"/>
    <w:rsid w:val="003C0FFD"/>
    <w:rsid w:val="003C107A"/>
    <w:rsid w:val="003C17A6"/>
    <w:rsid w:val="003C1F6C"/>
    <w:rsid w:val="003D108C"/>
    <w:rsid w:val="003D154F"/>
    <w:rsid w:val="003D1967"/>
    <w:rsid w:val="003D24AF"/>
    <w:rsid w:val="003D275E"/>
    <w:rsid w:val="003D2C77"/>
    <w:rsid w:val="003D4975"/>
    <w:rsid w:val="003D4F30"/>
    <w:rsid w:val="003D7415"/>
    <w:rsid w:val="003E4831"/>
    <w:rsid w:val="003E7427"/>
    <w:rsid w:val="003F12CF"/>
    <w:rsid w:val="003F646E"/>
    <w:rsid w:val="00404C4E"/>
    <w:rsid w:val="00405096"/>
    <w:rsid w:val="004054A4"/>
    <w:rsid w:val="004108E7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2E"/>
    <w:rsid w:val="004371FA"/>
    <w:rsid w:val="004372DD"/>
    <w:rsid w:val="00441BB8"/>
    <w:rsid w:val="0044345A"/>
    <w:rsid w:val="00443E2C"/>
    <w:rsid w:val="00445CD8"/>
    <w:rsid w:val="004478FB"/>
    <w:rsid w:val="00453A24"/>
    <w:rsid w:val="004544CE"/>
    <w:rsid w:val="004631EA"/>
    <w:rsid w:val="00463DB6"/>
    <w:rsid w:val="004646BD"/>
    <w:rsid w:val="0046477F"/>
    <w:rsid w:val="004657F0"/>
    <w:rsid w:val="00476CEE"/>
    <w:rsid w:val="00477205"/>
    <w:rsid w:val="004801B0"/>
    <w:rsid w:val="00486676"/>
    <w:rsid w:val="00490DD7"/>
    <w:rsid w:val="004944DC"/>
    <w:rsid w:val="0049568B"/>
    <w:rsid w:val="00496DAA"/>
    <w:rsid w:val="004A079B"/>
    <w:rsid w:val="004A08E1"/>
    <w:rsid w:val="004A2E6A"/>
    <w:rsid w:val="004B1605"/>
    <w:rsid w:val="004B4735"/>
    <w:rsid w:val="004C2176"/>
    <w:rsid w:val="004C3AAE"/>
    <w:rsid w:val="004C41AD"/>
    <w:rsid w:val="004C4577"/>
    <w:rsid w:val="004C4CF5"/>
    <w:rsid w:val="004C4EB2"/>
    <w:rsid w:val="004C61EA"/>
    <w:rsid w:val="004D236E"/>
    <w:rsid w:val="004D5015"/>
    <w:rsid w:val="004D627D"/>
    <w:rsid w:val="004E0769"/>
    <w:rsid w:val="004E343F"/>
    <w:rsid w:val="004E4D9E"/>
    <w:rsid w:val="004E5481"/>
    <w:rsid w:val="004E6637"/>
    <w:rsid w:val="004E6820"/>
    <w:rsid w:val="004F055A"/>
    <w:rsid w:val="004F2369"/>
    <w:rsid w:val="004F4CD9"/>
    <w:rsid w:val="004F5404"/>
    <w:rsid w:val="004F6E5A"/>
    <w:rsid w:val="005027D5"/>
    <w:rsid w:val="00502C98"/>
    <w:rsid w:val="005060C0"/>
    <w:rsid w:val="00506F9F"/>
    <w:rsid w:val="0051204B"/>
    <w:rsid w:val="0051380F"/>
    <w:rsid w:val="00513AB6"/>
    <w:rsid w:val="00516807"/>
    <w:rsid w:val="0052404D"/>
    <w:rsid w:val="00531A14"/>
    <w:rsid w:val="00536742"/>
    <w:rsid w:val="00544EC4"/>
    <w:rsid w:val="005469A8"/>
    <w:rsid w:val="0055420C"/>
    <w:rsid w:val="00567890"/>
    <w:rsid w:val="005733BD"/>
    <w:rsid w:val="00574EFE"/>
    <w:rsid w:val="00580C07"/>
    <w:rsid w:val="00581354"/>
    <w:rsid w:val="00582116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D404C"/>
    <w:rsid w:val="005E2E01"/>
    <w:rsid w:val="005E342A"/>
    <w:rsid w:val="005F2D1E"/>
    <w:rsid w:val="005F3EAB"/>
    <w:rsid w:val="00601260"/>
    <w:rsid w:val="00601794"/>
    <w:rsid w:val="00610FE2"/>
    <w:rsid w:val="00613505"/>
    <w:rsid w:val="00613F64"/>
    <w:rsid w:val="00615278"/>
    <w:rsid w:val="006172E2"/>
    <w:rsid w:val="006204D1"/>
    <w:rsid w:val="00622066"/>
    <w:rsid w:val="0062212C"/>
    <w:rsid w:val="00626A10"/>
    <w:rsid w:val="00630B2A"/>
    <w:rsid w:val="0063425D"/>
    <w:rsid w:val="006343FA"/>
    <w:rsid w:val="00642D0C"/>
    <w:rsid w:val="0064389F"/>
    <w:rsid w:val="00644D23"/>
    <w:rsid w:val="0064712B"/>
    <w:rsid w:val="006505B4"/>
    <w:rsid w:val="0065100C"/>
    <w:rsid w:val="006515DF"/>
    <w:rsid w:val="006546F3"/>
    <w:rsid w:val="00657BA3"/>
    <w:rsid w:val="00661E4A"/>
    <w:rsid w:val="00662247"/>
    <w:rsid w:val="006628FC"/>
    <w:rsid w:val="00662D36"/>
    <w:rsid w:val="00664876"/>
    <w:rsid w:val="00666B2D"/>
    <w:rsid w:val="00672C42"/>
    <w:rsid w:val="006734CE"/>
    <w:rsid w:val="006744AD"/>
    <w:rsid w:val="006753E0"/>
    <w:rsid w:val="006758E3"/>
    <w:rsid w:val="00676322"/>
    <w:rsid w:val="0067644F"/>
    <w:rsid w:val="00676586"/>
    <w:rsid w:val="00676642"/>
    <w:rsid w:val="00676F96"/>
    <w:rsid w:val="00687080"/>
    <w:rsid w:val="00694AA4"/>
    <w:rsid w:val="00694CB4"/>
    <w:rsid w:val="0069547E"/>
    <w:rsid w:val="006959DD"/>
    <w:rsid w:val="00697BF7"/>
    <w:rsid w:val="006A1401"/>
    <w:rsid w:val="006A519E"/>
    <w:rsid w:val="006A7A78"/>
    <w:rsid w:val="006B111F"/>
    <w:rsid w:val="006B2FB6"/>
    <w:rsid w:val="006B3CD9"/>
    <w:rsid w:val="006B71B0"/>
    <w:rsid w:val="006C06B8"/>
    <w:rsid w:val="006C0891"/>
    <w:rsid w:val="006C32AF"/>
    <w:rsid w:val="006C3841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1CD3"/>
    <w:rsid w:val="006F3D62"/>
    <w:rsid w:val="006F64B0"/>
    <w:rsid w:val="00700735"/>
    <w:rsid w:val="00700A65"/>
    <w:rsid w:val="007134EE"/>
    <w:rsid w:val="00720D5C"/>
    <w:rsid w:val="00730235"/>
    <w:rsid w:val="00730FC9"/>
    <w:rsid w:val="007418E8"/>
    <w:rsid w:val="00745600"/>
    <w:rsid w:val="0074618E"/>
    <w:rsid w:val="00750464"/>
    <w:rsid w:val="00756A35"/>
    <w:rsid w:val="00763E48"/>
    <w:rsid w:val="00764CB3"/>
    <w:rsid w:val="00764E98"/>
    <w:rsid w:val="00765371"/>
    <w:rsid w:val="007666DD"/>
    <w:rsid w:val="0077095F"/>
    <w:rsid w:val="00771578"/>
    <w:rsid w:val="0077262E"/>
    <w:rsid w:val="00776875"/>
    <w:rsid w:val="00781977"/>
    <w:rsid w:val="00784ACA"/>
    <w:rsid w:val="00786C2B"/>
    <w:rsid w:val="00790289"/>
    <w:rsid w:val="007903E9"/>
    <w:rsid w:val="00792D51"/>
    <w:rsid w:val="00794032"/>
    <w:rsid w:val="00794929"/>
    <w:rsid w:val="00794FEE"/>
    <w:rsid w:val="007A14B4"/>
    <w:rsid w:val="007A2C5F"/>
    <w:rsid w:val="007B0769"/>
    <w:rsid w:val="007B1884"/>
    <w:rsid w:val="007B1AF6"/>
    <w:rsid w:val="007B7A9A"/>
    <w:rsid w:val="007B7FF6"/>
    <w:rsid w:val="007C2842"/>
    <w:rsid w:val="007C3805"/>
    <w:rsid w:val="007C44EA"/>
    <w:rsid w:val="007C4BD2"/>
    <w:rsid w:val="007C5338"/>
    <w:rsid w:val="007D0A63"/>
    <w:rsid w:val="007D5F01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40B8"/>
    <w:rsid w:val="00806F0C"/>
    <w:rsid w:val="00807084"/>
    <w:rsid w:val="00807F46"/>
    <w:rsid w:val="00810AD6"/>
    <w:rsid w:val="008112A3"/>
    <w:rsid w:val="00814647"/>
    <w:rsid w:val="00820338"/>
    <w:rsid w:val="00821239"/>
    <w:rsid w:val="00821B12"/>
    <w:rsid w:val="00832ADD"/>
    <w:rsid w:val="00835B24"/>
    <w:rsid w:val="00841CD5"/>
    <w:rsid w:val="00844732"/>
    <w:rsid w:val="0084650B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530F"/>
    <w:rsid w:val="00886D55"/>
    <w:rsid w:val="0089141D"/>
    <w:rsid w:val="00892879"/>
    <w:rsid w:val="00892A1E"/>
    <w:rsid w:val="00895410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05A8"/>
    <w:rsid w:val="008D19FF"/>
    <w:rsid w:val="008D6349"/>
    <w:rsid w:val="008D7529"/>
    <w:rsid w:val="008E23C5"/>
    <w:rsid w:val="008E7A3C"/>
    <w:rsid w:val="008F08FB"/>
    <w:rsid w:val="008F1A62"/>
    <w:rsid w:val="008F2752"/>
    <w:rsid w:val="008F2D0B"/>
    <w:rsid w:val="008F2EB0"/>
    <w:rsid w:val="008F30C7"/>
    <w:rsid w:val="00900559"/>
    <w:rsid w:val="00901BC3"/>
    <w:rsid w:val="00902D9C"/>
    <w:rsid w:val="00902F35"/>
    <w:rsid w:val="009031A2"/>
    <w:rsid w:val="00903A82"/>
    <w:rsid w:val="00903FA5"/>
    <w:rsid w:val="00905F48"/>
    <w:rsid w:val="0090671A"/>
    <w:rsid w:val="00910184"/>
    <w:rsid w:val="00911E5A"/>
    <w:rsid w:val="00912AA4"/>
    <w:rsid w:val="009172FD"/>
    <w:rsid w:val="009204FC"/>
    <w:rsid w:val="009260FA"/>
    <w:rsid w:val="009262E2"/>
    <w:rsid w:val="00932CBC"/>
    <w:rsid w:val="00933962"/>
    <w:rsid w:val="0094540C"/>
    <w:rsid w:val="00945727"/>
    <w:rsid w:val="00945D70"/>
    <w:rsid w:val="009460FA"/>
    <w:rsid w:val="00952161"/>
    <w:rsid w:val="00955CFA"/>
    <w:rsid w:val="009667B9"/>
    <w:rsid w:val="0096691F"/>
    <w:rsid w:val="00966ADB"/>
    <w:rsid w:val="009802EE"/>
    <w:rsid w:val="00982C80"/>
    <w:rsid w:val="0098670B"/>
    <w:rsid w:val="00991FA1"/>
    <w:rsid w:val="0099252A"/>
    <w:rsid w:val="0099540D"/>
    <w:rsid w:val="00995A05"/>
    <w:rsid w:val="009A1434"/>
    <w:rsid w:val="009A3342"/>
    <w:rsid w:val="009B0303"/>
    <w:rsid w:val="009B1CAE"/>
    <w:rsid w:val="009B6F2D"/>
    <w:rsid w:val="009C2DBA"/>
    <w:rsid w:val="009C5A0C"/>
    <w:rsid w:val="009D1EC6"/>
    <w:rsid w:val="009D4511"/>
    <w:rsid w:val="009E2931"/>
    <w:rsid w:val="009E5B9E"/>
    <w:rsid w:val="009E75DB"/>
    <w:rsid w:val="009F00E4"/>
    <w:rsid w:val="009F1230"/>
    <w:rsid w:val="009F32B9"/>
    <w:rsid w:val="009F6E81"/>
    <w:rsid w:val="00A022BC"/>
    <w:rsid w:val="00A034C6"/>
    <w:rsid w:val="00A03E3B"/>
    <w:rsid w:val="00A05BF9"/>
    <w:rsid w:val="00A14ED9"/>
    <w:rsid w:val="00A156DA"/>
    <w:rsid w:val="00A158F0"/>
    <w:rsid w:val="00A21745"/>
    <w:rsid w:val="00A23A0F"/>
    <w:rsid w:val="00A3030F"/>
    <w:rsid w:val="00A309B7"/>
    <w:rsid w:val="00A30FB6"/>
    <w:rsid w:val="00A32BDF"/>
    <w:rsid w:val="00A35184"/>
    <w:rsid w:val="00A42092"/>
    <w:rsid w:val="00A43374"/>
    <w:rsid w:val="00A47FAC"/>
    <w:rsid w:val="00A5149D"/>
    <w:rsid w:val="00A52B2F"/>
    <w:rsid w:val="00A53E39"/>
    <w:rsid w:val="00A54B4B"/>
    <w:rsid w:val="00A54DBC"/>
    <w:rsid w:val="00A56232"/>
    <w:rsid w:val="00A62444"/>
    <w:rsid w:val="00A63BF2"/>
    <w:rsid w:val="00A66379"/>
    <w:rsid w:val="00A67177"/>
    <w:rsid w:val="00A6789A"/>
    <w:rsid w:val="00A67D34"/>
    <w:rsid w:val="00A75313"/>
    <w:rsid w:val="00A753BE"/>
    <w:rsid w:val="00A86EEB"/>
    <w:rsid w:val="00A942E3"/>
    <w:rsid w:val="00A95197"/>
    <w:rsid w:val="00AA25AE"/>
    <w:rsid w:val="00AA3397"/>
    <w:rsid w:val="00AA3A57"/>
    <w:rsid w:val="00AB0B95"/>
    <w:rsid w:val="00AC0AAB"/>
    <w:rsid w:val="00AC2112"/>
    <w:rsid w:val="00AC24B5"/>
    <w:rsid w:val="00AC4E6D"/>
    <w:rsid w:val="00AC6D28"/>
    <w:rsid w:val="00AC77B7"/>
    <w:rsid w:val="00AD4511"/>
    <w:rsid w:val="00AD7B76"/>
    <w:rsid w:val="00AE6AC7"/>
    <w:rsid w:val="00AF1EDF"/>
    <w:rsid w:val="00AF2A28"/>
    <w:rsid w:val="00AF7EA5"/>
    <w:rsid w:val="00B020D9"/>
    <w:rsid w:val="00B05639"/>
    <w:rsid w:val="00B06D6D"/>
    <w:rsid w:val="00B075FA"/>
    <w:rsid w:val="00B07E19"/>
    <w:rsid w:val="00B11C09"/>
    <w:rsid w:val="00B12C20"/>
    <w:rsid w:val="00B12C97"/>
    <w:rsid w:val="00B13477"/>
    <w:rsid w:val="00B166C9"/>
    <w:rsid w:val="00B212B0"/>
    <w:rsid w:val="00B21DD0"/>
    <w:rsid w:val="00B21F3C"/>
    <w:rsid w:val="00B2468E"/>
    <w:rsid w:val="00B25244"/>
    <w:rsid w:val="00B26F87"/>
    <w:rsid w:val="00B354A3"/>
    <w:rsid w:val="00B4156C"/>
    <w:rsid w:val="00B42ACA"/>
    <w:rsid w:val="00B44A93"/>
    <w:rsid w:val="00B50507"/>
    <w:rsid w:val="00B5564B"/>
    <w:rsid w:val="00B55CDC"/>
    <w:rsid w:val="00B55E76"/>
    <w:rsid w:val="00B60381"/>
    <w:rsid w:val="00B61518"/>
    <w:rsid w:val="00B637A3"/>
    <w:rsid w:val="00B6758C"/>
    <w:rsid w:val="00B67F57"/>
    <w:rsid w:val="00B720B0"/>
    <w:rsid w:val="00B72567"/>
    <w:rsid w:val="00B726FD"/>
    <w:rsid w:val="00B7389A"/>
    <w:rsid w:val="00B75844"/>
    <w:rsid w:val="00B76283"/>
    <w:rsid w:val="00B83DE5"/>
    <w:rsid w:val="00B869CE"/>
    <w:rsid w:val="00B90D6A"/>
    <w:rsid w:val="00B91ECD"/>
    <w:rsid w:val="00B92891"/>
    <w:rsid w:val="00B93729"/>
    <w:rsid w:val="00B94B72"/>
    <w:rsid w:val="00B958A6"/>
    <w:rsid w:val="00B96BAD"/>
    <w:rsid w:val="00B96D2B"/>
    <w:rsid w:val="00B96E76"/>
    <w:rsid w:val="00BA0994"/>
    <w:rsid w:val="00BA2A15"/>
    <w:rsid w:val="00BA3AEB"/>
    <w:rsid w:val="00BB1E68"/>
    <w:rsid w:val="00BB4A4D"/>
    <w:rsid w:val="00BB78C2"/>
    <w:rsid w:val="00BC23FC"/>
    <w:rsid w:val="00BD079F"/>
    <w:rsid w:val="00BD1295"/>
    <w:rsid w:val="00BD643E"/>
    <w:rsid w:val="00BD6A34"/>
    <w:rsid w:val="00BE13C9"/>
    <w:rsid w:val="00BE51CF"/>
    <w:rsid w:val="00BE6311"/>
    <w:rsid w:val="00BF3A3B"/>
    <w:rsid w:val="00BF4D1C"/>
    <w:rsid w:val="00BF5CB2"/>
    <w:rsid w:val="00C03639"/>
    <w:rsid w:val="00C03EF7"/>
    <w:rsid w:val="00C118B0"/>
    <w:rsid w:val="00C12A00"/>
    <w:rsid w:val="00C135D2"/>
    <w:rsid w:val="00C16CEB"/>
    <w:rsid w:val="00C22446"/>
    <w:rsid w:val="00C31946"/>
    <w:rsid w:val="00C35AB6"/>
    <w:rsid w:val="00C40F91"/>
    <w:rsid w:val="00C45D26"/>
    <w:rsid w:val="00C66265"/>
    <w:rsid w:val="00C67E02"/>
    <w:rsid w:val="00C7115F"/>
    <w:rsid w:val="00C7674B"/>
    <w:rsid w:val="00C77F49"/>
    <w:rsid w:val="00C836AA"/>
    <w:rsid w:val="00C845E4"/>
    <w:rsid w:val="00C84BB5"/>
    <w:rsid w:val="00C86156"/>
    <w:rsid w:val="00C90216"/>
    <w:rsid w:val="00C90FB0"/>
    <w:rsid w:val="00C93AD6"/>
    <w:rsid w:val="00C94F03"/>
    <w:rsid w:val="00C95F7F"/>
    <w:rsid w:val="00CA03E9"/>
    <w:rsid w:val="00CA251D"/>
    <w:rsid w:val="00CA3649"/>
    <w:rsid w:val="00CA6156"/>
    <w:rsid w:val="00CB042D"/>
    <w:rsid w:val="00CB4481"/>
    <w:rsid w:val="00CB5278"/>
    <w:rsid w:val="00CB5A1E"/>
    <w:rsid w:val="00CD2D8B"/>
    <w:rsid w:val="00CD7D55"/>
    <w:rsid w:val="00CE002D"/>
    <w:rsid w:val="00CE14EC"/>
    <w:rsid w:val="00CE2695"/>
    <w:rsid w:val="00CF2C6D"/>
    <w:rsid w:val="00CF58B9"/>
    <w:rsid w:val="00CF5C46"/>
    <w:rsid w:val="00D024C6"/>
    <w:rsid w:val="00D02FD5"/>
    <w:rsid w:val="00D0574F"/>
    <w:rsid w:val="00D07344"/>
    <w:rsid w:val="00D14392"/>
    <w:rsid w:val="00D14F32"/>
    <w:rsid w:val="00D151C6"/>
    <w:rsid w:val="00D15CAD"/>
    <w:rsid w:val="00D16124"/>
    <w:rsid w:val="00D16B5A"/>
    <w:rsid w:val="00D16C23"/>
    <w:rsid w:val="00D23CBB"/>
    <w:rsid w:val="00D27540"/>
    <w:rsid w:val="00D32D64"/>
    <w:rsid w:val="00D33242"/>
    <w:rsid w:val="00D33ACC"/>
    <w:rsid w:val="00D33DFC"/>
    <w:rsid w:val="00D35319"/>
    <w:rsid w:val="00D411B2"/>
    <w:rsid w:val="00D42734"/>
    <w:rsid w:val="00D5777E"/>
    <w:rsid w:val="00D67E27"/>
    <w:rsid w:val="00D75297"/>
    <w:rsid w:val="00D80854"/>
    <w:rsid w:val="00D8488B"/>
    <w:rsid w:val="00D9624B"/>
    <w:rsid w:val="00DA5601"/>
    <w:rsid w:val="00DA6C4E"/>
    <w:rsid w:val="00DB067C"/>
    <w:rsid w:val="00DB090A"/>
    <w:rsid w:val="00DB3244"/>
    <w:rsid w:val="00DC13D0"/>
    <w:rsid w:val="00DC3867"/>
    <w:rsid w:val="00DC5FD8"/>
    <w:rsid w:val="00DC63D7"/>
    <w:rsid w:val="00DD26F4"/>
    <w:rsid w:val="00DD2D0D"/>
    <w:rsid w:val="00DD369D"/>
    <w:rsid w:val="00DD43BD"/>
    <w:rsid w:val="00DE0C6C"/>
    <w:rsid w:val="00DE2932"/>
    <w:rsid w:val="00DE29D4"/>
    <w:rsid w:val="00DE61B5"/>
    <w:rsid w:val="00DF1E4F"/>
    <w:rsid w:val="00DF4EA1"/>
    <w:rsid w:val="00E074B6"/>
    <w:rsid w:val="00E10672"/>
    <w:rsid w:val="00E13A81"/>
    <w:rsid w:val="00E16819"/>
    <w:rsid w:val="00E35F35"/>
    <w:rsid w:val="00E3604B"/>
    <w:rsid w:val="00E375AF"/>
    <w:rsid w:val="00E42E75"/>
    <w:rsid w:val="00E43B37"/>
    <w:rsid w:val="00E440F8"/>
    <w:rsid w:val="00E45359"/>
    <w:rsid w:val="00E4567D"/>
    <w:rsid w:val="00E46C70"/>
    <w:rsid w:val="00E47878"/>
    <w:rsid w:val="00E5334F"/>
    <w:rsid w:val="00E54C2F"/>
    <w:rsid w:val="00E6791B"/>
    <w:rsid w:val="00E67CAB"/>
    <w:rsid w:val="00E71697"/>
    <w:rsid w:val="00E73F32"/>
    <w:rsid w:val="00E75998"/>
    <w:rsid w:val="00E90760"/>
    <w:rsid w:val="00E9234D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5225"/>
    <w:rsid w:val="00ED61EA"/>
    <w:rsid w:val="00ED6B2F"/>
    <w:rsid w:val="00ED71C8"/>
    <w:rsid w:val="00EE210C"/>
    <w:rsid w:val="00EE51EA"/>
    <w:rsid w:val="00EF15C8"/>
    <w:rsid w:val="00EF7594"/>
    <w:rsid w:val="00F00D43"/>
    <w:rsid w:val="00F01A78"/>
    <w:rsid w:val="00F02D0F"/>
    <w:rsid w:val="00F11AEF"/>
    <w:rsid w:val="00F129CC"/>
    <w:rsid w:val="00F22FC6"/>
    <w:rsid w:val="00F257C0"/>
    <w:rsid w:val="00F32E03"/>
    <w:rsid w:val="00F34A3B"/>
    <w:rsid w:val="00F412E0"/>
    <w:rsid w:val="00F46235"/>
    <w:rsid w:val="00F519F8"/>
    <w:rsid w:val="00F53760"/>
    <w:rsid w:val="00F63D5F"/>
    <w:rsid w:val="00F642C3"/>
    <w:rsid w:val="00F6478C"/>
    <w:rsid w:val="00F675DE"/>
    <w:rsid w:val="00F70E88"/>
    <w:rsid w:val="00F72B11"/>
    <w:rsid w:val="00F74419"/>
    <w:rsid w:val="00F748BE"/>
    <w:rsid w:val="00F80651"/>
    <w:rsid w:val="00F80AFD"/>
    <w:rsid w:val="00F87D81"/>
    <w:rsid w:val="00F9168A"/>
    <w:rsid w:val="00F929B8"/>
    <w:rsid w:val="00F92C7D"/>
    <w:rsid w:val="00F93D70"/>
    <w:rsid w:val="00F94D2F"/>
    <w:rsid w:val="00FA5227"/>
    <w:rsid w:val="00FA568B"/>
    <w:rsid w:val="00FA6680"/>
    <w:rsid w:val="00FB0D85"/>
    <w:rsid w:val="00FB5427"/>
    <w:rsid w:val="00FC0693"/>
    <w:rsid w:val="00FC09C1"/>
    <w:rsid w:val="00FC12F4"/>
    <w:rsid w:val="00FC21F0"/>
    <w:rsid w:val="00FC3562"/>
    <w:rsid w:val="00FC364D"/>
    <w:rsid w:val="00FC3B4C"/>
    <w:rsid w:val="00FD1AD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B12283F5-B8C3-40B7-BECA-55DB75A4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1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AB857-7B43-40A4-942B-997B3EAC5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https:/mul2-armroad.gov.am/tasks/111595/oneclick/cd297d1be5b92dfeeec33e6c69e4c768a1b5cccd3886cef4847794d088ef799d.docx?token=fc7d1aebdfa5b219de7c345bca3ee566</cp:keywords>
  <cp:lastModifiedBy>Siranush Chteyan</cp:lastModifiedBy>
  <cp:revision>11</cp:revision>
  <cp:lastPrinted>2024-06-13T14:17:00Z</cp:lastPrinted>
  <dcterms:created xsi:type="dcterms:W3CDTF">2024-08-26T13:09:00Z</dcterms:created>
  <dcterms:modified xsi:type="dcterms:W3CDTF">2024-09-04T13:05:00Z</dcterms:modified>
</cp:coreProperties>
</file>