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8FB" w:rsidRPr="004375C7" w:rsidRDefault="004548FB" w:rsidP="004548FB">
      <w:pPr>
        <w:spacing w:line="360" w:lineRule="auto"/>
        <w:ind w:firstLine="540"/>
        <w:jc w:val="right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t>ՆԱԽԱԳԻԾ</w:t>
      </w:r>
    </w:p>
    <w:p w:rsidR="004548FB" w:rsidRPr="004375C7" w:rsidRDefault="004548FB" w:rsidP="004548F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t>ՀԱՅԱՍՏԱՆԻ ՀԱՆՐԱՊԵՏՈՒԹՅԱՆ</w:t>
      </w:r>
    </w:p>
    <w:p w:rsidR="004548FB" w:rsidRPr="004375C7" w:rsidRDefault="004548FB" w:rsidP="004548FB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4375C7">
        <w:rPr>
          <w:rFonts w:ascii="GHEA Grapalat" w:hAnsi="GHEA Grapalat"/>
          <w:b/>
          <w:lang w:val="hy-AM"/>
        </w:rPr>
        <w:t>ՕՐԵՆՔԸ</w:t>
      </w:r>
    </w:p>
    <w:p w:rsidR="004548FB" w:rsidRPr="004375C7" w:rsidRDefault="004548FB" w:rsidP="004548F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</w:rPr>
        <w:t>«</w:t>
      </w:r>
      <w:r w:rsidR="004D3C94" w:rsidRPr="004D3C94">
        <w:rPr>
          <w:rStyle w:val="Strong"/>
          <w:rFonts w:ascii="GHEA Grapalat" w:hAnsi="GHEA Grapalat" w:cs="Sylfaen"/>
          <w:lang w:val="hy-AM"/>
        </w:rPr>
        <w:t>ՊԵՏԱԿԱՆ ՊԱՇՏՈՆՆԵՐ ԵՎ ՊԵՏԱԿԱՆ ԾԱՌԱՅՈՒԹՅԱՆ ՊԱՇՏՈՆՆԵՐ ԶԲԱՂԵՑՆՈՂ ԱՆՁԱՆՑ ՎԱՐՁԱՏՐՈՒԹՅԱՆ ՄԱՍԻՆ</w:t>
      </w:r>
      <w:r w:rsidRPr="004375C7">
        <w:rPr>
          <w:rStyle w:val="Strong"/>
          <w:rFonts w:ascii="GHEA Grapalat" w:hAnsi="GHEA Grapalat" w:cs="Sylfaen"/>
        </w:rPr>
        <w:t xml:space="preserve">» </w:t>
      </w:r>
      <w:r w:rsidRPr="004375C7">
        <w:rPr>
          <w:rFonts w:ascii="GHEA Grapalat" w:hAnsi="GHEA Grapalat"/>
          <w:b/>
          <w:lang w:val="hy-AM"/>
        </w:rPr>
        <w:t>ՕՐԵՆՔՈՒՄ</w:t>
      </w:r>
      <w:r>
        <w:rPr>
          <w:rFonts w:ascii="GHEA Grapalat" w:hAnsi="GHEA Grapalat"/>
          <w:b/>
          <w:lang w:val="hy-AM"/>
        </w:rPr>
        <w:t xml:space="preserve"> </w:t>
      </w:r>
      <w:r w:rsidR="003964E9">
        <w:rPr>
          <w:rFonts w:ascii="GHEA Grapalat" w:hAnsi="GHEA Grapalat"/>
          <w:b/>
          <w:lang w:val="hy-AM"/>
        </w:rPr>
        <w:t xml:space="preserve">ՓՈՓՈԽՈՒԹՅՈՒՆՆԵՐ ԵՎ </w:t>
      </w:r>
      <w:r w:rsidR="008A3F0E">
        <w:rPr>
          <w:rFonts w:ascii="GHEA Grapalat" w:hAnsi="GHEA Grapalat"/>
          <w:b/>
          <w:lang w:val="hy-AM"/>
        </w:rPr>
        <w:t>ԼՐԱՑՈՒՄ</w:t>
      </w:r>
      <w:r w:rsidR="008D75A1">
        <w:rPr>
          <w:rFonts w:ascii="GHEA Grapalat" w:hAnsi="GHEA Grapalat"/>
          <w:b/>
          <w:lang w:val="hy-AM"/>
        </w:rPr>
        <w:t>ՆԵՐ</w:t>
      </w:r>
      <w:r>
        <w:rPr>
          <w:rFonts w:ascii="GHEA Grapalat" w:hAnsi="GHEA Grapalat"/>
          <w:b/>
          <w:lang w:val="hy-AM"/>
        </w:rPr>
        <w:t xml:space="preserve"> </w:t>
      </w:r>
      <w:r w:rsidRPr="004375C7">
        <w:rPr>
          <w:rFonts w:ascii="GHEA Grapalat" w:hAnsi="GHEA Grapalat"/>
          <w:b/>
          <w:lang w:val="hy-AM"/>
        </w:rPr>
        <w:t>ԿԱՏԱՐԵԼՈՒ ՄԱՍԻՆ</w:t>
      </w:r>
    </w:p>
    <w:p w:rsidR="004548FB" w:rsidRPr="000B118D" w:rsidRDefault="004548FB" w:rsidP="004548F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3B6DF5" w:rsidRPr="00D15CC4" w:rsidRDefault="004548FB" w:rsidP="00BB54E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Հոդված 1. </w:t>
      </w:r>
      <w:r w:rsidRPr="00D15CC4">
        <w:rPr>
          <w:rFonts w:ascii="GHEA Grapalat" w:hAnsi="GHEA Grapalat"/>
          <w:lang w:val="hy-AM"/>
        </w:rPr>
        <w:t>«</w:t>
      </w:r>
      <w:r w:rsidR="004D3C94" w:rsidRPr="00D15CC4">
        <w:rPr>
          <w:rFonts w:ascii="GHEA Grapalat" w:hAnsi="GHEA Grapalat"/>
          <w:lang w:val="hy-AM"/>
        </w:rPr>
        <w:t>Պետական պաշտոններ և պետական ծառայության պաշտոններ զբաղեցնող անձանց վարձատրության մասին» 2013</w:t>
      </w:r>
      <w:r w:rsidRPr="00D15CC4">
        <w:rPr>
          <w:rFonts w:ascii="GHEA Grapalat" w:hAnsi="GHEA Grapalat"/>
          <w:lang w:val="hy-AM"/>
        </w:rPr>
        <w:t xml:space="preserve"> թվականի </w:t>
      </w:r>
      <w:r w:rsidR="004D3C94" w:rsidRPr="00D15CC4">
        <w:rPr>
          <w:rFonts w:ascii="GHEA Grapalat" w:hAnsi="GHEA Grapalat"/>
          <w:lang w:val="hy-AM"/>
        </w:rPr>
        <w:t>դեկտեմբերի 12</w:t>
      </w:r>
      <w:r w:rsidRPr="00D15CC4">
        <w:rPr>
          <w:rFonts w:ascii="GHEA Grapalat" w:hAnsi="GHEA Grapalat"/>
          <w:lang w:val="hy-AM"/>
        </w:rPr>
        <w:t xml:space="preserve">-ի </w:t>
      </w:r>
      <w:r w:rsidR="002F0E6D" w:rsidRPr="00D15CC4">
        <w:rPr>
          <w:rFonts w:ascii="GHEA Grapalat" w:hAnsi="GHEA Grapalat"/>
          <w:lang w:val="hy-AM"/>
        </w:rPr>
        <w:t>ՀՕ-</w:t>
      </w:r>
      <w:r w:rsidR="004D3C94" w:rsidRPr="00D15CC4">
        <w:rPr>
          <w:rFonts w:ascii="GHEA Grapalat" w:hAnsi="GHEA Grapalat"/>
          <w:lang w:val="hy-AM"/>
        </w:rPr>
        <w:t>157</w:t>
      </w:r>
      <w:r w:rsidR="00ED246C" w:rsidRPr="00D15CC4">
        <w:rPr>
          <w:rFonts w:ascii="GHEA Grapalat" w:hAnsi="GHEA Grapalat"/>
          <w:lang w:val="hy-AM"/>
        </w:rPr>
        <w:t>-Ն</w:t>
      </w:r>
      <w:r w:rsidRPr="00D15CC4">
        <w:rPr>
          <w:rFonts w:ascii="GHEA Grapalat" w:hAnsi="GHEA Grapalat"/>
          <w:lang w:val="hy-AM"/>
        </w:rPr>
        <w:t xml:space="preserve"> օրենքի (այսուհետ՝ Օրենք) </w:t>
      </w:r>
      <w:r w:rsidR="003B6DF5" w:rsidRPr="00D15CC4">
        <w:rPr>
          <w:rFonts w:ascii="GHEA Grapalat" w:hAnsi="GHEA Grapalat"/>
          <w:lang w:val="hy-AM"/>
        </w:rPr>
        <w:t>3-րդ հոդվածում՝</w:t>
      </w:r>
    </w:p>
    <w:p w:rsidR="003B6DF5" w:rsidRPr="00D15CC4" w:rsidRDefault="003B6DF5" w:rsidP="003B6DF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1) 1-ին</w:t>
      </w:r>
      <w:r w:rsidR="00CD6DD2" w:rsidRPr="00D15CC4">
        <w:rPr>
          <w:rFonts w:ascii="GHEA Grapalat" w:hAnsi="GHEA Grapalat"/>
          <w:lang w:val="hy-AM"/>
        </w:rPr>
        <w:t xml:space="preserve"> մասի</w:t>
      </w:r>
      <w:r w:rsidRPr="00D15CC4">
        <w:rPr>
          <w:rFonts w:ascii="GHEA Grapalat" w:hAnsi="GHEA Grapalat"/>
          <w:lang w:val="hy-AM"/>
        </w:rPr>
        <w:t xml:space="preserve"> 2-րդ կետի ա</w:t>
      </w:r>
      <w:r w:rsidRPr="00D15CC4">
        <w:rPr>
          <w:rFonts w:ascii="MS Mincho" w:eastAsia="MS Mincho" w:hAnsi="MS Mincho" w:cs="MS Mincho" w:hint="eastAsia"/>
          <w:lang w:val="hy-AM"/>
        </w:rPr>
        <w:t>․</w:t>
      </w:r>
      <w:r w:rsidRPr="00D15CC4">
        <w:rPr>
          <w:rFonts w:ascii="GHEA Grapalat" w:hAnsi="GHEA Grapalat"/>
          <w:lang w:val="hy-AM"/>
        </w:rPr>
        <w:t xml:space="preserve"> </w:t>
      </w:r>
      <w:r w:rsidR="00A57B01" w:rsidRPr="00D15CC4">
        <w:rPr>
          <w:rFonts w:ascii="GHEA Grapalat" w:hAnsi="GHEA Grapalat" w:cs="GHEA Grapalat"/>
          <w:lang w:val="hy-AM"/>
        </w:rPr>
        <w:t>ենթակետում «</w:t>
      </w:r>
      <w:r w:rsidR="00A57B01" w:rsidRPr="00D15CC4">
        <w:rPr>
          <w:rFonts w:ascii="GHEA Grapalat" w:hAnsi="GHEA Grapalat"/>
          <w:color w:val="000000"/>
          <w:shd w:val="clear" w:color="auto" w:fill="FFFFFF"/>
          <w:lang w:val="hy-AM"/>
        </w:rPr>
        <w:t>տոնական օրերին</w:t>
      </w:r>
      <w:r w:rsidR="00A57B01" w:rsidRPr="00D15CC4">
        <w:rPr>
          <w:rFonts w:ascii="GHEA Grapalat" w:hAnsi="GHEA Grapalat" w:cs="GHEA Grapalat"/>
          <w:lang w:val="hy-AM"/>
        </w:rPr>
        <w:t xml:space="preserve">» բառերը փոխարինել </w:t>
      </w:r>
      <w:r w:rsidR="00A57B01" w:rsidRPr="00D15CC4">
        <w:rPr>
          <w:rFonts w:ascii="GHEA Grapalat" w:hAnsi="GHEA Grapalat"/>
          <w:shd w:val="clear" w:color="auto" w:fill="FFFFFF"/>
          <w:lang w:val="hy-AM"/>
        </w:rPr>
        <w:t>«</w:t>
      </w:r>
      <w:r w:rsidR="0036392C">
        <w:rPr>
          <w:rFonts w:ascii="GHEA Grapalat" w:hAnsi="GHEA Grapalat"/>
          <w:shd w:val="clear" w:color="auto" w:fill="FFFFFF"/>
          <w:lang w:val="hy-AM"/>
        </w:rPr>
        <w:t xml:space="preserve">օրենքով սահմանված </w:t>
      </w:r>
      <w:r w:rsidR="00A57B01" w:rsidRPr="00D15CC4">
        <w:rPr>
          <w:rFonts w:ascii="GHEA Grapalat" w:hAnsi="GHEA Grapalat"/>
          <w:shd w:val="clear" w:color="auto" w:fill="FFFFFF"/>
          <w:lang w:val="hy-AM"/>
        </w:rPr>
        <w:t>ոչ աշխատանքային</w:t>
      </w:r>
      <w:r w:rsidR="0036392C">
        <w:rPr>
          <w:rFonts w:ascii="GHEA Grapalat" w:hAnsi="GHEA Grapalat"/>
          <w:shd w:val="clear" w:color="auto" w:fill="FFFFFF"/>
          <w:lang w:val="hy-AM"/>
        </w:rPr>
        <w:t>՝</w:t>
      </w:r>
      <w:r w:rsidR="00A57B01" w:rsidRPr="00D15CC4">
        <w:rPr>
          <w:rFonts w:ascii="GHEA Grapalat" w:hAnsi="GHEA Grapalat"/>
          <w:shd w:val="clear" w:color="auto" w:fill="FFFFFF"/>
          <w:lang w:val="hy-AM"/>
        </w:rPr>
        <w:t xml:space="preserve"> տոնական և հիշատակի օրերին» բառերով, իսկ </w:t>
      </w:r>
      <w:r w:rsidRPr="00D15CC4">
        <w:rPr>
          <w:rFonts w:ascii="GHEA Grapalat" w:hAnsi="GHEA Grapalat" w:cs="GHEA Grapalat"/>
          <w:lang w:val="hy-AM"/>
        </w:rPr>
        <w:t xml:space="preserve">«զինվորական, քրեակատարողական և փրկարար ծառայության, առանձնակի ռիսկայնության, ինչպես նաև հատուկ մասնագիտացման առանձնահատկություններով պայմանավորված`» բառերը փոխարինել «զինվորական, քրեակատարողական և փրկարար ծառայության առանձնահատկություններով պայմանավորված, </w:t>
      </w:r>
      <w:r w:rsidR="00467FC6">
        <w:rPr>
          <w:rFonts w:ascii="GHEA Grapalat" w:hAnsi="GHEA Grapalat" w:cs="GHEA Grapalat"/>
          <w:lang w:val="hy-AM"/>
        </w:rPr>
        <w:t xml:space="preserve">ինչպես նաև </w:t>
      </w:r>
      <w:r w:rsidRPr="00896A39">
        <w:rPr>
          <w:rFonts w:ascii="GHEA Grapalat" w:hAnsi="GHEA Grapalat" w:cs="GHEA Grapalat"/>
          <w:lang w:val="hy-AM"/>
        </w:rPr>
        <w:t>առանձնակի ռիսկայ</w:t>
      </w:r>
      <w:r w:rsidR="00961891" w:rsidRPr="00896A39">
        <w:rPr>
          <w:rFonts w:ascii="GHEA Grapalat" w:hAnsi="GHEA Grapalat" w:cs="GHEA Grapalat"/>
          <w:lang w:val="hy-AM"/>
        </w:rPr>
        <w:t>ին</w:t>
      </w:r>
      <w:r w:rsidR="00D1724B" w:rsidRPr="00896A39">
        <w:rPr>
          <w:rFonts w:ascii="GHEA Grapalat" w:hAnsi="GHEA Grapalat" w:cs="GHEA Grapalat"/>
          <w:lang w:val="hy-AM"/>
        </w:rPr>
        <w:t xml:space="preserve"> և</w:t>
      </w:r>
      <w:r w:rsidRPr="00896A39">
        <w:rPr>
          <w:rFonts w:ascii="GHEA Grapalat" w:hAnsi="GHEA Grapalat" w:cs="GHEA Grapalat"/>
          <w:lang w:val="hy-AM"/>
        </w:rPr>
        <w:t xml:space="preserve"> մասնագիտաց</w:t>
      </w:r>
      <w:r w:rsidR="00D1724B" w:rsidRPr="00896A39">
        <w:rPr>
          <w:rFonts w:ascii="GHEA Grapalat" w:hAnsi="GHEA Grapalat" w:cs="GHEA Grapalat"/>
          <w:lang w:val="hy-AM"/>
        </w:rPr>
        <w:t>ում պահանջող պաշտոն զբաղեցնելու</w:t>
      </w:r>
      <w:r w:rsidR="00961891" w:rsidRPr="00896A39">
        <w:rPr>
          <w:rFonts w:ascii="GHEA Grapalat" w:hAnsi="GHEA Grapalat" w:cs="GHEA Grapalat"/>
          <w:lang w:val="hy-AM"/>
        </w:rPr>
        <w:t xml:space="preserve"> </w:t>
      </w:r>
      <w:r w:rsidR="002F56A3" w:rsidRPr="00896A39">
        <w:rPr>
          <w:rFonts w:ascii="GHEA Grapalat" w:hAnsi="GHEA Grapalat" w:cs="GHEA Grapalat"/>
          <w:lang w:val="hy-AM"/>
        </w:rPr>
        <w:t>հ</w:t>
      </w:r>
      <w:r w:rsidR="002F56A3">
        <w:rPr>
          <w:rFonts w:ascii="GHEA Grapalat" w:hAnsi="GHEA Grapalat" w:cs="GHEA Grapalat"/>
          <w:lang w:val="hy-AM"/>
        </w:rPr>
        <w:t>ամար</w:t>
      </w:r>
      <w:r w:rsidR="00D15CC4" w:rsidRPr="00D15CC4">
        <w:rPr>
          <w:rFonts w:ascii="GHEA Grapalat" w:hAnsi="GHEA Grapalat" w:cs="GHEA Grapalat"/>
          <w:lang w:val="hy-AM"/>
        </w:rPr>
        <w:t>» բառերով.</w:t>
      </w:r>
    </w:p>
    <w:p w:rsidR="00863C85" w:rsidRPr="00D15CC4" w:rsidRDefault="003B6DF5" w:rsidP="00BB54E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 xml:space="preserve">2) </w:t>
      </w:r>
      <w:r w:rsidR="00863C85" w:rsidRPr="00D15CC4">
        <w:rPr>
          <w:rFonts w:ascii="GHEA Grapalat" w:hAnsi="GHEA Grapalat"/>
          <w:lang w:val="hy-AM"/>
        </w:rPr>
        <w:t xml:space="preserve">1-ին </w:t>
      </w:r>
      <w:r w:rsidR="00540335" w:rsidRPr="00D15CC4">
        <w:rPr>
          <w:rFonts w:ascii="GHEA Grapalat" w:hAnsi="GHEA Grapalat"/>
          <w:lang w:val="hy-AM"/>
        </w:rPr>
        <w:t>մասի</w:t>
      </w:r>
      <w:r w:rsidR="00863C85" w:rsidRPr="00D15CC4">
        <w:rPr>
          <w:rFonts w:ascii="GHEA Grapalat" w:hAnsi="GHEA Grapalat"/>
          <w:lang w:val="hy-AM"/>
        </w:rPr>
        <w:t xml:space="preserve"> 2-րդ կետի բ</w:t>
      </w:r>
      <w:r w:rsidR="00863C85" w:rsidRPr="00D15CC4">
        <w:rPr>
          <w:rFonts w:ascii="MS Mincho" w:eastAsia="MS Mincho" w:hAnsi="MS Mincho" w:cs="MS Mincho"/>
          <w:lang w:val="hy-AM"/>
        </w:rPr>
        <w:t>․</w:t>
      </w:r>
      <w:r w:rsidR="00863C85" w:rsidRPr="00D15CC4">
        <w:rPr>
          <w:rFonts w:ascii="GHEA Grapalat" w:hAnsi="GHEA Grapalat"/>
          <w:lang w:val="hy-AM"/>
        </w:rPr>
        <w:t xml:space="preserve"> </w:t>
      </w:r>
      <w:r w:rsidR="00540335" w:rsidRPr="00D15CC4">
        <w:rPr>
          <w:rFonts w:ascii="GHEA Grapalat" w:hAnsi="GHEA Grapalat"/>
          <w:lang w:val="hy-AM"/>
        </w:rPr>
        <w:t>ենթակետը</w:t>
      </w:r>
      <w:r w:rsidR="00863C85" w:rsidRPr="00D15CC4">
        <w:rPr>
          <w:rFonts w:ascii="GHEA Grapalat" w:hAnsi="GHEA Grapalat"/>
          <w:lang w:val="hy-AM"/>
        </w:rPr>
        <w:t xml:space="preserve"> շարադրել հետևյալ խմբագրությամբ</w:t>
      </w:r>
      <w:r w:rsidR="00863C85" w:rsidRPr="00D15CC4">
        <w:rPr>
          <w:rFonts w:ascii="MS Mincho" w:eastAsia="MS Mincho" w:hAnsi="MS Mincho" w:cs="MS Mincho" w:hint="eastAsia"/>
          <w:lang w:val="hy-AM"/>
        </w:rPr>
        <w:t>․</w:t>
      </w:r>
    </w:p>
    <w:p w:rsidR="00863C85" w:rsidRPr="00D15CC4" w:rsidRDefault="00863C85" w:rsidP="00BB54E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15CC4">
        <w:rPr>
          <w:rFonts w:ascii="GHEA Grapalat" w:hAnsi="GHEA Grapalat"/>
          <w:lang w:val="hy-AM"/>
        </w:rPr>
        <w:t>«բ․</w:t>
      </w:r>
      <w:r w:rsidRPr="00D15CC4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D15CC4">
        <w:rPr>
          <w:rFonts w:ascii="GHEA Grapalat" w:hAnsi="GHEA Grapalat"/>
          <w:b/>
          <w:bCs/>
          <w:lang w:val="hy-AM"/>
        </w:rPr>
        <w:t>հավելավճար`</w:t>
      </w:r>
      <w:r w:rsidRPr="00D15CC4">
        <w:rPr>
          <w:rFonts w:ascii="Calibri" w:hAnsi="Calibri" w:cs="Calibri"/>
          <w:lang w:val="hy-AM"/>
        </w:rPr>
        <w:t> </w:t>
      </w:r>
      <w:r w:rsidRPr="00D15CC4">
        <w:rPr>
          <w:rFonts w:ascii="GHEA Grapalat" w:hAnsi="GHEA Grapalat" w:cs="GHEA Grapalat"/>
          <w:lang w:val="hy-AM"/>
        </w:rPr>
        <w:t>սույն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ենթակետում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նշված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պայմաններից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որևէ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մեկի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կամ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դրանցից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մի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քանիսի</w:t>
      </w:r>
      <w:r w:rsidRPr="00D15CC4">
        <w:rPr>
          <w:rFonts w:ascii="GHEA Grapalat" w:hAnsi="GHEA Grapalat"/>
          <w:lang w:val="hy-AM"/>
        </w:rPr>
        <w:t xml:space="preserve">, </w:t>
      </w:r>
      <w:r w:rsidRPr="00890D66">
        <w:rPr>
          <w:rFonts w:ascii="GHEA Grapalat" w:hAnsi="GHEA Grapalat" w:cs="GHEA Grapalat"/>
          <w:lang w:val="hy-AM"/>
        </w:rPr>
        <w:t>այն</w:t>
      </w:r>
      <w:r w:rsidRPr="00890D66">
        <w:rPr>
          <w:rFonts w:ascii="GHEA Grapalat" w:hAnsi="GHEA Grapalat"/>
          <w:lang w:val="hy-AM"/>
        </w:rPr>
        <w:t xml:space="preserve"> </w:t>
      </w:r>
      <w:r w:rsidRPr="00890D66">
        <w:rPr>
          <w:rFonts w:ascii="GHEA Grapalat" w:hAnsi="GHEA Grapalat" w:cs="GHEA Grapalat"/>
          <w:lang w:val="hy-AM"/>
        </w:rPr>
        <w:t>է՝</w:t>
      </w:r>
      <w:r w:rsidR="00890D66" w:rsidRPr="00890D66">
        <w:rPr>
          <w:rFonts w:ascii="GHEA Grapalat" w:hAnsi="GHEA Grapalat" w:cs="Calibri"/>
          <w:lang w:val="hy-AM"/>
        </w:rPr>
        <w:t xml:space="preserve"> </w:t>
      </w:r>
      <w:r w:rsidRPr="00890D66">
        <w:rPr>
          <w:rFonts w:ascii="GHEA Grapalat" w:hAnsi="GHEA Grapalat" w:cs="GHEA Grapalat"/>
          <w:lang w:val="hy-AM"/>
        </w:rPr>
        <w:t>դասային</w:t>
      </w:r>
      <w:r w:rsidRPr="00890D66">
        <w:rPr>
          <w:rFonts w:ascii="GHEA Grapalat" w:hAnsi="GHEA Grapalat"/>
          <w:lang w:val="hy-AM"/>
        </w:rPr>
        <w:t>,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դիվանագիտական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աստիճանների</w:t>
      </w:r>
      <w:r w:rsidRPr="00D15CC4">
        <w:rPr>
          <w:rFonts w:ascii="GHEA Grapalat" w:hAnsi="GHEA Grapalat"/>
          <w:lang w:val="hy-AM"/>
        </w:rPr>
        <w:t xml:space="preserve">, </w:t>
      </w:r>
      <w:r w:rsidRPr="00D15CC4">
        <w:rPr>
          <w:rFonts w:ascii="GHEA Grapalat" w:hAnsi="GHEA Grapalat" w:cs="GHEA Grapalat"/>
          <w:lang w:val="hy-AM"/>
        </w:rPr>
        <w:t>տվյալ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պաշտոնի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ենթախմբին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համապատասխանող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դասային</w:t>
      </w:r>
      <w:r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 w:cs="GHEA Grapalat"/>
          <w:lang w:val="hy-AM"/>
        </w:rPr>
        <w:t>աստի</w:t>
      </w:r>
      <w:r w:rsidRPr="00D15CC4">
        <w:rPr>
          <w:rFonts w:ascii="GHEA Grapalat" w:hAnsi="GHEA Grapalat"/>
          <w:lang w:val="hy-AM"/>
        </w:rPr>
        <w:t>ճանից բարձր դասային աստիճան ունենալու, կոչումների, աշխատանքային և (կամ) ծառայության ստաժի, օտար լեզուների իմացության</w:t>
      </w:r>
      <w:r w:rsidR="00C56BED" w:rsidRPr="00D15CC4">
        <w:rPr>
          <w:rFonts w:ascii="GHEA Grapalat" w:hAnsi="GHEA Grapalat"/>
          <w:lang w:val="hy-AM"/>
        </w:rPr>
        <w:t xml:space="preserve">, </w:t>
      </w:r>
      <w:r w:rsidR="00C56BED" w:rsidRPr="00D15CC4">
        <w:rPr>
          <w:rFonts w:ascii="GHEA Grapalat" w:hAnsi="GHEA Grapalat" w:cs="GHEA Grapalat"/>
          <w:lang w:val="hy-AM"/>
        </w:rPr>
        <w:t>Սահմանադրական</w:t>
      </w:r>
      <w:r w:rsidR="00C56BED" w:rsidRPr="00D15CC4">
        <w:rPr>
          <w:rFonts w:ascii="GHEA Grapalat" w:hAnsi="GHEA Grapalat"/>
          <w:lang w:val="hy-AM"/>
        </w:rPr>
        <w:t xml:space="preserve"> </w:t>
      </w:r>
      <w:r w:rsidR="00C56BED" w:rsidRPr="00D15CC4">
        <w:rPr>
          <w:rFonts w:ascii="GHEA Grapalat" w:hAnsi="GHEA Grapalat" w:cs="GHEA Grapalat"/>
          <w:lang w:val="hy-AM"/>
        </w:rPr>
        <w:t>դատարանի</w:t>
      </w:r>
      <w:r w:rsidR="00C56BED" w:rsidRPr="00D15CC4">
        <w:rPr>
          <w:rFonts w:ascii="GHEA Grapalat" w:hAnsi="GHEA Grapalat"/>
          <w:lang w:val="hy-AM"/>
        </w:rPr>
        <w:t xml:space="preserve"> </w:t>
      </w:r>
      <w:r w:rsidR="00C56BED" w:rsidRPr="00D15CC4">
        <w:rPr>
          <w:rFonts w:ascii="GHEA Grapalat" w:hAnsi="GHEA Grapalat" w:cs="GHEA Grapalat"/>
          <w:lang w:val="hy-AM"/>
        </w:rPr>
        <w:t>նախագահի</w:t>
      </w:r>
      <w:r w:rsidR="00C56BED" w:rsidRPr="00D15CC4">
        <w:rPr>
          <w:rFonts w:ascii="GHEA Grapalat" w:hAnsi="GHEA Grapalat"/>
          <w:lang w:val="hy-AM"/>
        </w:rPr>
        <w:t xml:space="preserve">, </w:t>
      </w:r>
      <w:r w:rsidR="00C56BED" w:rsidRPr="00D15CC4">
        <w:rPr>
          <w:rFonts w:ascii="GHEA Grapalat" w:hAnsi="GHEA Grapalat" w:cs="GHEA Grapalat"/>
          <w:lang w:val="hy-AM"/>
        </w:rPr>
        <w:t>փոխնախագահի</w:t>
      </w:r>
      <w:r w:rsidR="00C56BED" w:rsidRPr="00D15CC4">
        <w:rPr>
          <w:rFonts w:ascii="GHEA Grapalat" w:hAnsi="GHEA Grapalat"/>
          <w:lang w:val="hy-AM"/>
        </w:rPr>
        <w:t xml:space="preserve"> </w:t>
      </w:r>
      <w:r w:rsidR="00C56BED" w:rsidRPr="00D15CC4">
        <w:rPr>
          <w:rFonts w:ascii="GHEA Grapalat" w:hAnsi="GHEA Grapalat" w:cs="GHEA Grapalat"/>
          <w:lang w:val="hy-AM"/>
        </w:rPr>
        <w:t>և</w:t>
      </w:r>
      <w:r w:rsidR="00C56BED" w:rsidRPr="00D15CC4">
        <w:rPr>
          <w:rFonts w:ascii="GHEA Grapalat" w:hAnsi="GHEA Grapalat"/>
          <w:lang w:val="hy-AM"/>
        </w:rPr>
        <w:t xml:space="preserve"> </w:t>
      </w:r>
      <w:r w:rsidR="00C56BED" w:rsidRPr="00D15CC4">
        <w:rPr>
          <w:rFonts w:ascii="GHEA Grapalat" w:hAnsi="GHEA Grapalat" w:cs="GHEA Grapalat"/>
          <w:lang w:val="hy-AM"/>
        </w:rPr>
        <w:t>դատավորի</w:t>
      </w:r>
      <w:r w:rsidR="00C56BED" w:rsidRPr="00D15CC4">
        <w:rPr>
          <w:rFonts w:ascii="GHEA Grapalat" w:hAnsi="GHEA Grapalat"/>
          <w:lang w:val="hy-AM"/>
        </w:rPr>
        <w:t xml:space="preserve"> </w:t>
      </w:r>
      <w:r w:rsidR="00C56BED" w:rsidRPr="00D15CC4">
        <w:rPr>
          <w:rFonts w:ascii="GHEA Grapalat" w:hAnsi="GHEA Grapalat" w:cs="GHEA Grapalat"/>
          <w:lang w:val="hy-AM"/>
        </w:rPr>
        <w:t>պաշտոն</w:t>
      </w:r>
      <w:r w:rsidR="00C56BED" w:rsidRPr="00D15CC4">
        <w:rPr>
          <w:rFonts w:ascii="GHEA Grapalat" w:hAnsi="GHEA Grapalat"/>
          <w:lang w:val="hy-AM"/>
        </w:rPr>
        <w:t xml:space="preserve"> </w:t>
      </w:r>
      <w:r w:rsidR="00C56BED" w:rsidRPr="00D15CC4">
        <w:rPr>
          <w:rFonts w:ascii="GHEA Grapalat" w:hAnsi="GHEA Grapalat" w:cs="GHEA Grapalat"/>
          <w:lang w:val="hy-AM"/>
        </w:rPr>
        <w:t>զբաղեցնելու</w:t>
      </w:r>
      <w:r w:rsidRPr="00D15CC4">
        <w:rPr>
          <w:rFonts w:ascii="GHEA Grapalat" w:hAnsi="GHEA Grapalat"/>
          <w:lang w:val="hy-AM"/>
        </w:rPr>
        <w:t xml:space="preserve"> </w:t>
      </w:r>
      <w:r w:rsidR="00890D66">
        <w:rPr>
          <w:rFonts w:ascii="GHEA Grapalat" w:hAnsi="GHEA Grapalat"/>
          <w:lang w:val="hy-AM"/>
        </w:rPr>
        <w:t>համար</w:t>
      </w:r>
      <w:r w:rsidR="00C56BED"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/>
          <w:lang w:val="hy-AM"/>
        </w:rPr>
        <w:t xml:space="preserve">պաշտոնային դրույքաչափի նկատմամբ հաշվարկվող տոկոսային ավելացում կամ մարտական խնդիրների իրականացման, </w:t>
      </w:r>
      <w:r w:rsidRPr="00D15CC4">
        <w:rPr>
          <w:rFonts w:ascii="GHEA Grapalat" w:hAnsi="GHEA Grapalat"/>
          <w:lang w:val="hy-AM"/>
        </w:rPr>
        <w:lastRenderedPageBreak/>
        <w:t xml:space="preserve">պլանավորման կամ վերահսկման գործառույթներ ունեցող </w:t>
      </w:r>
      <w:r w:rsidR="005B0234" w:rsidRPr="00D15CC4">
        <w:rPr>
          <w:rFonts w:ascii="GHEA Grapalat" w:hAnsi="GHEA Grapalat"/>
          <w:bCs/>
          <w:lang w:val="hy-AM"/>
        </w:rPr>
        <w:t>կամ այդպիսի գործառույթներ չունեցող</w:t>
      </w:r>
      <w:r w:rsidR="005B0234" w:rsidRPr="00D15CC4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/>
          <w:lang w:val="hy-AM"/>
        </w:rPr>
        <w:t>պաշտոններ զբաղեցնող պայմանագրային զինվորական ծառայության սպայական, ենթասպայական և շարքային կազմերի զինծառայողների, ինչպես նաև ազգային անվտանգության մարմիններում զինվորական ծառայության պաշտոններ զբաղեցնողների (բացառությամբ բարձրագույն խմբի պաշտոններ զբաղեցնող ծառայողների),</w:t>
      </w:r>
      <w:r w:rsidRPr="00D15CC4">
        <w:rPr>
          <w:lang w:val="hy-AM"/>
        </w:rPr>
        <w:t xml:space="preserve"> </w:t>
      </w:r>
      <w:r w:rsidRPr="00D15CC4">
        <w:rPr>
          <w:rFonts w:ascii="GHEA Grapalat" w:hAnsi="GHEA Grapalat"/>
          <w:lang w:val="hy-AM"/>
        </w:rPr>
        <w:t>Պետական պահպանության ծառայությունում զինվորական ծառայության պաշտոններ զբաղեցնողների</w:t>
      </w:r>
      <w:r w:rsidR="00890D66">
        <w:rPr>
          <w:rFonts w:ascii="GHEA Grapalat" w:hAnsi="GHEA Grapalat"/>
          <w:lang w:val="hy-AM"/>
        </w:rPr>
        <w:t>,</w:t>
      </w:r>
      <w:r w:rsidRPr="00D15CC4">
        <w:rPr>
          <w:rFonts w:ascii="GHEA Grapalat" w:hAnsi="GHEA Grapalat"/>
          <w:lang w:val="hy-AM"/>
        </w:rPr>
        <w:t xml:space="preserve"> ոստիկանության ծառայողների (բացառությամբ ոստիկանության պետի պաշտոն զբաղեցնող ծառայողի), փրկարար ծառայության տնօրենի տեղակալների, փրկարարական ծառայողնե</w:t>
      </w:r>
      <w:r w:rsidR="00D12F08" w:rsidRPr="00D15CC4">
        <w:rPr>
          <w:rFonts w:ascii="GHEA Grapalat" w:hAnsi="GHEA Grapalat"/>
          <w:lang w:val="hy-AM"/>
        </w:rPr>
        <w:t>րի,</w:t>
      </w:r>
      <w:r w:rsidRPr="00D15CC4">
        <w:rPr>
          <w:rFonts w:ascii="GHEA Grapalat" w:hAnsi="GHEA Grapalat"/>
          <w:lang w:val="hy-AM"/>
        </w:rPr>
        <w:t xml:space="preserve"> քրեակատարողական ծառայողների</w:t>
      </w:r>
      <w:r w:rsidR="00D12F08" w:rsidRPr="00D15CC4">
        <w:rPr>
          <w:rFonts w:ascii="GHEA Grapalat" w:hAnsi="GHEA Grapalat"/>
          <w:lang w:val="hy-AM"/>
        </w:rPr>
        <w:t xml:space="preserve"> և</w:t>
      </w:r>
      <w:r w:rsidR="00C56BED" w:rsidRPr="00D15CC4">
        <w:rPr>
          <w:lang w:val="hy-AM"/>
        </w:rPr>
        <w:t xml:space="preserve"> </w:t>
      </w:r>
      <w:r w:rsidR="00C56BED" w:rsidRPr="00D15CC4">
        <w:rPr>
          <w:rFonts w:ascii="GHEA Grapalat" w:hAnsi="GHEA Grapalat"/>
          <w:lang w:val="hy-AM"/>
        </w:rPr>
        <w:t>պրոբացիայի ծառայության գլխավոր, առաջատար կամ կրտսեր խմբի պաշտոններ զբաղեցնող ծառայողների</w:t>
      </w:r>
      <w:r w:rsidRPr="00D15CC4">
        <w:rPr>
          <w:rFonts w:ascii="GHEA Grapalat" w:hAnsi="GHEA Grapalat"/>
          <w:lang w:val="hy-AM"/>
        </w:rPr>
        <w:t xml:space="preserve"> որակավորման համար՝ պաշտոնային դրույքաչափին դրամական բացարձակ մեծությամբ սահմանվող ավելացում</w:t>
      </w:r>
      <w:r w:rsidR="00580AD1" w:rsidRPr="00D15CC4">
        <w:rPr>
          <w:rFonts w:ascii="GHEA Grapalat" w:hAnsi="GHEA Grapalat"/>
          <w:lang w:val="hy-AM"/>
        </w:rPr>
        <w:t xml:space="preserve"> </w:t>
      </w:r>
      <w:r w:rsidR="00580AD1" w:rsidRPr="00D15CC4">
        <w:rPr>
          <w:rFonts w:ascii="GHEA Grapalat" w:hAnsi="GHEA Grapalat"/>
          <w:color w:val="000000"/>
          <w:shd w:val="clear" w:color="auto" w:fill="FFFFFF"/>
          <w:lang w:val="hy-AM"/>
        </w:rPr>
        <w:t>կամ Պետական եկամուտների կոմիտեում պետական պաշտոն կամ պետական ծառայության պաշտոն զբաղեցնող անձանց կատարողականի գնահատման հիման վրա՝ պաշտոնային դրույքաչափին դրամական բացարձակ մեծությամբ սահմանվող ավելացում</w:t>
      </w:r>
      <w:r w:rsidRPr="00D15CC4">
        <w:rPr>
          <w:rFonts w:ascii="MS Mincho" w:eastAsia="MS Mincho" w:hAnsi="MS Mincho" w:cs="MS Mincho" w:hint="eastAsia"/>
          <w:lang w:val="hy-AM"/>
        </w:rPr>
        <w:t>․</w:t>
      </w:r>
      <w:r w:rsidR="003B6DF5" w:rsidRPr="00D15CC4">
        <w:rPr>
          <w:rFonts w:ascii="GHEA Grapalat" w:eastAsia="MS Mincho" w:hAnsi="GHEA Grapalat" w:cs="MS Mincho"/>
          <w:lang w:val="hy-AM"/>
        </w:rPr>
        <w:t>»։</w:t>
      </w:r>
      <w:r w:rsidRPr="00D15CC4">
        <w:rPr>
          <w:rFonts w:ascii="GHEA Grapalat" w:hAnsi="GHEA Grapalat"/>
          <w:lang w:val="hy-AM"/>
        </w:rPr>
        <w:t xml:space="preserve"> </w:t>
      </w:r>
    </w:p>
    <w:p w:rsidR="00984E6A" w:rsidRPr="00D15CC4" w:rsidRDefault="00984E6A" w:rsidP="00D12F08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984E6A" w:rsidRPr="00D15CC4" w:rsidRDefault="00D12F08" w:rsidP="00984E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>Հոդված 2</w:t>
      </w:r>
      <w:r w:rsidR="00984E6A" w:rsidRPr="00D15CC4">
        <w:rPr>
          <w:rFonts w:ascii="GHEA Grapalat" w:hAnsi="GHEA Grapalat"/>
          <w:b/>
          <w:lang w:val="hy-AM"/>
        </w:rPr>
        <w:t xml:space="preserve">. </w:t>
      </w:r>
      <w:r w:rsidR="00984E6A" w:rsidRPr="00D15CC4">
        <w:rPr>
          <w:rFonts w:ascii="GHEA Grapalat" w:hAnsi="GHEA Grapalat"/>
          <w:lang w:val="hy-AM"/>
        </w:rPr>
        <w:t>Օրենքի 7-րդ հոդվածում՝</w:t>
      </w:r>
    </w:p>
    <w:p w:rsidR="00984E6A" w:rsidRPr="00D15CC4" w:rsidRDefault="00984E6A" w:rsidP="00984E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1) 6․1-ին մասը շարադրել հետևյալ խմբագրությամբ․</w:t>
      </w:r>
    </w:p>
    <w:p w:rsidR="00984E6A" w:rsidRPr="00D15CC4" w:rsidRDefault="00984E6A" w:rsidP="00984E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«6․1․ Մարտական խնդիրների իրականացման, պլանավորման կամ վերահսկման գործառույթներ ունեցող</w:t>
      </w:r>
      <w:r w:rsidR="00527841" w:rsidRPr="00D15CC4">
        <w:rPr>
          <w:rFonts w:ascii="GHEA Grapalat" w:hAnsi="GHEA Grapalat"/>
          <w:bCs/>
          <w:lang w:val="hy-AM"/>
        </w:rPr>
        <w:t xml:space="preserve"> կամ այդպիսի գործառույթներ չունեցող</w:t>
      </w:r>
      <w:r w:rsidRPr="00D15CC4">
        <w:rPr>
          <w:rFonts w:ascii="GHEA Grapalat" w:hAnsi="GHEA Grapalat"/>
          <w:lang w:val="hy-AM"/>
        </w:rPr>
        <w:t xml:space="preserve"> պաշտոններ զբաղեցնող պայմանագրային զինվորական ծառայության սպայական, ենթասպայական և շարքային կազմերի զինծառայողներին, ինչպես նաև ազգային անվտանգության մարմիններում զինվորական ծառայության պաշտոններ զբաղեցնողներին (բացառությամբ բարձրագույն խմբի պաշտոններ զբաղեցնող ծառայողների),</w:t>
      </w:r>
      <w:r w:rsidRPr="00D15CC4">
        <w:rPr>
          <w:lang w:val="hy-AM"/>
        </w:rPr>
        <w:t xml:space="preserve"> </w:t>
      </w:r>
      <w:r w:rsidRPr="00D15CC4">
        <w:rPr>
          <w:rFonts w:ascii="GHEA Grapalat" w:hAnsi="GHEA Grapalat"/>
          <w:lang w:val="hy-AM"/>
        </w:rPr>
        <w:t xml:space="preserve">Պետական պահպանության ծառայությունում զինվորական ծառայության պաշտոններ զբաղեցնողներին, ոստիկանության ծառայողներին (բացառությամբ ոստիկանության պետի պաշտոն </w:t>
      </w:r>
      <w:r w:rsidRPr="00D15CC4">
        <w:rPr>
          <w:rFonts w:ascii="GHEA Grapalat" w:hAnsi="GHEA Grapalat"/>
          <w:lang w:val="hy-AM"/>
        </w:rPr>
        <w:lastRenderedPageBreak/>
        <w:t>զբաղեցնող ծառայողի), փրկարար ծառայության տնօրենի տեղակալներին, փրկարարական ծառայողներ</w:t>
      </w:r>
      <w:r w:rsidR="00D12F08" w:rsidRPr="00D15CC4">
        <w:rPr>
          <w:rFonts w:ascii="GHEA Grapalat" w:hAnsi="GHEA Grapalat"/>
          <w:lang w:val="hy-AM"/>
        </w:rPr>
        <w:t>ին,</w:t>
      </w:r>
      <w:r w:rsidRPr="00D15CC4">
        <w:rPr>
          <w:rFonts w:ascii="GHEA Grapalat" w:hAnsi="GHEA Grapalat"/>
          <w:lang w:val="hy-AM"/>
        </w:rPr>
        <w:t xml:space="preserve"> քրեակատարողական ծառայողներին </w:t>
      </w:r>
      <w:r w:rsidR="00D12F08" w:rsidRPr="00D15CC4">
        <w:rPr>
          <w:rFonts w:ascii="GHEA Grapalat" w:hAnsi="GHEA Grapalat"/>
          <w:lang w:val="hy-AM"/>
        </w:rPr>
        <w:t xml:space="preserve">և պրոբացիայի ծառայության գլխավոր, առաջատար կամ կրտսեր խմբի պաշտոններ զբաղեցնող ծառայողներին </w:t>
      </w:r>
      <w:r w:rsidRPr="00D15CC4">
        <w:rPr>
          <w:rFonts w:ascii="GHEA Grapalat" w:hAnsi="GHEA Grapalat"/>
          <w:lang w:val="hy-AM"/>
        </w:rPr>
        <w:t>օրենքով սահմանված կարգով ատեստավորման արդյունքներով որակավորման համար տրվում է հավելավճար, որը հաշվարկվում է պաշտոնային դրույքաչափին դրամական բացարձակ մեծությամբ սահմանվող ավելացման միջոցով։</w:t>
      </w:r>
      <w:r w:rsidR="00E75BCB">
        <w:rPr>
          <w:rFonts w:ascii="GHEA Grapalat" w:hAnsi="GHEA Grapalat"/>
          <w:lang w:val="hy-AM"/>
        </w:rPr>
        <w:t>».</w:t>
      </w:r>
    </w:p>
    <w:p w:rsidR="00984E6A" w:rsidRPr="00D15CC4" w:rsidRDefault="00984E6A" w:rsidP="00984E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2) 6</w:t>
      </w:r>
      <w:r w:rsidR="00E850F6" w:rsidRPr="00D15CC4">
        <w:rPr>
          <w:rFonts w:ascii="GHEA Grapalat" w:hAnsi="GHEA Grapalat"/>
          <w:lang w:val="hy-AM"/>
        </w:rPr>
        <w:t>․2-րդ մասը ուժը կորցրած ճանաչել.</w:t>
      </w:r>
    </w:p>
    <w:p w:rsidR="003B6B14" w:rsidRPr="00D15CC4" w:rsidRDefault="003B6B14" w:rsidP="00984E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3) 7-րդ մասից հանել «</w:t>
      </w:r>
      <w:r w:rsidRPr="00D15CC4">
        <w:rPr>
          <w:rFonts w:ascii="GHEA Grapalat" w:hAnsi="GHEA Grapalat"/>
          <w:color w:val="000000"/>
          <w:shd w:val="clear" w:color="auto" w:fill="FFFFFF"/>
          <w:lang w:val="hy-AM"/>
        </w:rPr>
        <w:t>ինչպես նաև սույն հոդվածի 6.2-րդ մասով սահմանված,</w:t>
      </w:r>
      <w:r w:rsidRPr="00D15CC4">
        <w:rPr>
          <w:rFonts w:ascii="GHEA Grapalat" w:hAnsi="GHEA Grapalat"/>
          <w:lang w:val="hy-AM"/>
        </w:rPr>
        <w:t>» բառերը:</w:t>
      </w:r>
    </w:p>
    <w:p w:rsidR="009A7D52" w:rsidRPr="00D15CC4" w:rsidRDefault="009A7D52" w:rsidP="00984E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6654F" w:rsidRPr="00D15CC4" w:rsidRDefault="009A7D52" w:rsidP="00984E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Հոդված 3. </w:t>
      </w:r>
      <w:r w:rsidR="00E6654F" w:rsidRPr="00D15CC4">
        <w:rPr>
          <w:rFonts w:ascii="GHEA Grapalat" w:hAnsi="GHEA Grapalat"/>
          <w:lang w:val="hy-AM"/>
        </w:rPr>
        <w:t>Օրենքի 8-րդ հոդվածում՝</w:t>
      </w:r>
    </w:p>
    <w:p w:rsidR="002F56A3" w:rsidRPr="002F56A3" w:rsidRDefault="00210BAB" w:rsidP="002F56A3">
      <w:pPr>
        <w:pStyle w:val="ListParagraph"/>
        <w:numPr>
          <w:ilvl w:val="0"/>
          <w:numId w:val="11"/>
        </w:numPr>
        <w:tabs>
          <w:tab w:val="left" w:pos="990"/>
        </w:tabs>
        <w:spacing w:line="360" w:lineRule="auto"/>
        <w:ind w:left="0" w:firstLine="720"/>
        <w:jc w:val="both"/>
        <w:rPr>
          <w:rFonts w:ascii="Sylfaen" w:hAnsi="Sylfaen"/>
          <w:lang w:val="hy-AM"/>
        </w:rPr>
      </w:pPr>
      <w:r w:rsidRPr="002F56A3">
        <w:rPr>
          <w:rFonts w:ascii="GHEA Grapalat" w:hAnsi="GHEA Grapalat"/>
          <w:lang w:val="hy-AM"/>
        </w:rPr>
        <w:t>2-րդ մասում</w:t>
      </w:r>
      <w:r w:rsidR="005601E5" w:rsidRPr="002F56A3">
        <w:rPr>
          <w:rFonts w:ascii="GHEA Grapalat" w:hAnsi="GHEA Grapalat"/>
          <w:lang w:val="hy-AM"/>
        </w:rPr>
        <w:t xml:space="preserve"> </w:t>
      </w:r>
      <w:r w:rsidR="002F56A3" w:rsidRPr="00D15CC4">
        <w:rPr>
          <w:rFonts w:ascii="GHEA Grapalat" w:hAnsi="GHEA Grapalat" w:cs="GHEA Grapalat"/>
          <w:lang w:val="hy-AM"/>
        </w:rPr>
        <w:t>«</w:t>
      </w:r>
      <w:r w:rsidR="002F56A3" w:rsidRPr="00D15CC4">
        <w:rPr>
          <w:rFonts w:ascii="GHEA Grapalat" w:hAnsi="GHEA Grapalat"/>
          <w:color w:val="000000"/>
          <w:shd w:val="clear" w:color="auto" w:fill="FFFFFF"/>
          <w:lang w:val="hy-AM"/>
        </w:rPr>
        <w:t>տոնական օրերին</w:t>
      </w:r>
      <w:r w:rsidR="002F56A3" w:rsidRPr="00D15CC4">
        <w:rPr>
          <w:rFonts w:ascii="GHEA Grapalat" w:hAnsi="GHEA Grapalat" w:cs="GHEA Grapalat"/>
          <w:lang w:val="hy-AM"/>
        </w:rPr>
        <w:t xml:space="preserve">» բառերը փոխարինել </w:t>
      </w:r>
      <w:r w:rsidR="002F56A3" w:rsidRPr="00D15CC4">
        <w:rPr>
          <w:rFonts w:ascii="GHEA Grapalat" w:hAnsi="GHEA Grapalat"/>
          <w:shd w:val="clear" w:color="auto" w:fill="FFFFFF"/>
          <w:lang w:val="hy-AM"/>
        </w:rPr>
        <w:t>«</w:t>
      </w:r>
      <w:r w:rsidR="0036392C">
        <w:rPr>
          <w:rFonts w:ascii="GHEA Grapalat" w:hAnsi="GHEA Grapalat"/>
          <w:shd w:val="clear" w:color="auto" w:fill="FFFFFF"/>
          <w:lang w:val="hy-AM"/>
        </w:rPr>
        <w:t xml:space="preserve">օրենքով սահմանված </w:t>
      </w:r>
      <w:r w:rsidR="002F56A3" w:rsidRPr="00D15CC4">
        <w:rPr>
          <w:rFonts w:ascii="GHEA Grapalat" w:hAnsi="GHEA Grapalat"/>
          <w:shd w:val="clear" w:color="auto" w:fill="FFFFFF"/>
          <w:lang w:val="hy-AM"/>
        </w:rPr>
        <w:t>ոչ աշխատանքային</w:t>
      </w:r>
      <w:r w:rsidR="0036392C">
        <w:rPr>
          <w:rFonts w:ascii="GHEA Grapalat" w:hAnsi="GHEA Grapalat"/>
          <w:shd w:val="clear" w:color="auto" w:fill="FFFFFF"/>
          <w:lang w:val="hy-AM"/>
        </w:rPr>
        <w:t>՝</w:t>
      </w:r>
      <w:r w:rsidR="002F56A3" w:rsidRPr="00D15CC4">
        <w:rPr>
          <w:rFonts w:ascii="GHEA Grapalat" w:hAnsi="GHEA Grapalat"/>
          <w:shd w:val="clear" w:color="auto" w:fill="FFFFFF"/>
          <w:lang w:val="hy-AM"/>
        </w:rPr>
        <w:t xml:space="preserve"> տոնական և հիշատակի օրերին» բառերով</w:t>
      </w:r>
      <w:r w:rsidR="00696DA2">
        <w:rPr>
          <w:rFonts w:ascii="GHEA Grapalat" w:hAnsi="GHEA Grapalat"/>
          <w:shd w:val="clear" w:color="auto" w:fill="FFFFFF"/>
          <w:lang w:val="hy-AM"/>
        </w:rPr>
        <w:t>.</w:t>
      </w:r>
    </w:p>
    <w:p w:rsidR="00696DA2" w:rsidRPr="009A7D52" w:rsidRDefault="00E6654F" w:rsidP="00696DA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2)</w:t>
      </w:r>
      <w:r w:rsidR="009A7D52" w:rsidRPr="00D15CC4">
        <w:rPr>
          <w:rFonts w:ascii="GHEA Grapalat" w:hAnsi="GHEA Grapalat"/>
          <w:lang w:val="hy-AM"/>
        </w:rPr>
        <w:t xml:space="preserve"> </w:t>
      </w:r>
      <w:r w:rsidR="00696DA2">
        <w:rPr>
          <w:rFonts w:ascii="GHEA Grapalat" w:hAnsi="GHEA Grapalat"/>
          <w:lang w:val="hy-AM"/>
        </w:rPr>
        <w:t>3․1-ին</w:t>
      </w:r>
      <w:r w:rsidR="007257B7">
        <w:rPr>
          <w:rFonts w:ascii="GHEA Grapalat" w:hAnsi="GHEA Grapalat"/>
          <w:lang w:val="hy-AM"/>
        </w:rPr>
        <w:t xml:space="preserve"> մասում </w:t>
      </w:r>
      <w:r w:rsidR="007257B7" w:rsidRPr="00D15CC4">
        <w:rPr>
          <w:rFonts w:ascii="GHEA Grapalat" w:hAnsi="GHEA Grapalat" w:cs="GHEA Grapalat"/>
          <w:lang w:val="hy-AM"/>
        </w:rPr>
        <w:t>«</w:t>
      </w:r>
      <w:r w:rsidR="007257B7" w:rsidRPr="00D15CC4">
        <w:rPr>
          <w:rFonts w:ascii="GHEA Grapalat" w:hAnsi="GHEA Grapalat"/>
          <w:color w:val="000000"/>
          <w:shd w:val="clear" w:color="auto" w:fill="FFFFFF"/>
          <w:lang w:val="hy-AM"/>
        </w:rPr>
        <w:t>տոնական օրերին</w:t>
      </w:r>
      <w:r w:rsidR="007257B7" w:rsidRPr="00D15CC4">
        <w:rPr>
          <w:rFonts w:ascii="GHEA Grapalat" w:hAnsi="GHEA Grapalat" w:cs="GHEA Grapalat"/>
          <w:lang w:val="hy-AM"/>
        </w:rPr>
        <w:t xml:space="preserve">» բառերը փոխարինել </w:t>
      </w:r>
      <w:r w:rsidR="007257B7" w:rsidRPr="00D15CC4">
        <w:rPr>
          <w:rFonts w:ascii="GHEA Grapalat" w:hAnsi="GHEA Grapalat"/>
          <w:shd w:val="clear" w:color="auto" w:fill="FFFFFF"/>
          <w:lang w:val="hy-AM"/>
        </w:rPr>
        <w:t>«</w:t>
      </w:r>
      <w:r w:rsidR="0036392C" w:rsidRPr="0036392C">
        <w:rPr>
          <w:rFonts w:ascii="GHEA Grapalat" w:hAnsi="GHEA Grapalat"/>
          <w:shd w:val="clear" w:color="auto" w:fill="FFFFFF"/>
          <w:lang w:val="hy-AM"/>
        </w:rPr>
        <w:t xml:space="preserve">օրենքով սահմանված </w:t>
      </w:r>
      <w:r w:rsidR="007257B7" w:rsidRPr="00D15CC4">
        <w:rPr>
          <w:rFonts w:ascii="GHEA Grapalat" w:hAnsi="GHEA Grapalat"/>
          <w:shd w:val="clear" w:color="auto" w:fill="FFFFFF"/>
          <w:lang w:val="hy-AM"/>
        </w:rPr>
        <w:t>ոչ աշխատանքային</w:t>
      </w:r>
      <w:r w:rsidR="0036392C">
        <w:rPr>
          <w:rFonts w:ascii="GHEA Grapalat" w:hAnsi="GHEA Grapalat"/>
          <w:shd w:val="clear" w:color="auto" w:fill="FFFFFF"/>
          <w:lang w:val="hy-AM"/>
        </w:rPr>
        <w:t>՝</w:t>
      </w:r>
      <w:r w:rsidR="007257B7" w:rsidRPr="00D15CC4">
        <w:rPr>
          <w:rFonts w:ascii="GHEA Grapalat" w:hAnsi="GHEA Grapalat"/>
          <w:shd w:val="clear" w:color="auto" w:fill="FFFFFF"/>
          <w:lang w:val="hy-AM"/>
        </w:rPr>
        <w:t xml:space="preserve"> տոնական և հիշատակի օրերին» բառերով</w:t>
      </w:r>
      <w:r w:rsidR="007257B7">
        <w:rPr>
          <w:rFonts w:ascii="GHEA Grapalat" w:hAnsi="GHEA Grapalat"/>
          <w:shd w:val="clear" w:color="auto" w:fill="FFFFFF"/>
          <w:lang w:val="hy-AM"/>
        </w:rPr>
        <w:t>,</w:t>
      </w:r>
      <w:r w:rsidR="00696DA2">
        <w:rPr>
          <w:rFonts w:ascii="GHEA Grapalat" w:hAnsi="GHEA Grapalat"/>
          <w:lang w:val="hy-AM"/>
        </w:rPr>
        <w:t xml:space="preserve"> հանել «</w:t>
      </w:r>
      <w:r w:rsidR="00696DA2" w:rsidRPr="009A7D52">
        <w:rPr>
          <w:rFonts w:ascii="GHEA Grapalat" w:hAnsi="GHEA Grapalat"/>
          <w:lang w:val="hy-AM"/>
        </w:rPr>
        <w:t>, եթե դրանք չեն կարգավորվում սույն օրենքի 9-րդ հոդվածի 3-րդ մասով</w:t>
      </w:r>
      <w:r w:rsidR="00696DA2">
        <w:rPr>
          <w:rFonts w:ascii="GHEA Grapalat" w:hAnsi="GHEA Grapalat"/>
          <w:lang w:val="hy-AM"/>
        </w:rPr>
        <w:t>» բառերը։</w:t>
      </w:r>
    </w:p>
    <w:p w:rsidR="00961891" w:rsidRDefault="00961891" w:rsidP="00BB54E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935868" w:rsidRDefault="009A7D52" w:rsidP="00BB54E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>Հոդված 4</w:t>
      </w:r>
      <w:r w:rsidR="008A3F0E" w:rsidRPr="00D15CC4">
        <w:rPr>
          <w:rFonts w:ascii="GHEA Grapalat" w:hAnsi="GHEA Grapalat"/>
          <w:b/>
          <w:lang w:val="hy-AM"/>
        </w:rPr>
        <w:t xml:space="preserve">. </w:t>
      </w:r>
      <w:r w:rsidR="004C5374" w:rsidRPr="00D15CC4">
        <w:rPr>
          <w:rFonts w:ascii="GHEA Grapalat" w:hAnsi="GHEA Grapalat"/>
          <w:lang w:val="hy-AM"/>
        </w:rPr>
        <w:t xml:space="preserve">Օրենքի 9-րդ հոդվածի </w:t>
      </w:r>
      <w:r w:rsidR="008A3F0E" w:rsidRPr="00D15CC4">
        <w:rPr>
          <w:rFonts w:ascii="GHEA Grapalat" w:hAnsi="GHEA Grapalat"/>
          <w:lang w:val="hy-AM"/>
        </w:rPr>
        <w:t>3-րդ մասը ուժը կորցրած ճանաչել։</w:t>
      </w:r>
    </w:p>
    <w:p w:rsidR="00D1724B" w:rsidRDefault="00D1724B" w:rsidP="00BB54EF">
      <w:pPr>
        <w:spacing w:line="360" w:lineRule="auto"/>
        <w:ind w:firstLine="72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</w:p>
    <w:p w:rsidR="006A721A" w:rsidRPr="00896A39" w:rsidRDefault="006A721A" w:rsidP="006A721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96A39">
        <w:rPr>
          <w:rFonts w:ascii="GHEA Grapalat" w:hAnsi="GHEA Grapalat"/>
          <w:b/>
          <w:lang w:val="hy-AM"/>
        </w:rPr>
        <w:t xml:space="preserve">Հոդված </w:t>
      </w:r>
      <w:r w:rsidR="004556EA" w:rsidRPr="00896A39">
        <w:rPr>
          <w:rFonts w:ascii="GHEA Grapalat" w:hAnsi="GHEA Grapalat"/>
          <w:b/>
          <w:lang w:val="hy-AM"/>
        </w:rPr>
        <w:t>5</w:t>
      </w:r>
      <w:r w:rsidRPr="00896A39">
        <w:rPr>
          <w:rFonts w:ascii="GHEA Grapalat" w:hAnsi="GHEA Grapalat"/>
          <w:b/>
          <w:lang w:val="hy-AM"/>
        </w:rPr>
        <w:t xml:space="preserve">. </w:t>
      </w:r>
      <w:r w:rsidR="00EA6018">
        <w:rPr>
          <w:rFonts w:ascii="GHEA Grapalat" w:hAnsi="GHEA Grapalat"/>
          <w:lang w:val="hy-AM"/>
        </w:rPr>
        <w:t>Օրենքի 13-րդ հոդվածի 5-րդ մասում</w:t>
      </w:r>
      <w:r w:rsidR="00826D22">
        <w:rPr>
          <w:rFonts w:ascii="GHEA Grapalat" w:hAnsi="GHEA Grapalat"/>
          <w:lang w:val="hy-AM"/>
        </w:rPr>
        <w:t xml:space="preserve"> «</w:t>
      </w:r>
      <w:r w:rsidRPr="00896A39">
        <w:rPr>
          <w:rFonts w:ascii="GHEA Grapalat" w:hAnsi="GHEA Grapalat"/>
          <w:color w:val="000000"/>
          <w:shd w:val="clear" w:color="auto" w:fill="FFFFFF"/>
          <w:lang w:val="hy-AM"/>
        </w:rPr>
        <w:t>գործունեության ոլորտով պայմանա</w:t>
      </w:r>
      <w:r w:rsidR="00826D22">
        <w:rPr>
          <w:rFonts w:ascii="GHEA Grapalat" w:hAnsi="GHEA Grapalat"/>
          <w:color w:val="000000"/>
          <w:shd w:val="clear" w:color="auto" w:fill="FFFFFF"/>
          <w:lang w:val="hy-AM"/>
        </w:rPr>
        <w:t>վորված ռիսկայնությունից ելնելով</w:t>
      </w:r>
      <w:r w:rsidRPr="00896A39">
        <w:rPr>
          <w:rFonts w:ascii="GHEA Grapalat" w:hAnsi="GHEA Grapalat"/>
          <w:lang w:val="hy-AM"/>
        </w:rPr>
        <w:t>» բառերը</w:t>
      </w:r>
      <w:r w:rsidR="001E7540">
        <w:rPr>
          <w:rFonts w:ascii="GHEA Grapalat" w:hAnsi="GHEA Grapalat"/>
          <w:lang w:val="hy-AM"/>
        </w:rPr>
        <w:t xml:space="preserve"> փոխարինել </w:t>
      </w:r>
      <w:r w:rsidR="001E7540" w:rsidRPr="00896A39">
        <w:rPr>
          <w:rFonts w:ascii="GHEA Grapalat" w:hAnsi="GHEA Grapalat"/>
          <w:lang w:val="hy-AM"/>
        </w:rPr>
        <w:t>«</w:t>
      </w:r>
      <w:r w:rsidR="00826D22">
        <w:rPr>
          <w:rFonts w:ascii="GHEA Grapalat" w:hAnsi="GHEA Grapalat"/>
          <w:lang w:val="hy-AM"/>
        </w:rPr>
        <w:t xml:space="preserve">որպես </w:t>
      </w:r>
      <w:r w:rsidR="001E7540" w:rsidRPr="00896A39">
        <w:rPr>
          <w:rFonts w:ascii="GHEA Grapalat" w:hAnsi="GHEA Grapalat"/>
          <w:lang w:val="hy-AM"/>
        </w:rPr>
        <w:t>առանձնակի ռիսկային և մասնագիտացում պահանջող</w:t>
      </w:r>
      <w:r w:rsidR="00826D22">
        <w:rPr>
          <w:rFonts w:ascii="GHEA Grapalat" w:hAnsi="GHEA Grapalat"/>
          <w:lang w:val="hy-AM"/>
        </w:rPr>
        <w:t xml:space="preserve"> պաշտոն զբաղեցնող անձի</w:t>
      </w:r>
      <w:r w:rsidR="001E7540" w:rsidRPr="00896A39">
        <w:rPr>
          <w:rFonts w:ascii="GHEA Grapalat" w:hAnsi="GHEA Grapalat"/>
          <w:lang w:val="hy-AM"/>
        </w:rPr>
        <w:t>» բառերով</w:t>
      </w:r>
      <w:r w:rsidRPr="00896A39">
        <w:rPr>
          <w:rFonts w:ascii="GHEA Grapalat" w:hAnsi="GHEA Grapalat"/>
          <w:lang w:val="hy-AM"/>
        </w:rPr>
        <w:t>։</w:t>
      </w:r>
    </w:p>
    <w:p w:rsidR="004C5374" w:rsidRPr="00896A39" w:rsidRDefault="004C5374" w:rsidP="00BB54E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4556EA" w:rsidRPr="004556EA" w:rsidRDefault="004556EA" w:rsidP="004556E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96A39">
        <w:rPr>
          <w:rFonts w:ascii="GHEA Grapalat" w:hAnsi="GHEA Grapalat"/>
          <w:b/>
          <w:lang w:val="hy-AM"/>
        </w:rPr>
        <w:t xml:space="preserve">Հոդված 6. </w:t>
      </w:r>
      <w:r w:rsidRPr="00896A39">
        <w:rPr>
          <w:rFonts w:ascii="GHEA Grapalat" w:hAnsi="GHEA Grapalat"/>
          <w:lang w:val="hy-AM"/>
        </w:rPr>
        <w:t>Օրենքի 14-րդ հոդվածի 4-րդ մասում և 16.1-ին հոդվածի 3-րդ մասում «</w:t>
      </w:r>
      <w:r w:rsidRPr="00896A39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առանձնակի ռիսկային, բարդություններով պայմանավորված և մասնագիտացում </w:t>
      </w:r>
      <w:r w:rsidRPr="00896A3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պահանջող» բառերը փոխարինել </w:t>
      </w:r>
      <w:r w:rsidRPr="00896A39">
        <w:rPr>
          <w:rFonts w:ascii="GHEA Grapalat" w:hAnsi="GHEA Grapalat"/>
          <w:lang w:val="hy-AM"/>
        </w:rPr>
        <w:t>«առանձնակի ռիսկային և մասնագիտացում պահանջող» բառերով։</w:t>
      </w:r>
    </w:p>
    <w:p w:rsidR="004556EA" w:rsidRPr="00D15CC4" w:rsidRDefault="004556EA" w:rsidP="00BB54E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935868" w:rsidRPr="00D15CC4" w:rsidRDefault="009A7D52" w:rsidP="00BB54E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Հոդված </w:t>
      </w:r>
      <w:r w:rsidR="003C23D5">
        <w:rPr>
          <w:rFonts w:ascii="GHEA Grapalat" w:hAnsi="GHEA Grapalat"/>
          <w:b/>
          <w:lang w:val="hy-AM"/>
        </w:rPr>
        <w:t>7</w:t>
      </w:r>
      <w:r w:rsidR="00935868" w:rsidRPr="00D15CC4">
        <w:rPr>
          <w:rFonts w:ascii="GHEA Grapalat" w:hAnsi="GHEA Grapalat"/>
          <w:b/>
          <w:lang w:val="hy-AM"/>
        </w:rPr>
        <w:t xml:space="preserve">. </w:t>
      </w:r>
      <w:r w:rsidR="00935868" w:rsidRPr="00D15CC4">
        <w:rPr>
          <w:rFonts w:ascii="GHEA Grapalat" w:hAnsi="GHEA Grapalat"/>
          <w:lang w:val="hy-AM"/>
        </w:rPr>
        <w:t>Օրենքի 16-րդ հոդվածում՝</w:t>
      </w:r>
    </w:p>
    <w:p w:rsidR="009C698F" w:rsidRDefault="009C698F" w:rsidP="009C698F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ind w:left="9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09092D" w:rsidRPr="00D15CC4">
        <w:rPr>
          <w:rFonts w:ascii="GHEA Grapalat" w:hAnsi="GHEA Grapalat"/>
          <w:lang w:val="hy-AM"/>
        </w:rPr>
        <w:t>3-րդ մաս</w:t>
      </w:r>
      <w:r>
        <w:rPr>
          <w:rFonts w:ascii="GHEA Grapalat" w:hAnsi="GHEA Grapalat"/>
          <w:lang w:val="hy-AM"/>
        </w:rPr>
        <w:t>ը շարադրել հետևյալ խմբագրությամբ.</w:t>
      </w:r>
    </w:p>
    <w:p w:rsidR="0009092D" w:rsidRPr="009C698F" w:rsidRDefault="009C698F" w:rsidP="009C698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9C698F">
        <w:rPr>
          <w:rFonts w:ascii="GHEA Grapalat" w:hAnsi="GHEA Grapalat"/>
          <w:lang w:val="hy-AM"/>
        </w:rPr>
        <w:t>3.</w:t>
      </w:r>
      <w:r w:rsidRPr="009C698F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</w:t>
      </w:r>
      <w:r w:rsidR="00890D66">
        <w:rPr>
          <w:rFonts w:ascii="GHEA Grapalat" w:hAnsi="GHEA Grapalat"/>
          <w:color w:val="000000"/>
          <w:shd w:val="clear" w:color="auto" w:fill="FFFFFF"/>
          <w:lang w:val="hy-AM"/>
        </w:rPr>
        <w:t>յն օրենքի 6-րդ հոդվածի 6-րդ մասով</w:t>
      </w:r>
      <w:bookmarkStart w:id="0" w:name="_GoBack"/>
      <w:bookmarkEnd w:id="0"/>
      <w:r w:rsidRPr="009C698F">
        <w:rPr>
          <w:rFonts w:ascii="GHEA Grapalat" w:hAnsi="GHEA Grapalat"/>
          <w:color w:val="000000"/>
          <w:shd w:val="clear" w:color="auto" w:fill="FFFFFF"/>
          <w:lang w:val="hy-AM"/>
        </w:rPr>
        <w:t>, 19-րդ հոդվ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ածի 1.1-ին, 2-րդ, 3-րդ, 3.1-ին </w:t>
      </w:r>
      <w:r w:rsidRPr="009C698F">
        <w:rPr>
          <w:rFonts w:ascii="GHEA Grapalat" w:hAnsi="GHEA Grapalat"/>
          <w:color w:val="000000"/>
          <w:shd w:val="clear" w:color="auto" w:fill="FFFFFF"/>
          <w:lang w:val="hy-AM"/>
        </w:rPr>
        <w:t>մասերով, 20-րդ հոդվածով, 21-րդ հոդվածով, 22-րդ հոդվածի 1-8-րդ մասերով,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24-րդ, </w:t>
      </w:r>
      <w:r w:rsidRPr="009C698F">
        <w:rPr>
          <w:rFonts w:ascii="GHEA Grapalat" w:hAnsi="GHEA Grapalat"/>
          <w:color w:val="000000"/>
          <w:shd w:val="clear" w:color="auto" w:fill="FFFFFF"/>
          <w:lang w:val="hy-AM"/>
        </w:rPr>
        <w:t>25-րդ հոդված</w:t>
      </w:r>
      <w:r w:rsidR="00F501BA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9C698F">
        <w:rPr>
          <w:rFonts w:ascii="GHEA Grapalat" w:hAnsi="GHEA Grapalat"/>
          <w:color w:val="000000"/>
          <w:shd w:val="clear" w:color="auto" w:fill="FFFFFF"/>
          <w:lang w:val="hy-AM"/>
        </w:rPr>
        <w:t>ով սահմանված դրույթները չեն տարածվում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քրեակատարողական, պրոբացիայի և փրկարար ծառայության ծառայողների վարձատրության հետ կապված հարաբերությունների վրա:</w:t>
      </w:r>
      <w:r w:rsidR="00CC658A">
        <w:rPr>
          <w:rFonts w:ascii="GHEA Grapalat" w:hAnsi="GHEA Grapalat"/>
          <w:color w:val="000000"/>
          <w:shd w:val="clear" w:color="auto" w:fill="FFFFFF"/>
          <w:lang w:val="hy-AM"/>
        </w:rPr>
        <w:t>».</w:t>
      </w:r>
    </w:p>
    <w:p w:rsidR="00935868" w:rsidRPr="00D15CC4" w:rsidRDefault="00935868" w:rsidP="0093586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5</w:t>
      </w:r>
      <w:r w:rsidRPr="00D15CC4">
        <w:rPr>
          <w:rFonts w:ascii="GHEA Grapalat" w:eastAsia="MS Mincho" w:hAnsi="GHEA Grapalat" w:cs="MS Mincho" w:hint="eastAsia"/>
          <w:lang w:val="hy-AM"/>
        </w:rPr>
        <w:t>․</w:t>
      </w:r>
      <w:r w:rsidRPr="00D15CC4">
        <w:rPr>
          <w:rFonts w:ascii="GHEA Grapalat" w:hAnsi="GHEA Grapalat"/>
          <w:lang w:val="hy-AM"/>
        </w:rPr>
        <w:t>1-ին մասը շարադրել հետևյալ խմբագրությամբ</w:t>
      </w:r>
      <w:r w:rsidRPr="00D15CC4">
        <w:rPr>
          <w:rFonts w:ascii="GHEA Grapalat" w:eastAsia="MS Mincho" w:hAnsi="GHEA Grapalat" w:cs="MS Mincho" w:hint="eastAsia"/>
          <w:lang w:val="hy-AM"/>
        </w:rPr>
        <w:t>․</w:t>
      </w:r>
    </w:p>
    <w:p w:rsidR="00BB54EF" w:rsidRPr="00D15CC4" w:rsidRDefault="00935868" w:rsidP="00BB54E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 xml:space="preserve">«5․1․ </w:t>
      </w:r>
      <w:r w:rsidR="00E75BCB" w:rsidRPr="00E75BCB">
        <w:rPr>
          <w:rFonts w:ascii="GHEA Grapalat" w:hAnsi="GHEA Grapalat"/>
          <w:color w:val="000000"/>
          <w:shd w:val="clear" w:color="auto" w:fill="FFFFFF"/>
          <w:lang w:val="hy-AM"/>
        </w:rPr>
        <w:t>Մարտական խնդիրների իրականացման, պլանավորման կամ վերահսկման գործառույթներ ունեցող կամ այդպիսի գործառույթներ չունեցող պաշտոններ զբաղեցնող պայմանագրային զինվորական ծառայության</w:t>
      </w:r>
      <w:r w:rsidR="00E75BCB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D15CC4">
        <w:rPr>
          <w:rFonts w:ascii="GHEA Grapalat" w:hAnsi="GHEA Grapalat"/>
          <w:lang w:val="hy-AM"/>
        </w:rPr>
        <w:t>սպայական, ենթասպայական և շարքային կազմերի զինծառայողներին,</w:t>
      </w:r>
      <w:r w:rsidRPr="00D15CC4">
        <w:rPr>
          <w:lang w:val="hy-AM"/>
        </w:rPr>
        <w:t xml:space="preserve"> </w:t>
      </w:r>
      <w:r w:rsidRPr="00D15CC4">
        <w:rPr>
          <w:rFonts w:ascii="GHEA Grapalat" w:hAnsi="GHEA Grapalat"/>
          <w:lang w:val="hy-AM"/>
        </w:rPr>
        <w:t>ինչպես նաև ազգային անվտանգության մարմիններում զինվորական ծառայության պաշտոններ զբաղեցնողներին (բացառությամբ բարձրագույն խմբի պաշտոններ զբաղեցնող ծառայողների), Պետական պահպանության ծառայությունում զինվորական ծառայության պաշտոններ զբաղեցնողներին, ոստիկանության ծառայողներին (բացառությամբ ոստիկանության պ</w:t>
      </w:r>
      <w:r w:rsidR="009456F8" w:rsidRPr="00D15CC4">
        <w:rPr>
          <w:rFonts w:ascii="GHEA Grapalat" w:hAnsi="GHEA Grapalat"/>
          <w:lang w:val="hy-AM"/>
        </w:rPr>
        <w:t>ետի պաշտոն զբաղեցնող ծառայողի)</w:t>
      </w:r>
      <w:r w:rsidR="008A3F0E" w:rsidRPr="00D15CC4">
        <w:rPr>
          <w:rFonts w:ascii="GHEA Grapalat" w:hAnsi="GHEA Grapalat"/>
          <w:lang w:val="hy-AM"/>
        </w:rPr>
        <w:t>, փրկարարական ծառայողներին,</w:t>
      </w:r>
      <w:r w:rsidRPr="00D15CC4">
        <w:rPr>
          <w:rFonts w:ascii="GHEA Grapalat" w:hAnsi="GHEA Grapalat"/>
          <w:lang w:val="hy-AM"/>
        </w:rPr>
        <w:t xml:space="preserve"> քրեակատարողական ծառայողներին </w:t>
      </w:r>
      <w:r w:rsidR="008A3F0E" w:rsidRPr="00D15CC4">
        <w:rPr>
          <w:rFonts w:ascii="GHEA Grapalat" w:hAnsi="GHEA Grapalat"/>
          <w:lang w:val="hy-AM"/>
        </w:rPr>
        <w:t xml:space="preserve">և պրոբացիայի ծառայության գլխավոր, առաջատար կամ կրտսեր խմբի պաշտոններ զբաղեցնող ծառայողներին </w:t>
      </w:r>
      <w:r w:rsidRPr="00D15CC4">
        <w:rPr>
          <w:rFonts w:ascii="GHEA Grapalat" w:hAnsi="GHEA Grapalat"/>
          <w:lang w:val="hy-AM"/>
        </w:rPr>
        <w:t xml:space="preserve">ատեստավորման արդյունքներով որակավորման համար տրվում է հավելավճար, որի չափը և վճարման կարգը սահմանվում են Հայաստանի Հանրապետության կառավարության որոշմամբ։ Սույն </w:t>
      </w:r>
      <w:r w:rsidRPr="00D15CC4">
        <w:rPr>
          <w:rFonts w:ascii="GHEA Grapalat" w:hAnsi="GHEA Grapalat"/>
          <w:lang w:val="hy-AM"/>
        </w:rPr>
        <w:lastRenderedPageBreak/>
        <w:t>մասով սահմանված հավելավճար հաշվարկելու դեպքում պայմանագրային զինվորական ծառայության սպայական, ենթասպայական և շարքային կազմերի զինծառայողներին, ոստիկանության ծառայողներին (բացառությամբ ոստիկանության պետի պաշտոն զբաղեցնող ծառայողի), ինչպես նաև փրկարարական ծառայողներին և քրեակատարողական ծառայողներին սույն օրենքի 32-րդ հոդվածի 6-րդ մասով սահմանված լրավճարը և պայմանագրային զինվորական ծառայության,</w:t>
      </w:r>
      <w:r w:rsidR="00894EB6" w:rsidRPr="00D15CC4">
        <w:rPr>
          <w:rFonts w:ascii="GHEA Grapalat" w:hAnsi="GHEA Grapalat"/>
          <w:lang w:val="hy-AM"/>
        </w:rPr>
        <w:t xml:space="preserve"> ոստիկանության ծառայության,</w:t>
      </w:r>
      <w:r w:rsidRPr="00D15CC4">
        <w:rPr>
          <w:rFonts w:ascii="GHEA Grapalat" w:hAnsi="GHEA Grapalat"/>
          <w:lang w:val="hy-AM"/>
        </w:rPr>
        <w:t xml:space="preserve"> քրեակատարողական ծառայության</w:t>
      </w:r>
      <w:r w:rsidR="00894EB6" w:rsidRPr="00D15CC4">
        <w:rPr>
          <w:rFonts w:ascii="GHEA Grapalat" w:hAnsi="GHEA Grapalat"/>
          <w:lang w:val="hy-AM"/>
        </w:rPr>
        <w:t>, փրկարար ծառայության</w:t>
      </w:r>
      <w:r w:rsidRPr="00D15CC4">
        <w:rPr>
          <w:rFonts w:ascii="GHEA Grapalat" w:hAnsi="GHEA Grapalat"/>
          <w:lang w:val="hy-AM"/>
        </w:rPr>
        <w:t xml:space="preserve"> պաշտոնի համար սահմանված հավելումները չեն հաշվարկվում։</w:t>
      </w:r>
      <w:r w:rsidR="009456F8" w:rsidRPr="00D15CC4">
        <w:rPr>
          <w:rFonts w:ascii="GHEA Grapalat" w:hAnsi="GHEA Grapalat"/>
          <w:lang w:val="hy-AM"/>
        </w:rPr>
        <w:t>»</w:t>
      </w:r>
      <w:r w:rsidR="00160E95">
        <w:rPr>
          <w:rFonts w:ascii="GHEA Grapalat" w:hAnsi="GHEA Grapalat"/>
          <w:lang w:val="hy-AM"/>
        </w:rPr>
        <w:t>․</w:t>
      </w:r>
    </w:p>
    <w:p w:rsidR="009456F8" w:rsidRPr="00D15CC4" w:rsidRDefault="009456F8" w:rsidP="009456F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5․2-րդ մասը ուժը կորցրած ճանաչել։</w:t>
      </w:r>
    </w:p>
    <w:p w:rsidR="008D75A1" w:rsidRPr="00D15CC4" w:rsidRDefault="008D75A1" w:rsidP="008D75A1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1555A2" w:rsidRDefault="008D75A1" w:rsidP="00804C6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Հոդված </w:t>
      </w:r>
      <w:r w:rsidR="003C23D5">
        <w:rPr>
          <w:rFonts w:ascii="GHEA Grapalat" w:hAnsi="GHEA Grapalat"/>
          <w:b/>
          <w:lang w:val="hy-AM"/>
        </w:rPr>
        <w:t>8</w:t>
      </w:r>
      <w:r w:rsidRPr="00D15CC4">
        <w:rPr>
          <w:rFonts w:ascii="GHEA Grapalat" w:hAnsi="GHEA Grapalat"/>
          <w:b/>
          <w:lang w:val="hy-AM"/>
        </w:rPr>
        <w:t xml:space="preserve">. </w:t>
      </w:r>
      <w:r w:rsidRPr="00D15CC4">
        <w:rPr>
          <w:rFonts w:ascii="GHEA Grapalat" w:hAnsi="GHEA Grapalat"/>
          <w:lang w:val="hy-AM"/>
        </w:rPr>
        <w:t>Օրենքի 20-րդ հոդվածի</w:t>
      </w:r>
      <w:r w:rsidR="001555A2">
        <w:rPr>
          <w:rFonts w:ascii="GHEA Grapalat" w:hAnsi="GHEA Grapalat"/>
          <w:lang w:val="hy-AM"/>
        </w:rPr>
        <w:t xml:space="preserve"> 3-րդ մասը շարադրել հետևյալ խմբագրությամբ․</w:t>
      </w:r>
    </w:p>
    <w:p w:rsidR="001555A2" w:rsidRDefault="001555A2" w:rsidP="001555A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1555A2">
        <w:rPr>
          <w:rFonts w:ascii="GHEA Grapalat" w:hAnsi="GHEA Grapalat"/>
          <w:lang w:val="hy-AM"/>
        </w:rPr>
        <w:t>3. Պետական ծառայողի համար պաշտոնային դրույքաչափը հաշվարկելիս 19-րդ հոդվածի 1.1-ին, 2-րդ և 3-րդ մասերով սահմանված դրույթները գործում են, եթե պետական ծառայության ստաժի ընդմիջումը չի գերազանցում սույն հոդվածի 1-ին մասով սահմանված ժամկետը, կամ եթե պետական ծառայողը պաշտոնից ազատվելուց հետո՝ մեկ ամսվա ընթացքում, զբաղեցրել է «Հանրային ծառայության մասին» Հայաստանի Հանրապետության օրենքով նախատեսված հանրային ծառայության պաշտոն (պաշտոններ)</w:t>
      </w:r>
      <w:r w:rsidRPr="001555A2">
        <w:rPr>
          <w:lang w:val="hy-AM"/>
        </w:rPr>
        <w:t xml:space="preserve"> </w:t>
      </w:r>
      <w:r w:rsidRPr="001555A2">
        <w:rPr>
          <w:rFonts w:ascii="GHEA Grapalat" w:hAnsi="GHEA Grapalat"/>
          <w:lang w:val="hy-AM"/>
        </w:rPr>
        <w:t>կամ պետական պաշտոն (պաշտոններ</w:t>
      </w:r>
      <w:r w:rsidRPr="00F86272">
        <w:rPr>
          <w:rFonts w:ascii="GHEA Grapalat" w:hAnsi="GHEA Grapalat"/>
          <w:lang w:val="hy-AM"/>
        </w:rPr>
        <w:t>): Ընդ որում, պետական ծառայության պաշտոնից ազատվելուց հետո հանրային ծառայության պաշտոն կամ պետական պաշտոն զբաղեցնելու և հանրային ծառայության պաշտոնից կամ պետական պաշտոնից ազատվելուց հետո պետական ծառայության պաշտոնի նշանակվելու ժամանակահատվածը չպետք է գերազանցի մեկ ամիսը: Հանրային ծառայության պաշտոն (պաշտոններ) զբաղեցնելու ժամանակահատվածը հիմնական</w:t>
      </w:r>
      <w:r w:rsidRPr="001555A2">
        <w:rPr>
          <w:rFonts w:ascii="GHEA Grapalat" w:hAnsi="GHEA Grapalat"/>
          <w:lang w:val="hy-AM"/>
        </w:rPr>
        <w:t xml:space="preserve"> աշխատավարձի բնականոն աճի մեջ չի հաշվարկվում:</w:t>
      </w:r>
    </w:p>
    <w:p w:rsidR="00804C63" w:rsidRPr="00D15CC4" w:rsidRDefault="00804C63" w:rsidP="00804C63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1D038A" w:rsidRPr="00D15CC4" w:rsidRDefault="008D75A1" w:rsidP="001D038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lastRenderedPageBreak/>
        <w:t xml:space="preserve">Հոդված </w:t>
      </w:r>
      <w:r w:rsidR="003C23D5">
        <w:rPr>
          <w:rFonts w:ascii="GHEA Grapalat" w:hAnsi="GHEA Grapalat"/>
          <w:b/>
          <w:lang w:val="hy-AM"/>
        </w:rPr>
        <w:t>9</w:t>
      </w:r>
      <w:r w:rsidR="001D038A" w:rsidRPr="00D15CC4">
        <w:rPr>
          <w:rFonts w:ascii="GHEA Grapalat" w:hAnsi="GHEA Grapalat"/>
          <w:b/>
          <w:lang w:val="hy-AM"/>
        </w:rPr>
        <w:t xml:space="preserve">. </w:t>
      </w:r>
      <w:r w:rsidR="001D038A" w:rsidRPr="00D15CC4">
        <w:rPr>
          <w:rFonts w:ascii="GHEA Grapalat" w:hAnsi="GHEA Grapalat"/>
          <w:lang w:val="hy-AM"/>
        </w:rPr>
        <w:t>Օրենքի 24-րդ հոդվածի 4-րդ մասում «աշխատակազմի ղեկավարի» բառերը փոխարինել «գլխավոր քարտուղարի» բառերով։</w:t>
      </w:r>
    </w:p>
    <w:p w:rsidR="001D038A" w:rsidRPr="00D15CC4" w:rsidRDefault="001D038A" w:rsidP="001D038A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660F93" w:rsidRPr="00D15CC4" w:rsidRDefault="008D75A1" w:rsidP="001D038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Հոդված </w:t>
      </w:r>
      <w:r w:rsidR="003C23D5">
        <w:rPr>
          <w:rFonts w:ascii="GHEA Grapalat" w:hAnsi="GHEA Grapalat"/>
          <w:b/>
          <w:lang w:val="hy-AM"/>
        </w:rPr>
        <w:t>10</w:t>
      </w:r>
      <w:r w:rsidR="001D038A" w:rsidRPr="00D15CC4">
        <w:rPr>
          <w:rFonts w:ascii="GHEA Grapalat" w:hAnsi="GHEA Grapalat"/>
          <w:b/>
          <w:lang w:val="hy-AM"/>
        </w:rPr>
        <w:t xml:space="preserve">. </w:t>
      </w:r>
      <w:r w:rsidR="00660F93" w:rsidRPr="00D15CC4">
        <w:rPr>
          <w:rFonts w:ascii="GHEA Grapalat" w:hAnsi="GHEA Grapalat"/>
          <w:lang w:val="hy-AM"/>
        </w:rPr>
        <w:t>Օրենքի 25-րդ հոդվածում՝</w:t>
      </w:r>
      <w:r w:rsidR="001D038A" w:rsidRPr="00D15CC4">
        <w:rPr>
          <w:rFonts w:ascii="GHEA Grapalat" w:hAnsi="GHEA Grapalat"/>
          <w:lang w:val="hy-AM"/>
        </w:rPr>
        <w:t xml:space="preserve"> </w:t>
      </w:r>
    </w:p>
    <w:p w:rsidR="00935868" w:rsidRPr="00D15CC4" w:rsidRDefault="001D038A" w:rsidP="00660F9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lang w:val="hy-AM"/>
        </w:rPr>
        <w:t>3-րդ մասը շարադրել հետևյալ խմբագրությամբ</w:t>
      </w:r>
      <w:r w:rsidRPr="00D15CC4">
        <w:rPr>
          <w:rFonts w:ascii="GHEA Grapalat" w:eastAsia="MS Mincho" w:hAnsi="GHEA Grapalat" w:cs="MS Mincho" w:hint="eastAsia"/>
          <w:lang w:val="hy-AM"/>
        </w:rPr>
        <w:t>․</w:t>
      </w:r>
    </w:p>
    <w:p w:rsidR="00860080" w:rsidRPr="00D15CC4" w:rsidRDefault="001D038A" w:rsidP="00CA5A53">
      <w:pPr>
        <w:shd w:val="clear" w:color="auto" w:fill="FFFFFF"/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  <w:r w:rsidRPr="00D15CC4">
        <w:rPr>
          <w:rFonts w:ascii="GHEA Grapalat" w:hAnsi="GHEA Grapalat"/>
          <w:lang w:val="hy-AM"/>
        </w:rPr>
        <w:t xml:space="preserve">«3․ </w:t>
      </w:r>
      <w:r w:rsidR="00772C0D" w:rsidRPr="00D15CC4">
        <w:rPr>
          <w:rFonts w:ascii="GHEA Grapalat" w:eastAsiaTheme="minorHAnsi" w:hAnsi="GHEA Grapalat"/>
          <w:lang w:val="hy-AM" w:eastAsia="en-US"/>
        </w:rPr>
        <w:t>Պետական պաշտոն և պետական ծառայության պաշտոն զբաղեցնող անձին յուրաքանչյուր աշխատանքային տարվա ամենամյա արձակուրդի համար հ</w:t>
      </w:r>
      <w:r w:rsidRPr="00D15CC4">
        <w:rPr>
          <w:rFonts w:ascii="GHEA Grapalat" w:eastAsiaTheme="minorHAnsi" w:hAnsi="GHEA Grapalat"/>
          <w:lang w:val="hy-AM" w:eastAsia="en-US"/>
        </w:rPr>
        <w:t>իմնական արձակուրդային վճարից</w:t>
      </w:r>
      <w:r w:rsidR="00E12C6F" w:rsidRPr="00D15CC4">
        <w:rPr>
          <w:rFonts w:ascii="GHEA Grapalat" w:eastAsiaTheme="minorHAnsi" w:hAnsi="GHEA Grapalat"/>
          <w:lang w:val="hy-AM" w:eastAsia="en-US"/>
        </w:rPr>
        <w:t xml:space="preserve"> (միջին աշխատավարձից)</w:t>
      </w:r>
      <w:r w:rsidRPr="00D15CC4">
        <w:rPr>
          <w:rFonts w:ascii="GHEA Grapalat" w:eastAsiaTheme="minorHAnsi" w:hAnsi="GHEA Grapalat"/>
          <w:lang w:val="hy-AM" w:eastAsia="en-US"/>
        </w:rPr>
        <w:t xml:space="preserve"> բացի</w:t>
      </w:r>
      <w:r w:rsidR="00772C0D" w:rsidRPr="00D15CC4">
        <w:rPr>
          <w:rFonts w:ascii="GHEA Grapalat" w:eastAsiaTheme="minorHAnsi" w:hAnsi="GHEA Grapalat"/>
          <w:lang w:val="hy-AM" w:eastAsia="en-US"/>
        </w:rPr>
        <w:t>,</w:t>
      </w:r>
      <w:r w:rsidRPr="00D15CC4">
        <w:rPr>
          <w:rFonts w:ascii="GHEA Grapalat" w:eastAsiaTheme="minorHAnsi" w:hAnsi="GHEA Grapalat"/>
          <w:lang w:val="hy-AM" w:eastAsia="en-US"/>
        </w:rPr>
        <w:t xml:space="preserve"> </w:t>
      </w:r>
      <w:r w:rsidR="00A5508D" w:rsidRPr="00D15CC4">
        <w:rPr>
          <w:rFonts w:ascii="GHEA Grapalat" w:eastAsiaTheme="minorHAnsi" w:hAnsi="GHEA Grapalat"/>
          <w:lang w:val="hy-AM" w:eastAsia="en-US"/>
        </w:rPr>
        <w:t xml:space="preserve">մեկ անգամ </w:t>
      </w:r>
      <w:r w:rsidR="00772C0D" w:rsidRPr="00D15CC4">
        <w:rPr>
          <w:rFonts w:ascii="GHEA Grapalat" w:eastAsiaTheme="minorHAnsi" w:hAnsi="GHEA Grapalat"/>
          <w:lang w:val="hy-AM" w:eastAsia="en-US"/>
        </w:rPr>
        <w:t>տրվում</w:t>
      </w:r>
      <w:r w:rsidRPr="00D15CC4">
        <w:rPr>
          <w:rFonts w:ascii="GHEA Grapalat" w:eastAsiaTheme="minorHAnsi" w:hAnsi="GHEA Grapalat"/>
          <w:lang w:val="hy-AM" w:eastAsia="en-US"/>
        </w:rPr>
        <w:t xml:space="preserve"> է լրացուցիչ </w:t>
      </w:r>
      <w:r w:rsidR="00660F93" w:rsidRPr="00D15CC4">
        <w:rPr>
          <w:rFonts w:ascii="GHEA Grapalat" w:eastAsiaTheme="minorHAnsi" w:hAnsi="GHEA Grapalat"/>
          <w:lang w:val="hy-AM" w:eastAsia="en-US"/>
        </w:rPr>
        <w:t xml:space="preserve">միանվագ </w:t>
      </w:r>
      <w:r w:rsidRPr="00D15CC4">
        <w:rPr>
          <w:rFonts w:ascii="GHEA Grapalat" w:eastAsiaTheme="minorHAnsi" w:hAnsi="GHEA Grapalat"/>
          <w:lang w:val="hy-AM" w:eastAsia="en-US"/>
        </w:rPr>
        <w:t>արձակուրդային վճար</w:t>
      </w:r>
      <w:r w:rsidR="00A5508D" w:rsidRPr="00D15CC4">
        <w:rPr>
          <w:rFonts w:ascii="GHEA Grapalat" w:eastAsiaTheme="minorHAnsi" w:hAnsi="GHEA Grapalat"/>
          <w:lang w:val="hy-AM" w:eastAsia="en-US"/>
        </w:rPr>
        <w:t>՝</w:t>
      </w:r>
      <w:r w:rsidRPr="00D15CC4">
        <w:rPr>
          <w:rFonts w:ascii="GHEA Grapalat" w:eastAsiaTheme="minorHAnsi" w:hAnsi="GHEA Grapalat"/>
          <w:lang w:val="hy-AM" w:eastAsia="en-US"/>
        </w:rPr>
        <w:t xml:space="preserve"> իր միջին ամսական աշխատավարձի չափով: </w:t>
      </w:r>
      <w:r w:rsidR="003E5545" w:rsidRPr="00D15CC4">
        <w:rPr>
          <w:rFonts w:ascii="GHEA Grapalat" w:eastAsiaTheme="minorHAnsi" w:hAnsi="GHEA Grapalat"/>
          <w:lang w:val="hy-AM" w:eastAsia="en-US"/>
        </w:rPr>
        <w:t xml:space="preserve">Ընդ որում, </w:t>
      </w:r>
      <w:r w:rsidR="008953CB" w:rsidRPr="00D15CC4">
        <w:rPr>
          <w:rFonts w:ascii="GHEA Grapalat" w:eastAsiaTheme="minorHAnsi" w:hAnsi="GHEA Grapalat"/>
          <w:lang w:val="hy-AM" w:eastAsia="en-US"/>
        </w:rPr>
        <w:t xml:space="preserve">մեկ օրացուցային տարվա ընթացքում պետական պաշտոն և պետական ծառայության պաշտոն զբաղեցնող անձին </w:t>
      </w:r>
      <w:r w:rsidR="003E5545" w:rsidRPr="00D15CC4">
        <w:rPr>
          <w:rFonts w:ascii="GHEA Grapalat" w:eastAsiaTheme="minorHAnsi" w:hAnsi="GHEA Grapalat"/>
          <w:lang w:val="hy-AM" w:eastAsia="en-US"/>
        </w:rPr>
        <w:t>լրացուցիչ միանվագ արձակուրդային վճարը տրվում է մեկ անգամ</w:t>
      </w:r>
      <w:r w:rsidR="00CA5A53" w:rsidRPr="00D15CC4">
        <w:rPr>
          <w:rFonts w:ascii="GHEA Grapalat" w:eastAsiaTheme="minorHAnsi" w:hAnsi="GHEA Grapalat"/>
          <w:lang w:val="hy-AM" w:eastAsia="en-US"/>
        </w:rPr>
        <w:t>:</w:t>
      </w:r>
      <w:r w:rsidR="00886A77">
        <w:rPr>
          <w:rFonts w:ascii="GHEA Grapalat" w:eastAsiaTheme="minorHAnsi" w:hAnsi="GHEA Grapalat"/>
          <w:lang w:val="hy-AM" w:eastAsia="en-US"/>
        </w:rPr>
        <w:t>».</w:t>
      </w:r>
    </w:p>
    <w:p w:rsidR="00772C0D" w:rsidRPr="00D15CC4" w:rsidRDefault="00772C0D" w:rsidP="00CA5A53">
      <w:pPr>
        <w:shd w:val="clear" w:color="auto" w:fill="FFFFFF"/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  <w:r w:rsidRPr="00D15CC4">
        <w:rPr>
          <w:rFonts w:ascii="GHEA Grapalat" w:hAnsi="GHEA Grapalat"/>
          <w:color w:val="000000"/>
          <w:lang w:val="hy-AM"/>
        </w:rPr>
        <w:t xml:space="preserve">   </w:t>
      </w:r>
      <w:r w:rsidRPr="00D15CC4">
        <w:rPr>
          <w:rFonts w:ascii="GHEA Grapalat" w:hAnsi="GHEA Grapalat" w:cs="Arial Armenian"/>
          <w:lang w:val="hy-AM"/>
        </w:rPr>
        <w:t xml:space="preserve">2) լրացնել </w:t>
      </w:r>
      <w:r w:rsidR="00D14CE4" w:rsidRPr="00D15CC4">
        <w:rPr>
          <w:rFonts w:ascii="GHEA Grapalat" w:hAnsi="GHEA Grapalat" w:cs="Arial Armenian"/>
          <w:lang w:val="hy-AM"/>
        </w:rPr>
        <w:t>հետևյալ բովանդակությամբ 3․1-ին,</w:t>
      </w:r>
      <w:r w:rsidRPr="00D15CC4">
        <w:rPr>
          <w:rFonts w:ascii="GHEA Grapalat" w:hAnsi="GHEA Grapalat" w:cs="Arial Armenian"/>
          <w:lang w:val="hy-AM"/>
        </w:rPr>
        <w:t xml:space="preserve"> 3.2-րդ</w:t>
      </w:r>
      <w:r w:rsidR="00804C63">
        <w:rPr>
          <w:rFonts w:ascii="GHEA Grapalat" w:hAnsi="GHEA Grapalat" w:cs="Arial Armenian"/>
          <w:lang w:val="hy-AM"/>
        </w:rPr>
        <w:t>,</w:t>
      </w:r>
      <w:r w:rsidR="00D14CE4" w:rsidRPr="00D15CC4">
        <w:rPr>
          <w:rFonts w:ascii="GHEA Grapalat" w:hAnsi="GHEA Grapalat" w:cs="Arial Armenian"/>
          <w:lang w:val="hy-AM"/>
        </w:rPr>
        <w:t xml:space="preserve"> 3․3-րդ</w:t>
      </w:r>
      <w:r w:rsidR="00804C63">
        <w:rPr>
          <w:rFonts w:ascii="GHEA Grapalat" w:hAnsi="GHEA Grapalat" w:cs="Arial Armenian"/>
          <w:lang w:val="hy-AM"/>
        </w:rPr>
        <w:t xml:space="preserve"> և 3.4-րդ</w:t>
      </w:r>
      <w:r w:rsidRPr="00D15CC4">
        <w:rPr>
          <w:rFonts w:ascii="GHEA Grapalat" w:hAnsi="GHEA Grapalat" w:cs="Arial Armenian"/>
          <w:lang w:val="hy-AM"/>
        </w:rPr>
        <w:t xml:space="preserve"> մասեր․</w:t>
      </w:r>
    </w:p>
    <w:p w:rsidR="00EF31F9" w:rsidRPr="00D15CC4" w:rsidRDefault="00772C0D" w:rsidP="00EF31F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15CC4">
        <w:rPr>
          <w:rFonts w:ascii="GHEA Grapalat" w:hAnsi="GHEA Grapalat" w:cs="Arial Armenian"/>
          <w:lang w:val="hy-AM"/>
        </w:rPr>
        <w:t>«</w:t>
      </w:r>
      <w:r w:rsidRPr="00D15CC4">
        <w:rPr>
          <w:rFonts w:ascii="GHEA Grapalat" w:eastAsiaTheme="minorHAnsi" w:hAnsi="GHEA Grapalat"/>
          <w:lang w:val="hy-AM" w:eastAsia="en-US"/>
        </w:rPr>
        <w:t xml:space="preserve">3.1. </w:t>
      </w:r>
      <w:r w:rsidR="00EF31F9" w:rsidRPr="00D15CC4">
        <w:rPr>
          <w:rFonts w:ascii="GHEA Grapalat" w:eastAsiaTheme="minorHAnsi" w:hAnsi="GHEA Grapalat"/>
          <w:lang w:val="hy-AM" w:eastAsia="en-US"/>
        </w:rPr>
        <w:t xml:space="preserve">Պետական պաշտոն և պետական ծառայության պաշտոն զբաղեցնող անձին լրացուցիչ միանվագ արձակուրդային վճարը տրվում է </w:t>
      </w:r>
      <w:r w:rsidR="008F7085" w:rsidRPr="00D15CC4">
        <w:rPr>
          <w:rFonts w:ascii="GHEA Grapalat" w:eastAsiaTheme="minorHAnsi" w:hAnsi="GHEA Grapalat"/>
          <w:lang w:val="hy-AM" w:eastAsia="en-US"/>
        </w:rPr>
        <w:t xml:space="preserve">տվյալ աշխատանքային տարվա </w:t>
      </w:r>
      <w:r w:rsidR="00EF31F9" w:rsidRPr="00D15CC4">
        <w:rPr>
          <w:rFonts w:ascii="GHEA Grapalat" w:eastAsiaTheme="minorHAnsi" w:hAnsi="GHEA Grapalat"/>
          <w:lang w:val="hy-AM" w:eastAsia="en-US"/>
        </w:rPr>
        <w:t xml:space="preserve">ամենամյա արձակուրդի կամ դրա մասի տրամադրման ժամանակ այն դեպքում, երբ նա տվյալ աշխատանքային տարում </w:t>
      </w:r>
      <w:r w:rsidR="00EF31F9" w:rsidRPr="00D15CC4">
        <w:rPr>
          <w:rFonts w:ascii="GHEA Grapalat" w:hAnsi="GHEA Grapalat"/>
          <w:lang w:val="hy-AM"/>
        </w:rPr>
        <w:t xml:space="preserve">ձեռք է բերել </w:t>
      </w:r>
      <w:r w:rsidR="00EF31F9" w:rsidRPr="00D15CC4">
        <w:rPr>
          <w:rFonts w:ascii="GHEA Grapalat" w:hAnsi="GHEA Grapalat"/>
          <w:color w:val="000000"/>
          <w:lang w:val="hy-AM"/>
        </w:rPr>
        <w:t>ամենամյա արձակուրդի առնվազն կեսը օգտագործելու իրավունքը։</w:t>
      </w:r>
    </w:p>
    <w:p w:rsidR="004B6133" w:rsidRPr="00D15CC4" w:rsidRDefault="00772C0D" w:rsidP="00772C0D">
      <w:pPr>
        <w:shd w:val="clear" w:color="auto" w:fill="FFFFFF"/>
        <w:tabs>
          <w:tab w:val="left" w:pos="810"/>
        </w:tabs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  <w:r w:rsidRPr="00D15CC4">
        <w:rPr>
          <w:rFonts w:ascii="GHEA Grapalat" w:eastAsiaTheme="minorHAnsi" w:hAnsi="GHEA Grapalat"/>
          <w:lang w:val="hy-AM" w:eastAsia="en-US"/>
        </w:rPr>
        <w:t xml:space="preserve">3.2. </w:t>
      </w:r>
      <w:r w:rsidR="004B6133" w:rsidRPr="00D15CC4">
        <w:rPr>
          <w:rFonts w:ascii="GHEA Grapalat" w:eastAsiaTheme="minorHAnsi" w:hAnsi="GHEA Grapalat"/>
          <w:lang w:val="hy-AM" w:eastAsia="en-US"/>
        </w:rPr>
        <w:t>Պետական պաշտոն և պետական ծառայության պաշտոն զբաղեցնող անձի ա</w:t>
      </w:r>
      <w:r w:rsidR="001D038A" w:rsidRPr="00D15CC4">
        <w:rPr>
          <w:rFonts w:ascii="GHEA Grapalat" w:eastAsiaTheme="minorHAnsi" w:hAnsi="GHEA Grapalat"/>
          <w:lang w:val="hy-AM" w:eastAsia="en-US"/>
        </w:rPr>
        <w:t>մենամյա արձակուրդը</w:t>
      </w:r>
      <w:r w:rsidR="00667F11" w:rsidRPr="00D15CC4">
        <w:rPr>
          <w:rFonts w:ascii="GHEA Grapalat" w:eastAsiaTheme="minorHAnsi" w:hAnsi="GHEA Grapalat"/>
          <w:lang w:val="hy-AM" w:eastAsia="en-US"/>
        </w:rPr>
        <w:t xml:space="preserve"> կամ դրա մասը</w:t>
      </w:r>
      <w:r w:rsidR="001D038A" w:rsidRPr="00D15CC4">
        <w:rPr>
          <w:rFonts w:ascii="GHEA Grapalat" w:eastAsiaTheme="minorHAnsi" w:hAnsi="GHEA Grapalat"/>
          <w:lang w:val="hy-AM" w:eastAsia="en-US"/>
        </w:rPr>
        <w:t xml:space="preserve"> հաջորդ աշխատանքային տարի </w:t>
      </w:r>
      <w:r w:rsidR="004B6133" w:rsidRPr="00D15CC4">
        <w:rPr>
          <w:rFonts w:ascii="GHEA Grapalat" w:eastAsiaTheme="minorHAnsi" w:hAnsi="GHEA Grapalat"/>
          <w:lang w:val="hy-AM" w:eastAsia="en-US"/>
        </w:rPr>
        <w:t>տեղափոխելու</w:t>
      </w:r>
      <w:r w:rsidR="00C040A6">
        <w:rPr>
          <w:rFonts w:ascii="GHEA Grapalat" w:eastAsiaTheme="minorHAnsi" w:hAnsi="GHEA Grapalat"/>
          <w:lang w:val="hy-AM" w:eastAsia="en-US"/>
        </w:rPr>
        <w:t xml:space="preserve"> դեպքում </w:t>
      </w:r>
      <w:r w:rsidR="001D038A" w:rsidRPr="00D15CC4">
        <w:rPr>
          <w:rFonts w:ascii="GHEA Grapalat" w:eastAsiaTheme="minorHAnsi" w:hAnsi="GHEA Grapalat"/>
          <w:lang w:val="hy-AM" w:eastAsia="en-US"/>
        </w:rPr>
        <w:t>լրացուցիչ</w:t>
      </w:r>
      <w:r w:rsidR="00660F93" w:rsidRPr="00D15CC4">
        <w:rPr>
          <w:rFonts w:ascii="GHEA Grapalat" w:eastAsiaTheme="minorHAnsi" w:hAnsi="GHEA Grapalat"/>
          <w:lang w:val="hy-AM" w:eastAsia="en-US"/>
        </w:rPr>
        <w:t xml:space="preserve"> միանվագ</w:t>
      </w:r>
      <w:r w:rsidR="001D038A" w:rsidRPr="00D15CC4">
        <w:rPr>
          <w:rFonts w:ascii="GHEA Grapalat" w:eastAsiaTheme="minorHAnsi" w:hAnsi="GHEA Grapalat"/>
          <w:lang w:val="hy-AM" w:eastAsia="en-US"/>
        </w:rPr>
        <w:t xml:space="preserve"> արձակուրդային վճարը տրվում է տվյալ </w:t>
      </w:r>
      <w:r w:rsidR="00C040A6">
        <w:rPr>
          <w:rFonts w:ascii="GHEA Grapalat" w:eastAsiaTheme="minorHAnsi" w:hAnsi="GHEA Grapalat"/>
          <w:lang w:val="hy-AM" w:eastAsia="en-US"/>
        </w:rPr>
        <w:t>աշխատանքային</w:t>
      </w:r>
      <w:r w:rsidR="001D038A" w:rsidRPr="00D15CC4">
        <w:rPr>
          <w:rFonts w:ascii="GHEA Grapalat" w:eastAsiaTheme="minorHAnsi" w:hAnsi="GHEA Grapalat"/>
          <w:lang w:val="hy-AM" w:eastAsia="en-US"/>
        </w:rPr>
        <w:t xml:space="preserve"> տարվա վերջում: </w:t>
      </w:r>
    </w:p>
    <w:p w:rsidR="00804C63" w:rsidRDefault="00804C63" w:rsidP="00804C63">
      <w:pPr>
        <w:shd w:val="clear" w:color="auto" w:fill="FFFFFF"/>
        <w:tabs>
          <w:tab w:val="left" w:pos="810"/>
        </w:tabs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  <w:r w:rsidRPr="00F86272">
        <w:rPr>
          <w:rFonts w:ascii="GHEA Grapalat" w:eastAsiaTheme="minorHAnsi" w:hAnsi="GHEA Grapalat"/>
          <w:lang w:val="hy-AM" w:eastAsia="en-US"/>
        </w:rPr>
        <w:t>3․3․ Այն դեպքում, երբ պետական պաշտոն և պետական ծառայության պաշտոն զբաղեցնող անձին ամենամյա արձակուրդը ամբողջությամբ տրամադրվել է մինչև ամենամյա արձակուրդի առնվազն կեսը օգտագործելու իրավունքը ձեռք բերելը, լրացուցիչ միանվագ արձակուրդային վճարը տրվում է</w:t>
      </w:r>
      <w:r w:rsidRPr="00F86272">
        <w:rPr>
          <w:lang w:val="hy-AM"/>
        </w:rPr>
        <w:t xml:space="preserve"> </w:t>
      </w:r>
      <w:r w:rsidRPr="00F86272">
        <w:rPr>
          <w:rFonts w:ascii="GHEA Grapalat" w:eastAsiaTheme="minorHAnsi" w:hAnsi="GHEA Grapalat"/>
          <w:lang w:val="hy-AM" w:eastAsia="en-US"/>
        </w:rPr>
        <w:t xml:space="preserve">տվյալ աշխատանքային տարվա </w:t>
      </w:r>
      <w:r w:rsidRPr="00F86272">
        <w:rPr>
          <w:rFonts w:ascii="GHEA Grapalat" w:eastAsiaTheme="minorHAnsi" w:hAnsi="GHEA Grapalat"/>
          <w:lang w:val="hy-AM" w:eastAsia="en-US"/>
        </w:rPr>
        <w:lastRenderedPageBreak/>
        <w:t>վերջում: Ընդ որում, պետական պաշտոն և պետական ծառայության պաշտոն զբաղեցնող անձի լրացուցիչ միանվագ արձակուրդային վճարը տրվում է</w:t>
      </w:r>
      <w:r w:rsidRPr="00F86272">
        <w:rPr>
          <w:lang w:val="hy-AM"/>
        </w:rPr>
        <w:t xml:space="preserve"> </w:t>
      </w:r>
      <w:r w:rsidRPr="00F86272">
        <w:rPr>
          <w:rFonts w:ascii="GHEA Grapalat" w:eastAsiaTheme="minorHAnsi" w:hAnsi="GHEA Grapalat"/>
          <w:lang w:val="hy-AM" w:eastAsia="en-US"/>
        </w:rPr>
        <w:t>տվյալ աշխատանքային տարվա վերջում նաև այն դեպքում, եթե տվյալ օրացուցային տարում նրան արդեն վճարվել է լրացուցիչ միանվագ արձակուրդային վճար:</w:t>
      </w:r>
    </w:p>
    <w:p w:rsidR="00E660B3" w:rsidRPr="00D15CC4" w:rsidRDefault="00900E01" w:rsidP="004B6133">
      <w:pPr>
        <w:shd w:val="clear" w:color="auto" w:fill="FFFFFF"/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  <w:r w:rsidRPr="00D15CC4">
        <w:rPr>
          <w:rFonts w:ascii="GHEA Grapalat" w:hAnsi="GHEA Grapalat" w:cs="Arial Armenian"/>
          <w:lang w:val="hy-AM"/>
        </w:rPr>
        <w:t>3</w:t>
      </w:r>
      <w:r w:rsidRPr="00D15CC4">
        <w:rPr>
          <w:rFonts w:ascii="GHEA Grapalat" w:eastAsia="MS Mincho" w:hAnsi="GHEA Grapalat" w:cs="Arial Armenian" w:hint="eastAsia"/>
          <w:lang w:val="hy-AM"/>
        </w:rPr>
        <w:t>․</w:t>
      </w:r>
      <w:r w:rsidR="00804C63" w:rsidRPr="00804C63">
        <w:rPr>
          <w:rFonts w:ascii="GHEA Grapalat" w:eastAsia="MS Mincho" w:hAnsi="GHEA Grapalat" w:cs="Arial Armenian" w:hint="eastAsia"/>
          <w:lang w:val="hy-AM"/>
        </w:rPr>
        <w:t>4</w:t>
      </w:r>
      <w:r w:rsidRPr="00D15CC4">
        <w:rPr>
          <w:rFonts w:ascii="GHEA Grapalat" w:eastAsia="MS Mincho" w:hAnsi="GHEA Grapalat" w:cs="Arial Armenian" w:hint="eastAsia"/>
          <w:lang w:val="hy-AM"/>
        </w:rPr>
        <w:t>․</w:t>
      </w:r>
      <w:r w:rsidRPr="00D15CC4">
        <w:rPr>
          <w:rFonts w:ascii="GHEA Grapalat" w:hAnsi="GHEA Grapalat" w:cs="Arial Armenian"/>
          <w:lang w:val="hy-AM"/>
        </w:rPr>
        <w:t xml:space="preserve"> </w:t>
      </w:r>
      <w:r w:rsidR="005656E2" w:rsidRPr="00D15CC4">
        <w:rPr>
          <w:rFonts w:ascii="GHEA Grapalat" w:hAnsi="GHEA Grapalat" w:cs="Arial Armenian"/>
          <w:lang w:val="hy-AM"/>
        </w:rPr>
        <w:t>Պետական պաշտոն և պետական ծառայության պաշտոն զբաղեցնող անձի ա</w:t>
      </w:r>
      <w:r w:rsidR="004B6133" w:rsidRPr="00D15CC4">
        <w:rPr>
          <w:rFonts w:ascii="GHEA Grapalat" w:eastAsiaTheme="minorHAnsi" w:hAnsi="GHEA Grapalat"/>
          <w:lang w:val="hy-AM" w:eastAsia="en-US"/>
        </w:rPr>
        <w:t>շխատանքից ազատ</w:t>
      </w:r>
      <w:r w:rsidR="005656E2" w:rsidRPr="00D15CC4">
        <w:rPr>
          <w:rFonts w:ascii="GHEA Grapalat" w:eastAsiaTheme="minorHAnsi" w:hAnsi="GHEA Grapalat"/>
          <w:lang w:val="hy-AM" w:eastAsia="en-US"/>
        </w:rPr>
        <w:t>ման</w:t>
      </w:r>
      <w:r w:rsidR="004B6133" w:rsidRPr="00D15CC4">
        <w:rPr>
          <w:rFonts w:ascii="GHEA Grapalat" w:eastAsiaTheme="minorHAnsi" w:hAnsi="GHEA Grapalat"/>
          <w:lang w:val="hy-AM" w:eastAsia="en-US"/>
        </w:rPr>
        <w:t xml:space="preserve"> դեպքում</w:t>
      </w:r>
      <w:r w:rsidR="00E660B3" w:rsidRPr="00D15CC4">
        <w:rPr>
          <w:rFonts w:ascii="GHEA Grapalat" w:eastAsiaTheme="minorHAnsi" w:hAnsi="GHEA Grapalat"/>
          <w:lang w:val="hy-AM" w:eastAsia="en-US"/>
        </w:rPr>
        <w:t>՝</w:t>
      </w:r>
    </w:p>
    <w:p w:rsidR="00E660B3" w:rsidRPr="00D15CC4" w:rsidRDefault="00E660B3" w:rsidP="00E660B3">
      <w:pPr>
        <w:shd w:val="clear" w:color="auto" w:fill="FFFFFF"/>
        <w:tabs>
          <w:tab w:val="left" w:pos="810"/>
        </w:tabs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  <w:r w:rsidRPr="00D15CC4">
        <w:rPr>
          <w:rFonts w:ascii="GHEA Grapalat" w:eastAsiaTheme="minorHAnsi" w:hAnsi="GHEA Grapalat"/>
          <w:lang w:val="hy-AM" w:eastAsia="en-US"/>
        </w:rPr>
        <w:t xml:space="preserve">1) </w:t>
      </w:r>
      <w:r w:rsidR="004B6133" w:rsidRPr="00D15CC4">
        <w:rPr>
          <w:rFonts w:ascii="GHEA Grapalat" w:eastAsiaTheme="minorHAnsi" w:hAnsi="GHEA Grapalat"/>
          <w:lang w:val="hy-AM" w:eastAsia="en-US"/>
        </w:rPr>
        <w:t>լրացուցիչ միանվագ արձակուրդային վճարը տրվում է տվյալ աշխատանքային տարում ձեռք բերված արձակուրդի իրավունքին համապատասխան (</w:t>
      </w:r>
      <w:r w:rsidR="00861DC0" w:rsidRPr="00D15CC4">
        <w:rPr>
          <w:rFonts w:ascii="GHEA Grapalat" w:hAnsi="GHEA Grapalat"/>
          <w:bCs/>
          <w:lang w:val="hy-AM"/>
        </w:rPr>
        <w:t>հասանելիք արձակուրդի օրերի համար</w:t>
      </w:r>
      <w:r w:rsidR="004B6133" w:rsidRPr="00D15CC4">
        <w:rPr>
          <w:rFonts w:ascii="GHEA Grapalat" w:eastAsiaTheme="minorHAnsi" w:hAnsi="GHEA Grapalat"/>
          <w:lang w:val="hy-AM" w:eastAsia="en-US"/>
        </w:rPr>
        <w:t>)</w:t>
      </w:r>
      <w:r w:rsidRPr="00D15CC4">
        <w:rPr>
          <w:rFonts w:ascii="GHEA Grapalat" w:eastAsiaTheme="minorHAnsi" w:hAnsi="GHEA Grapalat"/>
          <w:lang w:val="hy-AM" w:eastAsia="en-US"/>
        </w:rPr>
        <w:t>.</w:t>
      </w:r>
    </w:p>
    <w:p w:rsidR="00A309A7" w:rsidRDefault="00CA5A53" w:rsidP="007654CE">
      <w:pPr>
        <w:shd w:val="clear" w:color="auto" w:fill="FFFFFF"/>
        <w:tabs>
          <w:tab w:val="left" w:pos="810"/>
        </w:tabs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  <w:r w:rsidRPr="00D15CC4">
        <w:rPr>
          <w:rFonts w:ascii="GHEA Grapalat" w:eastAsiaTheme="minorHAnsi" w:hAnsi="GHEA Grapalat"/>
          <w:lang w:val="hy-AM" w:eastAsia="en-US"/>
        </w:rPr>
        <w:t xml:space="preserve"> </w:t>
      </w:r>
      <w:r w:rsidR="00E660B3" w:rsidRPr="00D15CC4">
        <w:rPr>
          <w:rFonts w:ascii="GHEA Grapalat" w:eastAsiaTheme="minorHAnsi" w:hAnsi="GHEA Grapalat"/>
          <w:lang w:val="hy-AM" w:eastAsia="en-US"/>
        </w:rPr>
        <w:t xml:space="preserve">2) </w:t>
      </w:r>
      <w:r w:rsidR="007D383F" w:rsidRPr="00D15CC4">
        <w:rPr>
          <w:rFonts w:ascii="GHEA Grapalat" w:eastAsiaTheme="minorHAnsi" w:hAnsi="GHEA Grapalat"/>
          <w:lang w:val="hy-AM" w:eastAsia="en-US"/>
        </w:rPr>
        <w:t>նրան վճարված հիմնական և լրացուցիչ միանվագ արձակուրդային վճարները չաշխատած ամիսների համամասնությամբ պահվում կամ գանձվում են Հայաստանի Հանրապետության աշխատանքային օրենսգրքով սահմանված կարգով, եթե պետական պաշտոն և պետական ծառայության պաշտոն զբաղեցնող անձն աշխատանքից ազատվում է մինչև այն աշխատանքային տարվա ավարտը, որի համար նրան տրամադրվել է ամենամյա արձակուրդ</w:t>
      </w:r>
      <w:r w:rsidR="00660F93" w:rsidRPr="00D15CC4">
        <w:rPr>
          <w:rFonts w:ascii="GHEA Grapalat" w:eastAsiaTheme="minorHAnsi" w:hAnsi="GHEA Grapalat"/>
          <w:lang w:val="hy-AM" w:eastAsia="en-US"/>
        </w:rPr>
        <w:t>։»։</w:t>
      </w:r>
      <w:r w:rsidR="00900E01" w:rsidRPr="00D15CC4">
        <w:rPr>
          <w:rFonts w:ascii="GHEA Grapalat" w:eastAsiaTheme="minorHAnsi" w:hAnsi="GHEA Grapalat"/>
          <w:lang w:val="hy-AM" w:eastAsia="en-US"/>
        </w:rPr>
        <w:t xml:space="preserve">  </w:t>
      </w:r>
    </w:p>
    <w:p w:rsidR="007654CE" w:rsidRPr="00D15CC4" w:rsidRDefault="007654CE" w:rsidP="007654CE">
      <w:pPr>
        <w:shd w:val="clear" w:color="auto" w:fill="FFFFFF"/>
        <w:tabs>
          <w:tab w:val="left" w:pos="810"/>
        </w:tabs>
        <w:spacing w:line="360" w:lineRule="auto"/>
        <w:ind w:firstLine="375"/>
        <w:jc w:val="both"/>
        <w:rPr>
          <w:rFonts w:ascii="GHEA Grapalat" w:eastAsiaTheme="minorHAnsi" w:hAnsi="GHEA Grapalat"/>
          <w:lang w:val="hy-AM" w:eastAsia="en-US"/>
        </w:rPr>
      </w:pPr>
    </w:p>
    <w:p w:rsidR="005307DE" w:rsidRPr="00D15CC4" w:rsidRDefault="005307DE" w:rsidP="005307D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Հոդված </w:t>
      </w:r>
      <w:r w:rsidR="007654CE">
        <w:rPr>
          <w:rFonts w:ascii="GHEA Grapalat" w:hAnsi="GHEA Grapalat"/>
          <w:b/>
          <w:lang w:val="hy-AM"/>
        </w:rPr>
        <w:t>11</w:t>
      </w:r>
      <w:r w:rsidRPr="00D15CC4">
        <w:rPr>
          <w:rFonts w:ascii="GHEA Grapalat" w:hAnsi="GHEA Grapalat"/>
          <w:b/>
          <w:lang w:val="hy-AM"/>
        </w:rPr>
        <w:t xml:space="preserve">. </w:t>
      </w:r>
      <w:r w:rsidRPr="00D15CC4">
        <w:rPr>
          <w:rFonts w:ascii="GHEA Grapalat" w:hAnsi="GHEA Grapalat"/>
          <w:lang w:val="hy-AM"/>
        </w:rPr>
        <w:t>Օրենքի 27-րդ հոդվածի 2-րդ մասում</w:t>
      </w:r>
      <w:r w:rsidR="00E32E2C" w:rsidRPr="00D15CC4">
        <w:rPr>
          <w:rFonts w:ascii="GHEA Grapalat" w:hAnsi="GHEA Grapalat"/>
          <w:shd w:val="clear" w:color="auto" w:fill="FFFFFF"/>
          <w:lang w:val="hy-AM"/>
        </w:rPr>
        <w:t xml:space="preserve"> «տոներին» բառը փոխարինել «ոչ աշխատանքային տոնական» բառերով,</w:t>
      </w:r>
      <w:r w:rsidRPr="00D15CC4">
        <w:rPr>
          <w:rFonts w:ascii="GHEA Grapalat" w:hAnsi="GHEA Grapalat"/>
          <w:lang w:val="hy-AM"/>
        </w:rPr>
        <w:t xml:space="preserve"> «պայմաններում վարձատրության» բառերից հետո լրացնել «, աշխատավարձի ժամկետանց վճարման» բառերով։</w:t>
      </w:r>
    </w:p>
    <w:p w:rsidR="005656E2" w:rsidRPr="00D15CC4" w:rsidRDefault="005656E2" w:rsidP="00BB54E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4548FB" w:rsidRPr="00D15CC4" w:rsidRDefault="005307DE" w:rsidP="00BB54E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Հոդված </w:t>
      </w:r>
      <w:r w:rsidR="007654CE">
        <w:rPr>
          <w:rFonts w:ascii="GHEA Grapalat" w:hAnsi="GHEA Grapalat"/>
          <w:b/>
          <w:lang w:val="hy-AM"/>
        </w:rPr>
        <w:t>12</w:t>
      </w:r>
      <w:r w:rsidR="00116CD2" w:rsidRPr="00D15CC4">
        <w:rPr>
          <w:rFonts w:ascii="GHEA Grapalat" w:hAnsi="GHEA Grapalat"/>
          <w:b/>
          <w:lang w:val="hy-AM"/>
        </w:rPr>
        <w:t xml:space="preserve">. </w:t>
      </w:r>
      <w:r w:rsidR="008A3F0E" w:rsidRPr="00D15CC4">
        <w:rPr>
          <w:rFonts w:ascii="GHEA Grapalat" w:hAnsi="GHEA Grapalat"/>
          <w:lang w:val="hy-AM"/>
        </w:rPr>
        <w:t>Օրենքի 28-րդ հոդվածի 1-ին մասի</w:t>
      </w:r>
      <w:r w:rsidR="00E300F1" w:rsidRPr="00D15CC4">
        <w:rPr>
          <w:rFonts w:ascii="GHEA Grapalat" w:hAnsi="GHEA Grapalat"/>
          <w:lang w:val="hy-AM"/>
        </w:rPr>
        <w:t>ց</w:t>
      </w:r>
      <w:r w:rsidR="008A3F0E" w:rsidRPr="00D15CC4">
        <w:rPr>
          <w:rFonts w:ascii="GHEA Grapalat" w:hAnsi="GHEA Grapalat"/>
          <w:lang w:val="hy-AM"/>
        </w:rPr>
        <w:t xml:space="preserve"> հանել «(բացառությամբ քաղաքացիական ծառայության կադրերի ռեզերվից պաշտոն զբաղեցնող անձի)» բառերը։</w:t>
      </w:r>
    </w:p>
    <w:p w:rsidR="005656E2" w:rsidRDefault="005656E2" w:rsidP="00863C85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7654CE" w:rsidRDefault="007654CE" w:rsidP="00863C85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7654CE" w:rsidRPr="00D15CC4" w:rsidRDefault="007654CE" w:rsidP="00863C85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7654CE" w:rsidRDefault="005307DE" w:rsidP="00863C85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15CC4">
        <w:rPr>
          <w:rFonts w:ascii="GHEA Grapalat" w:hAnsi="GHEA Grapalat"/>
          <w:b/>
          <w:lang w:val="hy-AM"/>
        </w:rPr>
        <w:lastRenderedPageBreak/>
        <w:t xml:space="preserve">Հոդված </w:t>
      </w:r>
      <w:r w:rsidR="007654CE">
        <w:rPr>
          <w:rFonts w:ascii="GHEA Grapalat" w:hAnsi="GHEA Grapalat"/>
          <w:b/>
          <w:lang w:val="hy-AM"/>
        </w:rPr>
        <w:t>13</w:t>
      </w:r>
      <w:r w:rsidR="00863C85" w:rsidRPr="00D15CC4">
        <w:rPr>
          <w:rFonts w:ascii="GHEA Grapalat" w:hAnsi="GHEA Grapalat"/>
          <w:b/>
          <w:lang w:val="hy-AM"/>
        </w:rPr>
        <w:t>.</w:t>
      </w:r>
      <w:r w:rsidR="007654CE" w:rsidRPr="007654CE">
        <w:rPr>
          <w:rFonts w:ascii="GHEA Grapalat" w:hAnsi="GHEA Grapalat"/>
          <w:b/>
          <w:lang w:val="hy-AM"/>
        </w:rPr>
        <w:t xml:space="preserve"> </w:t>
      </w:r>
      <w:r w:rsidR="007654CE">
        <w:rPr>
          <w:rFonts w:ascii="GHEA Grapalat" w:hAnsi="GHEA Grapalat"/>
          <w:b/>
          <w:lang w:val="hy-AM"/>
        </w:rPr>
        <w:t>Եզրափակիչ մաս և անցումային դրույթներ</w:t>
      </w:r>
    </w:p>
    <w:p w:rsidR="00E90C81" w:rsidRDefault="00863C85" w:rsidP="00E90C8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15CC4">
        <w:rPr>
          <w:rFonts w:ascii="GHEA Grapalat" w:hAnsi="GHEA Grapalat"/>
          <w:b/>
          <w:lang w:val="hy-AM"/>
        </w:rPr>
        <w:t xml:space="preserve"> </w:t>
      </w:r>
      <w:r w:rsidR="007654CE">
        <w:rPr>
          <w:rFonts w:ascii="GHEA Grapalat" w:hAnsi="GHEA Grapalat"/>
          <w:lang w:val="hy-AM"/>
        </w:rPr>
        <w:t>1</w:t>
      </w:r>
      <w:r w:rsidR="007654CE">
        <w:rPr>
          <w:rFonts w:ascii="MS Mincho" w:eastAsia="MS Mincho" w:hAnsi="MS Mincho" w:cs="MS Mincho" w:hint="eastAsia"/>
          <w:lang w:val="hy-AM"/>
        </w:rPr>
        <w:t>․</w:t>
      </w:r>
      <w:r w:rsidR="007654CE">
        <w:rPr>
          <w:rFonts w:ascii="GHEA Grapalat" w:hAnsi="GHEA Grapalat"/>
          <w:lang w:val="hy-AM"/>
        </w:rPr>
        <w:t xml:space="preserve"> </w:t>
      </w:r>
      <w:r w:rsidRPr="00D15CC4"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օրվանից։</w:t>
      </w:r>
    </w:p>
    <w:p w:rsidR="00EC0FD4" w:rsidRDefault="00AE0BCA" w:rsidP="007654CE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Pr="00AE0BCA">
        <w:rPr>
          <w:rFonts w:ascii="GHEA Grapalat" w:hAnsi="GHEA Grapalat"/>
          <w:lang w:val="hy-AM"/>
        </w:rPr>
        <w:t>2</w:t>
      </w:r>
      <w:r w:rsidRPr="00AE0BCA">
        <w:rPr>
          <w:rFonts w:ascii="MS Mincho" w:eastAsia="MS Mincho" w:hAnsi="MS Mincho" w:cs="MS Mincho" w:hint="eastAsia"/>
          <w:lang w:val="hy-AM"/>
        </w:rPr>
        <w:t>․</w:t>
      </w:r>
      <w:r w:rsidRPr="00AE0BCA">
        <w:rPr>
          <w:rFonts w:ascii="GHEA Grapalat" w:hAnsi="GHEA Grapalat"/>
          <w:lang w:val="hy-AM"/>
        </w:rPr>
        <w:t xml:space="preserve"> </w:t>
      </w:r>
      <w:r w:rsidRPr="00AE0BCA">
        <w:rPr>
          <w:rFonts w:ascii="GHEA Grapalat" w:hAnsi="GHEA Grapalat" w:cs="GHEA Grapalat"/>
          <w:lang w:val="hy-AM"/>
        </w:rPr>
        <w:t>Սույն</w:t>
      </w:r>
      <w:r w:rsidRPr="00AE0BCA">
        <w:rPr>
          <w:rFonts w:ascii="GHEA Grapalat" w:hAnsi="GHEA Grapalat"/>
          <w:lang w:val="hy-AM"/>
        </w:rPr>
        <w:t xml:space="preserve"> </w:t>
      </w:r>
      <w:r w:rsidRPr="00AE0BCA">
        <w:rPr>
          <w:rFonts w:ascii="GHEA Grapalat" w:hAnsi="GHEA Grapalat" w:cs="GHEA Grapalat"/>
          <w:lang w:val="hy-AM"/>
        </w:rPr>
        <w:t>օրենքի</w:t>
      </w:r>
      <w:r w:rsidRPr="00AE0BCA">
        <w:rPr>
          <w:rFonts w:ascii="GHEA Grapalat" w:hAnsi="GHEA Grapalat"/>
          <w:lang w:val="hy-AM"/>
        </w:rPr>
        <w:t xml:space="preserve"> 10-</w:t>
      </w:r>
      <w:r w:rsidRPr="00AE0BCA">
        <w:rPr>
          <w:rFonts w:ascii="GHEA Grapalat" w:hAnsi="GHEA Grapalat" w:cs="GHEA Grapalat"/>
          <w:lang w:val="hy-AM"/>
        </w:rPr>
        <w:t>րդ</w:t>
      </w:r>
      <w:r w:rsidRPr="00AE0BCA">
        <w:rPr>
          <w:rFonts w:ascii="GHEA Grapalat" w:hAnsi="GHEA Grapalat"/>
          <w:lang w:val="hy-AM"/>
        </w:rPr>
        <w:t xml:space="preserve"> </w:t>
      </w:r>
      <w:r w:rsidRPr="00AE0BCA">
        <w:rPr>
          <w:rFonts w:ascii="GHEA Grapalat" w:hAnsi="GHEA Grapalat" w:cs="GHEA Grapalat"/>
          <w:lang w:val="hy-AM"/>
        </w:rPr>
        <w:t>հոդվածով</w:t>
      </w:r>
      <w:r w:rsidRPr="00AE0BCA">
        <w:rPr>
          <w:rFonts w:ascii="GHEA Grapalat" w:hAnsi="GHEA Grapalat"/>
          <w:lang w:val="hy-AM"/>
        </w:rPr>
        <w:t xml:space="preserve"> </w:t>
      </w:r>
      <w:r w:rsidRPr="00AE0BCA">
        <w:rPr>
          <w:rFonts w:ascii="GHEA Grapalat" w:hAnsi="GHEA Grapalat" w:cs="GHEA Grapalat"/>
          <w:lang w:val="hy-AM"/>
        </w:rPr>
        <w:t>սահմանված</w:t>
      </w:r>
      <w:r w:rsidR="00EC0FD4">
        <w:rPr>
          <w:rFonts w:ascii="GHEA Grapalat" w:hAnsi="GHEA Grapalat" w:cs="GHEA Grapalat"/>
          <w:lang w:val="hy-AM"/>
        </w:rPr>
        <w:t>՝</w:t>
      </w:r>
      <w:r w:rsidR="00EC0FD4">
        <w:rPr>
          <w:rFonts w:ascii="GHEA Grapalat" w:hAnsi="GHEA Grapalat"/>
          <w:lang w:val="hy-AM"/>
        </w:rPr>
        <w:t xml:space="preserve"> լրացուցիչ միանվագ արձակուրդային վճարը </w:t>
      </w:r>
      <w:r w:rsidR="00EC0FD4" w:rsidRPr="00AE0BCA">
        <w:rPr>
          <w:rFonts w:ascii="GHEA Grapalat" w:hAnsi="GHEA Grapalat" w:cs="GHEA Grapalat"/>
          <w:lang w:val="hy-AM"/>
        </w:rPr>
        <w:t>պետական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պաշտոն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և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պետական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ծառայության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պաշտոն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զբաղեցնող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անձին</w:t>
      </w:r>
      <w:r w:rsidR="00EC0FD4" w:rsidRPr="00EC0FD4">
        <w:rPr>
          <w:rFonts w:ascii="GHEA Grapalat" w:hAnsi="GHEA Grapalat"/>
          <w:lang w:val="hy-AM"/>
        </w:rPr>
        <w:t xml:space="preserve"> ամենամյա արձակուրդի առնվազն կեսը օգտագործելու իրավունքը </w:t>
      </w:r>
      <w:r w:rsidR="00EC0FD4">
        <w:rPr>
          <w:rFonts w:ascii="GHEA Grapalat" w:hAnsi="GHEA Grapalat"/>
          <w:lang w:val="hy-AM"/>
        </w:rPr>
        <w:t>ձեռք բերելուց հետո տրամադրելու</w:t>
      </w:r>
      <w:r w:rsidR="006A4E09">
        <w:rPr>
          <w:rFonts w:ascii="GHEA Grapalat" w:hAnsi="GHEA Grapalat" w:cs="GHEA Grapalat"/>
          <w:lang w:val="hy-AM"/>
        </w:rPr>
        <w:t>,</w:t>
      </w:r>
      <w:r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մեկ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օրացուցային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տարվա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ընթացքում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լրացուցիչ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միանվագ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արձակուրդային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վճարը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մեկ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անգամ</w:t>
      </w:r>
      <w:r w:rsidR="00EC0FD4" w:rsidRPr="00AE0BCA">
        <w:rPr>
          <w:rFonts w:ascii="GHEA Grapalat" w:hAnsi="GHEA Grapalat"/>
          <w:lang w:val="hy-AM"/>
        </w:rPr>
        <w:t xml:space="preserve"> </w:t>
      </w:r>
      <w:r w:rsidR="00EC0FD4" w:rsidRPr="00AE0BCA">
        <w:rPr>
          <w:rFonts w:ascii="GHEA Grapalat" w:hAnsi="GHEA Grapalat" w:cs="GHEA Grapalat"/>
          <w:lang w:val="hy-AM"/>
        </w:rPr>
        <w:t>տրամադրելու</w:t>
      </w:r>
      <w:r w:rsidR="006A4E09">
        <w:rPr>
          <w:rFonts w:ascii="GHEA Grapalat" w:hAnsi="GHEA Grapalat" w:cs="GHEA Grapalat"/>
          <w:lang w:val="hy-AM"/>
        </w:rPr>
        <w:t xml:space="preserve">, ինչպես նաև </w:t>
      </w:r>
      <w:r w:rsidR="006A4E09" w:rsidRPr="006A4E09">
        <w:rPr>
          <w:rFonts w:ascii="GHEA Grapalat" w:hAnsi="GHEA Grapalat" w:cs="GHEA Grapalat"/>
          <w:lang w:val="hy-AM"/>
        </w:rPr>
        <w:t>ամենամյա արձակուրդը կամ դրա մասը հաջորդ աշխատանքային տարի տեղափոխելու դեպքում լրացու</w:t>
      </w:r>
      <w:r w:rsidR="006A4E09">
        <w:rPr>
          <w:rFonts w:ascii="GHEA Grapalat" w:hAnsi="GHEA Grapalat" w:cs="GHEA Grapalat"/>
          <w:lang w:val="hy-AM"/>
        </w:rPr>
        <w:t>ցիչ միանվագ արձակուրդային վճարը</w:t>
      </w:r>
      <w:r w:rsidR="006A4E09" w:rsidRPr="006A4E09">
        <w:rPr>
          <w:rFonts w:ascii="GHEA Grapalat" w:hAnsi="GHEA Grapalat" w:cs="GHEA Grapalat"/>
          <w:lang w:val="hy-AM"/>
        </w:rPr>
        <w:t xml:space="preserve"> տվյալ աշխատանքային տարվա վերջում</w:t>
      </w:r>
      <w:r w:rsidR="00EC0FD4" w:rsidRPr="00AE0BCA">
        <w:rPr>
          <w:rFonts w:ascii="GHEA Grapalat" w:hAnsi="GHEA Grapalat" w:cs="GHEA Grapalat"/>
          <w:lang w:val="hy-AM"/>
        </w:rPr>
        <w:t xml:space="preserve"> </w:t>
      </w:r>
      <w:r w:rsidR="006A4E09">
        <w:rPr>
          <w:rFonts w:ascii="GHEA Grapalat" w:hAnsi="GHEA Grapalat" w:cs="GHEA Grapalat"/>
          <w:lang w:val="hy-AM"/>
        </w:rPr>
        <w:t xml:space="preserve">տրամադրելու </w:t>
      </w:r>
      <w:r w:rsidR="00EC0FD4">
        <w:rPr>
          <w:rFonts w:ascii="GHEA Grapalat" w:hAnsi="GHEA Grapalat" w:cs="GHEA Grapalat"/>
          <w:lang w:val="hy-AM"/>
        </w:rPr>
        <w:t xml:space="preserve">վերաբերյալ դրույթները տարածվում են սույն օրենքն ուժի մեջ մտնելուց հետո </w:t>
      </w:r>
      <w:r w:rsidR="00FE4862">
        <w:rPr>
          <w:rFonts w:ascii="GHEA Grapalat" w:hAnsi="GHEA Grapalat" w:cs="GHEA Grapalat"/>
          <w:lang w:val="hy-AM"/>
        </w:rPr>
        <w:t>նոր</w:t>
      </w:r>
      <w:r w:rsidR="00606DFF">
        <w:rPr>
          <w:rFonts w:ascii="GHEA Grapalat" w:hAnsi="GHEA Grapalat" w:cs="GHEA Grapalat"/>
          <w:lang w:val="hy-AM"/>
        </w:rPr>
        <w:t xml:space="preserve"> սկսվող</w:t>
      </w:r>
      <w:r w:rsidR="00FE4862">
        <w:rPr>
          <w:rFonts w:ascii="GHEA Grapalat" w:hAnsi="GHEA Grapalat" w:cs="GHEA Grapalat"/>
          <w:lang w:val="hy-AM"/>
        </w:rPr>
        <w:t xml:space="preserve"> աշխատանքային տար</w:t>
      </w:r>
      <w:r w:rsidR="006F0286">
        <w:rPr>
          <w:rFonts w:ascii="GHEA Grapalat" w:hAnsi="GHEA Grapalat" w:cs="GHEA Grapalat"/>
          <w:lang w:val="hy-AM"/>
        </w:rPr>
        <w:t>իների</w:t>
      </w:r>
      <w:r w:rsidR="00EC0FD4">
        <w:rPr>
          <w:rFonts w:ascii="GHEA Grapalat" w:hAnsi="GHEA Grapalat" w:cs="GHEA Grapalat"/>
          <w:lang w:val="hy-AM"/>
        </w:rPr>
        <w:t xml:space="preserve"> ամենամյա արձակուրդների տրամադրման հետ կապված հարաբերությունների վրա։</w:t>
      </w:r>
    </w:p>
    <w:p w:rsidR="00EC0FD4" w:rsidRDefault="00EC0FD4" w:rsidP="007654CE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</w:p>
    <w:p w:rsidR="00EC0FD4" w:rsidRDefault="00EC0FD4" w:rsidP="007654CE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</w:p>
    <w:p w:rsidR="00EC0FD4" w:rsidRDefault="00EC0FD4" w:rsidP="007654CE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</w:p>
    <w:p w:rsidR="007654CE" w:rsidRPr="00D15CC4" w:rsidRDefault="007654CE" w:rsidP="00863C85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019BF" w:rsidRPr="00D15CC4" w:rsidRDefault="001019BF" w:rsidP="001019B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noProof/>
          <w:lang w:val="hy-AM"/>
        </w:rPr>
      </w:pPr>
    </w:p>
    <w:p w:rsidR="004F03C0" w:rsidRDefault="004F03C0" w:rsidP="004F03C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A10E4B" w:rsidRDefault="00A10E4B" w:rsidP="00F75891">
      <w:pPr>
        <w:pStyle w:val="NormalWeb"/>
        <w:spacing w:before="0" w:beforeAutospacing="0" w:after="0" w:afterAutospacing="0" w:line="360" w:lineRule="auto"/>
        <w:ind w:left="375"/>
        <w:jc w:val="center"/>
        <w:rPr>
          <w:rFonts w:ascii="GHEA Grapalat" w:hAnsi="GHEA Grapalat"/>
          <w:b/>
          <w:noProof/>
          <w:color w:val="000000"/>
          <w:lang w:val="hy-AM"/>
        </w:rPr>
      </w:pPr>
    </w:p>
    <w:p w:rsidR="00A10E4B" w:rsidRDefault="00A10E4B" w:rsidP="00F75891">
      <w:pPr>
        <w:pStyle w:val="NormalWeb"/>
        <w:spacing w:before="0" w:beforeAutospacing="0" w:after="0" w:afterAutospacing="0" w:line="360" w:lineRule="auto"/>
        <w:ind w:left="375"/>
        <w:jc w:val="center"/>
        <w:rPr>
          <w:rFonts w:ascii="GHEA Grapalat" w:hAnsi="GHEA Grapalat"/>
          <w:b/>
          <w:noProof/>
          <w:color w:val="000000"/>
          <w:lang w:val="hy-AM"/>
        </w:rPr>
      </w:pPr>
    </w:p>
    <w:p w:rsidR="00A10E4B" w:rsidRDefault="00A10E4B" w:rsidP="00F75891">
      <w:pPr>
        <w:pStyle w:val="NormalWeb"/>
        <w:spacing w:before="0" w:beforeAutospacing="0" w:after="0" w:afterAutospacing="0" w:line="360" w:lineRule="auto"/>
        <w:ind w:left="375"/>
        <w:jc w:val="center"/>
        <w:rPr>
          <w:rFonts w:ascii="GHEA Grapalat" w:hAnsi="GHEA Grapalat"/>
          <w:b/>
          <w:noProof/>
          <w:color w:val="000000"/>
          <w:lang w:val="hy-AM"/>
        </w:rPr>
      </w:pPr>
    </w:p>
    <w:p w:rsidR="00A10E4B" w:rsidRDefault="00A10E4B" w:rsidP="00F75891">
      <w:pPr>
        <w:pStyle w:val="NormalWeb"/>
        <w:spacing w:before="0" w:beforeAutospacing="0" w:after="0" w:afterAutospacing="0" w:line="360" w:lineRule="auto"/>
        <w:ind w:left="375"/>
        <w:jc w:val="center"/>
        <w:rPr>
          <w:rFonts w:ascii="GHEA Grapalat" w:hAnsi="GHEA Grapalat"/>
          <w:b/>
          <w:noProof/>
          <w:color w:val="000000"/>
          <w:lang w:val="hy-AM"/>
        </w:rPr>
      </w:pPr>
    </w:p>
    <w:p w:rsidR="00A10E4B" w:rsidRDefault="00A10E4B" w:rsidP="00F75891">
      <w:pPr>
        <w:pStyle w:val="NormalWeb"/>
        <w:spacing w:before="0" w:beforeAutospacing="0" w:after="0" w:afterAutospacing="0" w:line="360" w:lineRule="auto"/>
        <w:ind w:left="375"/>
        <w:jc w:val="center"/>
        <w:rPr>
          <w:rFonts w:ascii="GHEA Grapalat" w:hAnsi="GHEA Grapalat"/>
          <w:b/>
          <w:noProof/>
          <w:color w:val="000000"/>
          <w:lang w:val="hy-AM"/>
        </w:rPr>
      </w:pPr>
    </w:p>
    <w:p w:rsidR="00A10E4B" w:rsidRDefault="00A10E4B" w:rsidP="006A4E09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noProof/>
          <w:color w:val="000000"/>
          <w:lang w:val="hy-AM"/>
        </w:rPr>
      </w:pPr>
    </w:p>
    <w:sectPr w:rsidR="00A10E4B" w:rsidSect="00436740">
      <w:pgSz w:w="12240" w:h="15840"/>
      <w:pgMar w:top="1440" w:right="1183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A33" w:rsidRDefault="009C5A33" w:rsidP="00F75891">
      <w:r>
        <w:separator/>
      </w:r>
    </w:p>
  </w:endnote>
  <w:endnote w:type="continuationSeparator" w:id="0">
    <w:p w:rsidR="009C5A33" w:rsidRDefault="009C5A33" w:rsidP="00F75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A33" w:rsidRDefault="009C5A33" w:rsidP="00F75891">
      <w:r>
        <w:separator/>
      </w:r>
    </w:p>
  </w:footnote>
  <w:footnote w:type="continuationSeparator" w:id="0">
    <w:p w:rsidR="009C5A33" w:rsidRDefault="009C5A33" w:rsidP="00F75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4EED"/>
    <w:multiLevelType w:val="hybridMultilevel"/>
    <w:tmpl w:val="E514E336"/>
    <w:lvl w:ilvl="0" w:tplc="D55A6B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4051D9"/>
    <w:multiLevelType w:val="hybridMultilevel"/>
    <w:tmpl w:val="FA96DCC8"/>
    <w:lvl w:ilvl="0" w:tplc="4A2CEA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1C0686"/>
    <w:multiLevelType w:val="hybridMultilevel"/>
    <w:tmpl w:val="52341FF0"/>
    <w:lvl w:ilvl="0" w:tplc="51F4941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0D50820"/>
    <w:multiLevelType w:val="hybridMultilevel"/>
    <w:tmpl w:val="9DFA2FB6"/>
    <w:lvl w:ilvl="0" w:tplc="56FEB9DC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DA38ED"/>
    <w:multiLevelType w:val="hybridMultilevel"/>
    <w:tmpl w:val="D15069E8"/>
    <w:lvl w:ilvl="0" w:tplc="5576E6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547224"/>
    <w:multiLevelType w:val="hybridMultilevel"/>
    <w:tmpl w:val="2D44F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F4EB8"/>
    <w:multiLevelType w:val="hybridMultilevel"/>
    <w:tmpl w:val="A3A20CEA"/>
    <w:lvl w:ilvl="0" w:tplc="C6DEEA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FB31B0"/>
    <w:multiLevelType w:val="hybridMultilevel"/>
    <w:tmpl w:val="8CAE99C4"/>
    <w:lvl w:ilvl="0" w:tplc="C11CFE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CE3F1F"/>
    <w:multiLevelType w:val="hybridMultilevel"/>
    <w:tmpl w:val="B748CA3C"/>
    <w:lvl w:ilvl="0" w:tplc="4FF03B0C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BA226E"/>
    <w:multiLevelType w:val="hybridMultilevel"/>
    <w:tmpl w:val="DFA08596"/>
    <w:lvl w:ilvl="0" w:tplc="06A06F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2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FA"/>
    <w:rsid w:val="000376BD"/>
    <w:rsid w:val="000622AF"/>
    <w:rsid w:val="00063CD3"/>
    <w:rsid w:val="000651EB"/>
    <w:rsid w:val="00074D2F"/>
    <w:rsid w:val="00083AFB"/>
    <w:rsid w:val="00087708"/>
    <w:rsid w:val="0009092D"/>
    <w:rsid w:val="00094268"/>
    <w:rsid w:val="000A319B"/>
    <w:rsid w:val="000C094B"/>
    <w:rsid w:val="000C334A"/>
    <w:rsid w:val="000D479D"/>
    <w:rsid w:val="000F756B"/>
    <w:rsid w:val="001019BF"/>
    <w:rsid w:val="0010582A"/>
    <w:rsid w:val="0011108A"/>
    <w:rsid w:val="0011171F"/>
    <w:rsid w:val="00113681"/>
    <w:rsid w:val="00116CD2"/>
    <w:rsid w:val="00122605"/>
    <w:rsid w:val="00124A4D"/>
    <w:rsid w:val="00143869"/>
    <w:rsid w:val="001541A6"/>
    <w:rsid w:val="001555A2"/>
    <w:rsid w:val="00160E95"/>
    <w:rsid w:val="00167C97"/>
    <w:rsid w:val="00177C09"/>
    <w:rsid w:val="0019017E"/>
    <w:rsid w:val="001A2E9C"/>
    <w:rsid w:val="001B6C4A"/>
    <w:rsid w:val="001C05A6"/>
    <w:rsid w:val="001C2F5B"/>
    <w:rsid w:val="001D038A"/>
    <w:rsid w:val="001E7540"/>
    <w:rsid w:val="001F5A91"/>
    <w:rsid w:val="00206DCB"/>
    <w:rsid w:val="00210BAB"/>
    <w:rsid w:val="002123E1"/>
    <w:rsid w:val="002203EA"/>
    <w:rsid w:val="0022067E"/>
    <w:rsid w:val="00221992"/>
    <w:rsid w:val="0023012D"/>
    <w:rsid w:val="00230BA1"/>
    <w:rsid w:val="0024269E"/>
    <w:rsid w:val="00251B3C"/>
    <w:rsid w:val="00252D10"/>
    <w:rsid w:val="00281465"/>
    <w:rsid w:val="002834DF"/>
    <w:rsid w:val="00296320"/>
    <w:rsid w:val="002A6F31"/>
    <w:rsid w:val="002B1211"/>
    <w:rsid w:val="002B5903"/>
    <w:rsid w:val="002D1E67"/>
    <w:rsid w:val="002D5414"/>
    <w:rsid w:val="002F0E6D"/>
    <w:rsid w:val="002F56A3"/>
    <w:rsid w:val="00302E67"/>
    <w:rsid w:val="00346024"/>
    <w:rsid w:val="00351A6C"/>
    <w:rsid w:val="0036392C"/>
    <w:rsid w:val="003701C4"/>
    <w:rsid w:val="00373E19"/>
    <w:rsid w:val="003815C7"/>
    <w:rsid w:val="003964E9"/>
    <w:rsid w:val="0039660D"/>
    <w:rsid w:val="00397DE5"/>
    <w:rsid w:val="003A6DF1"/>
    <w:rsid w:val="003B6B14"/>
    <w:rsid w:val="003B6DF5"/>
    <w:rsid w:val="003C23D5"/>
    <w:rsid w:val="003D6874"/>
    <w:rsid w:val="003E5545"/>
    <w:rsid w:val="003E73B3"/>
    <w:rsid w:val="003F0453"/>
    <w:rsid w:val="00413C1B"/>
    <w:rsid w:val="00415C48"/>
    <w:rsid w:val="00436740"/>
    <w:rsid w:val="00450D3B"/>
    <w:rsid w:val="00452E3A"/>
    <w:rsid w:val="004548FB"/>
    <w:rsid w:val="004556EA"/>
    <w:rsid w:val="004558CC"/>
    <w:rsid w:val="00467FC6"/>
    <w:rsid w:val="00473CF6"/>
    <w:rsid w:val="004753F5"/>
    <w:rsid w:val="00481B71"/>
    <w:rsid w:val="00487070"/>
    <w:rsid w:val="004912B5"/>
    <w:rsid w:val="004B6133"/>
    <w:rsid w:val="004B6D7E"/>
    <w:rsid w:val="004C4718"/>
    <w:rsid w:val="004C5374"/>
    <w:rsid w:val="004D164D"/>
    <w:rsid w:val="004D3C94"/>
    <w:rsid w:val="004F03C0"/>
    <w:rsid w:val="00502A02"/>
    <w:rsid w:val="00513669"/>
    <w:rsid w:val="005203D5"/>
    <w:rsid w:val="00527841"/>
    <w:rsid w:val="005307DE"/>
    <w:rsid w:val="00540335"/>
    <w:rsid w:val="005601E5"/>
    <w:rsid w:val="00562C1A"/>
    <w:rsid w:val="005656E2"/>
    <w:rsid w:val="00580AD1"/>
    <w:rsid w:val="0058561D"/>
    <w:rsid w:val="005858E2"/>
    <w:rsid w:val="00593C81"/>
    <w:rsid w:val="005A4282"/>
    <w:rsid w:val="005B0234"/>
    <w:rsid w:val="005B3CCC"/>
    <w:rsid w:val="005B784C"/>
    <w:rsid w:val="005C78E3"/>
    <w:rsid w:val="005D55DD"/>
    <w:rsid w:val="005D5BF5"/>
    <w:rsid w:val="005E484A"/>
    <w:rsid w:val="00602979"/>
    <w:rsid w:val="00606DFF"/>
    <w:rsid w:val="006202D0"/>
    <w:rsid w:val="0062102C"/>
    <w:rsid w:val="00630C37"/>
    <w:rsid w:val="00643608"/>
    <w:rsid w:val="00644757"/>
    <w:rsid w:val="00660F93"/>
    <w:rsid w:val="00665AFE"/>
    <w:rsid w:val="00667F11"/>
    <w:rsid w:val="00696DA2"/>
    <w:rsid w:val="006A2BE9"/>
    <w:rsid w:val="006A42C3"/>
    <w:rsid w:val="006A4E09"/>
    <w:rsid w:val="006A50E6"/>
    <w:rsid w:val="006A721A"/>
    <w:rsid w:val="006B5C7D"/>
    <w:rsid w:val="006C15F6"/>
    <w:rsid w:val="006C390D"/>
    <w:rsid w:val="006D2CFA"/>
    <w:rsid w:val="006F0286"/>
    <w:rsid w:val="007049D2"/>
    <w:rsid w:val="00715738"/>
    <w:rsid w:val="007175E0"/>
    <w:rsid w:val="007237BD"/>
    <w:rsid w:val="007257B7"/>
    <w:rsid w:val="00740CBC"/>
    <w:rsid w:val="007536C3"/>
    <w:rsid w:val="007612C1"/>
    <w:rsid w:val="00761A7C"/>
    <w:rsid w:val="007654CE"/>
    <w:rsid w:val="00772C0D"/>
    <w:rsid w:val="0077329B"/>
    <w:rsid w:val="00775039"/>
    <w:rsid w:val="00776274"/>
    <w:rsid w:val="00796C4C"/>
    <w:rsid w:val="007C5FBB"/>
    <w:rsid w:val="007D2169"/>
    <w:rsid w:val="007D383F"/>
    <w:rsid w:val="007F219D"/>
    <w:rsid w:val="007F6863"/>
    <w:rsid w:val="007F7F01"/>
    <w:rsid w:val="00804C63"/>
    <w:rsid w:val="008101DA"/>
    <w:rsid w:val="00826D22"/>
    <w:rsid w:val="008434C0"/>
    <w:rsid w:val="00855190"/>
    <w:rsid w:val="00860080"/>
    <w:rsid w:val="00861DC0"/>
    <w:rsid w:val="00863C85"/>
    <w:rsid w:val="008669C2"/>
    <w:rsid w:val="00877AB9"/>
    <w:rsid w:val="00877B02"/>
    <w:rsid w:val="00881C9A"/>
    <w:rsid w:val="00881E8B"/>
    <w:rsid w:val="00883072"/>
    <w:rsid w:val="00886A77"/>
    <w:rsid w:val="00887D2B"/>
    <w:rsid w:val="00890D66"/>
    <w:rsid w:val="00894EB6"/>
    <w:rsid w:val="008953CB"/>
    <w:rsid w:val="00896A39"/>
    <w:rsid w:val="008A3F0E"/>
    <w:rsid w:val="008D75A1"/>
    <w:rsid w:val="008E2724"/>
    <w:rsid w:val="008E7651"/>
    <w:rsid w:val="008F7085"/>
    <w:rsid w:val="00900E01"/>
    <w:rsid w:val="009037BD"/>
    <w:rsid w:val="00911A66"/>
    <w:rsid w:val="00920DFF"/>
    <w:rsid w:val="00924A62"/>
    <w:rsid w:val="009315DE"/>
    <w:rsid w:val="00935868"/>
    <w:rsid w:val="009359DF"/>
    <w:rsid w:val="00942A6F"/>
    <w:rsid w:val="009456F8"/>
    <w:rsid w:val="00961891"/>
    <w:rsid w:val="00975AFC"/>
    <w:rsid w:val="00975EFA"/>
    <w:rsid w:val="00984E6A"/>
    <w:rsid w:val="009A7D52"/>
    <w:rsid w:val="009C5A33"/>
    <w:rsid w:val="009C698F"/>
    <w:rsid w:val="009C7B07"/>
    <w:rsid w:val="009E6C96"/>
    <w:rsid w:val="009F0C1B"/>
    <w:rsid w:val="009F2589"/>
    <w:rsid w:val="00A10E4B"/>
    <w:rsid w:val="00A15F69"/>
    <w:rsid w:val="00A1684A"/>
    <w:rsid w:val="00A2760C"/>
    <w:rsid w:val="00A309A7"/>
    <w:rsid w:val="00A37614"/>
    <w:rsid w:val="00A5508D"/>
    <w:rsid w:val="00A57B01"/>
    <w:rsid w:val="00A94737"/>
    <w:rsid w:val="00AA303D"/>
    <w:rsid w:val="00AC0925"/>
    <w:rsid w:val="00AC0E5C"/>
    <w:rsid w:val="00AC7FB4"/>
    <w:rsid w:val="00AE0BCA"/>
    <w:rsid w:val="00B36449"/>
    <w:rsid w:val="00B36815"/>
    <w:rsid w:val="00B4201F"/>
    <w:rsid w:val="00B4580E"/>
    <w:rsid w:val="00B53CA9"/>
    <w:rsid w:val="00B60F8E"/>
    <w:rsid w:val="00B94262"/>
    <w:rsid w:val="00BB54EF"/>
    <w:rsid w:val="00BE3573"/>
    <w:rsid w:val="00C040A6"/>
    <w:rsid w:val="00C1620D"/>
    <w:rsid w:val="00C32577"/>
    <w:rsid w:val="00C56B48"/>
    <w:rsid w:val="00C56BED"/>
    <w:rsid w:val="00C80F00"/>
    <w:rsid w:val="00C96E87"/>
    <w:rsid w:val="00C97698"/>
    <w:rsid w:val="00CA1A7F"/>
    <w:rsid w:val="00CA5A53"/>
    <w:rsid w:val="00CB4964"/>
    <w:rsid w:val="00CB4CF0"/>
    <w:rsid w:val="00CB7010"/>
    <w:rsid w:val="00CC04CD"/>
    <w:rsid w:val="00CC658A"/>
    <w:rsid w:val="00CD65A8"/>
    <w:rsid w:val="00CD6DD2"/>
    <w:rsid w:val="00CE4423"/>
    <w:rsid w:val="00D12F08"/>
    <w:rsid w:val="00D14CE4"/>
    <w:rsid w:val="00D15CC4"/>
    <w:rsid w:val="00D1724B"/>
    <w:rsid w:val="00D52C5F"/>
    <w:rsid w:val="00D55787"/>
    <w:rsid w:val="00D611F1"/>
    <w:rsid w:val="00D65817"/>
    <w:rsid w:val="00D748D7"/>
    <w:rsid w:val="00D85ED5"/>
    <w:rsid w:val="00D86B9C"/>
    <w:rsid w:val="00DA27DE"/>
    <w:rsid w:val="00DB35D3"/>
    <w:rsid w:val="00DB3AAD"/>
    <w:rsid w:val="00DE183B"/>
    <w:rsid w:val="00DF4892"/>
    <w:rsid w:val="00E12C6F"/>
    <w:rsid w:val="00E16FF3"/>
    <w:rsid w:val="00E300F1"/>
    <w:rsid w:val="00E32E2C"/>
    <w:rsid w:val="00E3337F"/>
    <w:rsid w:val="00E40BB9"/>
    <w:rsid w:val="00E46B5E"/>
    <w:rsid w:val="00E52D3A"/>
    <w:rsid w:val="00E660B3"/>
    <w:rsid w:val="00E6654F"/>
    <w:rsid w:val="00E75BCB"/>
    <w:rsid w:val="00E822FE"/>
    <w:rsid w:val="00E850F6"/>
    <w:rsid w:val="00E90C81"/>
    <w:rsid w:val="00EA6018"/>
    <w:rsid w:val="00EB6080"/>
    <w:rsid w:val="00EC0FD4"/>
    <w:rsid w:val="00EC55D9"/>
    <w:rsid w:val="00EC60DD"/>
    <w:rsid w:val="00ED246C"/>
    <w:rsid w:val="00EE15C7"/>
    <w:rsid w:val="00EF31F9"/>
    <w:rsid w:val="00F17C24"/>
    <w:rsid w:val="00F45494"/>
    <w:rsid w:val="00F501BA"/>
    <w:rsid w:val="00F70AFC"/>
    <w:rsid w:val="00F75891"/>
    <w:rsid w:val="00F86272"/>
    <w:rsid w:val="00FA036B"/>
    <w:rsid w:val="00FC3D56"/>
    <w:rsid w:val="00FD645F"/>
    <w:rsid w:val="00FE173A"/>
    <w:rsid w:val="00FE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1D8F6"/>
  <w15:chartTrackingRefBased/>
  <w15:docId w15:val="{E3B5922F-C3C8-43F5-8C1B-992B904A4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4548FB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4548FB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D6581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1019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019B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71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7589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589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F758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983A6-22B6-4D5A-8FA8-1A1AA9E2D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1631</Words>
  <Characters>9301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2</cp:revision>
  <cp:lastPrinted>2024-08-30T11:29:00Z</cp:lastPrinted>
  <dcterms:created xsi:type="dcterms:W3CDTF">2024-08-30T13:40:00Z</dcterms:created>
  <dcterms:modified xsi:type="dcterms:W3CDTF">2024-08-30T13:40:00Z</dcterms:modified>
</cp:coreProperties>
</file>