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Pr="008E0290" w:rsidRDefault="008930F6" w:rsidP="008930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8E0290">
        <w:rPr>
          <w:rStyle w:val="Strong"/>
          <w:rFonts w:ascii="GHEA Grapalat" w:eastAsia="Batang" w:hAnsi="GHEA Grapalat"/>
          <w:lang w:val="hy-AM"/>
        </w:rPr>
        <w:t>«</w:t>
      </w:r>
      <w:r w:rsidR="00C174C1" w:rsidRPr="00C174C1">
        <w:rPr>
          <w:rFonts w:ascii="GHEA Grapalat" w:hAnsi="GHEA Grapalat" w:cs="Times Armenian"/>
          <w:b/>
          <w:lang w:val="pt-BR"/>
        </w:rPr>
        <w:t>ՀԱՅԱՍՏԱՆԻ ՀԱՆՐԱՊԵՏՈՒԹՅԱՆ 2024 ԹՎԱԿԱՆԻ ՊԵՏԱԿԱՆ ԲՅՈՒՋԵԻ ՄԱՍԻՆ» ՕՐԵՆՔՈՒՄ ՎԵՐԱԲԱՇԽՈՒՄ</w:t>
      </w:r>
      <w:r w:rsidR="00AA219B">
        <w:rPr>
          <w:rFonts w:ascii="GHEA Grapalat" w:hAnsi="GHEA Grapalat" w:cs="Times Armenian"/>
          <w:b/>
          <w:lang w:val="hy-AM"/>
        </w:rPr>
        <w:t>, ՓՈՓՈԽՈՒԹՅՈՒՆՆԵՐ</w:t>
      </w:r>
      <w:bookmarkStart w:id="0" w:name="_GoBack"/>
      <w:bookmarkEnd w:id="0"/>
      <w:r w:rsidR="00C174C1" w:rsidRPr="00C174C1">
        <w:rPr>
          <w:rFonts w:ascii="GHEA Grapalat" w:hAnsi="GHEA Grapalat" w:cs="Times Armenian"/>
          <w:b/>
          <w:lang w:val="pt-BR"/>
        </w:rPr>
        <w:t xml:space="preserve"> </w:t>
      </w:r>
      <w:r w:rsidR="00C174C1" w:rsidRPr="00C174C1">
        <w:rPr>
          <w:rFonts w:ascii="GHEA Grapalat" w:hAnsi="GHEA Grapalat" w:cs="Times Armenian"/>
          <w:b/>
          <w:lang w:val="hy-AM"/>
        </w:rPr>
        <w:t>ԵՎ</w:t>
      </w:r>
      <w:r w:rsidR="00C174C1" w:rsidRPr="00C174C1">
        <w:rPr>
          <w:rFonts w:ascii="GHEA Grapalat" w:hAnsi="GHEA Grapalat" w:cs="Times Armenian"/>
          <w:b/>
          <w:lang w:val="pt-BR"/>
        </w:rPr>
        <w:t xml:space="preserve"> ՀԱՅԱՍՏԱՆԻ ՀԱՆՐԱՊԵՏՈՒԹՅԱՆ ԿԱՌԱՎԱՐՈՒԹՅԱՆ 2023 ԹՎԱԿԱՆԻ ԴԵԿՏԵՄԲԵՐԻ 28-Ի N 2323-Ն ՈՐՈՇՄԱՆ ՄԵՋ ՓՈՓՈԽՈՒԹՅՈՒՆՆԵՐ </w:t>
      </w:r>
      <w:r w:rsidR="00C174C1" w:rsidRPr="00C174C1">
        <w:rPr>
          <w:rFonts w:ascii="GHEA Grapalat" w:hAnsi="GHEA Grapalat" w:cs="Times Armenian"/>
          <w:b/>
          <w:lang w:val="hy-AM"/>
        </w:rPr>
        <w:t>ԵՎ</w:t>
      </w:r>
      <w:r w:rsidR="00C174C1" w:rsidRPr="00C174C1">
        <w:rPr>
          <w:rFonts w:ascii="GHEA Grapalat" w:hAnsi="GHEA Grapalat" w:cs="Times Armenian"/>
          <w:b/>
          <w:lang w:val="pt-BR"/>
        </w:rPr>
        <w:t xml:space="preserve"> ԼՐԱՑՈՒՄՆԵՐ ԿԱՏԱՐԵԼՈՒ ՄԱՍԻՆ</w:t>
      </w:r>
      <w:r w:rsidRPr="008E0290">
        <w:rPr>
          <w:rStyle w:val="Strong"/>
          <w:rFonts w:ascii="GHEA Grapalat" w:eastAsia="Batang" w:hAnsi="GHEA Grapalat"/>
          <w:lang w:val="hy-AM"/>
        </w:rPr>
        <w:t>»</w:t>
      </w:r>
      <w:r w:rsidR="00205704" w:rsidRPr="008E0290">
        <w:rPr>
          <w:rFonts w:ascii="GHEA Grapalat" w:hAnsi="GHEA Grapalat" w:cs="Arial"/>
          <w:b/>
          <w:lang w:val="hy-AM"/>
        </w:rPr>
        <w:t xml:space="preserve"> </w:t>
      </w:r>
      <w:r w:rsidR="004A6EED" w:rsidRPr="008E0290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76795E" w:rsidRPr="008E0290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8930F6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C174C1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16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4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C174C1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52223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F52223">
              <w:rPr>
                <w:rFonts w:ascii="GHEA Grapalat" w:hAnsi="GHEA Grapalat"/>
                <w:b/>
                <w:lang w:val="en-US"/>
              </w:rPr>
              <w:t>01/9-2/1</w:t>
            </w:r>
            <w:r w:rsidR="00C174C1">
              <w:rPr>
                <w:rFonts w:ascii="GHEA Grapalat" w:hAnsi="GHEA Grapalat"/>
                <w:b/>
                <w:lang w:val="hy-AM"/>
              </w:rPr>
              <w:t>4925</w:t>
            </w:r>
            <w:r w:rsidRPr="00F52223">
              <w:rPr>
                <w:rFonts w:ascii="GHEA Grapalat" w:hAnsi="GHEA Grapalat"/>
                <w:b/>
                <w:lang w:val="en-US"/>
              </w:rPr>
              <w:t>-2024</w:t>
            </w:r>
          </w:p>
        </w:tc>
      </w:tr>
      <w:tr w:rsidR="00276084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F52223" w:rsidRDefault="00C174C1" w:rsidP="00F52223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pt-BR"/>
              </w:rPr>
              <w:t>Նախագ</w:t>
            </w:r>
            <w:r w:rsidRPr="00C82F51">
              <w:rPr>
                <w:rFonts w:ascii="GHEA Grapalat" w:hAnsi="GHEA Grapalat" w:cs="Times Armenian"/>
                <w:lang w:val="pt-BR"/>
              </w:rPr>
              <w:t>ծ</w:t>
            </w:r>
            <w:r>
              <w:rPr>
                <w:rFonts w:ascii="GHEA Grapalat" w:hAnsi="GHEA Grapalat" w:cs="Times Armenian"/>
                <w:lang w:val="pt-BR"/>
              </w:rPr>
              <w:t xml:space="preserve">ով նախատեսվում է </w:t>
            </w:r>
            <w:r>
              <w:rPr>
                <w:rFonts w:ascii="GHEA Grapalat" w:hAnsi="GHEA Grapalat" w:cs="Times Armenian"/>
                <w:lang w:val="hy-AM"/>
              </w:rPr>
              <w:t>ՀՀ 2024թ. պետական բյուջե</w:t>
            </w:r>
            <w:r>
              <w:rPr>
                <w:rFonts w:ascii="GHEA Grapalat" w:hAnsi="GHEA Grapalat" w:cs="Times Armenian"/>
                <w:lang w:val="hy-AM"/>
              </w:rPr>
              <w:softHyphen/>
              <w:t xml:space="preserve">ով նախատեսված՝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ԲՏԱ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նախարարության</w:t>
            </w:r>
            <w:r>
              <w:rPr>
                <w:rFonts w:ascii="GHEA Grapalat" w:hAnsi="GHEA Grapalat" w:cs="Sylfaen"/>
                <w:lang w:val="fr-FR"/>
              </w:rPr>
              <w:t xml:space="preserve"> 1235 «</w:t>
            </w:r>
            <w:r>
              <w:rPr>
                <w:rFonts w:ascii="GHEA Grapalat" w:hAnsi="GHEA Grapalat" w:cs="Sylfaen"/>
                <w:lang w:val="hy-AM"/>
              </w:rPr>
              <w:t>Թվային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4444BA">
              <w:rPr>
                <w:rFonts w:ascii="GHEA Grapalat" w:hAnsi="GHEA Grapalat" w:cs="Times Armenian"/>
                <w:lang w:val="pt-BR"/>
              </w:rPr>
              <w:t>փոխակերպման գործընթացի իրականացում» ծրագրի 31001 «Միասնական թվա</w:t>
            </w:r>
            <w:r w:rsidRPr="004444BA">
              <w:rPr>
                <w:rFonts w:ascii="GHEA Grapalat" w:hAnsi="GHEA Grapalat" w:cs="Times Armenian"/>
                <w:lang w:val="pt-BR"/>
              </w:rPr>
              <w:softHyphen/>
              <w:t xml:space="preserve">յին միջավայրի ձևավորում» միջոցառման շրջանակներում ՊԵԿ-ին հատկացնել </w:t>
            </w:r>
            <w:r>
              <w:rPr>
                <w:rFonts w:ascii="GHEA Grapalat" w:hAnsi="GHEA Grapalat" w:cs="Times Armenian"/>
                <w:lang w:val="pt-BR"/>
              </w:rPr>
              <w:t>201</w:t>
            </w:r>
            <w:r w:rsidRPr="004444BA">
              <w:rPr>
                <w:rFonts w:ascii="GHEA Grapalat" w:hAnsi="GHEA Grapalat" w:cs="Times Armenian"/>
                <w:lang w:val="pt-BR"/>
              </w:rPr>
              <w:t>.</w:t>
            </w:r>
            <w:r>
              <w:rPr>
                <w:rFonts w:ascii="GHEA Grapalat" w:hAnsi="GHEA Grapalat" w:cs="Times Armenian"/>
                <w:lang w:val="pt-BR"/>
              </w:rPr>
              <w:t>0</w:t>
            </w:r>
            <w:r w:rsidRPr="004444BA">
              <w:rPr>
                <w:rFonts w:ascii="GHEA Grapalat" w:hAnsi="GHEA Grapalat" w:cs="Times Armenian"/>
                <w:lang w:val="pt-BR"/>
              </w:rPr>
              <w:t xml:space="preserve"> մլն դրամ</w:t>
            </w:r>
            <w:r>
              <w:rPr>
                <w:rFonts w:ascii="GHEA Grapalat" w:hAnsi="GHEA Grapalat" w:cs="Times Armenian"/>
                <w:lang w:val="pt-BR"/>
              </w:rPr>
              <w:t>՝ թվով 4 էլեկտրոնային հաշվառման համակարգերի ներդրման նպատա</w:t>
            </w:r>
            <w:r>
              <w:rPr>
                <w:rFonts w:ascii="GHEA Grapalat" w:hAnsi="GHEA Grapalat" w:cs="Times Armenian"/>
                <w:lang w:val="pt-BR"/>
              </w:rPr>
              <w:softHyphen/>
              <w:t>կով, որի վերաբերյալ առարկություններ չունենք</w:t>
            </w:r>
            <w:r w:rsidRPr="006500FE">
              <w:rPr>
                <w:rFonts w:ascii="GHEA Grapalat" w:hAnsi="GHEA Grapalat" w:cs="Times Armenian"/>
                <w:lang w:val="pt-BR"/>
              </w:rPr>
              <w:t>՝ նկատի ունենա</w:t>
            </w:r>
            <w:r>
              <w:rPr>
                <w:rFonts w:ascii="GHEA Grapalat" w:hAnsi="GHEA Grapalat" w:cs="Times Armenian"/>
                <w:lang w:val="pt-BR"/>
              </w:rPr>
              <w:softHyphen/>
            </w:r>
            <w:r w:rsidRPr="006500FE">
              <w:rPr>
                <w:rFonts w:ascii="GHEA Grapalat" w:hAnsi="GHEA Grapalat" w:cs="Times Armenian"/>
                <w:lang w:val="pt-BR"/>
              </w:rPr>
              <w:t xml:space="preserve">լով, որ վերջիններս հավանության են արժանացել </w:t>
            </w:r>
            <w:r w:rsidRPr="00C65786">
              <w:rPr>
                <w:rFonts w:ascii="GHEA Grapalat" w:hAnsi="GHEA Grapalat" w:cs="Times Armenian"/>
                <w:lang w:val="pt-BR"/>
              </w:rPr>
              <w:t>Տեղեկատվա</w:t>
            </w:r>
            <w:r>
              <w:rPr>
                <w:rFonts w:ascii="GHEA Grapalat" w:hAnsi="GHEA Grapalat" w:cs="Times Armenian"/>
                <w:lang w:val="pt-BR"/>
              </w:rPr>
              <w:softHyphen/>
            </w:r>
            <w:r w:rsidRPr="00C65786">
              <w:rPr>
                <w:rFonts w:ascii="GHEA Grapalat" w:hAnsi="GHEA Grapalat" w:cs="Times Armenian"/>
                <w:lang w:val="pt-BR"/>
              </w:rPr>
              <w:t>կան համակարգերի կառավարման խորհրդի կողմից</w:t>
            </w:r>
            <w:r w:rsidRPr="004444BA">
              <w:rPr>
                <w:rFonts w:ascii="GHEA Grapalat" w:hAnsi="GHEA Grapalat" w:cs="Times Armenian"/>
                <w:lang w:val="pt-BR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5D" w:rsidRPr="008E0290" w:rsidRDefault="00F52223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  <w:tr w:rsidR="00F52223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F52223" w:rsidRDefault="00C174C1" w:rsidP="00F52223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C65786">
              <w:rPr>
                <w:rFonts w:ascii="GHEA Grapalat" w:hAnsi="GHEA Grapalat" w:cs="Times Armenian"/>
                <w:lang w:val="pt-BR"/>
              </w:rPr>
              <w:t>1023</w:t>
            </w:r>
            <w:r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6500FE">
              <w:rPr>
                <w:rFonts w:ascii="GHEA Grapalat" w:hAnsi="GHEA Grapalat" w:cs="Times Armenian"/>
                <w:lang w:val="pt-BR"/>
              </w:rPr>
              <w:t xml:space="preserve">ծրագրի </w:t>
            </w:r>
            <w:r w:rsidRPr="004444BA">
              <w:rPr>
                <w:rFonts w:ascii="GHEA Grapalat" w:hAnsi="GHEA Grapalat" w:cs="Times Armenian"/>
                <w:lang w:val="pt-BR"/>
              </w:rPr>
              <w:t>«</w:t>
            </w:r>
            <w:r>
              <w:rPr>
                <w:rFonts w:ascii="GHEA Grapalat" w:hAnsi="GHEA Grapalat" w:cs="Times Armenian"/>
                <w:lang w:val="pt-BR"/>
              </w:rPr>
              <w:t xml:space="preserve">31004 </w:t>
            </w:r>
            <w:r w:rsidRPr="006500FE">
              <w:rPr>
                <w:rFonts w:ascii="GHEA Grapalat" w:hAnsi="GHEA Grapalat" w:cs="Times Armenian"/>
                <w:lang w:val="pt-BR"/>
              </w:rPr>
              <w:t>ՀՀ պետական եկամուտների կոմի</w:t>
            </w:r>
            <w:r>
              <w:rPr>
                <w:rFonts w:ascii="GHEA Grapalat" w:hAnsi="GHEA Grapalat" w:cs="Times Armenian"/>
                <w:lang w:val="pt-BR"/>
              </w:rPr>
              <w:softHyphen/>
            </w:r>
            <w:r w:rsidRPr="006500FE">
              <w:rPr>
                <w:rFonts w:ascii="GHEA Grapalat" w:hAnsi="GHEA Grapalat" w:cs="Times Armenian"/>
                <w:lang w:val="pt-BR"/>
              </w:rPr>
              <w:t>տեի շենքային պայմանների բարելավում</w:t>
            </w:r>
            <w:r w:rsidRPr="004444BA">
              <w:rPr>
                <w:rFonts w:ascii="GHEA Grapalat" w:hAnsi="GHEA Grapalat" w:cs="Times Armenian"/>
                <w:lang w:val="pt-BR"/>
              </w:rPr>
              <w:t>»</w:t>
            </w:r>
            <w:r>
              <w:rPr>
                <w:rFonts w:ascii="GHEA Grapalat" w:hAnsi="GHEA Grapalat" w:cs="Times Armenian"/>
                <w:lang w:val="pt-BR"/>
              </w:rPr>
              <w:t xml:space="preserve"> միջոցառմանը </w:t>
            </w:r>
            <w:r>
              <w:rPr>
                <w:rFonts w:ascii="GHEA Grapalat" w:hAnsi="GHEA Grapalat" w:cs="Times Armenian"/>
                <w:lang w:val="hy-AM"/>
              </w:rPr>
              <w:t>(</w:t>
            </w:r>
            <w:r>
              <w:rPr>
                <w:rFonts w:ascii="GHEA Grapalat" w:hAnsi="GHEA Grapalat" w:cs="Times Armenian"/>
                <w:lang w:val="pt-BR"/>
              </w:rPr>
              <w:t>վերա</w:t>
            </w:r>
            <w:r>
              <w:rPr>
                <w:rFonts w:ascii="GHEA Grapalat" w:hAnsi="GHEA Grapalat" w:cs="Times Armenian"/>
                <w:lang w:val="pt-BR"/>
              </w:rPr>
              <w:softHyphen/>
              <w:t>բաշխման միջոցով</w:t>
            </w:r>
            <w:r>
              <w:rPr>
                <w:rFonts w:ascii="GHEA Grapalat" w:hAnsi="GHEA Grapalat" w:cs="Times Armenian"/>
                <w:lang w:val="hy-AM"/>
              </w:rPr>
              <w:t>)</w:t>
            </w:r>
            <w:r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 xml:space="preserve">ՀՀ 2024թ. պետական բյուջեով </w:t>
            </w:r>
            <w:r w:rsidRPr="004444BA">
              <w:rPr>
                <w:rFonts w:ascii="GHEA Grapalat" w:hAnsi="GHEA Grapalat" w:cs="Times Armenian"/>
                <w:lang w:val="pt-BR"/>
              </w:rPr>
              <w:t>«</w:t>
            </w:r>
            <w:r>
              <w:rPr>
                <w:rFonts w:ascii="GHEA Grapalat" w:hAnsi="GHEA Grapalat" w:cs="Times Armenian"/>
                <w:lang w:val="pt-BR"/>
              </w:rPr>
              <w:t xml:space="preserve">31003 </w:t>
            </w:r>
            <w:r w:rsidRPr="00985FFB">
              <w:rPr>
                <w:rFonts w:ascii="GHEA Grapalat" w:hAnsi="GHEA Grapalat" w:cs="Times Armenian"/>
                <w:lang w:val="pt-BR"/>
              </w:rPr>
              <w:t xml:space="preserve">ՀՀ </w:t>
            </w:r>
            <w:r w:rsidRPr="00985FFB">
              <w:rPr>
                <w:rFonts w:ascii="GHEA Grapalat" w:hAnsi="GHEA Grapalat" w:cs="Times Armenian"/>
                <w:lang w:val="pt-BR"/>
              </w:rPr>
              <w:lastRenderedPageBreak/>
              <w:t>պետական եկամուտների կոմիտեի շենքային ապահովվա</w:t>
            </w:r>
            <w:r>
              <w:rPr>
                <w:rFonts w:ascii="GHEA Grapalat" w:hAnsi="GHEA Grapalat" w:cs="Times Armenian"/>
                <w:lang w:val="pt-BR"/>
              </w:rPr>
              <w:softHyphen/>
            </w:r>
            <w:r w:rsidRPr="00985FFB">
              <w:rPr>
                <w:rFonts w:ascii="GHEA Grapalat" w:hAnsi="GHEA Grapalat" w:cs="Times Armenian"/>
                <w:lang w:val="pt-BR"/>
              </w:rPr>
              <w:t>ծութ</w:t>
            </w:r>
            <w:r>
              <w:rPr>
                <w:rFonts w:ascii="GHEA Grapalat" w:hAnsi="GHEA Grapalat" w:cs="Times Armenian"/>
                <w:lang w:val="pt-BR"/>
              </w:rPr>
              <w:softHyphen/>
            </w:r>
            <w:r w:rsidRPr="00985FFB">
              <w:rPr>
                <w:rFonts w:ascii="GHEA Grapalat" w:hAnsi="GHEA Grapalat" w:cs="Times Armenian"/>
                <w:lang w:val="pt-BR"/>
              </w:rPr>
              <w:t>յան բարելավում</w:t>
            </w:r>
            <w:r w:rsidRPr="004444BA">
              <w:rPr>
                <w:rFonts w:ascii="GHEA Grapalat" w:hAnsi="GHEA Grapalat" w:cs="Times Armenian"/>
                <w:lang w:val="pt-BR"/>
              </w:rPr>
              <w:t>»</w:t>
            </w:r>
            <w:r w:rsidRPr="006500FE">
              <w:rPr>
                <w:rFonts w:ascii="GHEA Grapalat" w:hAnsi="GHEA Grapalat" w:cs="Times Armenian"/>
                <w:lang w:val="pt-BR"/>
              </w:rPr>
              <w:t xml:space="preserve"> միջոցառ</w:t>
            </w:r>
            <w:r>
              <w:rPr>
                <w:rFonts w:ascii="GHEA Grapalat" w:hAnsi="GHEA Grapalat" w:cs="Times Armenian"/>
                <w:lang w:val="pt-BR"/>
              </w:rPr>
              <w:t xml:space="preserve">ման </w:t>
            </w:r>
            <w:r>
              <w:rPr>
                <w:rFonts w:ascii="GHEA Grapalat" w:hAnsi="GHEA Grapalat" w:cs="Times Armenian"/>
                <w:lang w:val="hy-AM"/>
              </w:rPr>
              <w:t xml:space="preserve">շրջանակներում նախատեսված միջոցներից </w:t>
            </w:r>
            <w:r>
              <w:rPr>
                <w:rFonts w:ascii="GHEA Grapalat" w:hAnsi="GHEA Grapalat" w:cs="Times Armenian"/>
                <w:lang w:val="pt-BR"/>
              </w:rPr>
              <w:t xml:space="preserve">տրամադրել </w:t>
            </w:r>
            <w:r w:rsidRPr="006500FE">
              <w:rPr>
                <w:rFonts w:ascii="GHEA Grapalat" w:hAnsi="GHEA Grapalat" w:cs="Times Armenian"/>
                <w:lang w:val="pt-BR"/>
              </w:rPr>
              <w:t>32.4 մլն դրամ</w:t>
            </w:r>
            <w:r>
              <w:rPr>
                <w:rFonts w:ascii="GHEA Grapalat" w:hAnsi="GHEA Grapalat" w:cs="Times Armenian"/>
                <w:lang w:val="pt-BR"/>
              </w:rPr>
              <w:t>՝ ՊԵԿ-ին պատկանող Երևան քաղաքի Մովսես Խորենացի թիվ 7ա հասցեում գտնվող վարչական շենքի տարածքում երկու աշխատասենյակները Թվա</w:t>
            </w:r>
            <w:r>
              <w:rPr>
                <w:rFonts w:ascii="GHEA Grapalat" w:hAnsi="GHEA Grapalat" w:cs="Times Armenian"/>
                <w:lang w:val="pt-BR"/>
              </w:rPr>
              <w:softHyphen/>
              <w:t>յին հետախուզության լաբորատորիայի հիմնման նպատա</w:t>
            </w:r>
            <w:r>
              <w:rPr>
                <w:rFonts w:ascii="GHEA Grapalat" w:hAnsi="GHEA Grapalat" w:cs="Times Armenian"/>
                <w:lang w:val="pt-BR"/>
              </w:rPr>
              <w:softHyphen/>
              <w:t>կով վերակառուցելու համար, որի վերաբերյալ առարկություններ չու</w:t>
            </w:r>
            <w:r>
              <w:rPr>
                <w:rFonts w:ascii="GHEA Grapalat" w:hAnsi="GHEA Grapalat" w:cs="Times Armenian"/>
                <w:lang w:val="pt-BR"/>
              </w:rPr>
              <w:softHyphen/>
              <w:t>նենք: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23" w:rsidRDefault="00F52223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  <w:tr w:rsidR="00F52223" w:rsidRPr="00C174C1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F52223" w:rsidRDefault="00C174C1" w:rsidP="00F5222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 xml:space="preserve">3. </w:t>
            </w:r>
            <w:r>
              <w:rPr>
                <w:rFonts w:ascii="GHEA Grapalat" w:hAnsi="GHEA Grapalat" w:cs="Times Armenian"/>
                <w:lang w:val="pt-BR"/>
              </w:rPr>
              <w:t>Հավելված</w:t>
            </w:r>
            <w:r>
              <w:rPr>
                <w:rFonts w:ascii="GHEA Grapalat" w:hAnsi="GHEA Grapalat" w:cs="Times Armenian"/>
                <w:lang w:val="hy-AM"/>
              </w:rPr>
              <w:t>ներ</w:t>
            </w:r>
            <w:r>
              <w:rPr>
                <w:rFonts w:ascii="GHEA Grapalat" w:hAnsi="GHEA Grapalat" w:cs="Times Armenian"/>
                <w:lang w:val="pt-BR"/>
              </w:rPr>
              <w:t xml:space="preserve"> N 2-ում </w:t>
            </w:r>
            <w:r>
              <w:rPr>
                <w:rFonts w:ascii="GHEA Grapalat" w:hAnsi="GHEA Grapalat" w:cs="Times Armenian"/>
                <w:lang w:val="hy-AM"/>
              </w:rPr>
              <w:t xml:space="preserve">և </w:t>
            </w:r>
            <w:r>
              <w:rPr>
                <w:rFonts w:ascii="GHEA Grapalat" w:hAnsi="GHEA Grapalat" w:cs="Times Armenian"/>
                <w:lang w:val="pt-BR"/>
              </w:rPr>
              <w:t xml:space="preserve">N 4-ում </w:t>
            </w:r>
            <w:r>
              <w:rPr>
                <w:rFonts w:ascii="GHEA Grapalat" w:hAnsi="GHEA Grapalat"/>
                <w:lang w:val="hy-AM"/>
              </w:rPr>
              <w:t>որպես բյուջետային գլխա</w:t>
            </w:r>
            <w:r>
              <w:rPr>
                <w:rFonts w:ascii="GHEA Grapalat" w:hAnsi="GHEA Grapalat"/>
                <w:lang w:val="hy-AM"/>
              </w:rPr>
              <w:softHyphen/>
              <w:t>վոր կարգադրիչ ավելացնել ՀՀ բարձր տեխնոլոգիական արդյու</w:t>
            </w:r>
            <w:r>
              <w:rPr>
                <w:rFonts w:ascii="GHEA Grapalat" w:hAnsi="GHEA Grapalat"/>
                <w:lang w:val="hy-AM"/>
              </w:rPr>
              <w:softHyphen/>
              <w:t>նաբերության նախարարությանը և լրացնել համապա</w:t>
            </w:r>
            <w:r>
              <w:rPr>
                <w:rFonts w:ascii="GHEA Grapalat" w:hAnsi="GHEA Grapalat"/>
                <w:lang w:val="hy-AM"/>
              </w:rPr>
              <w:softHyphen/>
              <w:t>տաս</w:t>
            </w:r>
            <w:r>
              <w:rPr>
                <w:rFonts w:ascii="GHEA Grapalat" w:hAnsi="GHEA Grapalat"/>
                <w:lang w:val="hy-AM"/>
              </w:rPr>
              <w:softHyphen/>
              <w:t xml:space="preserve">խան տվյալները </w:t>
            </w:r>
            <w:r w:rsidRPr="00C47416">
              <w:rPr>
                <w:rFonts w:ascii="GHEA Grapalat" w:hAnsi="GHEA Grapalat" w:cs="Times Armenian"/>
                <w:lang w:val="pt-BR"/>
              </w:rPr>
              <w:t>«</w:t>
            </w:r>
            <w:r>
              <w:rPr>
                <w:rFonts w:ascii="GHEA Grapalat" w:hAnsi="GHEA Grapalat" w:cs="Times Armenian"/>
                <w:lang w:val="pt-BR"/>
              </w:rPr>
              <w:t>Հայաստանի Հանրապետության 2024 թվականի պետական բյուջեի մասին</w:t>
            </w:r>
            <w:r w:rsidRPr="00C47416">
              <w:rPr>
                <w:rFonts w:ascii="GHEA Grapalat" w:hAnsi="GHEA Grapalat" w:cs="Times Armenian"/>
                <w:lang w:val="pt-BR"/>
              </w:rPr>
              <w:t>»</w:t>
            </w:r>
            <w:r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օրենքի</w:t>
            </w:r>
            <w:r w:rsidRPr="0013410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N1 հավելվածի N3 աղյուսակի և «ՀՀ կառավարության 28.12.2023թ. N2323-Ն որոշ</w:t>
            </w:r>
            <w:r>
              <w:rPr>
                <w:rFonts w:ascii="GHEA Grapalat" w:hAnsi="GHEA Grapalat"/>
                <w:lang w:val="hy-AM"/>
              </w:rPr>
              <w:softHyphen/>
              <w:t>ման N5 հավելվածի N2 աղյուսակի ձևաչափին համապա</w:t>
            </w:r>
            <w:r>
              <w:rPr>
                <w:rFonts w:ascii="GHEA Grapalat" w:hAnsi="GHEA Grapalat"/>
                <w:lang w:val="hy-AM"/>
              </w:rPr>
              <w:softHyphen/>
              <w:t>տաս</w:t>
            </w:r>
            <w:r>
              <w:rPr>
                <w:rFonts w:ascii="GHEA Grapalat" w:hAnsi="GHEA Grapalat"/>
                <w:lang w:val="hy-AM"/>
              </w:rPr>
              <w:softHyphen/>
              <w:t>խան: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7EB" w:rsidRPr="00C174C1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  <w:r w:rsidRPr="00C174C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9D67EB" w:rsidRPr="00C174C1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</w:tc>
      </w:tr>
      <w:tr w:rsidR="00F52223" w:rsidRPr="00C174C1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C174C1" w:rsidRDefault="00C174C1" w:rsidP="00C174C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pt-BR"/>
              </w:rPr>
              <w:t xml:space="preserve">Հավելված N 5-ում 1023-31003 միջոցառման նվազեցվող </w:t>
            </w:r>
            <w:r w:rsidRPr="00C47416">
              <w:rPr>
                <w:rFonts w:ascii="GHEA Grapalat" w:hAnsi="GHEA Grapalat" w:cs="Times Armenian"/>
                <w:lang w:val="pt-BR"/>
              </w:rPr>
              <w:t>«</w:t>
            </w:r>
            <w:r>
              <w:rPr>
                <w:rFonts w:ascii="GHEA Grapalat" w:hAnsi="GHEA Grapalat" w:cs="Times Armenian"/>
                <w:lang w:val="pt-BR"/>
              </w:rPr>
              <w:t>Կառուցապատման մակերեսը (ք/մ)</w:t>
            </w:r>
            <w:r w:rsidRPr="00C47416">
              <w:rPr>
                <w:rFonts w:ascii="GHEA Grapalat" w:hAnsi="GHEA Grapalat" w:cs="Times Armenian"/>
                <w:lang w:val="pt-BR"/>
              </w:rPr>
              <w:t>»</w:t>
            </w:r>
            <w:r>
              <w:rPr>
                <w:rFonts w:ascii="GHEA Grapalat" w:hAnsi="GHEA Grapalat" w:cs="Times Armenian"/>
                <w:lang w:val="pt-BR"/>
              </w:rPr>
              <w:t xml:space="preserve"> ցուցանիշը խմբագրել հետև</w:t>
            </w:r>
            <w:r>
              <w:rPr>
                <w:rFonts w:ascii="GHEA Grapalat" w:hAnsi="GHEA Grapalat" w:cs="Times Armenian"/>
                <w:lang w:val="pt-BR"/>
              </w:rPr>
              <w:softHyphen/>
              <w:t xml:space="preserve">յալ բովանդակությամբ՝ </w:t>
            </w:r>
            <w:r w:rsidRPr="00C47416">
              <w:rPr>
                <w:rFonts w:ascii="GHEA Grapalat" w:hAnsi="GHEA Grapalat" w:cs="Times Armenian"/>
                <w:lang w:val="pt-BR"/>
              </w:rPr>
              <w:t>«</w:t>
            </w:r>
            <w:r>
              <w:rPr>
                <w:rFonts w:ascii="GHEA Grapalat" w:hAnsi="GHEA Grapalat" w:cs="Times Armenian"/>
                <w:lang w:val="pt-BR"/>
              </w:rPr>
              <w:t>Բյուջետային տարում կառուցա</w:t>
            </w:r>
            <w:r>
              <w:rPr>
                <w:rFonts w:ascii="GHEA Grapalat" w:hAnsi="GHEA Grapalat" w:cs="Times Armenian"/>
                <w:lang w:val="pt-BR"/>
              </w:rPr>
              <w:softHyphen/>
              <w:t>պատման մակերեսը (ք/մ)</w:t>
            </w:r>
            <w:r w:rsidRPr="00C47416">
              <w:rPr>
                <w:rFonts w:ascii="GHEA Grapalat" w:hAnsi="GHEA Grapalat" w:cs="Times Armenian"/>
                <w:lang w:val="pt-BR"/>
              </w:rPr>
              <w:t>»</w:t>
            </w:r>
            <w:r>
              <w:rPr>
                <w:rFonts w:ascii="GHEA Grapalat" w:hAnsi="GHEA Grapalat" w:cs="Times Armenian"/>
                <w:lang w:val="pt-BR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2F" w:rsidRPr="00CA4067" w:rsidRDefault="00C174C1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C174C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է: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60A" w:rsidRDefault="00C3160A" w:rsidP="00C96D23">
      <w:r>
        <w:separator/>
      </w:r>
    </w:p>
  </w:endnote>
  <w:endnote w:type="continuationSeparator" w:id="0">
    <w:p w:rsidR="00C3160A" w:rsidRDefault="00C3160A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219B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60A" w:rsidRDefault="00C3160A" w:rsidP="00C96D23">
      <w:r>
        <w:separator/>
      </w:r>
    </w:p>
  </w:footnote>
  <w:footnote w:type="continuationSeparator" w:id="0">
    <w:p w:rsidR="00C3160A" w:rsidRDefault="00C3160A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 w15:restartNumberingAfterBreak="0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1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19"/>
  </w:num>
  <w:num w:numId="20">
    <w:abstractNumId w:val="11"/>
  </w:num>
  <w:num w:numId="21">
    <w:abstractNumId w:val="17"/>
  </w:num>
  <w:num w:numId="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219B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60A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25F04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D8110-3FA1-4140-BCF8-03204D191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Susanna Arzumanyan</cp:lastModifiedBy>
  <cp:revision>91</cp:revision>
  <cp:lastPrinted>2024-02-16T09:18:00Z</cp:lastPrinted>
  <dcterms:created xsi:type="dcterms:W3CDTF">2021-11-12T12:51:00Z</dcterms:created>
  <dcterms:modified xsi:type="dcterms:W3CDTF">2024-09-02T06:26:00Z</dcterms:modified>
</cp:coreProperties>
</file>