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E09A58" w14:textId="0961D3DC" w:rsidR="00D64D60" w:rsidRPr="00DF14FC" w:rsidRDefault="00D64D60" w:rsidP="00950D2F">
      <w:pPr>
        <w:spacing w:after="0" w:line="360" w:lineRule="auto"/>
        <w:ind w:firstLine="426"/>
        <w:jc w:val="center"/>
        <w:rPr>
          <w:rFonts w:ascii="GHEA Grapalat" w:hAnsi="GHEA Grapalat" w:cs="Sylfaen"/>
          <w:b/>
          <w:sz w:val="24"/>
          <w:szCs w:val="24"/>
          <w:lang w:val="af-ZA"/>
        </w:rPr>
      </w:pPr>
      <w:r w:rsidRPr="00DF14FC">
        <w:rPr>
          <w:rFonts w:ascii="GHEA Grapalat" w:hAnsi="GHEA Grapalat" w:cs="Sylfaen"/>
          <w:b/>
          <w:sz w:val="24"/>
          <w:szCs w:val="24"/>
          <w:lang w:val="hy-AM"/>
        </w:rPr>
        <w:t>ՀԻՄՆԱՎՈՐՈՒՄ</w:t>
      </w:r>
    </w:p>
    <w:p w14:paraId="65A161AD" w14:textId="7C0544F7" w:rsidR="009C0BD9" w:rsidRPr="00DF14FC" w:rsidRDefault="009C0BD9" w:rsidP="00950D2F">
      <w:pPr>
        <w:pStyle w:val="NormalWeb"/>
        <w:shd w:val="clear" w:color="auto" w:fill="FFFFFF"/>
        <w:spacing w:before="0" w:beforeAutospacing="0" w:after="0" w:afterAutospacing="0" w:line="360" w:lineRule="auto"/>
        <w:jc w:val="center"/>
        <w:rPr>
          <w:rFonts w:ascii="GHEA Grapalat" w:hAnsi="GHEA Grapalat" w:cs="Arial"/>
          <w:b/>
          <w:lang w:val="hy-AM"/>
        </w:rPr>
      </w:pPr>
      <w:r w:rsidRPr="00DF14FC">
        <w:rPr>
          <w:rFonts w:ascii="GHEA Grapalat" w:hAnsi="GHEA Grapalat" w:cs="Arial"/>
          <w:b/>
          <w:lang w:val="hy-AM"/>
        </w:rPr>
        <w:t>ՀԱՅԱՍՏԱՆԻ ՀԱՆՐԱՊԵՏՈՒԹՅԱՆ ԿԱՌԱՎԱՐՈՒԹՅԱՆ</w:t>
      </w:r>
      <w:r w:rsidRPr="00DF14FC">
        <w:rPr>
          <w:rFonts w:ascii="GHEA Grapalat" w:hAnsi="GHEA Grapalat" w:cs="Arial"/>
          <w:b/>
          <w:lang w:val="af-ZA"/>
        </w:rPr>
        <w:t xml:space="preserve"> </w:t>
      </w:r>
      <w:r w:rsidR="00135B22" w:rsidRPr="00892466">
        <w:rPr>
          <w:rStyle w:val="Strong"/>
          <w:rFonts w:ascii="GHEA Grapalat" w:hAnsi="GHEA Grapalat"/>
          <w:lang w:val="af-ZA"/>
        </w:rPr>
        <w:t>««</w:t>
      </w:r>
      <w:r w:rsidR="00135B22" w:rsidRPr="00B15FE3">
        <w:rPr>
          <w:rStyle w:val="Strong"/>
          <w:rFonts w:ascii="GHEA Grapalat" w:hAnsi="GHEA Grapalat"/>
        </w:rPr>
        <w:t>ՀԱՅԱՍՏԱՆԻ</w:t>
      </w:r>
      <w:r w:rsidR="00135B22" w:rsidRPr="00892466">
        <w:rPr>
          <w:rStyle w:val="Strong"/>
          <w:rFonts w:ascii="GHEA Grapalat" w:hAnsi="GHEA Grapalat"/>
          <w:lang w:val="af-ZA"/>
        </w:rPr>
        <w:t xml:space="preserve"> </w:t>
      </w:r>
      <w:r w:rsidR="00135B22" w:rsidRPr="00B15FE3">
        <w:rPr>
          <w:rStyle w:val="Strong"/>
          <w:rFonts w:ascii="GHEA Grapalat" w:hAnsi="GHEA Grapalat"/>
        </w:rPr>
        <w:t>ՀԱՆՐԱՊԵՏՈՒԹՅԱՆ</w:t>
      </w:r>
      <w:r w:rsidR="00135B22" w:rsidRPr="00892466">
        <w:rPr>
          <w:rStyle w:val="Strong"/>
          <w:rFonts w:ascii="GHEA Grapalat" w:hAnsi="GHEA Grapalat"/>
          <w:lang w:val="af-ZA"/>
        </w:rPr>
        <w:t xml:space="preserve"> 202</w:t>
      </w:r>
      <w:r w:rsidR="00135B22">
        <w:rPr>
          <w:rStyle w:val="Strong"/>
          <w:rFonts w:ascii="GHEA Grapalat" w:hAnsi="GHEA Grapalat"/>
          <w:lang w:val="hy-AM"/>
        </w:rPr>
        <w:t>4</w:t>
      </w:r>
      <w:r w:rsidR="00135B22" w:rsidRPr="00892466">
        <w:rPr>
          <w:rStyle w:val="Strong"/>
          <w:rFonts w:ascii="GHEA Grapalat" w:hAnsi="GHEA Grapalat"/>
          <w:lang w:val="af-ZA"/>
        </w:rPr>
        <w:t xml:space="preserve"> </w:t>
      </w:r>
      <w:r w:rsidR="00135B22" w:rsidRPr="00B15FE3">
        <w:rPr>
          <w:rStyle w:val="Strong"/>
          <w:rFonts w:ascii="GHEA Grapalat" w:hAnsi="GHEA Grapalat"/>
        </w:rPr>
        <w:t>ԹՎԱԿԱՆԻ</w:t>
      </w:r>
      <w:r w:rsidR="00135B22" w:rsidRPr="00892466">
        <w:rPr>
          <w:rStyle w:val="Strong"/>
          <w:rFonts w:ascii="GHEA Grapalat" w:hAnsi="GHEA Grapalat"/>
          <w:lang w:val="af-ZA"/>
        </w:rPr>
        <w:t xml:space="preserve"> </w:t>
      </w:r>
      <w:r w:rsidR="00135B22" w:rsidRPr="00B15FE3">
        <w:rPr>
          <w:rStyle w:val="Strong"/>
          <w:rFonts w:ascii="GHEA Grapalat" w:hAnsi="GHEA Grapalat"/>
        </w:rPr>
        <w:t>ՊԵՏԱԿԱՆ</w:t>
      </w:r>
      <w:r w:rsidR="00135B22" w:rsidRPr="00892466">
        <w:rPr>
          <w:rStyle w:val="Strong"/>
          <w:rFonts w:ascii="GHEA Grapalat" w:hAnsi="GHEA Grapalat"/>
          <w:lang w:val="af-ZA"/>
        </w:rPr>
        <w:t xml:space="preserve"> </w:t>
      </w:r>
      <w:r w:rsidR="00135B22" w:rsidRPr="00B15FE3">
        <w:rPr>
          <w:rStyle w:val="Strong"/>
          <w:rFonts w:ascii="GHEA Grapalat" w:hAnsi="GHEA Grapalat"/>
        </w:rPr>
        <w:t>ԲՅՈՒՋԵԻ</w:t>
      </w:r>
      <w:r w:rsidR="00135B22" w:rsidRPr="00892466">
        <w:rPr>
          <w:rStyle w:val="Strong"/>
          <w:rFonts w:ascii="GHEA Grapalat" w:hAnsi="GHEA Grapalat"/>
          <w:lang w:val="af-ZA"/>
        </w:rPr>
        <w:t xml:space="preserve"> </w:t>
      </w:r>
      <w:r w:rsidR="00135B22" w:rsidRPr="00B15FE3">
        <w:rPr>
          <w:rStyle w:val="Strong"/>
          <w:rFonts w:ascii="GHEA Grapalat" w:hAnsi="GHEA Grapalat"/>
        </w:rPr>
        <w:t>ՄԱՍԻՆ</w:t>
      </w:r>
      <w:r w:rsidR="00135B22" w:rsidRPr="00892466">
        <w:rPr>
          <w:rStyle w:val="Strong"/>
          <w:rFonts w:ascii="GHEA Grapalat" w:hAnsi="GHEA Grapalat"/>
          <w:lang w:val="af-ZA"/>
        </w:rPr>
        <w:t xml:space="preserve">» </w:t>
      </w:r>
      <w:r w:rsidR="00135B22" w:rsidRPr="00B15FE3">
        <w:rPr>
          <w:rStyle w:val="Strong"/>
          <w:rFonts w:ascii="GHEA Grapalat" w:hAnsi="GHEA Grapalat"/>
        </w:rPr>
        <w:t>ՕՐԵՆՔՈՒՄ</w:t>
      </w:r>
      <w:r w:rsidR="00135B22" w:rsidRPr="00892466">
        <w:rPr>
          <w:rStyle w:val="Strong"/>
          <w:rFonts w:ascii="GHEA Grapalat" w:hAnsi="GHEA Grapalat"/>
          <w:lang w:val="af-ZA"/>
        </w:rPr>
        <w:t xml:space="preserve"> </w:t>
      </w:r>
      <w:r w:rsidR="00135B22" w:rsidRPr="00135B22">
        <w:rPr>
          <w:rStyle w:val="Strong"/>
          <w:rFonts w:ascii="GHEA Grapalat" w:hAnsi="GHEA Grapalat"/>
        </w:rPr>
        <w:t>ՎԵՐԱԲԱՇԽՈՒՄ</w:t>
      </w:r>
      <w:r w:rsidR="00892466">
        <w:rPr>
          <w:rStyle w:val="Strong"/>
          <w:rFonts w:ascii="GHEA Grapalat" w:hAnsi="GHEA Grapalat"/>
          <w:lang w:val="hy-AM"/>
        </w:rPr>
        <w:t>, ՓՈՓՈԽՈՒԹՅՈՒՆՆԵՐ</w:t>
      </w:r>
      <w:r w:rsidR="00135B22" w:rsidRPr="00892466">
        <w:rPr>
          <w:rStyle w:val="Strong"/>
          <w:rFonts w:ascii="GHEA Grapalat" w:hAnsi="GHEA Grapalat"/>
          <w:lang w:val="af-ZA"/>
        </w:rPr>
        <w:t xml:space="preserve"> </w:t>
      </w:r>
      <w:r w:rsidR="00135B22">
        <w:rPr>
          <w:rStyle w:val="Strong"/>
          <w:rFonts w:ascii="GHEA Grapalat" w:hAnsi="GHEA Grapalat"/>
        </w:rPr>
        <w:t>ԵՎ</w:t>
      </w:r>
      <w:r w:rsidR="00135B22" w:rsidRPr="00892466">
        <w:rPr>
          <w:rStyle w:val="Strong"/>
          <w:rFonts w:ascii="GHEA Grapalat" w:hAnsi="GHEA Grapalat"/>
          <w:lang w:val="af-ZA"/>
        </w:rPr>
        <w:t xml:space="preserve"> </w:t>
      </w:r>
      <w:r w:rsidR="00135B22" w:rsidRPr="00B15FE3">
        <w:rPr>
          <w:rStyle w:val="Strong"/>
          <w:rFonts w:ascii="GHEA Grapalat" w:hAnsi="GHEA Grapalat"/>
        </w:rPr>
        <w:t>ՀԱՅԱՍՏԱՆԻ</w:t>
      </w:r>
      <w:r w:rsidR="00135B22" w:rsidRPr="00892466">
        <w:rPr>
          <w:rStyle w:val="Strong"/>
          <w:rFonts w:ascii="GHEA Grapalat" w:hAnsi="GHEA Grapalat"/>
          <w:lang w:val="af-ZA"/>
        </w:rPr>
        <w:t xml:space="preserve"> </w:t>
      </w:r>
      <w:r w:rsidR="00135B22" w:rsidRPr="00B15FE3">
        <w:rPr>
          <w:rStyle w:val="Strong"/>
          <w:rFonts w:ascii="GHEA Grapalat" w:hAnsi="GHEA Grapalat"/>
        </w:rPr>
        <w:t>ՀԱՆՐԱՊԵՏՈՒԹՅԱՆ</w:t>
      </w:r>
      <w:r w:rsidR="00135B22" w:rsidRPr="00892466">
        <w:rPr>
          <w:rStyle w:val="Strong"/>
          <w:rFonts w:ascii="GHEA Grapalat" w:hAnsi="GHEA Grapalat"/>
          <w:lang w:val="af-ZA"/>
        </w:rPr>
        <w:t xml:space="preserve"> </w:t>
      </w:r>
      <w:r w:rsidR="00135B22" w:rsidRPr="00B15FE3">
        <w:rPr>
          <w:rStyle w:val="Strong"/>
          <w:rFonts w:ascii="GHEA Grapalat" w:hAnsi="GHEA Grapalat"/>
        </w:rPr>
        <w:t>ԿԱՌԱՎԱՐՈՒԹՅԱՆ</w:t>
      </w:r>
      <w:r w:rsidR="00135B22" w:rsidRPr="00892466">
        <w:rPr>
          <w:rStyle w:val="Strong"/>
          <w:rFonts w:ascii="GHEA Grapalat" w:hAnsi="GHEA Grapalat"/>
          <w:lang w:val="af-ZA"/>
        </w:rPr>
        <w:t xml:space="preserve"> 2023 </w:t>
      </w:r>
      <w:r w:rsidR="00135B22" w:rsidRPr="00B15FE3">
        <w:rPr>
          <w:rStyle w:val="Strong"/>
          <w:rFonts w:ascii="GHEA Grapalat" w:hAnsi="GHEA Grapalat"/>
        </w:rPr>
        <w:t>ԹՎԱԿԱՆԻ</w:t>
      </w:r>
      <w:r w:rsidR="00135B22" w:rsidRPr="00892466">
        <w:rPr>
          <w:rStyle w:val="Strong"/>
          <w:rFonts w:ascii="GHEA Grapalat" w:hAnsi="GHEA Grapalat"/>
          <w:lang w:val="af-ZA"/>
        </w:rPr>
        <w:t xml:space="preserve"> </w:t>
      </w:r>
      <w:r w:rsidR="00135B22" w:rsidRPr="00B15FE3">
        <w:rPr>
          <w:rStyle w:val="Strong"/>
          <w:rFonts w:ascii="GHEA Grapalat" w:hAnsi="GHEA Grapalat"/>
        </w:rPr>
        <w:t>ԴԵԿՏԵՄԲԵՐԻ</w:t>
      </w:r>
      <w:r w:rsidR="00135B22" w:rsidRPr="00892466">
        <w:rPr>
          <w:rStyle w:val="Strong"/>
          <w:rFonts w:ascii="GHEA Grapalat" w:hAnsi="GHEA Grapalat"/>
          <w:lang w:val="af-ZA"/>
        </w:rPr>
        <w:t xml:space="preserve"> 28-</w:t>
      </w:r>
      <w:r w:rsidR="00135B22" w:rsidRPr="00B15FE3">
        <w:rPr>
          <w:rStyle w:val="Strong"/>
          <w:rFonts w:ascii="GHEA Grapalat" w:hAnsi="GHEA Grapalat"/>
        </w:rPr>
        <w:t>Ի</w:t>
      </w:r>
      <w:r w:rsidR="00135B22" w:rsidRPr="00892466">
        <w:rPr>
          <w:rStyle w:val="Strong"/>
          <w:rFonts w:ascii="GHEA Grapalat" w:hAnsi="GHEA Grapalat"/>
          <w:lang w:val="af-ZA"/>
        </w:rPr>
        <w:t xml:space="preserve"> N 2</w:t>
      </w:r>
      <w:r w:rsidR="00135B22">
        <w:rPr>
          <w:rStyle w:val="Strong"/>
          <w:rFonts w:ascii="GHEA Grapalat" w:hAnsi="GHEA Grapalat"/>
          <w:lang w:val="hy-AM"/>
        </w:rPr>
        <w:t>323</w:t>
      </w:r>
      <w:r w:rsidR="00135B22" w:rsidRPr="00892466">
        <w:rPr>
          <w:rStyle w:val="Strong"/>
          <w:rFonts w:ascii="GHEA Grapalat" w:hAnsi="GHEA Grapalat"/>
          <w:lang w:val="af-ZA"/>
        </w:rPr>
        <w:t>-</w:t>
      </w:r>
      <w:r w:rsidR="00135B22" w:rsidRPr="00B15FE3">
        <w:rPr>
          <w:rStyle w:val="Strong"/>
          <w:rFonts w:ascii="GHEA Grapalat" w:hAnsi="GHEA Grapalat"/>
        </w:rPr>
        <w:t>Ն</w:t>
      </w:r>
      <w:r w:rsidR="00135B22" w:rsidRPr="00892466">
        <w:rPr>
          <w:rStyle w:val="Strong"/>
          <w:rFonts w:ascii="GHEA Grapalat" w:hAnsi="GHEA Grapalat"/>
          <w:lang w:val="af-ZA"/>
        </w:rPr>
        <w:t xml:space="preserve"> </w:t>
      </w:r>
      <w:r w:rsidR="00135B22" w:rsidRPr="00B15FE3">
        <w:rPr>
          <w:rStyle w:val="Strong"/>
          <w:rFonts w:ascii="GHEA Grapalat" w:hAnsi="GHEA Grapalat"/>
        </w:rPr>
        <w:t>ՈՐՈՇՄԱՆ</w:t>
      </w:r>
      <w:r w:rsidR="00135B22" w:rsidRPr="00892466">
        <w:rPr>
          <w:rStyle w:val="Strong"/>
          <w:rFonts w:ascii="GHEA Grapalat" w:hAnsi="GHEA Grapalat"/>
          <w:lang w:val="af-ZA"/>
        </w:rPr>
        <w:t xml:space="preserve"> </w:t>
      </w:r>
      <w:r w:rsidR="00135B22" w:rsidRPr="00B15FE3">
        <w:rPr>
          <w:rStyle w:val="Strong"/>
          <w:rFonts w:ascii="GHEA Grapalat" w:hAnsi="GHEA Grapalat"/>
        </w:rPr>
        <w:t>ՄԵՋ</w:t>
      </w:r>
      <w:r w:rsidR="00135B22" w:rsidRPr="00892466">
        <w:rPr>
          <w:rStyle w:val="Strong"/>
          <w:rFonts w:ascii="GHEA Grapalat" w:hAnsi="GHEA Grapalat"/>
          <w:lang w:val="af-ZA"/>
        </w:rPr>
        <w:t xml:space="preserve"> </w:t>
      </w:r>
      <w:r w:rsidR="00135B22" w:rsidRPr="00B15FE3">
        <w:rPr>
          <w:rStyle w:val="Strong"/>
          <w:rFonts w:ascii="GHEA Grapalat" w:hAnsi="GHEA Grapalat"/>
        </w:rPr>
        <w:t>ՓՈՓՈԽՈՒԹՅՈՒՆՆԵՐ</w:t>
      </w:r>
      <w:r w:rsidR="00135B22">
        <w:rPr>
          <w:rStyle w:val="Strong"/>
          <w:rFonts w:ascii="GHEA Grapalat" w:hAnsi="GHEA Grapalat"/>
          <w:lang w:val="hy-AM"/>
        </w:rPr>
        <w:t xml:space="preserve"> ԵՎ</w:t>
      </w:r>
      <w:r w:rsidR="00135B22" w:rsidRPr="00B15FE3">
        <w:rPr>
          <w:rStyle w:val="Strong"/>
          <w:rFonts w:ascii="GHEA Grapalat" w:hAnsi="GHEA Grapalat"/>
          <w:lang w:val="hy-AM"/>
        </w:rPr>
        <w:t xml:space="preserve"> ԼՐԱՑՈՒՄՆԵՐ </w:t>
      </w:r>
      <w:r w:rsidR="00135B22" w:rsidRPr="00B15FE3">
        <w:rPr>
          <w:rStyle w:val="Strong"/>
          <w:rFonts w:ascii="GHEA Grapalat" w:hAnsi="GHEA Grapalat"/>
        </w:rPr>
        <w:t>ԿԱՏԱՐԵԼՈՒ</w:t>
      </w:r>
      <w:r w:rsidR="00135B22">
        <w:rPr>
          <w:rStyle w:val="Strong"/>
          <w:rFonts w:ascii="GHEA Grapalat" w:hAnsi="GHEA Grapalat"/>
          <w:lang w:val="hy-AM"/>
        </w:rPr>
        <w:t xml:space="preserve"> </w:t>
      </w:r>
      <w:r w:rsidR="00135B22" w:rsidRPr="00B15FE3">
        <w:rPr>
          <w:rStyle w:val="Strong"/>
          <w:rFonts w:ascii="GHEA Grapalat" w:hAnsi="GHEA Grapalat"/>
        </w:rPr>
        <w:t>ՄԱՍԻՆ</w:t>
      </w:r>
      <w:r w:rsidRPr="00DF14FC">
        <w:rPr>
          <w:rFonts w:ascii="GHEA Grapalat" w:hAnsi="GHEA Grapalat" w:cs="Arial"/>
          <w:b/>
          <w:lang w:val="hy-AM"/>
        </w:rPr>
        <w:t xml:space="preserve">» ՈՐՈՇՄԱՆ ՆԱԽԱԳԾԻ </w:t>
      </w:r>
      <w:r w:rsidR="00BD6E8E" w:rsidRPr="00DF14FC">
        <w:rPr>
          <w:rFonts w:ascii="GHEA Grapalat" w:hAnsi="GHEA Grapalat" w:cs="Arial"/>
          <w:b/>
          <w:lang w:val="hy-AM"/>
        </w:rPr>
        <w:t>(</w:t>
      </w:r>
      <w:r w:rsidR="00552988" w:rsidRPr="00DF14FC">
        <w:rPr>
          <w:rFonts w:ascii="GHEA Grapalat" w:hAnsi="GHEA Grapalat" w:cs="Arial"/>
          <w:b/>
          <w:lang w:val="hy-AM"/>
        </w:rPr>
        <w:t>ԱՅՍՈՒՀԵՏ`</w:t>
      </w:r>
      <w:r w:rsidR="00BD6E8E" w:rsidRPr="00DF14FC">
        <w:rPr>
          <w:rFonts w:ascii="GHEA Grapalat" w:hAnsi="GHEA Grapalat" w:cs="Arial"/>
          <w:b/>
          <w:lang w:val="hy-AM"/>
        </w:rPr>
        <w:t xml:space="preserve"> ՆԱԽԱԳԻԾ) </w:t>
      </w:r>
      <w:r w:rsidRPr="00DF14FC">
        <w:rPr>
          <w:rFonts w:ascii="GHEA Grapalat" w:hAnsi="GHEA Grapalat" w:cs="Arial"/>
          <w:b/>
          <w:lang w:val="hy-AM"/>
        </w:rPr>
        <w:t>ԸՆԴՈՒՆՄԱՆ</w:t>
      </w:r>
    </w:p>
    <w:p w14:paraId="26F851DA" w14:textId="77777777" w:rsidR="00D64D60" w:rsidRPr="00DF14FC" w:rsidRDefault="00D64D60" w:rsidP="00950D2F">
      <w:pPr>
        <w:spacing w:after="0" w:line="360" w:lineRule="auto"/>
        <w:ind w:firstLine="426"/>
        <w:jc w:val="center"/>
        <w:rPr>
          <w:rFonts w:ascii="GHEA Grapalat" w:hAnsi="GHEA Grapalat"/>
          <w:sz w:val="24"/>
          <w:szCs w:val="24"/>
          <w:lang w:val="hy-AM"/>
        </w:rPr>
      </w:pPr>
    </w:p>
    <w:p w14:paraId="76B99287" w14:textId="221CB88D" w:rsidR="006854A6" w:rsidRPr="00230738" w:rsidRDefault="006854A6" w:rsidP="00CD5248">
      <w:pPr>
        <w:pStyle w:val="ListParagraph"/>
        <w:numPr>
          <w:ilvl w:val="0"/>
          <w:numId w:val="12"/>
        </w:numPr>
        <w:tabs>
          <w:tab w:val="left" w:pos="851"/>
        </w:tabs>
        <w:spacing w:line="360" w:lineRule="auto"/>
        <w:ind w:left="567" w:hanging="567"/>
        <w:jc w:val="both"/>
        <w:rPr>
          <w:rFonts w:ascii="GHEA Grapalat" w:eastAsia="Times New Roman" w:hAnsi="GHEA Grapalat" w:cs="Arial Unicode"/>
          <w:b/>
          <w:bCs/>
          <w:sz w:val="24"/>
          <w:szCs w:val="24"/>
          <w:lang w:val="fr-FR" w:eastAsia="ru-RU"/>
        </w:rPr>
      </w:pPr>
      <w:r w:rsidRPr="00230738">
        <w:rPr>
          <w:rFonts w:ascii="GHEA Grapalat" w:hAnsi="GHEA Grapalat" w:cs="Arial Unicode"/>
          <w:b/>
          <w:bCs/>
          <w:sz w:val="24"/>
          <w:szCs w:val="24"/>
          <w:lang w:val="hy-AM"/>
        </w:rPr>
        <w:t>Կարգավորման ենթակա խնդիրը</w:t>
      </w:r>
      <w:r w:rsidR="004F5F5A" w:rsidRPr="00230738">
        <w:rPr>
          <w:rFonts w:ascii="GHEA Grapalat" w:hAnsi="GHEA Grapalat" w:cs="Arial Unicode"/>
          <w:b/>
          <w:bCs/>
          <w:sz w:val="24"/>
          <w:szCs w:val="24"/>
          <w:lang w:val="hy-AM"/>
        </w:rPr>
        <w:t xml:space="preserve"> և իրավական</w:t>
      </w:r>
      <w:r w:rsidR="004F5F5A" w:rsidRPr="00230738">
        <w:rPr>
          <w:rFonts w:ascii="GHEA Grapalat" w:hAnsi="GHEA Grapalat" w:cs="Arial Unicode"/>
          <w:b/>
          <w:bCs/>
          <w:sz w:val="24"/>
          <w:szCs w:val="24"/>
          <w:lang w:val="fr-FR"/>
        </w:rPr>
        <w:t xml:space="preserve"> </w:t>
      </w:r>
      <w:r w:rsidR="004F5F5A" w:rsidRPr="00230738">
        <w:rPr>
          <w:rFonts w:ascii="GHEA Grapalat" w:hAnsi="GHEA Grapalat" w:cs="Arial Unicode"/>
          <w:b/>
          <w:bCs/>
          <w:sz w:val="24"/>
          <w:szCs w:val="24"/>
          <w:lang w:val="hy-AM"/>
        </w:rPr>
        <w:t>ակտի</w:t>
      </w:r>
      <w:r w:rsidR="004F5F5A" w:rsidRPr="00230738">
        <w:rPr>
          <w:rFonts w:ascii="GHEA Grapalat" w:hAnsi="GHEA Grapalat" w:cs="Arial Unicode"/>
          <w:b/>
          <w:bCs/>
          <w:sz w:val="24"/>
          <w:szCs w:val="24"/>
          <w:lang w:val="fr-FR"/>
        </w:rPr>
        <w:t xml:space="preserve"> </w:t>
      </w:r>
      <w:r w:rsidR="004F5F5A" w:rsidRPr="00230738">
        <w:rPr>
          <w:rFonts w:ascii="GHEA Grapalat" w:hAnsi="GHEA Grapalat" w:cs="Arial Unicode"/>
          <w:b/>
          <w:bCs/>
          <w:sz w:val="24"/>
          <w:szCs w:val="24"/>
          <w:lang w:val="hy-AM"/>
        </w:rPr>
        <w:t>ընդունման</w:t>
      </w:r>
      <w:r w:rsidR="00230738" w:rsidRPr="00CD5248">
        <w:rPr>
          <w:rFonts w:ascii="GHEA Grapalat" w:hAnsi="GHEA Grapalat" w:cs="Arial Unicode"/>
          <w:b/>
          <w:bCs/>
          <w:sz w:val="24"/>
          <w:szCs w:val="24"/>
          <w:lang w:val="hy-AM"/>
        </w:rPr>
        <w:t xml:space="preserve"> </w:t>
      </w:r>
      <w:r w:rsidR="00230738" w:rsidRPr="00230738">
        <w:rPr>
          <w:rFonts w:ascii="GHEA Grapalat" w:hAnsi="GHEA Grapalat" w:cs="Arial Unicode"/>
          <w:b/>
          <w:bCs/>
          <w:sz w:val="24"/>
          <w:szCs w:val="24"/>
          <w:lang w:val="fr-FR"/>
        </w:rPr>
        <w:t>ա</w:t>
      </w:r>
      <w:proofErr w:type="spellStart"/>
      <w:r w:rsidR="004F5F5A" w:rsidRPr="00230738">
        <w:rPr>
          <w:rFonts w:ascii="GHEA Grapalat" w:hAnsi="GHEA Grapalat" w:cs="Arial Unicode"/>
          <w:b/>
          <w:bCs/>
          <w:sz w:val="24"/>
          <w:szCs w:val="24"/>
          <w:lang w:val="hy-AM"/>
        </w:rPr>
        <w:t>նհրաժեշտու</w:t>
      </w:r>
      <w:r w:rsidR="004F5F5A" w:rsidRPr="00230738">
        <w:rPr>
          <w:rFonts w:ascii="GHEA Grapalat" w:hAnsi="GHEA Grapalat" w:cs="Arial Unicode"/>
          <w:b/>
          <w:bCs/>
          <w:sz w:val="24"/>
          <w:szCs w:val="24"/>
          <w:lang w:val="hy-AM"/>
        </w:rPr>
        <w:softHyphen/>
        <w:t>թյունը</w:t>
      </w:r>
      <w:proofErr w:type="spellEnd"/>
      <w:r w:rsidRPr="00230738">
        <w:rPr>
          <w:rFonts w:ascii="GHEA Grapalat" w:eastAsia="Times New Roman" w:hAnsi="GHEA Grapalat" w:cs="Arial Unicode"/>
          <w:b/>
          <w:bCs/>
          <w:sz w:val="24"/>
          <w:szCs w:val="24"/>
          <w:lang w:val="af-ZA" w:eastAsia="ru-RU"/>
        </w:rPr>
        <w:t>.</w:t>
      </w:r>
    </w:p>
    <w:p w14:paraId="660E7C0B" w14:textId="55EF8850" w:rsidR="00180671" w:rsidRDefault="006B2202" w:rsidP="00950D2F">
      <w:pPr>
        <w:pStyle w:val="mechtex"/>
        <w:spacing w:line="360" w:lineRule="auto"/>
        <w:ind w:firstLine="567"/>
        <w:jc w:val="both"/>
        <w:rPr>
          <w:rFonts w:ascii="GHEA Grapalat" w:eastAsiaTheme="minorHAnsi" w:hAnsi="GHEA Grapalat" w:cs="Sylfaen"/>
          <w:sz w:val="24"/>
          <w:szCs w:val="24"/>
          <w:lang w:val="hy-AM" w:eastAsia="en-US"/>
        </w:rPr>
      </w:pPr>
      <w:r w:rsidRPr="00DF14FC">
        <w:rPr>
          <w:rFonts w:ascii="GHEA Grapalat" w:eastAsiaTheme="minorHAnsi" w:hAnsi="GHEA Grapalat" w:cs="Sylfaen"/>
          <w:sz w:val="24"/>
          <w:szCs w:val="24"/>
          <w:lang w:val="hy-AM" w:eastAsia="en-US"/>
        </w:rPr>
        <w:t xml:space="preserve">Վերոնշյալ </w:t>
      </w:r>
      <w:r w:rsidR="00B22936">
        <w:rPr>
          <w:rFonts w:ascii="GHEA Grapalat" w:eastAsiaTheme="minorHAnsi" w:hAnsi="GHEA Grapalat" w:cs="Sylfaen"/>
          <w:sz w:val="24"/>
          <w:szCs w:val="24"/>
          <w:lang w:val="hy-AM" w:eastAsia="en-US"/>
        </w:rPr>
        <w:t>Ն</w:t>
      </w:r>
      <w:r w:rsidRPr="00DF14FC">
        <w:rPr>
          <w:rFonts w:ascii="GHEA Grapalat" w:eastAsiaTheme="minorHAnsi" w:hAnsi="GHEA Grapalat" w:cs="Sylfaen"/>
          <w:sz w:val="24"/>
          <w:szCs w:val="24"/>
          <w:lang w:val="hy-AM" w:eastAsia="en-US"/>
        </w:rPr>
        <w:t xml:space="preserve">ախագծի </w:t>
      </w:r>
      <w:r w:rsidR="00D64D60" w:rsidRPr="00DF14FC">
        <w:rPr>
          <w:rFonts w:ascii="GHEA Grapalat" w:eastAsiaTheme="minorHAnsi" w:hAnsi="GHEA Grapalat" w:cs="Sylfaen"/>
          <w:sz w:val="24"/>
          <w:szCs w:val="24"/>
          <w:lang w:val="hy-AM" w:eastAsia="en-US"/>
        </w:rPr>
        <w:t>ընդունման անհրաժեշտությունը պայմանավորված է</w:t>
      </w:r>
      <w:r w:rsidR="00180671">
        <w:rPr>
          <w:rFonts w:ascii="GHEA Grapalat" w:eastAsiaTheme="minorHAnsi" w:hAnsi="GHEA Grapalat" w:cs="Sylfaen"/>
          <w:sz w:val="24"/>
          <w:szCs w:val="24"/>
          <w:lang w:val="hy-AM" w:eastAsia="en-US"/>
        </w:rPr>
        <w:t>՝</w:t>
      </w:r>
    </w:p>
    <w:p w14:paraId="453B94A7" w14:textId="3A11E2EB" w:rsidR="00B74302" w:rsidRPr="00CD5248" w:rsidRDefault="00180671" w:rsidP="00B74302">
      <w:pPr>
        <w:pStyle w:val="mechtex"/>
        <w:spacing w:line="360" w:lineRule="auto"/>
        <w:ind w:firstLine="567"/>
        <w:jc w:val="both"/>
        <w:rPr>
          <w:rFonts w:ascii="GHEA Grapalat" w:eastAsiaTheme="minorHAnsi" w:hAnsi="GHEA Grapalat" w:cs="Sylfaen"/>
          <w:sz w:val="24"/>
          <w:szCs w:val="24"/>
          <w:lang w:val="hy-AM" w:eastAsia="en-US"/>
        </w:rPr>
      </w:pPr>
      <w:r w:rsidRPr="00B74302">
        <w:rPr>
          <w:rFonts w:ascii="GHEA Grapalat" w:eastAsiaTheme="minorHAnsi" w:hAnsi="GHEA Grapalat" w:cs="Sylfaen"/>
          <w:sz w:val="24"/>
          <w:szCs w:val="24"/>
          <w:lang w:val="hy-AM" w:eastAsia="en-US"/>
        </w:rPr>
        <w:t xml:space="preserve">ա) </w:t>
      </w:r>
      <w:r w:rsidR="00B74302" w:rsidRPr="00B74302">
        <w:rPr>
          <w:rFonts w:ascii="GHEA Grapalat" w:eastAsiaTheme="minorHAnsi" w:hAnsi="GHEA Grapalat" w:cs="Sylfaen"/>
          <w:sz w:val="24"/>
          <w:szCs w:val="24"/>
          <w:lang w:val="hy-AM" w:eastAsia="en-US"/>
        </w:rPr>
        <w:t xml:space="preserve">Հայաստանի կողմից </w:t>
      </w:r>
      <w:proofErr w:type="spellStart"/>
      <w:r w:rsidR="00B74302" w:rsidRPr="00B74302">
        <w:rPr>
          <w:rFonts w:ascii="GHEA Grapalat" w:eastAsiaTheme="minorHAnsi" w:hAnsi="GHEA Grapalat" w:cs="Sylfaen"/>
          <w:sz w:val="24"/>
          <w:szCs w:val="24"/>
          <w:lang w:val="hy-AM" w:eastAsia="en-US"/>
        </w:rPr>
        <w:t>Global</w:t>
      </w:r>
      <w:proofErr w:type="spellEnd"/>
      <w:r w:rsidR="00B74302" w:rsidRPr="00B74302">
        <w:rPr>
          <w:rFonts w:ascii="GHEA Grapalat" w:eastAsiaTheme="minorHAnsi" w:hAnsi="GHEA Grapalat" w:cs="Sylfaen"/>
          <w:sz w:val="24"/>
          <w:szCs w:val="24"/>
          <w:lang w:val="hy-AM" w:eastAsia="en-US"/>
        </w:rPr>
        <w:t xml:space="preserve"> </w:t>
      </w:r>
      <w:proofErr w:type="spellStart"/>
      <w:r w:rsidR="00B74302" w:rsidRPr="00B74302">
        <w:rPr>
          <w:rFonts w:ascii="GHEA Grapalat" w:eastAsiaTheme="minorHAnsi" w:hAnsi="GHEA Grapalat" w:cs="Sylfaen"/>
          <w:sz w:val="24"/>
          <w:szCs w:val="24"/>
          <w:lang w:val="hy-AM" w:eastAsia="en-US"/>
        </w:rPr>
        <w:t>Forum</w:t>
      </w:r>
      <w:proofErr w:type="spellEnd"/>
      <w:r w:rsidR="00B74302" w:rsidRPr="00B74302">
        <w:rPr>
          <w:rFonts w:ascii="GHEA Grapalat" w:eastAsiaTheme="minorHAnsi" w:hAnsi="GHEA Grapalat" w:cs="Sylfaen"/>
          <w:sz w:val="24"/>
          <w:szCs w:val="24"/>
          <w:lang w:val="hy-AM" w:eastAsia="en-US"/>
        </w:rPr>
        <w:t xml:space="preserve"> OECD </w:t>
      </w:r>
      <w:r w:rsidR="005703BF" w:rsidRPr="00CD5248">
        <w:rPr>
          <w:rFonts w:ascii="GHEA Grapalat" w:eastAsiaTheme="minorHAnsi" w:hAnsi="GHEA Grapalat" w:cs="Sylfaen"/>
          <w:sz w:val="24"/>
          <w:szCs w:val="24"/>
          <w:lang w:val="hy-AM" w:eastAsia="en-US"/>
        </w:rPr>
        <w:t>(</w:t>
      </w:r>
      <w:r w:rsidR="005703BF">
        <w:rPr>
          <w:rFonts w:ascii="GHEA Grapalat" w:eastAsiaTheme="minorHAnsi" w:hAnsi="GHEA Grapalat" w:cs="Sylfaen"/>
          <w:sz w:val="24"/>
          <w:szCs w:val="24"/>
          <w:lang w:val="hy-AM" w:eastAsia="en-US"/>
        </w:rPr>
        <w:t>այսուհետ՝ Գլոբալ Ֆորում</w:t>
      </w:r>
      <w:r w:rsidR="005703BF" w:rsidRPr="00CD5248">
        <w:rPr>
          <w:rFonts w:ascii="GHEA Grapalat" w:eastAsiaTheme="minorHAnsi" w:hAnsi="GHEA Grapalat" w:cs="Sylfaen"/>
          <w:sz w:val="24"/>
          <w:szCs w:val="24"/>
          <w:lang w:val="hy-AM" w:eastAsia="en-US"/>
        </w:rPr>
        <w:t xml:space="preserve">) </w:t>
      </w:r>
      <w:r w:rsidR="00B74302" w:rsidRPr="00B74302">
        <w:rPr>
          <w:rFonts w:ascii="GHEA Grapalat" w:eastAsiaTheme="minorHAnsi" w:hAnsi="GHEA Grapalat" w:cs="Sylfaen"/>
          <w:sz w:val="24"/>
          <w:szCs w:val="24"/>
          <w:lang w:val="hy-AM" w:eastAsia="en-US"/>
        </w:rPr>
        <w:t>կազմա</w:t>
      </w:r>
      <w:r w:rsidR="00CD5248">
        <w:rPr>
          <w:rFonts w:ascii="GHEA Grapalat" w:eastAsiaTheme="minorHAnsi" w:hAnsi="GHEA Grapalat" w:cs="Sylfaen"/>
          <w:sz w:val="24"/>
          <w:szCs w:val="24"/>
          <w:lang w:val="hy-AM" w:eastAsia="en-US"/>
        </w:rPr>
        <w:softHyphen/>
      </w:r>
      <w:r w:rsidR="00B74302" w:rsidRPr="00B74302">
        <w:rPr>
          <w:rFonts w:ascii="GHEA Grapalat" w:eastAsiaTheme="minorHAnsi" w:hAnsi="GHEA Grapalat" w:cs="Sylfaen"/>
          <w:sz w:val="24"/>
          <w:szCs w:val="24"/>
          <w:lang w:val="hy-AM" w:eastAsia="en-US"/>
        </w:rPr>
        <w:t>կերպու</w:t>
      </w:r>
      <w:r w:rsidR="00CD5248">
        <w:rPr>
          <w:rFonts w:ascii="GHEA Grapalat" w:eastAsiaTheme="minorHAnsi" w:hAnsi="GHEA Grapalat" w:cs="Sylfaen"/>
          <w:sz w:val="24"/>
          <w:szCs w:val="24"/>
          <w:lang w:val="hy-AM" w:eastAsia="en-US"/>
        </w:rPr>
        <w:softHyphen/>
      </w:r>
      <w:r w:rsidR="00B74302" w:rsidRPr="00B74302">
        <w:rPr>
          <w:rFonts w:ascii="GHEA Grapalat" w:eastAsiaTheme="minorHAnsi" w:hAnsi="GHEA Grapalat" w:cs="Sylfaen"/>
          <w:sz w:val="24"/>
          <w:szCs w:val="24"/>
          <w:lang w:val="hy-AM" w:eastAsia="en-US"/>
        </w:rPr>
        <w:t>թյան շրջանակներում ստան</w:t>
      </w:r>
      <w:r w:rsidR="00B076C8" w:rsidRPr="00EB4B49">
        <w:rPr>
          <w:rFonts w:ascii="GHEA Grapalat" w:eastAsiaTheme="minorHAnsi" w:hAnsi="GHEA Grapalat" w:cs="Sylfaen"/>
          <w:sz w:val="24"/>
          <w:szCs w:val="24"/>
          <w:lang w:val="hy-AM" w:eastAsia="en-US"/>
        </w:rPr>
        <w:t>ձ</w:t>
      </w:r>
      <w:r w:rsidR="00B74302" w:rsidRPr="00B74302">
        <w:rPr>
          <w:rFonts w:ascii="GHEA Grapalat" w:eastAsiaTheme="minorHAnsi" w:hAnsi="GHEA Grapalat" w:cs="Sylfaen"/>
          <w:sz w:val="24"/>
          <w:szCs w:val="24"/>
          <w:lang w:val="hy-AM" w:eastAsia="en-US"/>
        </w:rPr>
        <w:t>նած՝ հարկային տեղեկատվության ավտոմատ փոխա</w:t>
      </w:r>
      <w:r w:rsidR="00CD5248">
        <w:rPr>
          <w:rFonts w:ascii="GHEA Grapalat" w:eastAsiaTheme="minorHAnsi" w:hAnsi="GHEA Grapalat" w:cs="Sylfaen"/>
          <w:sz w:val="24"/>
          <w:szCs w:val="24"/>
          <w:lang w:val="hy-AM" w:eastAsia="en-US"/>
        </w:rPr>
        <w:softHyphen/>
      </w:r>
      <w:r w:rsidR="00B74302" w:rsidRPr="00B74302">
        <w:rPr>
          <w:rFonts w:ascii="GHEA Grapalat" w:eastAsiaTheme="minorHAnsi" w:hAnsi="GHEA Grapalat" w:cs="Sylfaen"/>
          <w:sz w:val="24"/>
          <w:szCs w:val="24"/>
          <w:lang w:val="hy-AM" w:eastAsia="en-US"/>
        </w:rPr>
        <w:t xml:space="preserve">նակման պարտավորությունների </w:t>
      </w:r>
      <w:r w:rsidR="00B74302">
        <w:rPr>
          <w:rFonts w:ascii="GHEA Grapalat" w:eastAsiaTheme="minorHAnsi" w:hAnsi="GHEA Grapalat" w:cs="Sylfaen"/>
          <w:sz w:val="24"/>
          <w:szCs w:val="24"/>
          <w:lang w:val="hy-AM" w:eastAsia="en-US"/>
        </w:rPr>
        <w:t>կատարման անհրաժեշտությ</w:t>
      </w:r>
      <w:r w:rsidR="00CD5248">
        <w:rPr>
          <w:rFonts w:ascii="GHEA Grapalat" w:eastAsiaTheme="minorHAnsi" w:hAnsi="GHEA Grapalat" w:cs="Sylfaen"/>
          <w:sz w:val="24"/>
          <w:szCs w:val="24"/>
          <w:lang w:val="hy-AM" w:eastAsia="en-US"/>
        </w:rPr>
        <w:t>ամբ</w:t>
      </w:r>
      <w:r w:rsidR="005B0397">
        <w:rPr>
          <w:rFonts w:ascii="GHEA Grapalat" w:eastAsiaTheme="minorHAnsi" w:hAnsi="GHEA Grapalat" w:cs="Sylfaen"/>
          <w:sz w:val="24"/>
          <w:szCs w:val="24"/>
          <w:lang w:val="hy-AM" w:eastAsia="en-US"/>
        </w:rPr>
        <w:t>։</w:t>
      </w:r>
    </w:p>
    <w:p w14:paraId="64C2D0C2" w14:textId="5A229A0A" w:rsidR="001E5C8B" w:rsidRDefault="00A167B3" w:rsidP="008C0574">
      <w:pPr>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բ</w:t>
      </w:r>
      <w:r w:rsidRPr="00036FD1">
        <w:rPr>
          <w:rFonts w:ascii="GHEA Grapalat" w:hAnsi="GHEA Grapalat" w:cs="Sylfaen"/>
          <w:sz w:val="24"/>
          <w:szCs w:val="24"/>
          <w:lang w:val="hy-AM"/>
        </w:rPr>
        <w:t xml:space="preserve">) </w:t>
      </w:r>
      <w:r w:rsidR="001E5C8B">
        <w:rPr>
          <w:rFonts w:ascii="GHEA Grapalat" w:hAnsi="GHEA Grapalat" w:cs="Sylfaen"/>
          <w:sz w:val="24"/>
          <w:szCs w:val="24"/>
          <w:lang w:val="hy-AM"/>
        </w:rPr>
        <w:t>Ա</w:t>
      </w:r>
      <w:r w:rsidR="001E5C8B" w:rsidRPr="00036FD1">
        <w:rPr>
          <w:rFonts w:ascii="GHEA Grapalat" w:hAnsi="GHEA Grapalat" w:cs="Sylfaen"/>
          <w:sz w:val="24"/>
          <w:szCs w:val="24"/>
          <w:lang w:val="hy-AM"/>
        </w:rPr>
        <w:t xml:space="preserve">յլ պետական մարմինների հետ տեղեկատվության փոխանակման գործընթացի ավտոմատացման </w:t>
      </w:r>
      <w:proofErr w:type="spellStart"/>
      <w:r w:rsidR="001E5C8B">
        <w:rPr>
          <w:rFonts w:ascii="GHEA Grapalat" w:hAnsi="GHEA Grapalat" w:cs="Sylfaen"/>
          <w:sz w:val="24"/>
          <w:szCs w:val="24"/>
          <w:lang w:val="hy-AM"/>
        </w:rPr>
        <w:t>անհրաժեշտությունով</w:t>
      </w:r>
      <w:proofErr w:type="spellEnd"/>
      <w:r w:rsidR="001E5C8B">
        <w:rPr>
          <w:rFonts w:ascii="GHEA Grapalat" w:hAnsi="GHEA Grapalat" w:cs="Sylfaen"/>
          <w:sz w:val="24"/>
          <w:szCs w:val="24"/>
          <w:lang w:val="hy-AM"/>
        </w:rPr>
        <w:t>։</w:t>
      </w:r>
      <w:r w:rsidR="001E5C8B" w:rsidRPr="001E5C8B">
        <w:rPr>
          <w:rFonts w:ascii="GHEA Grapalat" w:hAnsi="GHEA Grapalat" w:cs="Sylfaen"/>
          <w:sz w:val="24"/>
          <w:szCs w:val="24"/>
          <w:lang w:val="hy-AM"/>
        </w:rPr>
        <w:t xml:space="preserve"> </w:t>
      </w:r>
      <w:r w:rsidR="001E5C8B">
        <w:rPr>
          <w:rFonts w:ascii="GHEA Grapalat" w:hAnsi="GHEA Grapalat" w:cs="Sylfaen"/>
          <w:sz w:val="24"/>
          <w:szCs w:val="24"/>
          <w:lang w:val="hy-AM"/>
        </w:rPr>
        <w:t xml:space="preserve">Նախատեսվում է ստեղծել և ներդնել </w:t>
      </w:r>
      <w:r w:rsidR="001E5C8B" w:rsidRPr="001E5C8B">
        <w:rPr>
          <w:rFonts w:ascii="GHEA Grapalat" w:hAnsi="GHEA Grapalat" w:cs="Sylfaen"/>
          <w:sz w:val="24"/>
          <w:szCs w:val="24"/>
          <w:lang w:val="hy-AM"/>
        </w:rPr>
        <w:t>այլ պետական մարմինների հետ տեղեկատվության փոխանակման գործընթացի ավտոմատացման համա</w:t>
      </w:r>
      <w:r w:rsidR="00CD5248">
        <w:rPr>
          <w:rFonts w:ascii="GHEA Grapalat" w:hAnsi="GHEA Grapalat" w:cs="Sylfaen"/>
          <w:sz w:val="24"/>
          <w:szCs w:val="24"/>
          <w:lang w:val="hy-AM"/>
        </w:rPr>
        <w:softHyphen/>
      </w:r>
      <w:r w:rsidR="001E5C8B" w:rsidRPr="001E5C8B">
        <w:rPr>
          <w:rFonts w:ascii="GHEA Grapalat" w:hAnsi="GHEA Grapalat" w:cs="Sylfaen"/>
          <w:sz w:val="24"/>
          <w:szCs w:val="24"/>
          <w:lang w:val="hy-AM"/>
        </w:rPr>
        <w:t>կարգ</w:t>
      </w:r>
      <w:r w:rsidR="001E5C8B">
        <w:rPr>
          <w:rFonts w:ascii="GHEA Grapalat" w:hAnsi="GHEA Grapalat" w:cs="Sylfaen"/>
          <w:sz w:val="24"/>
          <w:szCs w:val="24"/>
          <w:lang w:val="hy-AM"/>
        </w:rPr>
        <w:t xml:space="preserve">, </w:t>
      </w:r>
      <w:r w:rsidR="001E5C8B" w:rsidRPr="001E5C8B">
        <w:rPr>
          <w:rFonts w:ascii="GHEA Grapalat" w:hAnsi="GHEA Grapalat" w:cs="Sylfaen"/>
          <w:sz w:val="24"/>
          <w:szCs w:val="24"/>
          <w:lang w:val="hy-AM"/>
        </w:rPr>
        <w:t>որի նպատակն է` այլ գերատեսչություններում հարկման համար կարևոր նշանա</w:t>
      </w:r>
      <w:r w:rsidR="00CD5248">
        <w:rPr>
          <w:rFonts w:ascii="GHEA Grapalat" w:hAnsi="GHEA Grapalat" w:cs="Sylfaen"/>
          <w:sz w:val="24"/>
          <w:szCs w:val="24"/>
          <w:lang w:val="hy-AM"/>
        </w:rPr>
        <w:softHyphen/>
      </w:r>
      <w:r w:rsidR="001E5C8B" w:rsidRPr="001E5C8B">
        <w:rPr>
          <w:rFonts w:ascii="GHEA Grapalat" w:hAnsi="GHEA Grapalat" w:cs="Sylfaen"/>
          <w:sz w:val="24"/>
          <w:szCs w:val="24"/>
          <w:lang w:val="hy-AM"/>
        </w:rPr>
        <w:t>կու</w:t>
      </w:r>
      <w:r w:rsidR="00CD5248">
        <w:rPr>
          <w:rFonts w:ascii="GHEA Grapalat" w:hAnsi="GHEA Grapalat" w:cs="Sylfaen"/>
          <w:sz w:val="24"/>
          <w:szCs w:val="24"/>
          <w:lang w:val="hy-AM"/>
        </w:rPr>
        <w:softHyphen/>
      </w:r>
      <w:r w:rsidR="001E5C8B" w:rsidRPr="001E5C8B">
        <w:rPr>
          <w:rFonts w:ascii="GHEA Grapalat" w:hAnsi="GHEA Grapalat" w:cs="Sylfaen"/>
          <w:sz w:val="24"/>
          <w:szCs w:val="24"/>
          <w:lang w:val="hy-AM"/>
        </w:rPr>
        <w:t>թյուն ունեցող տեղեկությունների հասանելիության ապահովումը հարկային մարմնին:</w:t>
      </w:r>
    </w:p>
    <w:p w14:paraId="54AC4169" w14:textId="552B5555" w:rsidR="00667C9E" w:rsidRDefault="008C0574" w:rsidP="00667C9E">
      <w:pPr>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գ</w:t>
      </w:r>
      <w:r w:rsidRPr="00667C9E">
        <w:rPr>
          <w:rFonts w:ascii="GHEA Grapalat" w:hAnsi="GHEA Grapalat" w:cs="Sylfaen"/>
          <w:sz w:val="24"/>
          <w:szCs w:val="24"/>
          <w:lang w:val="hy-AM"/>
        </w:rPr>
        <w:t xml:space="preserve">) </w:t>
      </w:r>
      <w:r w:rsidR="00761648">
        <w:rPr>
          <w:rFonts w:ascii="GHEA Grapalat" w:hAnsi="GHEA Grapalat" w:cs="Sylfaen"/>
          <w:sz w:val="24"/>
          <w:szCs w:val="24"/>
          <w:lang w:val="hy-AM"/>
        </w:rPr>
        <w:t>Ն</w:t>
      </w:r>
      <w:r w:rsidR="00667C9E" w:rsidRPr="00667C9E">
        <w:rPr>
          <w:rFonts w:ascii="GHEA Grapalat" w:hAnsi="GHEA Grapalat" w:cs="Sylfaen"/>
          <w:sz w:val="24"/>
          <w:szCs w:val="24"/>
          <w:lang w:val="hy-AM"/>
        </w:rPr>
        <w:t xml:space="preserve">պաստների գծով տեղեկատվության փոխանակման </w:t>
      </w:r>
      <w:r w:rsidR="00667C9E">
        <w:rPr>
          <w:rFonts w:ascii="GHEA Grapalat" w:hAnsi="GHEA Grapalat" w:cs="Sylfaen"/>
          <w:sz w:val="24"/>
          <w:szCs w:val="24"/>
          <w:lang w:val="hy-AM"/>
        </w:rPr>
        <w:t>միասնակ</w:t>
      </w:r>
      <w:r w:rsidR="00EC08F9">
        <w:rPr>
          <w:rFonts w:ascii="GHEA Grapalat" w:hAnsi="GHEA Grapalat" w:cs="Sylfaen"/>
          <w:sz w:val="24"/>
          <w:szCs w:val="24"/>
          <w:lang w:val="hy-AM"/>
        </w:rPr>
        <w:t>ա</w:t>
      </w:r>
      <w:r w:rsidR="00667C9E">
        <w:rPr>
          <w:rFonts w:ascii="GHEA Grapalat" w:hAnsi="GHEA Grapalat" w:cs="Sylfaen"/>
          <w:sz w:val="24"/>
          <w:szCs w:val="24"/>
          <w:lang w:val="hy-AM"/>
        </w:rPr>
        <w:t xml:space="preserve">ն </w:t>
      </w:r>
      <w:r w:rsidR="00667C9E" w:rsidRPr="00667C9E">
        <w:rPr>
          <w:rFonts w:ascii="GHEA Grapalat" w:hAnsi="GHEA Grapalat" w:cs="Sylfaen"/>
          <w:sz w:val="24"/>
          <w:szCs w:val="24"/>
          <w:lang w:val="hy-AM"/>
        </w:rPr>
        <w:t>էլեկտրոնային հարթակ</w:t>
      </w:r>
      <w:r w:rsidR="00EC08F9">
        <w:rPr>
          <w:rFonts w:ascii="GHEA Grapalat" w:hAnsi="GHEA Grapalat" w:cs="Sylfaen"/>
          <w:sz w:val="24"/>
          <w:szCs w:val="24"/>
          <w:lang w:val="hy-AM"/>
        </w:rPr>
        <w:t xml:space="preserve">ի ստեղծման </w:t>
      </w:r>
      <w:proofErr w:type="spellStart"/>
      <w:r w:rsidR="00EC08F9">
        <w:rPr>
          <w:rFonts w:ascii="GHEA Grapalat" w:hAnsi="GHEA Grapalat" w:cs="Sylfaen"/>
          <w:sz w:val="24"/>
          <w:szCs w:val="24"/>
          <w:lang w:val="hy-AM"/>
        </w:rPr>
        <w:t>անհրաժեշտությունով</w:t>
      </w:r>
      <w:proofErr w:type="spellEnd"/>
      <w:r w:rsidR="00EC08F9">
        <w:rPr>
          <w:rFonts w:ascii="GHEA Grapalat" w:hAnsi="GHEA Grapalat" w:cs="Sylfaen"/>
          <w:sz w:val="24"/>
          <w:szCs w:val="24"/>
          <w:lang w:val="hy-AM"/>
        </w:rPr>
        <w:t>։</w:t>
      </w:r>
      <w:r w:rsidR="00667C9E">
        <w:rPr>
          <w:rFonts w:ascii="GHEA Grapalat" w:hAnsi="GHEA Grapalat" w:cs="Sylfaen"/>
          <w:sz w:val="24"/>
          <w:szCs w:val="24"/>
          <w:lang w:val="hy-AM"/>
        </w:rPr>
        <w:t xml:space="preserve"> </w:t>
      </w:r>
      <w:proofErr w:type="spellStart"/>
      <w:r w:rsidR="00EC08F9">
        <w:rPr>
          <w:rFonts w:ascii="GHEA Grapalat" w:hAnsi="GHEA Grapalat" w:cs="Sylfaen"/>
          <w:sz w:val="24"/>
          <w:szCs w:val="24"/>
          <w:lang w:val="hy-AM"/>
        </w:rPr>
        <w:t>Հարթակում</w:t>
      </w:r>
      <w:proofErr w:type="spellEnd"/>
      <w:r w:rsidR="00667C9E">
        <w:rPr>
          <w:rFonts w:ascii="GHEA Grapalat" w:hAnsi="GHEA Grapalat" w:cs="Sylfaen"/>
          <w:sz w:val="24"/>
          <w:szCs w:val="24"/>
          <w:lang w:val="hy-AM"/>
        </w:rPr>
        <w:t xml:space="preserve"> ներգրավված կլինեն ՀՀ առողջա</w:t>
      </w:r>
      <w:r w:rsidR="00CD5248">
        <w:rPr>
          <w:rFonts w:ascii="GHEA Grapalat" w:hAnsi="GHEA Grapalat" w:cs="Sylfaen"/>
          <w:sz w:val="24"/>
          <w:szCs w:val="24"/>
          <w:lang w:val="hy-AM"/>
        </w:rPr>
        <w:softHyphen/>
      </w:r>
      <w:r w:rsidR="00667C9E">
        <w:rPr>
          <w:rFonts w:ascii="GHEA Grapalat" w:hAnsi="GHEA Grapalat" w:cs="Sylfaen"/>
          <w:sz w:val="24"/>
          <w:szCs w:val="24"/>
          <w:lang w:val="hy-AM"/>
        </w:rPr>
        <w:t>պահու</w:t>
      </w:r>
      <w:r w:rsidR="00CD5248">
        <w:rPr>
          <w:rFonts w:ascii="GHEA Grapalat" w:hAnsi="GHEA Grapalat" w:cs="Sylfaen"/>
          <w:sz w:val="24"/>
          <w:szCs w:val="24"/>
          <w:lang w:val="hy-AM"/>
        </w:rPr>
        <w:softHyphen/>
      </w:r>
      <w:r w:rsidR="00667C9E">
        <w:rPr>
          <w:rFonts w:ascii="GHEA Grapalat" w:hAnsi="GHEA Grapalat" w:cs="Sylfaen"/>
          <w:sz w:val="24"/>
          <w:szCs w:val="24"/>
          <w:lang w:val="hy-AM"/>
        </w:rPr>
        <w:t>թյան</w:t>
      </w:r>
      <w:r w:rsidR="00667C9E" w:rsidRPr="00CD5248">
        <w:rPr>
          <w:rFonts w:ascii="GHEA Grapalat" w:hAnsi="GHEA Grapalat" w:cs="Sylfaen"/>
          <w:sz w:val="24"/>
          <w:szCs w:val="24"/>
          <w:lang w:val="hy-AM"/>
        </w:rPr>
        <w:t xml:space="preserve">, </w:t>
      </w:r>
      <w:r w:rsidR="00667C9E">
        <w:rPr>
          <w:rFonts w:ascii="GHEA Grapalat" w:hAnsi="GHEA Grapalat" w:cs="Sylfaen"/>
          <w:sz w:val="24"/>
          <w:szCs w:val="24"/>
          <w:lang w:val="hy-AM"/>
        </w:rPr>
        <w:t>ՀՀ աշխատանքի և սոցիալական հարցերի նախարարությունները և ՀՀ</w:t>
      </w:r>
      <w:r w:rsidR="00667C9E" w:rsidRPr="00CD5248">
        <w:rPr>
          <w:rFonts w:ascii="GHEA Grapalat" w:hAnsi="GHEA Grapalat" w:cs="Sylfaen"/>
          <w:sz w:val="24"/>
          <w:szCs w:val="24"/>
          <w:lang w:val="hy-AM"/>
        </w:rPr>
        <w:t xml:space="preserve"> </w:t>
      </w:r>
      <w:r w:rsidR="00667C9E">
        <w:rPr>
          <w:rFonts w:ascii="GHEA Grapalat" w:hAnsi="GHEA Grapalat" w:cs="Sylfaen"/>
          <w:sz w:val="24"/>
          <w:szCs w:val="24"/>
          <w:lang w:val="hy-AM"/>
        </w:rPr>
        <w:t>պետա</w:t>
      </w:r>
      <w:r w:rsidR="00CD5248">
        <w:rPr>
          <w:rFonts w:ascii="GHEA Grapalat" w:hAnsi="GHEA Grapalat" w:cs="Sylfaen"/>
          <w:sz w:val="24"/>
          <w:szCs w:val="24"/>
          <w:lang w:val="hy-AM"/>
        </w:rPr>
        <w:softHyphen/>
      </w:r>
      <w:r w:rsidR="00667C9E">
        <w:rPr>
          <w:rFonts w:ascii="GHEA Grapalat" w:hAnsi="GHEA Grapalat" w:cs="Sylfaen"/>
          <w:sz w:val="24"/>
          <w:szCs w:val="24"/>
          <w:lang w:val="hy-AM"/>
        </w:rPr>
        <w:t xml:space="preserve">կան եկամուտների կոմիտեն։ </w:t>
      </w:r>
    </w:p>
    <w:p w14:paraId="37065370" w14:textId="14D81425" w:rsidR="00667C9E" w:rsidRPr="00667C9E" w:rsidRDefault="00667C9E" w:rsidP="00667C9E">
      <w:pPr>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Ա</w:t>
      </w:r>
      <w:r w:rsidRPr="00667C9E">
        <w:rPr>
          <w:rFonts w:ascii="GHEA Grapalat" w:hAnsi="GHEA Grapalat" w:cs="Sylfaen"/>
          <w:sz w:val="24"/>
          <w:szCs w:val="24"/>
          <w:lang w:val="hy-AM"/>
        </w:rPr>
        <w:t xml:space="preserve">ռողջապահության նախարարության կողմից անաշխատունակության թերթիկների վերաբերյալ տեղեկատվությունը </w:t>
      </w:r>
      <w:proofErr w:type="spellStart"/>
      <w:r w:rsidRPr="00667C9E">
        <w:rPr>
          <w:rFonts w:ascii="GHEA Grapalat" w:hAnsi="GHEA Grapalat" w:cs="Sylfaen"/>
          <w:sz w:val="24"/>
          <w:szCs w:val="24"/>
          <w:lang w:val="hy-AM"/>
        </w:rPr>
        <w:t>առցանց</w:t>
      </w:r>
      <w:proofErr w:type="spellEnd"/>
      <w:r w:rsidRPr="00667C9E">
        <w:rPr>
          <w:rFonts w:ascii="GHEA Grapalat" w:hAnsi="GHEA Grapalat" w:cs="Sylfaen"/>
          <w:sz w:val="24"/>
          <w:szCs w:val="24"/>
          <w:lang w:val="hy-AM"/>
        </w:rPr>
        <w:t xml:space="preserve"> եղանակով կփոխանցվի միասնական սոցիալական ծառայություն, վերջինս էլ՝ նպաստները հաշվարկելու նպատակով,</w:t>
      </w:r>
      <w:r w:rsidR="00CD5248">
        <w:rPr>
          <w:rFonts w:ascii="GHEA Grapalat" w:hAnsi="GHEA Grapalat" w:cs="Sylfaen"/>
          <w:sz w:val="24"/>
          <w:szCs w:val="24"/>
          <w:lang w:val="hy-AM"/>
        </w:rPr>
        <w:t xml:space="preserve"> ՀՀ</w:t>
      </w:r>
      <w:r w:rsidRPr="00667C9E">
        <w:rPr>
          <w:rFonts w:ascii="GHEA Grapalat" w:hAnsi="GHEA Grapalat" w:cs="Sylfaen"/>
          <w:sz w:val="24"/>
          <w:szCs w:val="24"/>
          <w:lang w:val="hy-AM"/>
        </w:rPr>
        <w:t xml:space="preserve"> պետական եկամուտ</w:t>
      </w:r>
      <w:r w:rsidR="00CD5248">
        <w:rPr>
          <w:rFonts w:ascii="GHEA Grapalat" w:hAnsi="GHEA Grapalat" w:cs="Sylfaen"/>
          <w:sz w:val="24"/>
          <w:szCs w:val="24"/>
          <w:lang w:val="hy-AM"/>
        </w:rPr>
        <w:softHyphen/>
      </w:r>
      <w:r w:rsidRPr="00667C9E">
        <w:rPr>
          <w:rFonts w:ascii="GHEA Grapalat" w:hAnsi="GHEA Grapalat" w:cs="Sylfaen"/>
          <w:sz w:val="24"/>
          <w:szCs w:val="24"/>
          <w:lang w:val="hy-AM"/>
        </w:rPr>
        <w:t xml:space="preserve">ների </w:t>
      </w:r>
      <w:proofErr w:type="spellStart"/>
      <w:r w:rsidRPr="00667C9E">
        <w:rPr>
          <w:rFonts w:ascii="GHEA Grapalat" w:hAnsi="GHEA Grapalat" w:cs="Sylfaen"/>
          <w:sz w:val="24"/>
          <w:szCs w:val="24"/>
          <w:lang w:val="hy-AM"/>
        </w:rPr>
        <w:t>կոմիտե</w:t>
      </w:r>
      <w:r w:rsidR="00FE5424" w:rsidRPr="00EB4B49">
        <w:rPr>
          <w:rFonts w:ascii="GHEA Grapalat" w:hAnsi="GHEA Grapalat" w:cs="Sylfaen"/>
          <w:sz w:val="24"/>
          <w:szCs w:val="24"/>
          <w:lang w:val="hy-AM"/>
        </w:rPr>
        <w:t>ից</w:t>
      </w:r>
      <w:proofErr w:type="spellEnd"/>
      <w:r w:rsidRPr="00667C9E">
        <w:rPr>
          <w:rFonts w:ascii="GHEA Grapalat" w:hAnsi="GHEA Grapalat" w:cs="Sylfaen"/>
          <w:sz w:val="24"/>
          <w:szCs w:val="24"/>
          <w:lang w:val="hy-AM"/>
        </w:rPr>
        <w:t xml:space="preserve"> </w:t>
      </w:r>
      <w:proofErr w:type="spellStart"/>
      <w:r w:rsidRPr="00667C9E">
        <w:rPr>
          <w:rFonts w:ascii="GHEA Grapalat" w:hAnsi="GHEA Grapalat" w:cs="Sylfaen"/>
          <w:sz w:val="24"/>
          <w:szCs w:val="24"/>
          <w:lang w:val="hy-AM"/>
        </w:rPr>
        <w:t>առցանց</w:t>
      </w:r>
      <w:proofErr w:type="spellEnd"/>
      <w:r w:rsidRPr="00667C9E">
        <w:rPr>
          <w:rFonts w:ascii="GHEA Grapalat" w:hAnsi="GHEA Grapalat" w:cs="Sylfaen"/>
          <w:sz w:val="24"/>
          <w:szCs w:val="24"/>
          <w:lang w:val="hy-AM"/>
        </w:rPr>
        <w:t xml:space="preserve"> հարցման միջոցով կստանա նպաստը հաշվարկելու համար անհրա</w:t>
      </w:r>
      <w:r w:rsidR="00CD5248">
        <w:rPr>
          <w:rFonts w:ascii="GHEA Grapalat" w:hAnsi="GHEA Grapalat" w:cs="Sylfaen"/>
          <w:sz w:val="24"/>
          <w:szCs w:val="24"/>
          <w:lang w:val="hy-AM"/>
        </w:rPr>
        <w:softHyphen/>
      </w:r>
      <w:r w:rsidRPr="00667C9E">
        <w:rPr>
          <w:rFonts w:ascii="GHEA Grapalat" w:hAnsi="GHEA Grapalat" w:cs="Sylfaen"/>
          <w:sz w:val="24"/>
          <w:szCs w:val="24"/>
          <w:lang w:val="hy-AM"/>
        </w:rPr>
        <w:t xml:space="preserve">ժեշտ տեղեկատվությունը և կիրականացնի նպաստի հաշվարկումն ու վճարումը։ </w:t>
      </w:r>
    </w:p>
    <w:p w14:paraId="2D4506F8" w14:textId="08342E46" w:rsidR="003635B0" w:rsidRDefault="008C0574" w:rsidP="003635B0">
      <w:pPr>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դ</w:t>
      </w:r>
      <w:r w:rsidRPr="00667C9E">
        <w:rPr>
          <w:rFonts w:ascii="GHEA Grapalat" w:hAnsi="GHEA Grapalat" w:cs="Sylfaen"/>
          <w:sz w:val="24"/>
          <w:szCs w:val="24"/>
          <w:lang w:val="hy-AM"/>
        </w:rPr>
        <w:t xml:space="preserve">) </w:t>
      </w:r>
      <w:r w:rsidR="003635B0">
        <w:rPr>
          <w:rFonts w:ascii="GHEA Grapalat" w:hAnsi="GHEA Grapalat" w:cs="Sylfaen"/>
          <w:sz w:val="24"/>
          <w:szCs w:val="24"/>
          <w:lang w:val="hy-AM"/>
        </w:rPr>
        <w:t>Ա</w:t>
      </w:r>
      <w:r w:rsidR="003635B0" w:rsidRPr="003635B0">
        <w:rPr>
          <w:rFonts w:ascii="GHEA Grapalat" w:hAnsi="GHEA Grapalat" w:cs="Sylfaen"/>
          <w:sz w:val="24"/>
          <w:szCs w:val="24"/>
          <w:lang w:val="hy-AM"/>
        </w:rPr>
        <w:t xml:space="preserve">նհատ ձեռնարկատեր կամ նոտար չհամարվող ֆիզիկական անձից ձեռքբերվող ապրանքների մասով օրենսդրությամբ սահմանված կարգով կազմվող հաշվարկային </w:t>
      </w:r>
      <w:r w:rsidR="003635B0" w:rsidRPr="003635B0">
        <w:rPr>
          <w:rFonts w:ascii="GHEA Grapalat" w:hAnsi="GHEA Grapalat" w:cs="Sylfaen"/>
          <w:sz w:val="24"/>
          <w:szCs w:val="24"/>
          <w:lang w:val="hy-AM"/>
        </w:rPr>
        <w:lastRenderedPageBreak/>
        <w:t>փաստա</w:t>
      </w:r>
      <w:r w:rsidR="00CD5248">
        <w:rPr>
          <w:rFonts w:ascii="GHEA Grapalat" w:hAnsi="GHEA Grapalat" w:cs="Sylfaen"/>
          <w:sz w:val="24"/>
          <w:szCs w:val="24"/>
          <w:lang w:val="hy-AM"/>
        </w:rPr>
        <w:softHyphen/>
      </w:r>
      <w:r w:rsidR="003635B0" w:rsidRPr="003635B0">
        <w:rPr>
          <w:rFonts w:ascii="GHEA Grapalat" w:hAnsi="GHEA Grapalat" w:cs="Sylfaen"/>
          <w:sz w:val="24"/>
          <w:szCs w:val="24"/>
          <w:lang w:val="hy-AM"/>
        </w:rPr>
        <w:t>թուղթ չհամարվող այլ փաստաթղթերը «Էլեկտրոնային հաշվարկային փաստա</w:t>
      </w:r>
      <w:r w:rsidR="00CD5248">
        <w:rPr>
          <w:rFonts w:ascii="GHEA Grapalat" w:hAnsi="GHEA Grapalat" w:cs="Sylfaen"/>
          <w:sz w:val="24"/>
          <w:szCs w:val="24"/>
          <w:lang w:val="hy-AM"/>
        </w:rPr>
        <w:softHyphen/>
      </w:r>
      <w:r w:rsidR="003635B0" w:rsidRPr="003635B0">
        <w:rPr>
          <w:rFonts w:ascii="GHEA Grapalat" w:hAnsi="GHEA Grapalat" w:cs="Sylfaen"/>
          <w:sz w:val="24"/>
          <w:szCs w:val="24"/>
          <w:lang w:val="hy-AM"/>
        </w:rPr>
        <w:t>թղթեր» (այսուհետ՝ e-invoicing) համակարգի միջոցով</w:t>
      </w:r>
      <w:r w:rsidR="003635B0">
        <w:rPr>
          <w:rFonts w:ascii="GHEA Grapalat" w:hAnsi="GHEA Grapalat" w:cs="Sylfaen"/>
          <w:sz w:val="24"/>
          <w:szCs w:val="24"/>
          <w:lang w:val="hy-AM"/>
        </w:rPr>
        <w:t xml:space="preserve"> դուրս գրելու համար </w:t>
      </w:r>
      <w:r w:rsidR="003635B0" w:rsidRPr="003635B0">
        <w:rPr>
          <w:rFonts w:ascii="GHEA Grapalat" w:hAnsi="GHEA Grapalat" w:cs="Sylfaen"/>
          <w:sz w:val="24"/>
          <w:szCs w:val="24"/>
          <w:lang w:val="hy-AM"/>
        </w:rPr>
        <w:t>պարզ և հարմա</w:t>
      </w:r>
      <w:r w:rsidR="00CD5248">
        <w:rPr>
          <w:rFonts w:ascii="GHEA Grapalat" w:hAnsi="GHEA Grapalat" w:cs="Sylfaen"/>
          <w:sz w:val="24"/>
          <w:szCs w:val="24"/>
          <w:lang w:val="hy-AM"/>
        </w:rPr>
        <w:softHyphen/>
      </w:r>
      <w:r w:rsidR="003635B0" w:rsidRPr="003635B0">
        <w:rPr>
          <w:rFonts w:ascii="GHEA Grapalat" w:hAnsi="GHEA Grapalat" w:cs="Sylfaen"/>
          <w:sz w:val="24"/>
          <w:szCs w:val="24"/>
          <w:lang w:val="hy-AM"/>
        </w:rPr>
        <w:t>րավետ հնարավորություն</w:t>
      </w:r>
      <w:r w:rsidR="003635B0">
        <w:rPr>
          <w:rFonts w:ascii="GHEA Grapalat" w:hAnsi="GHEA Grapalat" w:cs="Sylfaen"/>
          <w:sz w:val="24"/>
          <w:szCs w:val="24"/>
          <w:lang w:val="hy-AM"/>
        </w:rPr>
        <w:t xml:space="preserve"> ստեղծելու անհրաժեշտությ</w:t>
      </w:r>
      <w:r w:rsidR="00CD5248">
        <w:rPr>
          <w:rFonts w:ascii="GHEA Grapalat" w:hAnsi="GHEA Grapalat" w:cs="Sylfaen"/>
          <w:sz w:val="24"/>
          <w:szCs w:val="24"/>
          <w:lang w:val="hy-AM"/>
        </w:rPr>
        <w:t>ամբ</w:t>
      </w:r>
      <w:r w:rsidR="003635B0">
        <w:rPr>
          <w:rFonts w:ascii="GHEA Grapalat" w:hAnsi="GHEA Grapalat" w:cs="Sylfaen"/>
          <w:sz w:val="24"/>
          <w:szCs w:val="24"/>
          <w:lang w:val="hy-AM"/>
        </w:rPr>
        <w:t>։</w:t>
      </w:r>
    </w:p>
    <w:p w14:paraId="580439D7" w14:textId="16DDE896" w:rsidR="00135B22" w:rsidRPr="003179BC" w:rsidRDefault="00135B22" w:rsidP="00135B22">
      <w:pPr>
        <w:pStyle w:val="mechtex"/>
        <w:spacing w:line="360" w:lineRule="auto"/>
        <w:ind w:firstLine="567"/>
        <w:jc w:val="both"/>
        <w:rPr>
          <w:rFonts w:ascii="GHEA Grapalat" w:hAnsi="GHEA Grapalat" w:cs="Sylfaen"/>
          <w:sz w:val="24"/>
          <w:szCs w:val="24"/>
          <w:lang w:val="hy-AM"/>
        </w:rPr>
      </w:pPr>
      <w:r w:rsidRPr="003179BC">
        <w:rPr>
          <w:rFonts w:ascii="GHEA Grapalat" w:hAnsi="GHEA Grapalat" w:cs="Sylfaen"/>
          <w:sz w:val="24"/>
          <w:szCs w:val="24"/>
          <w:lang w:val="hy-AM"/>
        </w:rPr>
        <w:t xml:space="preserve">ե) </w:t>
      </w:r>
      <w:r w:rsidRPr="0067151C">
        <w:rPr>
          <w:rFonts w:ascii="GHEA Grapalat" w:hAnsi="GHEA Grapalat"/>
          <w:noProof/>
          <w:sz w:val="24"/>
          <w:szCs w:val="24"/>
          <w:lang w:val="hy-AM"/>
        </w:rPr>
        <w:t>Կ</w:t>
      </w:r>
      <w:r w:rsidRPr="0067151C">
        <w:rPr>
          <w:rFonts w:ascii="GHEA Grapalat" w:eastAsia="Calibri" w:hAnsi="GHEA Grapalat" w:cs="Arial Unicode"/>
          <w:bCs/>
          <w:noProof/>
          <w:sz w:val="24"/>
          <w:szCs w:val="24"/>
          <w:lang w:val="hy-AM"/>
        </w:rPr>
        <w:t xml:space="preserve">ոմիտեի թվային հետախուզության լաբորատորիայի վերակառուցման </w:t>
      </w:r>
      <w:r w:rsidRPr="0067151C">
        <w:rPr>
          <w:rFonts w:ascii="GHEA Grapalat" w:hAnsi="GHEA Grapalat"/>
          <w:sz w:val="24"/>
          <w:szCs w:val="24"/>
          <w:lang w:val="hy-AM"/>
        </w:rPr>
        <w:t>աշխատանք</w:t>
      </w:r>
      <w:r w:rsidRPr="0067151C">
        <w:rPr>
          <w:rFonts w:ascii="GHEA Grapalat" w:hAnsi="GHEA Grapalat"/>
          <w:sz w:val="24"/>
          <w:szCs w:val="24"/>
          <w:lang w:val="hy-AM"/>
        </w:rPr>
        <w:softHyphen/>
        <w:t>ների իրականացման ան</w:t>
      </w:r>
      <w:r w:rsidRPr="0067151C">
        <w:rPr>
          <w:rFonts w:ascii="GHEA Grapalat" w:eastAsia="Calibri" w:hAnsi="GHEA Grapalat" w:cs="Arial Unicode"/>
          <w:bCs/>
          <w:noProof/>
          <w:sz w:val="24"/>
          <w:szCs w:val="24"/>
          <w:lang w:val="hy-AM"/>
        </w:rPr>
        <w:t>հրաժեշ</w:t>
      </w:r>
      <w:r w:rsidRPr="0067151C">
        <w:rPr>
          <w:rFonts w:ascii="GHEA Grapalat" w:eastAsia="Calibri" w:hAnsi="GHEA Grapalat" w:cs="Arial Unicode"/>
          <w:bCs/>
          <w:noProof/>
          <w:sz w:val="24"/>
          <w:szCs w:val="24"/>
          <w:lang w:val="hy-AM"/>
        </w:rPr>
        <w:softHyphen/>
        <w:t>տու</w:t>
      </w:r>
      <w:r w:rsidRPr="0067151C">
        <w:rPr>
          <w:rFonts w:ascii="GHEA Grapalat" w:eastAsia="Calibri" w:hAnsi="GHEA Grapalat" w:cs="Arial Unicode"/>
          <w:bCs/>
          <w:noProof/>
          <w:sz w:val="24"/>
          <w:szCs w:val="24"/>
          <w:lang w:val="hy-AM"/>
        </w:rPr>
        <w:softHyphen/>
        <w:t>թ</w:t>
      </w:r>
      <w:r w:rsidRPr="0067151C">
        <w:rPr>
          <w:rFonts w:ascii="GHEA Grapalat" w:eastAsia="Calibri" w:hAnsi="GHEA Grapalat" w:cs="Arial Unicode"/>
          <w:bCs/>
          <w:noProof/>
          <w:sz w:val="24"/>
          <w:szCs w:val="24"/>
          <w:lang w:val="hy-AM"/>
        </w:rPr>
        <w:softHyphen/>
        <w:t>յամբ</w:t>
      </w:r>
      <w:r>
        <w:rPr>
          <w:rFonts w:ascii="GHEA Grapalat" w:eastAsia="Calibri" w:hAnsi="GHEA Grapalat" w:cs="Arial Unicode"/>
          <w:bCs/>
          <w:noProof/>
          <w:sz w:val="24"/>
          <w:szCs w:val="24"/>
          <w:lang w:val="hy-AM"/>
        </w:rPr>
        <w:t>։</w:t>
      </w:r>
    </w:p>
    <w:p w14:paraId="400F7624" w14:textId="540A6156" w:rsidR="00A167B3" w:rsidRPr="00CD5248" w:rsidRDefault="00A167B3" w:rsidP="003635B0">
      <w:pPr>
        <w:spacing w:after="0" w:line="360" w:lineRule="auto"/>
        <w:ind w:firstLine="567"/>
        <w:jc w:val="both"/>
        <w:rPr>
          <w:rFonts w:ascii="GHEA Grapalat" w:hAnsi="GHEA Grapalat" w:cs="Sylfaen"/>
          <w:b/>
          <w:sz w:val="24"/>
          <w:szCs w:val="24"/>
          <w:lang w:val="hy-AM"/>
        </w:rPr>
      </w:pPr>
    </w:p>
    <w:p w14:paraId="5D2FE0D0" w14:textId="72339607" w:rsidR="00791677" w:rsidRPr="00DF14FC" w:rsidRDefault="00230738" w:rsidP="00950D2F">
      <w:pPr>
        <w:pStyle w:val="ListParagraph"/>
        <w:tabs>
          <w:tab w:val="left" w:pos="993"/>
        </w:tabs>
        <w:autoSpaceDE w:val="0"/>
        <w:autoSpaceDN w:val="0"/>
        <w:adjustRightInd w:val="0"/>
        <w:spacing w:line="360" w:lineRule="auto"/>
        <w:ind w:left="567" w:right="-64"/>
        <w:jc w:val="both"/>
        <w:rPr>
          <w:rFonts w:ascii="GHEA Grapalat" w:hAnsi="GHEA Grapalat" w:cs="Arial Armenian"/>
          <w:sz w:val="24"/>
          <w:szCs w:val="24"/>
          <w:lang w:val="hy-AM" w:bidi="he-IL"/>
        </w:rPr>
      </w:pPr>
      <w:r w:rsidRPr="00CD5248">
        <w:rPr>
          <w:rFonts w:ascii="GHEA Grapalat" w:hAnsi="GHEA Grapalat" w:cs="Sylfaen"/>
          <w:b/>
          <w:sz w:val="24"/>
          <w:szCs w:val="24"/>
          <w:lang w:val="hy-AM"/>
        </w:rPr>
        <w:t xml:space="preserve">2. </w:t>
      </w:r>
      <w:r w:rsidR="00791677" w:rsidRPr="00DF14FC">
        <w:rPr>
          <w:rFonts w:ascii="GHEA Grapalat" w:hAnsi="GHEA Grapalat" w:cs="Sylfaen"/>
          <w:b/>
          <w:sz w:val="24"/>
          <w:szCs w:val="24"/>
          <w:lang w:val="hy-AM"/>
        </w:rPr>
        <w:t>Ընթացիկ</w:t>
      </w:r>
      <w:r w:rsidR="00791677" w:rsidRPr="00DF14FC">
        <w:rPr>
          <w:rFonts w:ascii="GHEA Grapalat" w:hAnsi="GHEA Grapalat"/>
          <w:b/>
          <w:sz w:val="24"/>
          <w:szCs w:val="24"/>
          <w:lang w:val="hy-AM"/>
        </w:rPr>
        <w:t xml:space="preserve"> իրավիճակը.</w:t>
      </w:r>
    </w:p>
    <w:p w14:paraId="6B135155" w14:textId="732C77AA" w:rsidR="005703BF" w:rsidRPr="005703BF" w:rsidRDefault="00E02128" w:rsidP="005703BF">
      <w:pPr>
        <w:pStyle w:val="mechtex"/>
        <w:spacing w:line="360" w:lineRule="auto"/>
        <w:ind w:firstLine="567"/>
        <w:jc w:val="both"/>
        <w:rPr>
          <w:rFonts w:ascii="GHEA Grapalat" w:eastAsiaTheme="minorHAnsi" w:hAnsi="GHEA Grapalat" w:cs="Sylfaen"/>
          <w:sz w:val="24"/>
          <w:szCs w:val="24"/>
          <w:lang w:val="hy-AM" w:eastAsia="en-US"/>
        </w:rPr>
      </w:pPr>
      <w:r w:rsidRPr="005703BF">
        <w:rPr>
          <w:rFonts w:ascii="GHEA Grapalat" w:eastAsiaTheme="minorHAnsi" w:hAnsi="GHEA Grapalat" w:cs="Sylfaen"/>
          <w:sz w:val="24"/>
          <w:szCs w:val="24"/>
          <w:lang w:val="hy-AM" w:eastAsia="en-US"/>
        </w:rPr>
        <w:tab/>
      </w:r>
      <w:r w:rsidR="00DA20F6" w:rsidRPr="005703BF">
        <w:rPr>
          <w:rFonts w:ascii="GHEA Grapalat" w:eastAsiaTheme="minorHAnsi" w:hAnsi="GHEA Grapalat" w:cs="Sylfaen"/>
          <w:sz w:val="24"/>
          <w:szCs w:val="24"/>
          <w:lang w:val="hy-AM" w:eastAsia="en-US"/>
        </w:rPr>
        <w:t xml:space="preserve">ա) </w:t>
      </w:r>
      <w:r w:rsidR="005703BF" w:rsidRPr="005703BF">
        <w:rPr>
          <w:rFonts w:ascii="GHEA Grapalat" w:eastAsiaTheme="minorHAnsi" w:hAnsi="GHEA Grapalat" w:cs="Sylfaen"/>
          <w:sz w:val="24"/>
          <w:szCs w:val="24"/>
          <w:lang w:val="hy-AM" w:eastAsia="en-US"/>
        </w:rPr>
        <w:t xml:space="preserve">Անցած ժամանակաշրջանում ՀՀ պետական մարմինների կողմից կատարվել են անդամակցելու </w:t>
      </w:r>
      <w:r w:rsidR="005703BF">
        <w:rPr>
          <w:rFonts w:ascii="GHEA Grapalat" w:eastAsiaTheme="minorHAnsi" w:hAnsi="GHEA Grapalat" w:cs="Sylfaen"/>
          <w:sz w:val="24"/>
          <w:szCs w:val="24"/>
          <w:lang w:val="hy-AM" w:eastAsia="en-US"/>
        </w:rPr>
        <w:t xml:space="preserve">հետ կապված </w:t>
      </w:r>
      <w:r w:rsidR="005703BF" w:rsidRPr="005703BF">
        <w:rPr>
          <w:rFonts w:ascii="GHEA Grapalat" w:eastAsiaTheme="minorHAnsi" w:hAnsi="GHEA Grapalat" w:cs="Sylfaen"/>
          <w:sz w:val="24"/>
          <w:szCs w:val="24"/>
          <w:lang w:val="hy-AM" w:eastAsia="en-US"/>
        </w:rPr>
        <w:t xml:space="preserve">անհրաժեշտ աշխատանքները, Գլոբալ </w:t>
      </w:r>
      <w:proofErr w:type="spellStart"/>
      <w:r w:rsidR="005703BF" w:rsidRPr="005703BF">
        <w:rPr>
          <w:rFonts w:ascii="GHEA Grapalat" w:eastAsiaTheme="minorHAnsi" w:hAnsi="GHEA Grapalat" w:cs="Sylfaen"/>
          <w:sz w:val="24"/>
          <w:szCs w:val="24"/>
          <w:lang w:val="hy-AM" w:eastAsia="en-US"/>
        </w:rPr>
        <w:t>Ֆորումի</w:t>
      </w:r>
      <w:proofErr w:type="spellEnd"/>
      <w:r w:rsidR="005703BF" w:rsidRPr="005703BF">
        <w:rPr>
          <w:rFonts w:ascii="GHEA Grapalat" w:eastAsiaTheme="minorHAnsi" w:hAnsi="GHEA Grapalat" w:cs="Sylfaen"/>
          <w:sz w:val="24"/>
          <w:szCs w:val="24"/>
          <w:lang w:val="hy-AM" w:eastAsia="en-US"/>
        </w:rPr>
        <w:t xml:space="preserve"> կողմից իրա</w:t>
      </w:r>
      <w:r w:rsidR="00CD5248">
        <w:rPr>
          <w:rFonts w:ascii="GHEA Grapalat" w:eastAsiaTheme="minorHAnsi" w:hAnsi="GHEA Grapalat" w:cs="Sylfaen"/>
          <w:sz w:val="24"/>
          <w:szCs w:val="24"/>
          <w:lang w:val="hy-AM" w:eastAsia="en-US"/>
        </w:rPr>
        <w:softHyphen/>
      </w:r>
      <w:r w:rsidR="005703BF" w:rsidRPr="005703BF">
        <w:rPr>
          <w:rFonts w:ascii="GHEA Grapalat" w:eastAsiaTheme="minorHAnsi" w:hAnsi="GHEA Grapalat" w:cs="Sylfaen"/>
          <w:sz w:val="24"/>
          <w:szCs w:val="24"/>
          <w:lang w:val="hy-AM" w:eastAsia="en-US"/>
        </w:rPr>
        <w:t xml:space="preserve">կանացվել են այցեր, ստուգվել է ՀՀ ՊԵԿ-ի կողմից տեղեկատվության փոխանակմանը պատրաստվածության </w:t>
      </w:r>
      <w:r w:rsidR="005703BF">
        <w:rPr>
          <w:rFonts w:ascii="GHEA Grapalat" w:eastAsiaTheme="minorHAnsi" w:hAnsi="GHEA Grapalat" w:cs="Sylfaen"/>
          <w:sz w:val="24"/>
          <w:szCs w:val="24"/>
          <w:lang w:val="hy-AM" w:eastAsia="en-US"/>
        </w:rPr>
        <w:t>աստիճանը</w:t>
      </w:r>
      <w:r w:rsidR="00CD5248">
        <w:rPr>
          <w:rFonts w:ascii="GHEA Grapalat" w:eastAsiaTheme="minorHAnsi" w:hAnsi="GHEA Grapalat" w:cs="Sylfaen"/>
          <w:sz w:val="24"/>
          <w:szCs w:val="24"/>
          <w:lang w:val="hy-AM" w:eastAsia="en-US"/>
        </w:rPr>
        <w:t>:</w:t>
      </w:r>
      <w:r w:rsidR="005703BF">
        <w:rPr>
          <w:rFonts w:ascii="GHEA Grapalat" w:eastAsiaTheme="minorHAnsi" w:hAnsi="GHEA Grapalat" w:cs="Sylfaen"/>
          <w:sz w:val="24"/>
          <w:szCs w:val="24"/>
          <w:lang w:val="hy-AM" w:eastAsia="en-US"/>
        </w:rPr>
        <w:t xml:space="preserve"> </w:t>
      </w:r>
      <w:r w:rsidR="00CD5248">
        <w:rPr>
          <w:rFonts w:ascii="GHEA Grapalat" w:eastAsiaTheme="minorHAnsi" w:hAnsi="GHEA Grapalat" w:cs="Sylfaen"/>
          <w:sz w:val="24"/>
          <w:szCs w:val="24"/>
          <w:lang w:val="hy-AM" w:eastAsia="en-US"/>
        </w:rPr>
        <w:t>Մ</w:t>
      </w:r>
      <w:r w:rsidR="005703BF">
        <w:rPr>
          <w:rFonts w:ascii="GHEA Grapalat" w:eastAsiaTheme="minorHAnsi" w:hAnsi="GHEA Grapalat" w:cs="Sylfaen"/>
          <w:sz w:val="24"/>
          <w:szCs w:val="24"/>
          <w:lang w:val="hy-AM" w:eastAsia="en-US"/>
        </w:rPr>
        <w:t>ասնավորապես</w:t>
      </w:r>
      <w:r w:rsidR="00CD5248">
        <w:rPr>
          <w:rFonts w:ascii="GHEA Grapalat" w:eastAsiaTheme="minorHAnsi" w:hAnsi="GHEA Grapalat" w:cs="Sylfaen"/>
          <w:sz w:val="24"/>
          <w:szCs w:val="24"/>
          <w:lang w:val="hy-AM" w:eastAsia="en-US"/>
        </w:rPr>
        <w:t>,</w:t>
      </w:r>
      <w:r w:rsidR="005703BF">
        <w:rPr>
          <w:rFonts w:ascii="GHEA Grapalat" w:eastAsiaTheme="minorHAnsi" w:hAnsi="GHEA Grapalat" w:cs="Sylfaen"/>
          <w:sz w:val="24"/>
          <w:szCs w:val="24"/>
          <w:lang w:val="hy-AM" w:eastAsia="en-US"/>
        </w:rPr>
        <w:t xml:space="preserve"> տեղեկատվական անվտանգության ներկա վիճակը որն արժանացել է դրական գնահատականի։</w:t>
      </w:r>
    </w:p>
    <w:p w14:paraId="5F240750" w14:textId="1C616720" w:rsidR="005703BF" w:rsidRPr="005703BF" w:rsidRDefault="005B0397" w:rsidP="005703BF">
      <w:pPr>
        <w:pStyle w:val="mechtex"/>
        <w:spacing w:line="360" w:lineRule="auto"/>
        <w:ind w:firstLine="567"/>
        <w:jc w:val="both"/>
        <w:rPr>
          <w:rFonts w:ascii="GHEA Grapalat" w:eastAsiaTheme="minorHAnsi" w:hAnsi="GHEA Grapalat" w:cs="Sylfaen"/>
          <w:sz w:val="24"/>
          <w:szCs w:val="24"/>
          <w:lang w:val="hy-AM" w:eastAsia="en-US"/>
        </w:rPr>
      </w:pPr>
      <w:r>
        <w:rPr>
          <w:rFonts w:ascii="GHEA Grapalat" w:eastAsiaTheme="minorHAnsi" w:hAnsi="GHEA Grapalat" w:cs="Sylfaen"/>
          <w:sz w:val="24"/>
          <w:szCs w:val="24"/>
          <w:lang w:val="hy-AM" w:eastAsia="en-US"/>
        </w:rPr>
        <w:t>Հաշվի առնելով այն հանգամանքը, որ առաջին անգամ տեղեկատվության փոխա</w:t>
      </w:r>
      <w:r w:rsidR="00CD5248">
        <w:rPr>
          <w:rFonts w:ascii="GHEA Grapalat" w:eastAsiaTheme="minorHAnsi" w:hAnsi="GHEA Grapalat" w:cs="Sylfaen"/>
          <w:sz w:val="24"/>
          <w:szCs w:val="24"/>
          <w:lang w:val="hy-AM" w:eastAsia="en-US"/>
        </w:rPr>
        <w:softHyphen/>
      </w:r>
      <w:r>
        <w:rPr>
          <w:rFonts w:ascii="GHEA Grapalat" w:eastAsiaTheme="minorHAnsi" w:hAnsi="GHEA Grapalat" w:cs="Sylfaen"/>
          <w:sz w:val="24"/>
          <w:szCs w:val="24"/>
          <w:lang w:val="hy-AM" w:eastAsia="en-US"/>
        </w:rPr>
        <w:t>նակումը պետք է իրականացվի 2025 թվականին, ն</w:t>
      </w:r>
      <w:r w:rsidR="005703BF" w:rsidRPr="005703BF">
        <w:rPr>
          <w:rFonts w:ascii="GHEA Grapalat" w:eastAsiaTheme="minorHAnsi" w:hAnsi="GHEA Grapalat" w:cs="Sylfaen"/>
          <w:sz w:val="24"/>
          <w:szCs w:val="24"/>
          <w:lang w:val="hy-AM" w:eastAsia="en-US"/>
        </w:rPr>
        <w:t>երկայումս արդիական է դարձել տեղեկա</w:t>
      </w:r>
      <w:r w:rsidR="00CD5248">
        <w:rPr>
          <w:rFonts w:ascii="GHEA Grapalat" w:eastAsiaTheme="minorHAnsi" w:hAnsi="GHEA Grapalat" w:cs="Sylfaen"/>
          <w:sz w:val="24"/>
          <w:szCs w:val="24"/>
          <w:lang w:val="hy-AM" w:eastAsia="en-US"/>
        </w:rPr>
        <w:softHyphen/>
      </w:r>
      <w:r w:rsidR="005703BF" w:rsidRPr="005703BF">
        <w:rPr>
          <w:rFonts w:ascii="GHEA Grapalat" w:eastAsiaTheme="minorHAnsi" w:hAnsi="GHEA Grapalat" w:cs="Sylfaen"/>
          <w:sz w:val="24"/>
          <w:szCs w:val="24"/>
          <w:lang w:val="hy-AM" w:eastAsia="en-US"/>
        </w:rPr>
        <w:t xml:space="preserve">տվության </w:t>
      </w:r>
      <w:r w:rsidR="006947FE">
        <w:rPr>
          <w:rFonts w:ascii="GHEA Grapalat" w:hAnsi="GHEA Grapalat" w:cs="Sylfaen"/>
          <w:sz w:val="24"/>
          <w:szCs w:val="24"/>
          <w:lang w:val="hy-AM"/>
        </w:rPr>
        <w:t>ավտոմատ</w:t>
      </w:r>
      <w:r w:rsidR="006947FE" w:rsidRPr="005703BF">
        <w:rPr>
          <w:rFonts w:ascii="GHEA Grapalat" w:eastAsiaTheme="minorHAnsi" w:hAnsi="GHEA Grapalat" w:cs="Sylfaen"/>
          <w:sz w:val="24"/>
          <w:szCs w:val="24"/>
          <w:lang w:val="hy-AM" w:eastAsia="en-US"/>
        </w:rPr>
        <w:t xml:space="preserve"> </w:t>
      </w:r>
      <w:r w:rsidR="005703BF" w:rsidRPr="005703BF">
        <w:rPr>
          <w:rFonts w:ascii="GHEA Grapalat" w:eastAsiaTheme="minorHAnsi" w:hAnsi="GHEA Grapalat" w:cs="Sylfaen"/>
          <w:sz w:val="24"/>
          <w:szCs w:val="24"/>
          <w:lang w:val="hy-AM" w:eastAsia="en-US"/>
        </w:rPr>
        <w:t xml:space="preserve">փոխանակման </w:t>
      </w:r>
      <w:r w:rsidR="006947FE" w:rsidRPr="00CD5248">
        <w:rPr>
          <w:rFonts w:ascii="GHEA Grapalat" w:eastAsiaTheme="minorHAnsi" w:hAnsi="GHEA Grapalat" w:cs="Sylfaen"/>
          <w:sz w:val="24"/>
          <w:szCs w:val="24"/>
          <w:lang w:val="hy-AM" w:eastAsia="en-US"/>
        </w:rPr>
        <w:t>(</w:t>
      </w:r>
      <w:r w:rsidR="006947FE">
        <w:rPr>
          <w:rFonts w:ascii="GHEA Grapalat" w:eastAsiaTheme="minorHAnsi" w:hAnsi="GHEA Grapalat" w:cs="Sylfaen"/>
          <w:sz w:val="24"/>
          <w:szCs w:val="24"/>
          <w:lang w:val="hy-AM" w:eastAsia="en-US"/>
        </w:rPr>
        <w:t>այսուհետ՝ ՏԱՓ</w:t>
      </w:r>
      <w:r w:rsidR="006947FE" w:rsidRPr="00CD5248">
        <w:rPr>
          <w:rFonts w:ascii="GHEA Grapalat" w:eastAsiaTheme="minorHAnsi" w:hAnsi="GHEA Grapalat" w:cs="Sylfaen"/>
          <w:sz w:val="24"/>
          <w:szCs w:val="24"/>
          <w:lang w:val="hy-AM" w:eastAsia="en-US"/>
        </w:rPr>
        <w:t xml:space="preserve">) </w:t>
      </w:r>
      <w:r w:rsidR="005703BF" w:rsidRPr="005703BF">
        <w:rPr>
          <w:rFonts w:ascii="GHEA Grapalat" w:eastAsiaTheme="minorHAnsi" w:hAnsi="GHEA Grapalat" w:cs="Sylfaen"/>
          <w:sz w:val="24"/>
          <w:szCs w:val="24"/>
          <w:lang w:val="hy-AM" w:eastAsia="en-US"/>
        </w:rPr>
        <w:t xml:space="preserve">էլեկտրոնային համակարգի </w:t>
      </w:r>
      <w:r w:rsidR="006947FE">
        <w:rPr>
          <w:rFonts w:ascii="GHEA Grapalat" w:eastAsiaTheme="minorHAnsi" w:hAnsi="GHEA Grapalat" w:cs="Sylfaen"/>
          <w:sz w:val="24"/>
          <w:szCs w:val="24"/>
          <w:lang w:val="hy-AM" w:eastAsia="en-US"/>
        </w:rPr>
        <w:t>մշակ</w:t>
      </w:r>
      <w:r w:rsidR="005703BF" w:rsidRPr="005703BF">
        <w:rPr>
          <w:rFonts w:ascii="GHEA Grapalat" w:eastAsiaTheme="minorHAnsi" w:hAnsi="GHEA Grapalat" w:cs="Sylfaen"/>
          <w:sz w:val="24"/>
          <w:szCs w:val="24"/>
          <w:lang w:val="hy-AM" w:eastAsia="en-US"/>
        </w:rPr>
        <w:t>մ</w:t>
      </w:r>
      <w:r w:rsidR="006947FE">
        <w:rPr>
          <w:rFonts w:ascii="GHEA Grapalat" w:eastAsiaTheme="minorHAnsi" w:hAnsi="GHEA Grapalat" w:cs="Sylfaen"/>
          <w:sz w:val="24"/>
          <w:szCs w:val="24"/>
          <w:lang w:val="hy-AM" w:eastAsia="en-US"/>
        </w:rPr>
        <w:t>ան</w:t>
      </w:r>
      <w:r w:rsidR="005703BF" w:rsidRPr="005703BF">
        <w:rPr>
          <w:rFonts w:ascii="GHEA Grapalat" w:eastAsiaTheme="minorHAnsi" w:hAnsi="GHEA Grapalat" w:cs="Sylfaen"/>
          <w:sz w:val="24"/>
          <w:szCs w:val="24"/>
          <w:lang w:val="hy-AM" w:eastAsia="en-US"/>
        </w:rPr>
        <w:t xml:space="preserve"> և ներդրմ</w:t>
      </w:r>
      <w:r w:rsidR="006947FE">
        <w:rPr>
          <w:rFonts w:ascii="GHEA Grapalat" w:eastAsiaTheme="minorHAnsi" w:hAnsi="GHEA Grapalat" w:cs="Sylfaen"/>
          <w:sz w:val="24"/>
          <w:szCs w:val="24"/>
          <w:lang w:val="hy-AM" w:eastAsia="en-US"/>
        </w:rPr>
        <w:t>ան խնդիրը</w:t>
      </w:r>
      <w:r w:rsidR="005703BF" w:rsidRPr="005703BF">
        <w:rPr>
          <w:rFonts w:ascii="GHEA Grapalat" w:eastAsiaTheme="minorHAnsi" w:hAnsi="GHEA Grapalat" w:cs="Sylfaen"/>
          <w:sz w:val="24"/>
          <w:szCs w:val="24"/>
          <w:lang w:val="hy-AM" w:eastAsia="en-US"/>
        </w:rPr>
        <w:t>։</w:t>
      </w:r>
    </w:p>
    <w:p w14:paraId="3D30E353" w14:textId="79C7512F" w:rsidR="001E5C8B" w:rsidRDefault="001E5C8B" w:rsidP="001E5C8B">
      <w:pPr>
        <w:pStyle w:val="mechtex"/>
        <w:spacing w:line="360" w:lineRule="auto"/>
        <w:ind w:firstLine="567"/>
        <w:jc w:val="both"/>
        <w:rPr>
          <w:rFonts w:ascii="GHEA Grapalat" w:eastAsiaTheme="minorHAnsi" w:hAnsi="GHEA Grapalat" w:cs="Sylfaen"/>
          <w:sz w:val="24"/>
          <w:szCs w:val="24"/>
          <w:lang w:val="hy-AM" w:eastAsia="en-US"/>
        </w:rPr>
      </w:pPr>
      <w:r>
        <w:rPr>
          <w:rFonts w:ascii="GHEA Grapalat" w:eastAsiaTheme="minorHAnsi" w:hAnsi="GHEA Grapalat" w:cs="Sylfaen"/>
          <w:sz w:val="24"/>
          <w:szCs w:val="24"/>
          <w:lang w:val="hy-AM" w:eastAsia="en-US"/>
        </w:rPr>
        <w:t>բ</w:t>
      </w:r>
      <w:r w:rsidRPr="001E5C8B">
        <w:rPr>
          <w:rFonts w:ascii="GHEA Grapalat" w:eastAsiaTheme="minorHAnsi" w:hAnsi="GHEA Grapalat" w:cs="Sylfaen"/>
          <w:sz w:val="24"/>
          <w:szCs w:val="24"/>
          <w:lang w:val="hy-AM" w:eastAsia="en-US"/>
        </w:rPr>
        <w:t>) Հարկային մարմինը այլ գերատեսչություններից հարկման համար կարևոր նշանա</w:t>
      </w:r>
      <w:r w:rsidR="00B8045D">
        <w:rPr>
          <w:rFonts w:ascii="GHEA Grapalat" w:eastAsiaTheme="minorHAnsi" w:hAnsi="GHEA Grapalat" w:cs="Sylfaen"/>
          <w:sz w:val="24"/>
          <w:szCs w:val="24"/>
          <w:lang w:val="hy-AM" w:eastAsia="en-US"/>
        </w:rPr>
        <w:softHyphen/>
      </w:r>
      <w:r w:rsidRPr="001E5C8B">
        <w:rPr>
          <w:rFonts w:ascii="GHEA Grapalat" w:eastAsiaTheme="minorHAnsi" w:hAnsi="GHEA Grapalat" w:cs="Sylfaen"/>
          <w:sz w:val="24"/>
          <w:szCs w:val="24"/>
          <w:lang w:val="hy-AM" w:eastAsia="en-US"/>
        </w:rPr>
        <w:t>կություն ունեցող տեղեկությունները ստանում է գործարքների իրականացմանը հաջորդող ժամանակահատվածներում և «Mulberry» փաստաթղթաշրջանառության համակարգի միջո</w:t>
      </w:r>
      <w:r w:rsidR="00B8045D">
        <w:rPr>
          <w:rFonts w:ascii="GHEA Grapalat" w:eastAsiaTheme="minorHAnsi" w:hAnsi="GHEA Grapalat" w:cs="Sylfaen"/>
          <w:sz w:val="24"/>
          <w:szCs w:val="24"/>
          <w:lang w:val="hy-AM" w:eastAsia="en-US"/>
        </w:rPr>
        <w:softHyphen/>
      </w:r>
      <w:r w:rsidRPr="001E5C8B">
        <w:rPr>
          <w:rFonts w:ascii="GHEA Grapalat" w:eastAsiaTheme="minorHAnsi" w:hAnsi="GHEA Grapalat" w:cs="Sylfaen"/>
          <w:sz w:val="24"/>
          <w:szCs w:val="24"/>
          <w:lang w:val="hy-AM" w:eastAsia="en-US"/>
        </w:rPr>
        <w:t>ցով, իսկ հարկման տեսանկյունից էական նշանակություն ունեցող առանձին տեղեկություն</w:t>
      </w:r>
      <w:r w:rsidR="00B8045D">
        <w:rPr>
          <w:rFonts w:ascii="GHEA Grapalat" w:eastAsiaTheme="minorHAnsi" w:hAnsi="GHEA Grapalat" w:cs="Sylfaen"/>
          <w:sz w:val="24"/>
          <w:szCs w:val="24"/>
          <w:lang w:val="hy-AM" w:eastAsia="en-US"/>
        </w:rPr>
        <w:softHyphen/>
      </w:r>
      <w:r w:rsidRPr="001E5C8B">
        <w:rPr>
          <w:rFonts w:ascii="GHEA Grapalat" w:eastAsiaTheme="minorHAnsi" w:hAnsi="GHEA Grapalat" w:cs="Sylfaen"/>
          <w:sz w:val="24"/>
          <w:szCs w:val="24"/>
          <w:lang w:val="hy-AM" w:eastAsia="en-US"/>
        </w:rPr>
        <w:t>ներ ընդհանրապես չեն ստացվում, ուստի այս միջոցառման շրջանակներում նախատեսվում է ՀՀ հարկային օրենսգրքի 350-րդ հոդվածով նախատեսված հարկային հսկողության ընթացքում օգտագործվող՝ այլ գերատեսչություններում առկա և հարկման համար կարևոր նշանակություն ունեցող տեղեկությունների հասանելիության ավտոմատ ապահովում հարկային մարմնի համար:</w:t>
      </w:r>
    </w:p>
    <w:p w14:paraId="0CE39935" w14:textId="5018A3B1" w:rsidR="0072420B" w:rsidRPr="0072420B" w:rsidRDefault="0072420B" w:rsidP="0072420B">
      <w:pPr>
        <w:pStyle w:val="mechtex"/>
        <w:spacing w:line="360" w:lineRule="auto"/>
        <w:ind w:firstLine="567"/>
        <w:jc w:val="both"/>
        <w:rPr>
          <w:rFonts w:ascii="GHEA Grapalat" w:eastAsiaTheme="minorHAnsi" w:hAnsi="GHEA Grapalat" w:cs="Sylfaen"/>
          <w:sz w:val="24"/>
          <w:szCs w:val="24"/>
          <w:lang w:val="hy-AM" w:eastAsia="en-US"/>
        </w:rPr>
      </w:pPr>
      <w:r>
        <w:rPr>
          <w:rFonts w:ascii="GHEA Grapalat" w:eastAsiaTheme="minorHAnsi" w:hAnsi="GHEA Grapalat" w:cs="Sylfaen"/>
          <w:sz w:val="24"/>
          <w:szCs w:val="24"/>
          <w:lang w:val="hy-AM" w:eastAsia="en-US"/>
        </w:rPr>
        <w:t>գ</w:t>
      </w:r>
      <w:r w:rsidRPr="0072420B">
        <w:rPr>
          <w:rFonts w:ascii="GHEA Grapalat" w:eastAsiaTheme="minorHAnsi" w:hAnsi="GHEA Grapalat" w:cs="Sylfaen"/>
          <w:sz w:val="24"/>
          <w:szCs w:val="24"/>
          <w:lang w:val="hy-AM" w:eastAsia="en-US"/>
        </w:rPr>
        <w:t>) Անաշխատունակության թերթիկները առողջապահական հիմնարկների կողմից ֆիզիկական անձանց տրամադրվում են թղթային եղանակով, որոնք այնուհետև համապա</w:t>
      </w:r>
      <w:r w:rsidR="00B8045D">
        <w:rPr>
          <w:rFonts w:ascii="GHEA Grapalat" w:eastAsiaTheme="minorHAnsi" w:hAnsi="GHEA Grapalat" w:cs="Sylfaen"/>
          <w:sz w:val="24"/>
          <w:szCs w:val="24"/>
          <w:lang w:val="hy-AM" w:eastAsia="en-US"/>
        </w:rPr>
        <w:softHyphen/>
      </w:r>
      <w:r w:rsidRPr="0072420B">
        <w:rPr>
          <w:rFonts w:ascii="GHEA Grapalat" w:eastAsiaTheme="minorHAnsi" w:hAnsi="GHEA Grapalat" w:cs="Sylfaen"/>
          <w:sz w:val="24"/>
          <w:szCs w:val="24"/>
          <w:lang w:val="hy-AM" w:eastAsia="en-US"/>
        </w:rPr>
        <w:t>տասխան դիմումի և փաստաթղթերի հետ միասին ներկայացվում են հարկային մարմին։</w:t>
      </w:r>
    </w:p>
    <w:p w14:paraId="12793157" w14:textId="0082FAF0" w:rsidR="0072420B" w:rsidRPr="0072420B" w:rsidRDefault="0072420B" w:rsidP="0072420B">
      <w:pPr>
        <w:pStyle w:val="mechtex"/>
        <w:spacing w:line="360" w:lineRule="auto"/>
        <w:ind w:firstLine="567"/>
        <w:jc w:val="both"/>
        <w:rPr>
          <w:rFonts w:ascii="GHEA Grapalat" w:eastAsiaTheme="minorHAnsi" w:hAnsi="GHEA Grapalat" w:cs="Sylfaen"/>
          <w:sz w:val="24"/>
          <w:szCs w:val="24"/>
          <w:lang w:val="hy-AM" w:eastAsia="en-US"/>
        </w:rPr>
      </w:pPr>
      <w:r w:rsidRPr="0072420B">
        <w:rPr>
          <w:rFonts w:ascii="GHEA Grapalat" w:eastAsiaTheme="minorHAnsi" w:hAnsi="GHEA Grapalat" w:cs="Sylfaen"/>
          <w:sz w:val="24"/>
          <w:szCs w:val="24"/>
          <w:lang w:val="hy-AM" w:eastAsia="en-US"/>
        </w:rPr>
        <w:t xml:space="preserve">Ժամանակավոր անաշխատունակության և մայրության նպաստների գծով հարկային մարմնի կողմից ֆիզիկական անձանց կամ գործատուներին տեղեկանքները տրամադրվում </w:t>
      </w:r>
      <w:r w:rsidRPr="0072420B">
        <w:rPr>
          <w:rFonts w:ascii="GHEA Grapalat" w:eastAsiaTheme="minorHAnsi" w:hAnsi="GHEA Grapalat" w:cs="Sylfaen"/>
          <w:sz w:val="24"/>
          <w:szCs w:val="24"/>
          <w:lang w:val="hy-AM" w:eastAsia="en-US"/>
        </w:rPr>
        <w:lastRenderedPageBreak/>
        <w:t xml:space="preserve">են ՀՀ կառավարության 2011 թ. հուլիսի 14-ի N1024-Ն որոշման  համաձայն։ Հարկային մարմնի կողմից հաստատված տեղեկանքները ֆիզիկական անձինք կամ գործատուները ներկայացնում են </w:t>
      </w:r>
      <w:r w:rsidR="00B8045D">
        <w:rPr>
          <w:rFonts w:ascii="GHEA Grapalat" w:eastAsiaTheme="minorHAnsi" w:hAnsi="GHEA Grapalat" w:cs="Sylfaen"/>
          <w:sz w:val="24"/>
          <w:szCs w:val="24"/>
          <w:lang w:val="hy-AM" w:eastAsia="en-US"/>
        </w:rPr>
        <w:t>մ</w:t>
      </w:r>
      <w:r w:rsidRPr="0072420B">
        <w:rPr>
          <w:rFonts w:ascii="GHEA Grapalat" w:eastAsiaTheme="minorHAnsi" w:hAnsi="GHEA Grapalat" w:cs="Sylfaen"/>
          <w:sz w:val="24"/>
          <w:szCs w:val="24"/>
          <w:lang w:val="hy-AM" w:eastAsia="en-US"/>
        </w:rPr>
        <w:t>իասնական սոցիալական ծառայություն՝ գումարը ստանալու նպատակով։</w:t>
      </w:r>
    </w:p>
    <w:p w14:paraId="5EEC4428" w14:textId="46452343" w:rsidR="0072420B" w:rsidRDefault="0072420B" w:rsidP="0072420B">
      <w:pPr>
        <w:pStyle w:val="mechtex"/>
        <w:spacing w:line="360" w:lineRule="auto"/>
        <w:ind w:firstLine="567"/>
        <w:jc w:val="both"/>
        <w:rPr>
          <w:rFonts w:ascii="GHEA Grapalat" w:eastAsiaTheme="minorHAnsi" w:hAnsi="GHEA Grapalat" w:cs="Sylfaen"/>
          <w:sz w:val="24"/>
          <w:szCs w:val="24"/>
          <w:lang w:val="hy-AM" w:eastAsia="en-US"/>
        </w:rPr>
      </w:pPr>
      <w:r>
        <w:rPr>
          <w:rFonts w:ascii="GHEA Grapalat" w:eastAsiaTheme="minorHAnsi" w:hAnsi="GHEA Grapalat" w:cs="Sylfaen"/>
          <w:sz w:val="24"/>
          <w:szCs w:val="24"/>
          <w:lang w:val="hy-AM" w:eastAsia="en-US"/>
        </w:rPr>
        <w:t>դ</w:t>
      </w:r>
      <w:r w:rsidRPr="0072420B">
        <w:rPr>
          <w:rFonts w:ascii="GHEA Grapalat" w:eastAsiaTheme="minorHAnsi" w:hAnsi="GHEA Grapalat" w:cs="Sylfaen"/>
          <w:sz w:val="24"/>
          <w:szCs w:val="24"/>
          <w:lang w:val="hy-AM" w:eastAsia="en-US"/>
        </w:rPr>
        <w:t>) Ապրանք ձեռքբերող (ստացող) կազմակերպությունները կամ անհատ ձեռնարկատե</w:t>
      </w:r>
      <w:r w:rsidR="00B8045D">
        <w:rPr>
          <w:rFonts w:ascii="GHEA Grapalat" w:eastAsiaTheme="minorHAnsi" w:hAnsi="GHEA Grapalat" w:cs="Sylfaen"/>
          <w:sz w:val="24"/>
          <w:szCs w:val="24"/>
          <w:lang w:val="hy-AM" w:eastAsia="en-US"/>
        </w:rPr>
        <w:softHyphen/>
      </w:r>
      <w:r w:rsidRPr="0072420B">
        <w:rPr>
          <w:rFonts w:ascii="GHEA Grapalat" w:eastAsiaTheme="minorHAnsi" w:hAnsi="GHEA Grapalat" w:cs="Sylfaen"/>
          <w:sz w:val="24"/>
          <w:szCs w:val="24"/>
          <w:lang w:val="hy-AM" w:eastAsia="en-US"/>
        </w:rPr>
        <w:t>րերը ֆիզիկական անձից ձեռքբերման փաստաթղթերը դուրս են գրում թղթային տարբե</w:t>
      </w:r>
      <w:r w:rsidR="00B8045D">
        <w:rPr>
          <w:rFonts w:ascii="GHEA Grapalat" w:eastAsiaTheme="minorHAnsi" w:hAnsi="GHEA Grapalat" w:cs="Sylfaen"/>
          <w:sz w:val="24"/>
          <w:szCs w:val="24"/>
          <w:lang w:val="hy-AM" w:eastAsia="en-US"/>
        </w:rPr>
        <w:softHyphen/>
      </w:r>
      <w:r w:rsidRPr="0072420B">
        <w:rPr>
          <w:rFonts w:ascii="GHEA Grapalat" w:eastAsiaTheme="minorHAnsi" w:hAnsi="GHEA Grapalat" w:cs="Sylfaen"/>
          <w:sz w:val="24"/>
          <w:szCs w:val="24"/>
          <w:lang w:val="hy-AM" w:eastAsia="en-US"/>
        </w:rPr>
        <w:t>րակով, ինչի արդյունքում բացակայում է այդ գործարքների մասով իրացման շրջա</w:t>
      </w:r>
      <w:r w:rsidR="00B8045D">
        <w:rPr>
          <w:rFonts w:ascii="GHEA Grapalat" w:eastAsiaTheme="minorHAnsi" w:hAnsi="GHEA Grapalat" w:cs="Sylfaen"/>
          <w:sz w:val="24"/>
          <w:szCs w:val="24"/>
          <w:lang w:val="hy-AM" w:eastAsia="en-US"/>
        </w:rPr>
        <w:softHyphen/>
      </w:r>
      <w:r w:rsidRPr="0072420B">
        <w:rPr>
          <w:rFonts w:ascii="GHEA Grapalat" w:eastAsiaTheme="minorHAnsi" w:hAnsi="GHEA Grapalat" w:cs="Sylfaen"/>
          <w:sz w:val="24"/>
          <w:szCs w:val="24"/>
          <w:lang w:val="hy-AM" w:eastAsia="en-US"/>
        </w:rPr>
        <w:t>նառու</w:t>
      </w:r>
      <w:r w:rsidR="00B8045D">
        <w:rPr>
          <w:rFonts w:ascii="GHEA Grapalat" w:eastAsiaTheme="minorHAnsi" w:hAnsi="GHEA Grapalat" w:cs="Sylfaen"/>
          <w:sz w:val="24"/>
          <w:szCs w:val="24"/>
          <w:lang w:val="hy-AM" w:eastAsia="en-US"/>
        </w:rPr>
        <w:softHyphen/>
      </w:r>
      <w:r w:rsidRPr="0072420B">
        <w:rPr>
          <w:rFonts w:ascii="GHEA Grapalat" w:eastAsiaTheme="minorHAnsi" w:hAnsi="GHEA Grapalat" w:cs="Sylfaen"/>
          <w:sz w:val="24"/>
          <w:szCs w:val="24"/>
          <w:lang w:val="hy-AM" w:eastAsia="en-US"/>
        </w:rPr>
        <w:t>թյունների վերաբերյալ տվյալները, վերահսկելի չեն առաջացող իրացման շրջանառու</w:t>
      </w:r>
      <w:r w:rsidR="00B8045D">
        <w:rPr>
          <w:rFonts w:ascii="GHEA Grapalat" w:eastAsiaTheme="minorHAnsi" w:hAnsi="GHEA Grapalat" w:cs="Sylfaen"/>
          <w:sz w:val="24"/>
          <w:szCs w:val="24"/>
          <w:lang w:val="hy-AM" w:eastAsia="en-US"/>
        </w:rPr>
        <w:softHyphen/>
      </w:r>
      <w:r w:rsidRPr="0072420B">
        <w:rPr>
          <w:rFonts w:ascii="GHEA Grapalat" w:eastAsiaTheme="minorHAnsi" w:hAnsi="GHEA Grapalat" w:cs="Sylfaen"/>
          <w:sz w:val="24"/>
          <w:szCs w:val="24"/>
          <w:lang w:val="hy-AM" w:eastAsia="en-US"/>
        </w:rPr>
        <w:t>թյունները, ինչպես նաև պետական բյուջե վճարման ենթակա հարկի գումարները։</w:t>
      </w:r>
      <w:r w:rsidR="00B8045D">
        <w:rPr>
          <w:rFonts w:ascii="GHEA Grapalat" w:eastAsiaTheme="minorHAnsi" w:hAnsi="GHEA Grapalat" w:cs="Sylfaen"/>
          <w:sz w:val="24"/>
          <w:szCs w:val="24"/>
          <w:lang w:val="hy-AM" w:eastAsia="en-US"/>
        </w:rPr>
        <w:t xml:space="preserve"> </w:t>
      </w:r>
      <w:r w:rsidRPr="0072420B">
        <w:rPr>
          <w:rFonts w:ascii="GHEA Grapalat" w:eastAsiaTheme="minorHAnsi" w:hAnsi="GHEA Grapalat" w:cs="Sylfaen"/>
          <w:sz w:val="24"/>
          <w:szCs w:val="24"/>
          <w:lang w:val="hy-AM" w:eastAsia="en-US"/>
        </w:rPr>
        <w:t>Արդյուն</w:t>
      </w:r>
      <w:r w:rsidR="00B8045D">
        <w:rPr>
          <w:rFonts w:ascii="GHEA Grapalat" w:eastAsiaTheme="minorHAnsi" w:hAnsi="GHEA Grapalat" w:cs="Sylfaen"/>
          <w:sz w:val="24"/>
          <w:szCs w:val="24"/>
          <w:lang w:val="hy-AM" w:eastAsia="en-US"/>
        </w:rPr>
        <w:softHyphen/>
      </w:r>
      <w:r w:rsidRPr="0072420B">
        <w:rPr>
          <w:rFonts w:ascii="GHEA Grapalat" w:eastAsiaTheme="minorHAnsi" w:hAnsi="GHEA Grapalat" w:cs="Sylfaen"/>
          <w:sz w:val="24"/>
          <w:szCs w:val="24"/>
          <w:lang w:val="hy-AM" w:eastAsia="en-US"/>
        </w:rPr>
        <w:t xml:space="preserve">քում, շատ գործարքների մասով առկա են </w:t>
      </w:r>
      <w:proofErr w:type="spellStart"/>
      <w:r w:rsidRPr="0072420B">
        <w:rPr>
          <w:rFonts w:ascii="GHEA Grapalat" w:eastAsiaTheme="minorHAnsi" w:hAnsi="GHEA Grapalat" w:cs="Sylfaen"/>
          <w:sz w:val="24"/>
          <w:szCs w:val="24"/>
          <w:lang w:val="hy-AM" w:eastAsia="en-US"/>
        </w:rPr>
        <w:t>թերհայտարարագրման</w:t>
      </w:r>
      <w:proofErr w:type="spellEnd"/>
      <w:r w:rsidRPr="0072420B">
        <w:rPr>
          <w:rFonts w:ascii="GHEA Grapalat" w:eastAsiaTheme="minorHAnsi" w:hAnsi="GHEA Grapalat" w:cs="Sylfaen"/>
          <w:sz w:val="24"/>
          <w:szCs w:val="24"/>
          <w:lang w:val="hy-AM" w:eastAsia="en-US"/>
        </w:rPr>
        <w:t xml:space="preserve"> </w:t>
      </w:r>
      <w:proofErr w:type="spellStart"/>
      <w:r w:rsidRPr="0072420B">
        <w:rPr>
          <w:rFonts w:ascii="GHEA Grapalat" w:eastAsiaTheme="minorHAnsi" w:hAnsi="GHEA Grapalat" w:cs="Sylfaen"/>
          <w:sz w:val="24"/>
          <w:szCs w:val="24"/>
          <w:lang w:val="hy-AM" w:eastAsia="en-US"/>
        </w:rPr>
        <w:t>ռի</w:t>
      </w:r>
      <w:r w:rsidR="00B8045D">
        <w:rPr>
          <w:rFonts w:ascii="GHEA Grapalat" w:eastAsiaTheme="minorHAnsi" w:hAnsi="GHEA Grapalat" w:cs="Sylfaen"/>
          <w:sz w:val="24"/>
          <w:szCs w:val="24"/>
          <w:lang w:val="hy-AM" w:eastAsia="en-US"/>
        </w:rPr>
        <w:t>ս</w:t>
      </w:r>
      <w:r w:rsidRPr="0072420B">
        <w:rPr>
          <w:rFonts w:ascii="GHEA Grapalat" w:eastAsiaTheme="minorHAnsi" w:hAnsi="GHEA Grapalat" w:cs="Sylfaen"/>
          <w:sz w:val="24"/>
          <w:szCs w:val="24"/>
          <w:lang w:val="hy-AM" w:eastAsia="en-US"/>
        </w:rPr>
        <w:t>կեր</w:t>
      </w:r>
      <w:proofErr w:type="spellEnd"/>
      <w:r w:rsidRPr="0072420B">
        <w:rPr>
          <w:rFonts w:ascii="GHEA Grapalat" w:eastAsiaTheme="minorHAnsi" w:hAnsi="GHEA Grapalat" w:cs="Sylfaen"/>
          <w:sz w:val="24"/>
          <w:szCs w:val="24"/>
          <w:lang w:val="hy-AM" w:eastAsia="en-US"/>
        </w:rPr>
        <w:t>։</w:t>
      </w:r>
    </w:p>
    <w:p w14:paraId="3F4BFD83" w14:textId="7A202F1D" w:rsidR="00135B22" w:rsidRPr="0067151C" w:rsidRDefault="00135B22" w:rsidP="00135B22">
      <w:pPr>
        <w:pStyle w:val="ListParagraph"/>
        <w:tabs>
          <w:tab w:val="left" w:pos="993"/>
        </w:tabs>
        <w:autoSpaceDE w:val="0"/>
        <w:autoSpaceDN w:val="0"/>
        <w:adjustRightInd w:val="0"/>
        <w:spacing w:line="360" w:lineRule="auto"/>
        <w:ind w:left="0" w:right="-64" w:firstLine="567"/>
        <w:jc w:val="both"/>
        <w:rPr>
          <w:rFonts w:ascii="GHEA Grapalat" w:hAnsi="GHEA Grapalat" w:cs="Arial Armenian"/>
          <w:sz w:val="24"/>
          <w:szCs w:val="24"/>
          <w:lang w:val="hy-AM" w:bidi="he-IL"/>
        </w:rPr>
      </w:pPr>
      <w:r w:rsidRPr="003179BC">
        <w:rPr>
          <w:rFonts w:ascii="GHEA Grapalat" w:hAnsi="GHEA Grapalat" w:cs="Sylfaen"/>
          <w:sz w:val="24"/>
          <w:szCs w:val="24"/>
          <w:lang w:val="hy-AM"/>
        </w:rPr>
        <w:t xml:space="preserve">ե) </w:t>
      </w:r>
      <w:r>
        <w:rPr>
          <w:rFonts w:ascii="GHEA Grapalat" w:hAnsi="GHEA Grapalat" w:cs="Arial Armenian"/>
          <w:sz w:val="24"/>
          <w:szCs w:val="24"/>
          <w:lang w:val="hy-AM" w:bidi="he-IL"/>
        </w:rPr>
        <w:t>Համաձայն ս</w:t>
      </w:r>
      <w:r w:rsidRPr="003179BC">
        <w:rPr>
          <w:rFonts w:ascii="GHEA Grapalat" w:hAnsi="GHEA Grapalat" w:cs="Arial Armenian"/>
          <w:sz w:val="24"/>
          <w:szCs w:val="24"/>
          <w:lang w:val="hy-AM" w:bidi="he-IL"/>
        </w:rPr>
        <w:t>.</w:t>
      </w:r>
      <w:r>
        <w:rPr>
          <w:rFonts w:ascii="GHEA Grapalat" w:hAnsi="GHEA Grapalat" w:cs="Arial Armenian"/>
          <w:sz w:val="24"/>
          <w:szCs w:val="24"/>
          <w:lang w:val="hy-AM" w:bidi="he-IL"/>
        </w:rPr>
        <w:t>թ</w:t>
      </w:r>
      <w:r w:rsidRPr="003179BC">
        <w:rPr>
          <w:rFonts w:ascii="GHEA Grapalat" w:hAnsi="GHEA Grapalat" w:cs="Arial Armenian"/>
          <w:sz w:val="24"/>
          <w:szCs w:val="24"/>
          <w:lang w:val="hy-AM" w:bidi="he-IL"/>
        </w:rPr>
        <w:t xml:space="preserve">. </w:t>
      </w:r>
      <w:r>
        <w:rPr>
          <w:rFonts w:ascii="GHEA Grapalat" w:hAnsi="GHEA Grapalat" w:cs="Arial Armenian"/>
          <w:sz w:val="24"/>
          <w:szCs w:val="24"/>
          <w:lang w:val="hy-AM" w:bidi="he-IL"/>
        </w:rPr>
        <w:t xml:space="preserve">ապրիլի 12-ին կնքված </w:t>
      </w:r>
      <w:r w:rsidRPr="00AA0630">
        <w:rPr>
          <w:rFonts w:ascii="GHEA Grapalat" w:hAnsi="GHEA Grapalat" w:cs="Arial Armenian"/>
          <w:sz w:val="24"/>
          <w:szCs w:val="24"/>
          <w:lang w:val="hy-AM" w:bidi="he-IL"/>
        </w:rPr>
        <w:t>ՊԵԿ-ՀՄԱ-ԽԱՇՁԲ-24/1</w:t>
      </w:r>
      <w:r>
        <w:rPr>
          <w:rFonts w:ascii="GHEA Grapalat" w:hAnsi="GHEA Grapalat" w:cs="Arial Armenian"/>
          <w:sz w:val="24"/>
          <w:szCs w:val="24"/>
          <w:lang w:val="hy-AM" w:bidi="he-IL"/>
        </w:rPr>
        <w:t xml:space="preserve"> ծածկագրով պայմանագրի կազմվել է </w:t>
      </w:r>
      <w:r w:rsidRPr="003179BC">
        <w:rPr>
          <w:rFonts w:ascii="GHEA Grapalat" w:hAnsi="GHEA Grapalat" w:cs="Arial Armenian"/>
          <w:sz w:val="24"/>
          <w:szCs w:val="24"/>
          <w:lang w:val="hy-AM" w:bidi="he-IL"/>
        </w:rPr>
        <w:t>Կ</w:t>
      </w:r>
      <w:r>
        <w:rPr>
          <w:rFonts w:ascii="GHEA Grapalat" w:hAnsi="GHEA Grapalat" w:cs="Arial Unicode"/>
          <w:bCs/>
          <w:noProof/>
          <w:sz w:val="24"/>
          <w:lang w:val="hy-AM"/>
        </w:rPr>
        <w:t xml:space="preserve">ոմիտեի </w:t>
      </w:r>
      <w:r w:rsidRPr="001D1215">
        <w:rPr>
          <w:rFonts w:ascii="GHEA Grapalat" w:hAnsi="GHEA Grapalat" w:cs="Arial Unicode"/>
          <w:bCs/>
          <w:noProof/>
          <w:sz w:val="24"/>
          <w:lang w:val="hy-AM"/>
        </w:rPr>
        <w:t>թվային հետախուզության լաբորատորիա</w:t>
      </w:r>
      <w:r>
        <w:rPr>
          <w:rFonts w:ascii="GHEA Grapalat" w:hAnsi="GHEA Grapalat" w:cs="Arial Unicode"/>
          <w:bCs/>
          <w:noProof/>
          <w:sz w:val="24"/>
          <w:lang w:val="hy-AM"/>
        </w:rPr>
        <w:t>յի վերակառուց</w:t>
      </w:r>
      <w:r>
        <w:rPr>
          <w:rFonts w:ascii="GHEA Grapalat" w:hAnsi="GHEA Grapalat" w:cs="Arial Unicode"/>
          <w:bCs/>
          <w:noProof/>
          <w:sz w:val="24"/>
          <w:lang w:val="hy-AM"/>
        </w:rPr>
        <w:softHyphen/>
        <w:t xml:space="preserve">ման </w:t>
      </w:r>
      <w:r>
        <w:rPr>
          <w:rFonts w:ascii="GHEA Grapalat" w:hAnsi="GHEA Grapalat"/>
          <w:sz w:val="24"/>
          <w:szCs w:val="24"/>
          <w:lang w:val="hy-AM"/>
        </w:rPr>
        <w:t xml:space="preserve">աշխատանքների նախագծանախահաշվային փաստաթղթերը, որոնք սահմանված կարգով ենթարկվել են քաղաքաշինական փաստաթղթերի փորձաքննության և </w:t>
      </w:r>
      <w:r w:rsidRPr="003179BC">
        <w:rPr>
          <w:rFonts w:ascii="GHEA Grapalat" w:hAnsi="GHEA Grapalat"/>
          <w:sz w:val="24"/>
          <w:szCs w:val="24"/>
          <w:lang w:val="hy-AM"/>
        </w:rPr>
        <w:t>ս.</w:t>
      </w:r>
      <w:r>
        <w:rPr>
          <w:rFonts w:ascii="GHEA Grapalat" w:hAnsi="GHEA Grapalat"/>
          <w:sz w:val="24"/>
          <w:szCs w:val="24"/>
          <w:lang w:val="hy-AM"/>
        </w:rPr>
        <w:t>թ</w:t>
      </w:r>
      <w:r w:rsidRPr="003179BC">
        <w:rPr>
          <w:rFonts w:ascii="GHEA Grapalat" w:hAnsi="GHEA Grapalat"/>
          <w:sz w:val="24"/>
          <w:szCs w:val="24"/>
          <w:lang w:val="hy-AM"/>
        </w:rPr>
        <w:t>.</w:t>
      </w:r>
      <w:r>
        <w:rPr>
          <w:rFonts w:ascii="GHEA Grapalat" w:hAnsi="GHEA Grapalat"/>
          <w:sz w:val="24"/>
          <w:szCs w:val="24"/>
          <w:lang w:val="hy-AM"/>
        </w:rPr>
        <w:t xml:space="preserve"> հունիսի 3-ին տրվել է թիվ 203-24 դրական եզրակացությունը։ </w:t>
      </w:r>
    </w:p>
    <w:p w14:paraId="61495AE9" w14:textId="77777777" w:rsidR="00135B22" w:rsidRPr="0067151C" w:rsidRDefault="00135B22" w:rsidP="00135B22">
      <w:pPr>
        <w:spacing w:after="0" w:line="360" w:lineRule="auto"/>
        <w:ind w:firstLine="567"/>
        <w:jc w:val="both"/>
        <w:rPr>
          <w:rFonts w:ascii="GHEA Grapalat" w:hAnsi="GHEA Grapalat"/>
          <w:noProof/>
          <w:sz w:val="24"/>
          <w:szCs w:val="24"/>
          <w:lang w:val="hy-AM"/>
        </w:rPr>
      </w:pPr>
      <w:r w:rsidRPr="0067151C">
        <w:rPr>
          <w:rFonts w:ascii="GHEA Grapalat" w:hAnsi="GHEA Grapalat"/>
          <w:noProof/>
          <w:sz w:val="24"/>
          <w:szCs w:val="24"/>
          <w:lang w:val="hy-AM"/>
        </w:rPr>
        <w:t>Կոմիտեի Երևան քաղաքի Մովսես Խորենացի թիվ 7ա հասցեում գտնվող վարչական շենքի տարածքում, Միավորված ազգերի կազմակերպության Կայուն զարգացման նպատակ</w:t>
      </w:r>
      <w:r w:rsidRPr="0067151C">
        <w:rPr>
          <w:rFonts w:ascii="GHEA Grapalat" w:hAnsi="GHEA Grapalat"/>
          <w:noProof/>
          <w:sz w:val="24"/>
          <w:szCs w:val="24"/>
          <w:lang w:val="hy-AM"/>
        </w:rPr>
        <w:softHyphen/>
        <w:t>նե</w:t>
      </w:r>
      <w:r w:rsidRPr="0067151C">
        <w:rPr>
          <w:rFonts w:ascii="GHEA Grapalat" w:hAnsi="GHEA Grapalat"/>
          <w:noProof/>
          <w:sz w:val="24"/>
          <w:szCs w:val="24"/>
          <w:lang w:val="hy-AM"/>
        </w:rPr>
        <w:softHyphen/>
        <w:t xml:space="preserve">րի շրջանակում, նախատեսվում է Թվային հետախուզության լաբորատորիայի (Digital Forensics Laboratory – DFL) հիմնում։ </w:t>
      </w:r>
    </w:p>
    <w:p w14:paraId="5631920E" w14:textId="536032EC" w:rsidR="00135B22" w:rsidRPr="0067151C" w:rsidRDefault="00135B22" w:rsidP="00135B22">
      <w:pPr>
        <w:spacing w:after="0" w:line="360" w:lineRule="auto"/>
        <w:ind w:firstLine="567"/>
        <w:jc w:val="both"/>
        <w:rPr>
          <w:rFonts w:ascii="GHEA Grapalat" w:hAnsi="GHEA Grapalat"/>
          <w:noProof/>
          <w:sz w:val="24"/>
          <w:szCs w:val="24"/>
          <w:lang w:val="hy-AM"/>
        </w:rPr>
      </w:pPr>
      <w:r w:rsidRPr="0067151C">
        <w:rPr>
          <w:rFonts w:ascii="GHEA Grapalat" w:hAnsi="GHEA Grapalat"/>
          <w:noProof/>
          <w:sz w:val="24"/>
          <w:szCs w:val="24"/>
          <w:lang w:val="hy-AM"/>
        </w:rPr>
        <w:t>Թվային հետախուզության լաբորատորիայի գործարկման նպատակով առաջնային է շինարարական աշխատանքների մեկնարկմամբ աշխատանքային միջավայրի ստեղծումը Կո</w:t>
      </w:r>
      <w:r w:rsidR="002E7027">
        <w:rPr>
          <w:rFonts w:ascii="GHEA Grapalat" w:hAnsi="GHEA Grapalat"/>
          <w:noProof/>
          <w:sz w:val="24"/>
          <w:szCs w:val="24"/>
          <w:lang w:val="hy-AM"/>
        </w:rPr>
        <w:softHyphen/>
      </w:r>
      <w:r w:rsidRPr="0067151C">
        <w:rPr>
          <w:rFonts w:ascii="GHEA Grapalat" w:hAnsi="GHEA Grapalat"/>
          <w:noProof/>
          <w:sz w:val="24"/>
          <w:szCs w:val="24"/>
          <w:lang w:val="hy-AM"/>
        </w:rPr>
        <w:t>միտեի Օպերատիվ հետաքննության և օպերատիվ հետախուզության վարչության  NN 202, 203 աշխատասենյակներում՝ համաձայն լաբորատորիայի հիմնման տեխնիկական զեկույ</w:t>
      </w:r>
      <w:r w:rsidRPr="0067151C">
        <w:rPr>
          <w:rFonts w:ascii="GHEA Grapalat" w:hAnsi="GHEA Grapalat"/>
          <w:noProof/>
          <w:sz w:val="24"/>
          <w:szCs w:val="24"/>
          <w:lang w:val="hy-AM"/>
        </w:rPr>
        <w:softHyphen/>
        <w:t xml:space="preserve">ցով հաստատված ֆիզիկական և ՏՏ ենթակառուցվածքների։ </w:t>
      </w:r>
    </w:p>
    <w:p w14:paraId="46BD1520" w14:textId="77777777" w:rsidR="00135B22" w:rsidRPr="0067151C" w:rsidRDefault="00135B22" w:rsidP="00135B22">
      <w:pPr>
        <w:spacing w:after="0" w:line="360" w:lineRule="auto"/>
        <w:ind w:firstLine="567"/>
        <w:jc w:val="both"/>
        <w:rPr>
          <w:rFonts w:ascii="GHEA Grapalat" w:hAnsi="GHEA Grapalat"/>
          <w:noProof/>
          <w:sz w:val="24"/>
          <w:szCs w:val="24"/>
          <w:lang w:val="hy-AM"/>
        </w:rPr>
      </w:pPr>
      <w:r w:rsidRPr="0067151C">
        <w:rPr>
          <w:rFonts w:ascii="GHEA Grapalat" w:hAnsi="GHEA Grapalat"/>
          <w:noProof/>
          <w:sz w:val="24"/>
          <w:szCs w:val="24"/>
          <w:lang w:val="hy-AM"/>
        </w:rPr>
        <w:t xml:space="preserve">Հաշվի առնելով խնդրի կարևորությունը և ՄԱԶԾ-ի կողմից շահագործման համար սահմանված սեղմ ժամկետները` անհրաժեշտ է հրատապ կազմակերպել </w:t>
      </w:r>
      <w:r>
        <w:rPr>
          <w:rFonts w:ascii="GHEA Grapalat" w:hAnsi="GHEA Grapalat"/>
          <w:sz w:val="24"/>
          <w:szCs w:val="24"/>
          <w:lang w:val="hy-AM"/>
        </w:rPr>
        <w:t>վերակառուցման աշխատանքների իրականացման</w:t>
      </w:r>
      <w:r w:rsidRPr="0067151C">
        <w:rPr>
          <w:rFonts w:ascii="GHEA Grapalat" w:hAnsi="GHEA Grapalat"/>
          <w:noProof/>
          <w:sz w:val="24"/>
          <w:szCs w:val="24"/>
          <w:lang w:val="hy-AM"/>
        </w:rPr>
        <w:t xml:space="preserve"> գործընթաց։</w:t>
      </w:r>
    </w:p>
    <w:p w14:paraId="5EE057FF" w14:textId="712007A0" w:rsidR="00135B22" w:rsidRPr="0067151C" w:rsidRDefault="00135B22" w:rsidP="00135B22">
      <w:pPr>
        <w:pStyle w:val="ListParagraph"/>
        <w:shd w:val="clear" w:color="auto" w:fill="FFFFFF"/>
        <w:tabs>
          <w:tab w:val="left" w:pos="0"/>
          <w:tab w:val="left" w:pos="284"/>
        </w:tabs>
        <w:spacing w:line="360" w:lineRule="auto"/>
        <w:ind w:left="0" w:firstLine="567"/>
        <w:jc w:val="both"/>
        <w:rPr>
          <w:rFonts w:ascii="GHEA Grapalat" w:hAnsi="GHEA Grapalat" w:cs="Arial Unicode"/>
          <w:bCs/>
          <w:sz w:val="24"/>
          <w:szCs w:val="24"/>
          <w:lang w:val="hy-AM"/>
        </w:rPr>
      </w:pPr>
      <w:r w:rsidRPr="0067151C">
        <w:rPr>
          <w:rFonts w:ascii="GHEA Grapalat" w:hAnsi="GHEA Grapalat"/>
          <w:noProof/>
          <w:sz w:val="24"/>
          <w:szCs w:val="24"/>
          <w:lang w:val="hy-AM"/>
        </w:rPr>
        <w:t>Թվային հետախուզության լաբորատորիայի գծով 2024 թվականի պետական բյուջեով ֆինանսական միջոցների չնախատեսումը պայմանավորված է Կոմիտեի և ՄԱԶԾ-ի միջև տարվող քննարկումների տևողությամբ` վերջնական կարծիքը ստացվել է 2024 թվականի</w:t>
      </w:r>
      <w:r w:rsidRPr="003179BC">
        <w:rPr>
          <w:rFonts w:ascii="GHEA Grapalat" w:hAnsi="GHEA Grapalat"/>
          <w:noProof/>
          <w:sz w:val="24"/>
          <w:szCs w:val="24"/>
          <w:lang w:val="hy-AM"/>
        </w:rPr>
        <w:t xml:space="preserve"> ընթացքում</w:t>
      </w:r>
      <w:r w:rsidRPr="0067151C">
        <w:rPr>
          <w:rFonts w:ascii="GHEA Grapalat" w:hAnsi="GHEA Grapalat"/>
          <w:noProof/>
          <w:sz w:val="24"/>
          <w:szCs w:val="24"/>
          <w:lang w:val="hy-AM"/>
        </w:rPr>
        <w:t>:</w:t>
      </w:r>
    </w:p>
    <w:p w14:paraId="2C4671B1" w14:textId="77777777" w:rsidR="003C39A0" w:rsidRPr="00230738" w:rsidRDefault="003C39A0" w:rsidP="003C39A0">
      <w:pPr>
        <w:autoSpaceDE w:val="0"/>
        <w:autoSpaceDN w:val="0"/>
        <w:adjustRightInd w:val="0"/>
        <w:spacing w:after="0" w:line="360" w:lineRule="auto"/>
        <w:ind w:left="360" w:right="-64"/>
        <w:jc w:val="both"/>
        <w:rPr>
          <w:rFonts w:ascii="GHEA Grapalat" w:hAnsi="GHEA Grapalat" w:cs="Sylfaen"/>
          <w:sz w:val="24"/>
          <w:szCs w:val="24"/>
          <w:lang w:val="hy-AM"/>
        </w:rPr>
      </w:pPr>
      <w:bookmarkStart w:id="0" w:name="_GoBack"/>
      <w:bookmarkEnd w:id="0"/>
      <w:r w:rsidRPr="00CD5248">
        <w:rPr>
          <w:rFonts w:ascii="GHEA Grapalat" w:hAnsi="GHEA Grapalat" w:cs="Sylfaen"/>
          <w:b/>
          <w:sz w:val="24"/>
          <w:szCs w:val="24"/>
          <w:lang w:val="hy-AM"/>
        </w:rPr>
        <w:lastRenderedPageBreak/>
        <w:t xml:space="preserve">3. </w:t>
      </w:r>
      <w:r w:rsidRPr="00230738">
        <w:rPr>
          <w:rFonts w:ascii="GHEA Grapalat" w:hAnsi="GHEA Grapalat" w:cs="Sylfaen"/>
          <w:b/>
          <w:sz w:val="24"/>
          <w:szCs w:val="24"/>
          <w:lang w:val="hy-AM"/>
        </w:rPr>
        <w:t>Կարգավորման</w:t>
      </w:r>
      <w:r w:rsidRPr="00230738">
        <w:rPr>
          <w:rFonts w:ascii="GHEA Grapalat" w:hAnsi="GHEA Grapalat"/>
          <w:b/>
          <w:sz w:val="24"/>
          <w:szCs w:val="24"/>
          <w:lang w:val="hy-AM"/>
        </w:rPr>
        <w:t xml:space="preserve"> նպատակը</w:t>
      </w:r>
      <w:r w:rsidRPr="00230738">
        <w:rPr>
          <w:rFonts w:ascii="GHEA Grapalat" w:hAnsi="GHEA Grapalat" w:cs="Sylfaen"/>
          <w:b/>
          <w:sz w:val="24"/>
          <w:szCs w:val="24"/>
          <w:lang w:val="hy-AM"/>
        </w:rPr>
        <w:t>.</w:t>
      </w:r>
    </w:p>
    <w:p w14:paraId="25846BF1" w14:textId="32EB4342" w:rsidR="003C39A0" w:rsidRDefault="003C39A0" w:rsidP="003C39A0">
      <w:pPr>
        <w:pStyle w:val="mechtex"/>
        <w:spacing w:line="360" w:lineRule="auto"/>
        <w:ind w:firstLine="426"/>
        <w:jc w:val="both"/>
        <w:rPr>
          <w:rFonts w:ascii="GHEA Grapalat" w:hAnsi="GHEA Grapalat" w:cs="Sylfaen"/>
          <w:sz w:val="24"/>
          <w:szCs w:val="24"/>
          <w:lang w:val="hy-AM"/>
        </w:rPr>
      </w:pPr>
      <w:r w:rsidRPr="003C39A0">
        <w:rPr>
          <w:rFonts w:ascii="GHEA Grapalat" w:eastAsiaTheme="minorHAnsi" w:hAnsi="GHEA Grapalat" w:cs="Sylfaen"/>
          <w:sz w:val="24"/>
          <w:szCs w:val="24"/>
          <w:lang w:val="hy-AM" w:eastAsia="en-US"/>
        </w:rPr>
        <w:t>ա)</w:t>
      </w:r>
      <w:r w:rsidRPr="00803504">
        <w:rPr>
          <w:rFonts w:ascii="GHEA Grapalat" w:eastAsiaTheme="minorHAnsi" w:hAnsi="GHEA Grapalat" w:cs="Sylfaen"/>
          <w:sz w:val="24"/>
          <w:szCs w:val="24"/>
          <w:lang w:val="hy-AM" w:eastAsia="en-US"/>
        </w:rPr>
        <w:t xml:space="preserve"> </w:t>
      </w:r>
      <w:r w:rsidR="005703BF">
        <w:rPr>
          <w:rFonts w:ascii="GHEA Grapalat" w:eastAsiaTheme="minorHAnsi" w:hAnsi="GHEA Grapalat" w:cs="Sylfaen"/>
          <w:sz w:val="24"/>
          <w:szCs w:val="24"/>
          <w:lang w:val="hy-AM" w:eastAsia="en-US"/>
        </w:rPr>
        <w:t>Տ</w:t>
      </w:r>
      <w:r w:rsidR="006947FE">
        <w:rPr>
          <w:rFonts w:ascii="GHEA Grapalat" w:eastAsiaTheme="minorHAnsi" w:hAnsi="GHEA Grapalat" w:cs="Sylfaen"/>
          <w:sz w:val="24"/>
          <w:szCs w:val="24"/>
          <w:lang w:val="hy-AM" w:eastAsia="en-US"/>
        </w:rPr>
        <w:t>ԱՓ</w:t>
      </w:r>
      <w:r w:rsidR="005703BF">
        <w:rPr>
          <w:rFonts w:ascii="GHEA Grapalat" w:hAnsi="GHEA Grapalat" w:cs="Sylfaen"/>
          <w:sz w:val="24"/>
          <w:szCs w:val="24"/>
          <w:lang w:val="hy-AM"/>
        </w:rPr>
        <w:t xml:space="preserve"> էլեկտրոնային համակարգի</w:t>
      </w:r>
      <w:r w:rsidR="005703BF" w:rsidRPr="005703BF">
        <w:rPr>
          <w:rFonts w:ascii="GHEA Grapalat" w:hAnsi="GHEA Grapalat" w:cs="Sylfaen"/>
          <w:sz w:val="24"/>
          <w:szCs w:val="24"/>
          <w:lang w:val="hy-AM"/>
        </w:rPr>
        <w:t xml:space="preserve"> </w:t>
      </w:r>
      <w:r w:rsidR="005703BF">
        <w:rPr>
          <w:rFonts w:ascii="GHEA Grapalat" w:hAnsi="GHEA Grapalat" w:cs="Sylfaen"/>
          <w:sz w:val="24"/>
          <w:szCs w:val="24"/>
          <w:lang w:val="hy-AM"/>
        </w:rPr>
        <w:t xml:space="preserve">մշակման և ներդրման ծառայությունների ձեռք բերում՝ </w:t>
      </w:r>
      <w:r w:rsidR="005703BF" w:rsidRPr="00A22E61">
        <w:rPr>
          <w:rFonts w:ascii="GHEA Grapalat" w:hAnsi="GHEA Grapalat" w:cs="Sylfaen"/>
          <w:b/>
          <w:sz w:val="24"/>
          <w:szCs w:val="24"/>
          <w:lang w:val="hy-AM"/>
        </w:rPr>
        <w:t>100</w:t>
      </w:r>
      <w:r w:rsidR="00A22E61" w:rsidRPr="00CD5248">
        <w:rPr>
          <w:rFonts w:ascii="GHEA Grapalat" w:hAnsi="GHEA Grapalat" w:cs="Sylfaen"/>
          <w:b/>
          <w:sz w:val="24"/>
          <w:szCs w:val="24"/>
          <w:lang w:val="hy-AM"/>
        </w:rPr>
        <w:t>.0</w:t>
      </w:r>
      <w:r w:rsidR="005703BF" w:rsidRPr="00A22E61">
        <w:rPr>
          <w:rFonts w:ascii="GHEA Grapalat" w:hAnsi="GHEA Grapalat" w:cs="Sylfaen"/>
          <w:b/>
          <w:sz w:val="24"/>
          <w:szCs w:val="24"/>
          <w:lang w:val="hy-AM"/>
        </w:rPr>
        <w:t xml:space="preserve"> մլն</w:t>
      </w:r>
      <w:r w:rsidR="00A22E61" w:rsidRPr="00CD5248">
        <w:rPr>
          <w:rFonts w:ascii="GHEA Grapalat" w:hAnsi="GHEA Grapalat" w:cs="Sylfaen"/>
          <w:b/>
          <w:sz w:val="24"/>
          <w:szCs w:val="24"/>
          <w:lang w:val="hy-AM"/>
        </w:rPr>
        <w:t xml:space="preserve"> </w:t>
      </w:r>
      <w:r w:rsidR="005703BF" w:rsidRPr="00A22E61">
        <w:rPr>
          <w:rFonts w:ascii="GHEA Grapalat" w:hAnsi="GHEA Grapalat" w:cs="Sylfaen"/>
          <w:b/>
          <w:sz w:val="24"/>
          <w:szCs w:val="24"/>
          <w:lang w:val="hy-AM"/>
        </w:rPr>
        <w:t>դրամ</w:t>
      </w:r>
      <w:r w:rsidR="006947FE">
        <w:rPr>
          <w:rFonts w:ascii="GHEA Grapalat" w:hAnsi="GHEA Grapalat" w:cs="Sylfaen"/>
          <w:sz w:val="24"/>
          <w:szCs w:val="24"/>
          <w:lang w:val="hy-AM"/>
        </w:rPr>
        <w:t>։</w:t>
      </w:r>
    </w:p>
    <w:p w14:paraId="54DD7319" w14:textId="3CD40A7E" w:rsidR="001E5C8B" w:rsidRPr="00A22E61" w:rsidRDefault="001E5C8B" w:rsidP="001E5C8B">
      <w:pPr>
        <w:pStyle w:val="mechtex"/>
        <w:spacing w:line="360" w:lineRule="auto"/>
        <w:ind w:firstLine="426"/>
        <w:jc w:val="both"/>
        <w:rPr>
          <w:rFonts w:ascii="GHEA Grapalat" w:hAnsi="GHEA Grapalat" w:cs="Sylfaen"/>
          <w:b/>
          <w:sz w:val="24"/>
          <w:szCs w:val="24"/>
          <w:lang w:val="hy-AM"/>
        </w:rPr>
      </w:pPr>
      <w:r>
        <w:rPr>
          <w:rFonts w:ascii="GHEA Grapalat" w:hAnsi="GHEA Grapalat" w:cs="Sylfaen"/>
          <w:sz w:val="24"/>
          <w:szCs w:val="24"/>
          <w:lang w:val="hy-AM"/>
        </w:rPr>
        <w:t>բ</w:t>
      </w:r>
      <w:r w:rsidRPr="00CD5248">
        <w:rPr>
          <w:rFonts w:ascii="GHEA Grapalat" w:hAnsi="GHEA Grapalat" w:cs="Sylfaen"/>
          <w:sz w:val="24"/>
          <w:szCs w:val="24"/>
          <w:lang w:val="hy-AM"/>
        </w:rPr>
        <w:t xml:space="preserve">) </w:t>
      </w:r>
      <w:r>
        <w:rPr>
          <w:rFonts w:ascii="GHEA Grapalat" w:eastAsiaTheme="minorHAnsi" w:hAnsi="GHEA Grapalat" w:cs="Sylfaen"/>
          <w:sz w:val="24"/>
          <w:szCs w:val="24"/>
          <w:lang w:val="hy-AM" w:eastAsia="en-US"/>
        </w:rPr>
        <w:t>Ա</w:t>
      </w:r>
      <w:r w:rsidRPr="00036FD1">
        <w:rPr>
          <w:rFonts w:ascii="GHEA Grapalat" w:eastAsiaTheme="minorHAnsi" w:hAnsi="GHEA Grapalat" w:cs="Sylfaen"/>
          <w:sz w:val="24"/>
          <w:szCs w:val="24"/>
          <w:lang w:val="hy-AM" w:eastAsia="en-US"/>
        </w:rPr>
        <w:t xml:space="preserve">յլ պետական մարմինների հետ տեղեկատվության փոխանակման գործընթացի </w:t>
      </w:r>
      <w:r>
        <w:rPr>
          <w:rFonts w:ascii="GHEA Grapalat" w:eastAsiaTheme="minorHAnsi" w:hAnsi="GHEA Grapalat" w:cs="Sylfaen"/>
          <w:sz w:val="24"/>
          <w:szCs w:val="24"/>
          <w:lang w:val="hy-AM" w:eastAsia="en-US"/>
        </w:rPr>
        <w:t xml:space="preserve">ավտոմատացված համակարգի </w:t>
      </w:r>
      <w:r>
        <w:rPr>
          <w:rFonts w:ascii="GHEA Grapalat" w:hAnsi="GHEA Grapalat" w:cs="Sylfaen"/>
          <w:sz w:val="24"/>
          <w:szCs w:val="24"/>
          <w:lang w:val="hy-AM"/>
        </w:rPr>
        <w:t xml:space="preserve">մշակման և ներդրման ծառայությունների ձեռք բերում՝ </w:t>
      </w:r>
      <w:r w:rsidRPr="00A22E61">
        <w:rPr>
          <w:rFonts w:ascii="GHEA Grapalat" w:hAnsi="GHEA Grapalat" w:cs="Sylfaen"/>
          <w:b/>
          <w:sz w:val="24"/>
          <w:szCs w:val="24"/>
          <w:lang w:val="hy-AM"/>
        </w:rPr>
        <w:t>15</w:t>
      </w:r>
      <w:r w:rsidR="00A22E61" w:rsidRPr="00CD5248">
        <w:rPr>
          <w:rFonts w:ascii="GHEA Grapalat" w:hAnsi="GHEA Grapalat" w:cs="Sylfaen"/>
          <w:b/>
          <w:sz w:val="24"/>
          <w:szCs w:val="24"/>
          <w:lang w:val="hy-AM"/>
        </w:rPr>
        <w:t>.0</w:t>
      </w:r>
      <w:r w:rsidRPr="00A22E61">
        <w:rPr>
          <w:rFonts w:ascii="GHEA Grapalat" w:hAnsi="GHEA Grapalat" w:cs="Sylfaen"/>
          <w:b/>
          <w:sz w:val="24"/>
          <w:szCs w:val="24"/>
          <w:lang w:val="hy-AM"/>
        </w:rPr>
        <w:t xml:space="preserve"> մլն</w:t>
      </w:r>
      <w:r w:rsidR="00A22E61" w:rsidRPr="00CD5248">
        <w:rPr>
          <w:rFonts w:ascii="GHEA Grapalat" w:hAnsi="GHEA Grapalat" w:cs="Sylfaen"/>
          <w:b/>
          <w:sz w:val="24"/>
          <w:szCs w:val="24"/>
          <w:lang w:val="hy-AM"/>
        </w:rPr>
        <w:t xml:space="preserve"> </w:t>
      </w:r>
      <w:r w:rsidRPr="00A22E61">
        <w:rPr>
          <w:rFonts w:ascii="GHEA Grapalat" w:hAnsi="GHEA Grapalat" w:cs="Sylfaen"/>
          <w:b/>
          <w:sz w:val="24"/>
          <w:szCs w:val="24"/>
          <w:lang w:val="hy-AM"/>
        </w:rPr>
        <w:t>դրամ։</w:t>
      </w:r>
    </w:p>
    <w:p w14:paraId="0EA72D55" w14:textId="0AB89BCE" w:rsidR="006D7347" w:rsidRDefault="0072420B" w:rsidP="006D7347">
      <w:pPr>
        <w:pStyle w:val="mechtex"/>
        <w:spacing w:line="360" w:lineRule="auto"/>
        <w:ind w:firstLine="426"/>
        <w:jc w:val="both"/>
        <w:rPr>
          <w:rFonts w:ascii="GHEA Grapalat" w:hAnsi="GHEA Grapalat" w:cs="Sylfaen"/>
          <w:sz w:val="24"/>
          <w:szCs w:val="24"/>
          <w:lang w:val="hy-AM"/>
        </w:rPr>
      </w:pPr>
      <w:r w:rsidRPr="006D7347">
        <w:rPr>
          <w:rFonts w:ascii="GHEA Grapalat" w:eastAsiaTheme="minorHAnsi" w:hAnsi="GHEA Grapalat" w:cs="Sylfaen"/>
          <w:sz w:val="24"/>
          <w:szCs w:val="24"/>
          <w:lang w:val="hy-AM" w:eastAsia="en-US"/>
        </w:rPr>
        <w:t xml:space="preserve">գ) </w:t>
      </w:r>
      <w:r w:rsidR="006D7347">
        <w:rPr>
          <w:rFonts w:ascii="GHEA Grapalat" w:eastAsiaTheme="minorHAnsi" w:hAnsi="GHEA Grapalat" w:cs="Sylfaen"/>
          <w:sz w:val="24"/>
          <w:szCs w:val="24"/>
          <w:lang w:val="hy-AM" w:eastAsia="en-US"/>
        </w:rPr>
        <w:t>Ն</w:t>
      </w:r>
      <w:r w:rsidR="006D7347" w:rsidRPr="006D7347">
        <w:rPr>
          <w:rFonts w:ascii="GHEA Grapalat" w:eastAsiaTheme="minorHAnsi" w:hAnsi="GHEA Grapalat" w:cs="Sylfaen"/>
          <w:sz w:val="24"/>
          <w:szCs w:val="24"/>
          <w:lang w:val="hy-AM" w:eastAsia="en-US"/>
        </w:rPr>
        <w:t>պաստների գծով տեղեկատվության փոխանակման էլեկտրոնային հարթակ</w:t>
      </w:r>
      <w:r w:rsidR="006D7347">
        <w:rPr>
          <w:rFonts w:ascii="GHEA Grapalat" w:eastAsiaTheme="minorHAnsi" w:hAnsi="GHEA Grapalat" w:cs="Sylfaen"/>
          <w:sz w:val="24"/>
          <w:szCs w:val="24"/>
          <w:lang w:val="hy-AM" w:eastAsia="en-US"/>
        </w:rPr>
        <w:t>ի</w:t>
      </w:r>
      <w:r w:rsidR="006D7347" w:rsidRPr="006D7347">
        <w:rPr>
          <w:rFonts w:ascii="GHEA Grapalat" w:eastAsiaTheme="minorHAnsi" w:hAnsi="GHEA Grapalat" w:cs="Sylfaen"/>
          <w:sz w:val="24"/>
          <w:szCs w:val="24"/>
          <w:lang w:val="hy-AM" w:eastAsia="en-US"/>
        </w:rPr>
        <w:t xml:space="preserve"> </w:t>
      </w:r>
      <w:r w:rsidR="006D7347">
        <w:rPr>
          <w:rFonts w:ascii="GHEA Grapalat" w:hAnsi="GHEA Grapalat" w:cs="Sylfaen"/>
          <w:sz w:val="24"/>
          <w:szCs w:val="24"/>
          <w:lang w:val="hy-AM"/>
        </w:rPr>
        <w:t>մշակ</w:t>
      </w:r>
      <w:r w:rsidR="00A22E61">
        <w:rPr>
          <w:rFonts w:ascii="GHEA Grapalat" w:hAnsi="GHEA Grapalat" w:cs="Sylfaen"/>
          <w:sz w:val="24"/>
          <w:szCs w:val="24"/>
          <w:lang w:val="hy-AM"/>
        </w:rPr>
        <w:softHyphen/>
      </w:r>
      <w:r w:rsidR="006D7347">
        <w:rPr>
          <w:rFonts w:ascii="GHEA Grapalat" w:hAnsi="GHEA Grapalat" w:cs="Sylfaen"/>
          <w:sz w:val="24"/>
          <w:szCs w:val="24"/>
          <w:lang w:val="hy-AM"/>
        </w:rPr>
        <w:t xml:space="preserve">ման և ներդրման ծառայությունների ձեռք բերում՝ </w:t>
      </w:r>
      <w:r w:rsidR="006D7347" w:rsidRPr="00A22E61">
        <w:rPr>
          <w:rFonts w:ascii="GHEA Grapalat" w:hAnsi="GHEA Grapalat" w:cs="Sylfaen"/>
          <w:b/>
          <w:sz w:val="24"/>
          <w:szCs w:val="24"/>
          <w:lang w:val="hy-AM"/>
        </w:rPr>
        <w:t>20</w:t>
      </w:r>
      <w:r w:rsidR="00A22E61" w:rsidRPr="00CD5248">
        <w:rPr>
          <w:rFonts w:ascii="GHEA Grapalat" w:hAnsi="GHEA Grapalat" w:cs="Sylfaen"/>
          <w:b/>
          <w:sz w:val="24"/>
          <w:szCs w:val="24"/>
          <w:lang w:val="hy-AM"/>
        </w:rPr>
        <w:t>.0</w:t>
      </w:r>
      <w:r w:rsidR="006D7347" w:rsidRPr="00A22E61">
        <w:rPr>
          <w:rFonts w:ascii="GHEA Grapalat" w:hAnsi="GHEA Grapalat" w:cs="Sylfaen"/>
          <w:b/>
          <w:sz w:val="24"/>
          <w:szCs w:val="24"/>
          <w:lang w:val="hy-AM"/>
        </w:rPr>
        <w:t xml:space="preserve"> մլն</w:t>
      </w:r>
      <w:r w:rsidR="00A22E61" w:rsidRPr="00CD5248">
        <w:rPr>
          <w:rFonts w:ascii="GHEA Grapalat" w:hAnsi="GHEA Grapalat" w:cs="Sylfaen"/>
          <w:b/>
          <w:sz w:val="24"/>
          <w:szCs w:val="24"/>
          <w:lang w:val="hy-AM"/>
        </w:rPr>
        <w:t xml:space="preserve"> </w:t>
      </w:r>
      <w:r w:rsidR="006D7347" w:rsidRPr="00A22E61">
        <w:rPr>
          <w:rFonts w:ascii="GHEA Grapalat" w:hAnsi="GHEA Grapalat" w:cs="Sylfaen"/>
          <w:b/>
          <w:sz w:val="24"/>
          <w:szCs w:val="24"/>
          <w:lang w:val="hy-AM"/>
        </w:rPr>
        <w:t>դրամ</w:t>
      </w:r>
      <w:r w:rsidR="006D7347">
        <w:rPr>
          <w:rFonts w:ascii="GHEA Grapalat" w:hAnsi="GHEA Grapalat" w:cs="Sylfaen"/>
          <w:sz w:val="24"/>
          <w:szCs w:val="24"/>
          <w:lang w:val="hy-AM"/>
        </w:rPr>
        <w:t>։</w:t>
      </w:r>
    </w:p>
    <w:p w14:paraId="62875663" w14:textId="6566A36B" w:rsidR="0072420B" w:rsidRDefault="0072420B" w:rsidP="0072420B">
      <w:pPr>
        <w:pStyle w:val="mechtex"/>
        <w:spacing w:line="360" w:lineRule="auto"/>
        <w:ind w:firstLine="426"/>
        <w:jc w:val="both"/>
        <w:rPr>
          <w:rFonts w:ascii="GHEA Grapalat" w:hAnsi="GHEA Grapalat" w:cs="Sylfaen"/>
          <w:sz w:val="24"/>
          <w:szCs w:val="24"/>
          <w:lang w:val="hy-AM"/>
        </w:rPr>
      </w:pPr>
      <w:r>
        <w:rPr>
          <w:rFonts w:ascii="GHEA Grapalat" w:hAnsi="GHEA Grapalat" w:cs="Sylfaen"/>
          <w:sz w:val="24"/>
          <w:szCs w:val="24"/>
          <w:lang w:val="hy-AM"/>
        </w:rPr>
        <w:t>դ</w:t>
      </w:r>
      <w:r w:rsidRPr="0072420B">
        <w:rPr>
          <w:rFonts w:ascii="GHEA Grapalat" w:hAnsi="GHEA Grapalat" w:cs="Sylfaen"/>
          <w:sz w:val="24"/>
          <w:szCs w:val="24"/>
          <w:lang w:val="hy-AM"/>
        </w:rPr>
        <w:t xml:space="preserve">) </w:t>
      </w:r>
      <w:r>
        <w:rPr>
          <w:rFonts w:ascii="GHEA Grapalat" w:hAnsi="GHEA Grapalat" w:cs="Sylfaen"/>
          <w:sz w:val="24"/>
          <w:szCs w:val="24"/>
          <w:lang w:val="hy-AM"/>
        </w:rPr>
        <w:t>«</w:t>
      </w:r>
      <w:r w:rsidRPr="0072420B">
        <w:rPr>
          <w:rFonts w:ascii="GHEA Grapalat" w:hAnsi="GHEA Grapalat" w:cs="Sylfaen"/>
          <w:sz w:val="24"/>
          <w:szCs w:val="24"/>
          <w:lang w:val="hy-AM"/>
        </w:rPr>
        <w:t>Հաշվարկային փաստաթուղթ չհամարվող այլ փաստաթղթերի» էլեկտրոնային եղա</w:t>
      </w:r>
      <w:r w:rsidR="00B8045D">
        <w:rPr>
          <w:rFonts w:ascii="GHEA Grapalat" w:hAnsi="GHEA Grapalat" w:cs="Sylfaen"/>
          <w:sz w:val="24"/>
          <w:szCs w:val="24"/>
          <w:lang w:val="hy-AM"/>
        </w:rPr>
        <w:softHyphen/>
      </w:r>
      <w:r w:rsidRPr="0072420B">
        <w:rPr>
          <w:rFonts w:ascii="GHEA Grapalat" w:hAnsi="GHEA Grapalat" w:cs="Sylfaen"/>
          <w:sz w:val="24"/>
          <w:szCs w:val="24"/>
          <w:lang w:val="hy-AM"/>
        </w:rPr>
        <w:t>նակով դուրսգրմա</w:t>
      </w:r>
      <w:r>
        <w:rPr>
          <w:rFonts w:ascii="GHEA Grapalat" w:hAnsi="GHEA Grapalat" w:cs="Sylfaen"/>
          <w:sz w:val="24"/>
          <w:szCs w:val="24"/>
          <w:lang w:val="hy-AM"/>
        </w:rPr>
        <w:t xml:space="preserve">ն հնարավորության ստեղծելու նպատակով </w:t>
      </w:r>
      <w:r w:rsidRPr="0072420B">
        <w:rPr>
          <w:rFonts w:ascii="GHEA Grapalat" w:hAnsi="GHEA Grapalat" w:cs="Sylfaen"/>
          <w:sz w:val="24"/>
          <w:szCs w:val="24"/>
          <w:lang w:val="hy-AM"/>
        </w:rPr>
        <w:t>«Էլեկտրոնային հաշվար</w:t>
      </w:r>
      <w:r w:rsidR="00A22E61">
        <w:rPr>
          <w:rFonts w:ascii="GHEA Grapalat" w:hAnsi="GHEA Grapalat" w:cs="Sylfaen"/>
          <w:sz w:val="24"/>
          <w:szCs w:val="24"/>
          <w:lang w:val="hy-AM"/>
        </w:rPr>
        <w:softHyphen/>
      </w:r>
      <w:r w:rsidRPr="0072420B">
        <w:rPr>
          <w:rFonts w:ascii="GHEA Grapalat" w:hAnsi="GHEA Grapalat" w:cs="Sylfaen"/>
          <w:sz w:val="24"/>
          <w:szCs w:val="24"/>
          <w:lang w:val="hy-AM"/>
        </w:rPr>
        <w:t>կա</w:t>
      </w:r>
      <w:r w:rsidR="00A22E61">
        <w:rPr>
          <w:rFonts w:ascii="GHEA Grapalat" w:hAnsi="GHEA Grapalat" w:cs="Sylfaen"/>
          <w:sz w:val="24"/>
          <w:szCs w:val="24"/>
          <w:lang w:val="hy-AM"/>
        </w:rPr>
        <w:softHyphen/>
      </w:r>
      <w:r w:rsidRPr="0072420B">
        <w:rPr>
          <w:rFonts w:ascii="GHEA Grapalat" w:hAnsi="GHEA Grapalat" w:cs="Sylfaen"/>
          <w:sz w:val="24"/>
          <w:szCs w:val="24"/>
          <w:lang w:val="hy-AM"/>
        </w:rPr>
        <w:t>յին փաստաթղթեր» (e-invoicing) համակարգի</w:t>
      </w:r>
      <w:r>
        <w:rPr>
          <w:rFonts w:ascii="GHEA Grapalat" w:hAnsi="GHEA Grapalat" w:cs="Sylfaen"/>
          <w:sz w:val="24"/>
          <w:szCs w:val="24"/>
          <w:lang w:val="hy-AM"/>
        </w:rPr>
        <w:t xml:space="preserve"> համապատասխան փոփոխություն</w:t>
      </w:r>
      <w:r w:rsidR="00A22E61">
        <w:rPr>
          <w:rFonts w:ascii="GHEA Grapalat" w:hAnsi="GHEA Grapalat" w:cs="Sylfaen"/>
          <w:sz w:val="24"/>
          <w:szCs w:val="24"/>
          <w:lang w:val="hy-AM"/>
        </w:rPr>
        <w:softHyphen/>
      </w:r>
      <w:r>
        <w:rPr>
          <w:rFonts w:ascii="GHEA Grapalat" w:hAnsi="GHEA Grapalat" w:cs="Sylfaen"/>
          <w:sz w:val="24"/>
          <w:szCs w:val="24"/>
          <w:lang w:val="hy-AM"/>
        </w:rPr>
        <w:t>ներ կա</w:t>
      </w:r>
      <w:r w:rsidR="00A22E61">
        <w:rPr>
          <w:rFonts w:ascii="GHEA Grapalat" w:hAnsi="GHEA Grapalat" w:cs="Sylfaen"/>
          <w:sz w:val="24"/>
          <w:szCs w:val="24"/>
          <w:lang w:val="hy-AM"/>
        </w:rPr>
        <w:softHyphen/>
      </w:r>
      <w:r>
        <w:rPr>
          <w:rFonts w:ascii="GHEA Grapalat" w:hAnsi="GHEA Grapalat" w:cs="Sylfaen"/>
          <w:sz w:val="24"/>
          <w:szCs w:val="24"/>
          <w:lang w:val="hy-AM"/>
        </w:rPr>
        <w:t>տա</w:t>
      </w:r>
      <w:r w:rsidR="00A22E61">
        <w:rPr>
          <w:rFonts w:ascii="GHEA Grapalat" w:hAnsi="GHEA Grapalat" w:cs="Sylfaen"/>
          <w:sz w:val="24"/>
          <w:szCs w:val="24"/>
          <w:lang w:val="hy-AM"/>
        </w:rPr>
        <w:softHyphen/>
      </w:r>
      <w:r>
        <w:rPr>
          <w:rFonts w:ascii="GHEA Grapalat" w:hAnsi="GHEA Grapalat" w:cs="Sylfaen"/>
          <w:sz w:val="24"/>
          <w:szCs w:val="24"/>
          <w:lang w:val="hy-AM"/>
        </w:rPr>
        <w:t xml:space="preserve">րելու ծառայությունների ձեռքբերում՝ </w:t>
      </w:r>
      <w:r w:rsidRPr="00A22E61">
        <w:rPr>
          <w:rFonts w:ascii="GHEA Grapalat" w:hAnsi="GHEA Grapalat" w:cs="Sylfaen"/>
          <w:b/>
          <w:sz w:val="24"/>
          <w:szCs w:val="24"/>
          <w:lang w:val="hy-AM"/>
        </w:rPr>
        <w:t>66</w:t>
      </w:r>
      <w:r w:rsidR="00A22E61" w:rsidRPr="00CD5248">
        <w:rPr>
          <w:rFonts w:ascii="GHEA Grapalat" w:hAnsi="GHEA Grapalat" w:cs="Sylfaen"/>
          <w:b/>
          <w:sz w:val="24"/>
          <w:szCs w:val="24"/>
          <w:lang w:val="hy-AM"/>
        </w:rPr>
        <w:t>.0</w:t>
      </w:r>
      <w:r w:rsidRPr="00A22E61">
        <w:rPr>
          <w:rFonts w:ascii="GHEA Grapalat" w:hAnsi="GHEA Grapalat" w:cs="Sylfaen"/>
          <w:b/>
          <w:sz w:val="24"/>
          <w:szCs w:val="24"/>
          <w:lang w:val="hy-AM"/>
        </w:rPr>
        <w:t xml:space="preserve"> մլն</w:t>
      </w:r>
      <w:r w:rsidR="00A22E61" w:rsidRPr="00CD5248">
        <w:rPr>
          <w:rFonts w:ascii="GHEA Grapalat" w:hAnsi="GHEA Grapalat" w:cs="Sylfaen"/>
          <w:b/>
          <w:sz w:val="24"/>
          <w:szCs w:val="24"/>
          <w:lang w:val="hy-AM"/>
        </w:rPr>
        <w:t xml:space="preserve"> </w:t>
      </w:r>
      <w:r w:rsidRPr="00A22E61">
        <w:rPr>
          <w:rFonts w:ascii="GHEA Grapalat" w:hAnsi="GHEA Grapalat" w:cs="Sylfaen"/>
          <w:b/>
          <w:sz w:val="24"/>
          <w:szCs w:val="24"/>
          <w:lang w:val="hy-AM"/>
        </w:rPr>
        <w:t>դրամ</w:t>
      </w:r>
      <w:r>
        <w:rPr>
          <w:rFonts w:ascii="GHEA Grapalat" w:hAnsi="GHEA Grapalat" w:cs="Sylfaen"/>
          <w:sz w:val="24"/>
          <w:szCs w:val="24"/>
          <w:lang w:val="hy-AM"/>
        </w:rPr>
        <w:t>։</w:t>
      </w:r>
    </w:p>
    <w:p w14:paraId="0BBDB1BE" w14:textId="77777777" w:rsidR="00036264" w:rsidRPr="00EB4B49" w:rsidRDefault="00036264" w:rsidP="00036264">
      <w:pPr>
        <w:pStyle w:val="mechtex"/>
        <w:spacing w:line="360" w:lineRule="auto"/>
        <w:ind w:firstLine="567"/>
        <w:jc w:val="both"/>
        <w:rPr>
          <w:rFonts w:ascii="GHEA Grapalat" w:hAnsi="GHEA Grapalat"/>
          <w:noProof/>
          <w:sz w:val="24"/>
          <w:szCs w:val="24"/>
          <w:lang w:val="hy-AM"/>
        </w:rPr>
      </w:pPr>
      <w:r w:rsidRPr="003179BC">
        <w:rPr>
          <w:rFonts w:ascii="GHEA Grapalat" w:hAnsi="GHEA Grapalat" w:cs="Sylfaen"/>
          <w:sz w:val="24"/>
          <w:szCs w:val="24"/>
          <w:lang w:val="hy-AM"/>
        </w:rPr>
        <w:t xml:space="preserve">ե) </w:t>
      </w:r>
      <w:r w:rsidRPr="00965ADD">
        <w:rPr>
          <w:rFonts w:ascii="GHEA Grapalat" w:hAnsi="GHEA Grapalat" w:cs="Arial Unicode"/>
          <w:bCs/>
          <w:noProof/>
          <w:sz w:val="24"/>
          <w:szCs w:val="24"/>
          <w:lang w:val="hy-AM"/>
        </w:rPr>
        <w:t>Կ</w:t>
      </w:r>
      <w:r w:rsidRPr="0067151C">
        <w:rPr>
          <w:rFonts w:ascii="GHEA Grapalat" w:hAnsi="GHEA Grapalat" w:cs="Arial Unicode"/>
          <w:bCs/>
          <w:noProof/>
          <w:sz w:val="24"/>
          <w:szCs w:val="24"/>
          <w:lang w:val="hy-AM"/>
        </w:rPr>
        <w:t>ոմիտեի թվային հետախուզության լաբորատորիայի</w:t>
      </w:r>
      <w:r w:rsidRPr="004C5C3A">
        <w:rPr>
          <w:rFonts w:ascii="GHEA Grapalat" w:hAnsi="GHEA Grapalat" w:cs="Arial Unicode"/>
          <w:bCs/>
          <w:noProof/>
          <w:sz w:val="24"/>
          <w:szCs w:val="24"/>
          <w:lang w:val="hy-AM"/>
        </w:rPr>
        <w:t xml:space="preserve"> (</w:t>
      </w:r>
      <w:r w:rsidRPr="00EB4B49">
        <w:rPr>
          <w:rFonts w:ascii="GHEA Grapalat" w:hAnsi="GHEA Grapalat" w:cs="Arial Unicode"/>
          <w:bCs/>
          <w:noProof/>
          <w:sz w:val="24"/>
          <w:szCs w:val="24"/>
          <w:lang w:val="hy-AM"/>
        </w:rPr>
        <w:t xml:space="preserve">ընդհանուր մակերեսը՝ 38,53 քմ) վերակառուցման </w:t>
      </w:r>
      <w:r w:rsidRPr="00EB4B49">
        <w:rPr>
          <w:rFonts w:ascii="GHEA Grapalat" w:hAnsi="GHEA Grapalat"/>
          <w:sz w:val="24"/>
          <w:szCs w:val="24"/>
          <w:lang w:val="hy-AM"/>
        </w:rPr>
        <w:t>աշխա</w:t>
      </w:r>
      <w:r w:rsidRPr="00EB4B49">
        <w:rPr>
          <w:rFonts w:ascii="GHEA Grapalat" w:hAnsi="GHEA Grapalat"/>
          <w:sz w:val="24"/>
          <w:szCs w:val="24"/>
          <w:lang w:val="hy-AM"/>
        </w:rPr>
        <w:softHyphen/>
        <w:t>տանք</w:t>
      </w:r>
      <w:r w:rsidRPr="00EB4B49">
        <w:rPr>
          <w:rFonts w:ascii="GHEA Grapalat" w:hAnsi="GHEA Grapalat"/>
          <w:sz w:val="24"/>
          <w:szCs w:val="24"/>
          <w:lang w:val="hy-AM"/>
        </w:rPr>
        <w:softHyphen/>
        <w:t>ների ձեռքբերում՝</w:t>
      </w:r>
      <w:r w:rsidRPr="00EB4B49">
        <w:rPr>
          <w:rFonts w:ascii="GHEA Grapalat" w:hAnsi="GHEA Grapalat"/>
          <w:sz w:val="24"/>
          <w:szCs w:val="24"/>
          <w:lang w:val="fr-FR"/>
        </w:rPr>
        <w:t xml:space="preserve"> </w:t>
      </w:r>
      <w:r w:rsidRPr="00EB4B49">
        <w:rPr>
          <w:rFonts w:ascii="GHEA Grapalat" w:hAnsi="GHEA Grapalat"/>
          <w:b/>
          <w:sz w:val="24"/>
          <w:szCs w:val="24"/>
          <w:lang w:val="hy-AM"/>
        </w:rPr>
        <w:t>32.4</w:t>
      </w:r>
      <w:r w:rsidRPr="00EB4B49">
        <w:rPr>
          <w:rFonts w:ascii="GHEA Grapalat" w:hAnsi="GHEA Grapalat"/>
          <w:b/>
          <w:sz w:val="24"/>
          <w:szCs w:val="24"/>
          <w:lang w:val="fr-FR"/>
        </w:rPr>
        <w:t xml:space="preserve"> մլն դրամ։</w:t>
      </w:r>
      <w:r w:rsidRPr="00EB4B49">
        <w:rPr>
          <w:rFonts w:ascii="GHEA Grapalat" w:hAnsi="GHEA Grapalat"/>
          <w:noProof/>
          <w:sz w:val="24"/>
          <w:szCs w:val="24"/>
          <w:lang w:val="hy-AM"/>
        </w:rPr>
        <w:t xml:space="preserve"> </w:t>
      </w:r>
    </w:p>
    <w:p w14:paraId="7CAE263D" w14:textId="07588604" w:rsidR="00036264" w:rsidRPr="00EB4B49" w:rsidRDefault="00036264" w:rsidP="00036264">
      <w:pPr>
        <w:pStyle w:val="mechtex"/>
        <w:spacing w:line="360" w:lineRule="auto"/>
        <w:ind w:firstLine="567"/>
        <w:jc w:val="both"/>
        <w:rPr>
          <w:rFonts w:ascii="GHEA Grapalat" w:hAnsi="GHEA Grapalat" w:cs="Sylfaen"/>
          <w:sz w:val="24"/>
          <w:szCs w:val="24"/>
          <w:lang w:val="hy-AM"/>
        </w:rPr>
      </w:pPr>
      <w:r w:rsidRPr="00EB4B49">
        <w:rPr>
          <w:rFonts w:ascii="GHEA Grapalat" w:hAnsi="GHEA Grapalat"/>
          <w:noProof/>
          <w:sz w:val="24"/>
          <w:szCs w:val="24"/>
          <w:lang w:val="hy-AM"/>
        </w:rPr>
        <w:t xml:space="preserve">ՀՀ կառավարության 2015 թվականի մարտի 19-ի N 596-Ն որոշման N 2 հավելվածով  սահմանված պահանջների համաձայն՝ նշված օբյեկտը </w:t>
      </w:r>
      <w:r w:rsidRPr="00EB4B49">
        <w:rPr>
          <w:rFonts w:ascii="GHEA Grapalat" w:hAnsi="GHEA Grapalat" w:cs="Arial Unicode"/>
          <w:bCs/>
          <w:sz w:val="24"/>
          <w:szCs w:val="24"/>
          <w:lang w:val="hy-AM"/>
        </w:rPr>
        <w:t xml:space="preserve">միջին ռիսկայնության աստիճանի է (II կատեգորիայի)։ </w:t>
      </w:r>
      <w:r w:rsidRPr="00EB4B49">
        <w:rPr>
          <w:rFonts w:ascii="GHEA Grapalat" w:hAnsi="GHEA Grapalat" w:cs="Calibri"/>
          <w:bCs/>
          <w:sz w:val="24"/>
          <w:szCs w:val="24"/>
          <w:lang w:val="hy-AM"/>
        </w:rPr>
        <w:t>Մ</w:t>
      </w:r>
      <w:r w:rsidRPr="00EB4B49">
        <w:rPr>
          <w:rFonts w:ascii="GHEA Grapalat" w:hAnsi="GHEA Grapalat" w:cs="Arial Unicode"/>
          <w:bCs/>
          <w:sz w:val="24"/>
          <w:szCs w:val="24"/>
          <w:lang w:val="hy-AM"/>
        </w:rPr>
        <w:t>իջին ռիսկայնության աստիճանի օբյեկտների թվին են դասվում այն շինարարական օբյեկտները, որոնց շինարարության որակի տեխնիկական հսկողությունը փոխարինվում է շինարարական կազմակերպության երաշխա</w:t>
      </w:r>
      <w:r w:rsidRPr="00EB4B49">
        <w:rPr>
          <w:rFonts w:ascii="GHEA Grapalat" w:hAnsi="GHEA Grapalat" w:cs="Arial Unicode"/>
          <w:bCs/>
          <w:sz w:val="24"/>
          <w:szCs w:val="24"/>
          <w:lang w:val="hy-AM"/>
        </w:rPr>
        <w:softHyphen/>
        <w:t>վորագրով:</w:t>
      </w:r>
    </w:p>
    <w:p w14:paraId="1ABBAD88" w14:textId="36FE161B" w:rsidR="00BE64D1" w:rsidRPr="00EB4B49" w:rsidRDefault="00BE64D1" w:rsidP="00036264">
      <w:pPr>
        <w:spacing w:after="0" w:line="360" w:lineRule="auto"/>
        <w:ind w:firstLine="567"/>
        <w:jc w:val="both"/>
        <w:rPr>
          <w:rFonts w:ascii="GHEA Grapalat" w:hAnsi="GHEA Grapalat" w:cs="Sylfaen"/>
          <w:sz w:val="24"/>
          <w:szCs w:val="24"/>
          <w:lang w:val="hy-AM"/>
        </w:rPr>
      </w:pPr>
      <w:r w:rsidRPr="00EB4B49">
        <w:rPr>
          <w:rFonts w:ascii="GHEA Grapalat" w:hAnsi="GHEA Grapalat" w:cs="Sylfaen"/>
          <w:sz w:val="24"/>
          <w:szCs w:val="24"/>
          <w:lang w:val="hy-AM"/>
        </w:rPr>
        <w:t>Ելնելով</w:t>
      </w:r>
      <w:r w:rsidRPr="00EB4B49">
        <w:rPr>
          <w:rFonts w:ascii="GHEA Grapalat" w:hAnsi="GHEA Grapalat" w:cs="Sylfaen"/>
          <w:sz w:val="24"/>
          <w:szCs w:val="24"/>
          <w:lang w:val="fr-FR"/>
        </w:rPr>
        <w:t xml:space="preserve"> </w:t>
      </w:r>
      <w:r w:rsidRPr="00EB4B49">
        <w:rPr>
          <w:rFonts w:ascii="GHEA Grapalat" w:hAnsi="GHEA Grapalat" w:cs="Sylfaen"/>
          <w:sz w:val="24"/>
          <w:szCs w:val="24"/>
          <w:lang w:val="hy-AM"/>
        </w:rPr>
        <w:t>վերոգրյալից</w:t>
      </w:r>
      <w:r w:rsidRPr="00EB4B49">
        <w:rPr>
          <w:rFonts w:ascii="GHEA Grapalat" w:hAnsi="GHEA Grapalat" w:cs="Sylfaen"/>
          <w:sz w:val="24"/>
          <w:szCs w:val="24"/>
          <w:lang w:val="fr-FR"/>
        </w:rPr>
        <w:t xml:space="preserve"> </w:t>
      </w:r>
      <w:r w:rsidRPr="00EB4B49">
        <w:rPr>
          <w:rFonts w:ascii="GHEA Grapalat" w:hAnsi="GHEA Grapalat" w:cs="Sylfaen"/>
          <w:sz w:val="24"/>
          <w:szCs w:val="24"/>
          <w:lang w:val="hy-AM"/>
        </w:rPr>
        <w:t>նախագծով</w:t>
      </w:r>
      <w:r w:rsidRPr="00EB4B49">
        <w:rPr>
          <w:rFonts w:ascii="GHEA Grapalat" w:hAnsi="GHEA Grapalat" w:cs="Sylfaen"/>
          <w:sz w:val="24"/>
          <w:szCs w:val="24"/>
          <w:lang w:val="fr-FR"/>
        </w:rPr>
        <w:t xml:space="preserve"> </w:t>
      </w:r>
      <w:r w:rsidRPr="00EB4B49">
        <w:rPr>
          <w:rFonts w:ascii="GHEA Grapalat" w:hAnsi="GHEA Grapalat" w:cs="Sylfaen"/>
          <w:sz w:val="24"/>
          <w:szCs w:val="24"/>
          <w:lang w:val="hy-AM"/>
        </w:rPr>
        <w:t>առաջարկվում</w:t>
      </w:r>
      <w:r w:rsidRPr="00EB4B49">
        <w:rPr>
          <w:rFonts w:ascii="GHEA Grapalat" w:hAnsi="GHEA Grapalat" w:cs="Sylfaen"/>
          <w:sz w:val="24"/>
          <w:szCs w:val="24"/>
          <w:lang w:val="fr-FR"/>
        </w:rPr>
        <w:t xml:space="preserve"> </w:t>
      </w:r>
      <w:r w:rsidRPr="00EB4B49">
        <w:rPr>
          <w:rFonts w:ascii="GHEA Grapalat" w:hAnsi="GHEA Grapalat" w:cs="Sylfaen"/>
          <w:sz w:val="24"/>
          <w:szCs w:val="24"/>
          <w:lang w:val="hy-AM"/>
        </w:rPr>
        <w:t>է</w:t>
      </w:r>
      <w:r w:rsidR="00036264" w:rsidRPr="00EB4B49">
        <w:rPr>
          <w:rFonts w:ascii="GHEA Grapalat" w:hAnsi="GHEA Grapalat" w:cs="Sylfaen"/>
          <w:sz w:val="24"/>
          <w:szCs w:val="24"/>
          <w:lang w:val="hy-AM"/>
        </w:rPr>
        <w:t xml:space="preserve"> </w:t>
      </w:r>
      <w:r w:rsidR="00036264" w:rsidRPr="00EB4B49">
        <w:rPr>
          <w:rFonts w:ascii="GHEA Grapalat" w:hAnsi="GHEA Grapalat" w:cs="Sylfaen"/>
          <w:sz w:val="24"/>
          <w:szCs w:val="24"/>
          <w:lang w:val="fr-FR"/>
        </w:rPr>
        <w:t xml:space="preserve">Կոմիտեի </w:t>
      </w:r>
      <w:r w:rsidR="00036264" w:rsidRPr="00EB4B49">
        <w:rPr>
          <w:rFonts w:ascii="GHEA Grapalat" w:hAnsi="GHEA Grapalat" w:cs="Sylfaen"/>
          <w:sz w:val="24"/>
          <w:szCs w:val="24"/>
          <w:lang w:val="hy-AM"/>
        </w:rPr>
        <w:t>«1023. Հարկային և մաքսա</w:t>
      </w:r>
      <w:r w:rsidR="008009F8" w:rsidRPr="00EB4B49">
        <w:rPr>
          <w:rFonts w:ascii="GHEA Grapalat" w:hAnsi="GHEA Grapalat" w:cs="Sylfaen"/>
          <w:sz w:val="24"/>
          <w:szCs w:val="24"/>
          <w:lang w:val="hy-AM"/>
        </w:rPr>
        <w:softHyphen/>
      </w:r>
      <w:r w:rsidR="00036264" w:rsidRPr="00EB4B49">
        <w:rPr>
          <w:rFonts w:ascii="GHEA Grapalat" w:hAnsi="GHEA Grapalat" w:cs="Sylfaen"/>
          <w:sz w:val="24"/>
          <w:szCs w:val="24"/>
          <w:lang w:val="hy-AM"/>
        </w:rPr>
        <w:t>յին ծա</w:t>
      </w:r>
      <w:r w:rsidR="00036264" w:rsidRPr="00EB4B49">
        <w:rPr>
          <w:rFonts w:ascii="GHEA Grapalat" w:hAnsi="GHEA Grapalat" w:cs="Sylfaen"/>
          <w:sz w:val="24"/>
          <w:szCs w:val="24"/>
          <w:lang w:val="hy-AM"/>
        </w:rPr>
        <w:softHyphen/>
        <w:t>ռա</w:t>
      </w:r>
      <w:r w:rsidR="00036264" w:rsidRPr="00EB4B49">
        <w:rPr>
          <w:rFonts w:ascii="GHEA Grapalat" w:hAnsi="GHEA Grapalat" w:cs="Sylfaen"/>
          <w:sz w:val="24"/>
          <w:szCs w:val="24"/>
          <w:lang w:val="hy-AM"/>
        </w:rPr>
        <w:softHyphen/>
        <w:t>յու</w:t>
      </w:r>
      <w:r w:rsidR="00036264" w:rsidRPr="00EB4B49">
        <w:rPr>
          <w:rFonts w:ascii="GHEA Grapalat" w:hAnsi="GHEA Grapalat" w:cs="Sylfaen"/>
          <w:sz w:val="24"/>
          <w:szCs w:val="24"/>
          <w:lang w:val="hy-AM"/>
        </w:rPr>
        <w:softHyphen/>
        <w:t>թյուն</w:t>
      </w:r>
      <w:r w:rsidR="00036264" w:rsidRPr="00EB4B49">
        <w:rPr>
          <w:rFonts w:ascii="GHEA Grapalat" w:hAnsi="GHEA Grapalat" w:cs="Sylfaen"/>
          <w:sz w:val="24"/>
          <w:szCs w:val="24"/>
          <w:lang w:val="hy-AM"/>
        </w:rPr>
        <w:softHyphen/>
        <w:t>ներ» ծրագրի միջոցառումների միջև կատարել վերաբաշխում՝</w:t>
      </w:r>
      <w:r w:rsidR="00036264" w:rsidRPr="00EB4B49">
        <w:rPr>
          <w:rFonts w:ascii="GHEA Grapalat" w:hAnsi="GHEA Grapalat" w:cs="Sylfaen"/>
          <w:sz w:val="24"/>
          <w:szCs w:val="24"/>
          <w:lang w:val="fr-FR"/>
        </w:rPr>
        <w:t xml:space="preserve"> </w:t>
      </w:r>
      <w:r w:rsidR="00036264" w:rsidRPr="00EB4B49">
        <w:rPr>
          <w:rFonts w:ascii="GHEA Grapalat" w:hAnsi="GHEA Grapalat" w:cs="Sylfaen"/>
          <w:b/>
          <w:sz w:val="24"/>
          <w:szCs w:val="24"/>
          <w:lang w:val="fr-FR"/>
        </w:rPr>
        <w:t xml:space="preserve">32.4 </w:t>
      </w:r>
      <w:r w:rsidR="00036264" w:rsidRPr="00EB4B49">
        <w:rPr>
          <w:rFonts w:ascii="GHEA Grapalat" w:hAnsi="GHEA Grapalat" w:cs="Sylfaen"/>
          <w:b/>
          <w:sz w:val="24"/>
          <w:szCs w:val="24"/>
          <w:lang w:val="hy-AM"/>
        </w:rPr>
        <w:t>մլն</w:t>
      </w:r>
      <w:r w:rsidR="00036264" w:rsidRPr="00EB4B49">
        <w:rPr>
          <w:rFonts w:ascii="GHEA Grapalat" w:hAnsi="GHEA Grapalat" w:cs="Sylfaen"/>
          <w:b/>
          <w:sz w:val="24"/>
          <w:szCs w:val="24"/>
          <w:lang w:val="fr-FR"/>
        </w:rPr>
        <w:t xml:space="preserve"> </w:t>
      </w:r>
      <w:r w:rsidR="00036264" w:rsidRPr="00EB4B49">
        <w:rPr>
          <w:rFonts w:ascii="GHEA Grapalat" w:hAnsi="GHEA Grapalat" w:cs="Sylfaen"/>
          <w:b/>
          <w:sz w:val="24"/>
          <w:szCs w:val="24"/>
          <w:lang w:val="hy-AM"/>
        </w:rPr>
        <w:t>դրամի չափով</w:t>
      </w:r>
      <w:r w:rsidR="00036264" w:rsidRPr="00EB4B49">
        <w:rPr>
          <w:rFonts w:ascii="GHEA Grapalat" w:hAnsi="GHEA Grapalat" w:cs="Sylfaen"/>
          <w:b/>
          <w:sz w:val="24"/>
          <w:szCs w:val="24"/>
          <w:lang w:val="fr-FR"/>
        </w:rPr>
        <w:t xml:space="preserve">, </w:t>
      </w:r>
      <w:r w:rsidR="00036264" w:rsidRPr="00EB4B49">
        <w:rPr>
          <w:rFonts w:ascii="GHEA Grapalat" w:hAnsi="GHEA Grapalat" w:cs="Sylfaen"/>
          <w:sz w:val="24"/>
          <w:szCs w:val="24"/>
          <w:lang w:val="fr-FR"/>
        </w:rPr>
        <w:t>ինչպես նաև</w:t>
      </w:r>
      <w:r w:rsidRPr="00EB4B49">
        <w:rPr>
          <w:rFonts w:ascii="GHEA Grapalat" w:hAnsi="GHEA Grapalat" w:cs="Sylfaen"/>
          <w:sz w:val="24"/>
          <w:szCs w:val="24"/>
          <w:lang w:val="fr-FR"/>
        </w:rPr>
        <w:t xml:space="preserve"> </w:t>
      </w:r>
      <w:r w:rsidRPr="00EB4B49">
        <w:rPr>
          <w:rFonts w:ascii="GHEA Grapalat" w:hAnsi="GHEA Grapalat" w:cs="Sylfaen"/>
          <w:sz w:val="24"/>
          <w:szCs w:val="24"/>
          <w:lang w:val="hy-AM"/>
        </w:rPr>
        <w:t>ՀՀ</w:t>
      </w:r>
      <w:r w:rsidRPr="00EB4B49">
        <w:rPr>
          <w:rFonts w:ascii="GHEA Grapalat" w:hAnsi="GHEA Grapalat" w:cs="Sylfaen"/>
          <w:sz w:val="24"/>
          <w:szCs w:val="24"/>
          <w:lang w:val="fr-FR"/>
        </w:rPr>
        <w:t xml:space="preserve"> </w:t>
      </w:r>
      <w:r w:rsidRPr="00EB4B49">
        <w:rPr>
          <w:rFonts w:ascii="GHEA Grapalat" w:hAnsi="GHEA Grapalat" w:cs="Sylfaen"/>
          <w:sz w:val="24"/>
          <w:szCs w:val="24"/>
          <w:lang w:val="hy-AM"/>
        </w:rPr>
        <w:t>ԲՏԱ</w:t>
      </w:r>
      <w:r w:rsidRPr="00EB4B49">
        <w:rPr>
          <w:rFonts w:ascii="GHEA Grapalat" w:hAnsi="GHEA Grapalat" w:cs="Sylfaen"/>
          <w:sz w:val="24"/>
          <w:szCs w:val="24"/>
          <w:lang w:val="fr-FR"/>
        </w:rPr>
        <w:t xml:space="preserve"> </w:t>
      </w:r>
      <w:r w:rsidRPr="00EB4B49">
        <w:rPr>
          <w:rFonts w:ascii="GHEA Grapalat" w:hAnsi="GHEA Grapalat" w:cs="Sylfaen"/>
          <w:sz w:val="24"/>
          <w:szCs w:val="24"/>
          <w:lang w:val="hy-AM"/>
        </w:rPr>
        <w:t>նախարարության</w:t>
      </w:r>
      <w:r w:rsidRPr="00EB4B49">
        <w:rPr>
          <w:rFonts w:ascii="GHEA Grapalat" w:hAnsi="GHEA Grapalat" w:cs="Sylfaen"/>
          <w:sz w:val="24"/>
          <w:szCs w:val="24"/>
          <w:lang w:val="fr-FR"/>
        </w:rPr>
        <w:t xml:space="preserve"> 1235 «</w:t>
      </w:r>
      <w:r w:rsidRPr="00EB4B49">
        <w:rPr>
          <w:rFonts w:ascii="GHEA Grapalat" w:hAnsi="GHEA Grapalat" w:cs="Sylfaen"/>
          <w:sz w:val="24"/>
          <w:szCs w:val="24"/>
          <w:lang w:val="hy-AM"/>
        </w:rPr>
        <w:t>Թվային</w:t>
      </w:r>
      <w:r w:rsidRPr="00EB4B49">
        <w:rPr>
          <w:rFonts w:ascii="GHEA Grapalat" w:hAnsi="GHEA Grapalat" w:cs="Sylfaen"/>
          <w:sz w:val="24"/>
          <w:szCs w:val="24"/>
          <w:lang w:val="fr-FR"/>
        </w:rPr>
        <w:t xml:space="preserve"> </w:t>
      </w:r>
      <w:r w:rsidRPr="00EB4B49">
        <w:rPr>
          <w:rFonts w:ascii="GHEA Grapalat" w:hAnsi="GHEA Grapalat" w:cs="Sylfaen"/>
          <w:sz w:val="24"/>
          <w:szCs w:val="24"/>
          <w:lang w:val="hy-AM"/>
        </w:rPr>
        <w:t>փոխակերպման</w:t>
      </w:r>
      <w:r w:rsidRPr="00EB4B49">
        <w:rPr>
          <w:rFonts w:ascii="GHEA Grapalat" w:hAnsi="GHEA Grapalat" w:cs="Sylfaen"/>
          <w:sz w:val="24"/>
          <w:szCs w:val="24"/>
          <w:lang w:val="fr-FR"/>
        </w:rPr>
        <w:t xml:space="preserve"> </w:t>
      </w:r>
      <w:r w:rsidRPr="00EB4B49">
        <w:rPr>
          <w:rFonts w:ascii="GHEA Grapalat" w:hAnsi="GHEA Grapalat" w:cs="Sylfaen"/>
          <w:sz w:val="24"/>
          <w:szCs w:val="24"/>
          <w:lang w:val="hy-AM"/>
        </w:rPr>
        <w:t>գործընթացի</w:t>
      </w:r>
      <w:r w:rsidRPr="00EB4B49">
        <w:rPr>
          <w:rFonts w:ascii="GHEA Grapalat" w:hAnsi="GHEA Grapalat" w:cs="Sylfaen"/>
          <w:sz w:val="24"/>
          <w:szCs w:val="24"/>
          <w:lang w:val="fr-FR"/>
        </w:rPr>
        <w:t xml:space="preserve"> </w:t>
      </w:r>
      <w:r w:rsidRPr="00EB4B49">
        <w:rPr>
          <w:rFonts w:ascii="GHEA Grapalat" w:hAnsi="GHEA Grapalat" w:cs="Sylfaen"/>
          <w:sz w:val="24"/>
          <w:szCs w:val="24"/>
          <w:lang w:val="hy-AM"/>
        </w:rPr>
        <w:t>իրականացում</w:t>
      </w:r>
      <w:r w:rsidRPr="00EB4B49">
        <w:rPr>
          <w:rFonts w:ascii="GHEA Grapalat" w:hAnsi="GHEA Grapalat" w:cs="Sylfaen"/>
          <w:sz w:val="24"/>
          <w:szCs w:val="24"/>
          <w:lang w:val="fr-FR"/>
        </w:rPr>
        <w:t xml:space="preserve">» </w:t>
      </w:r>
      <w:r w:rsidRPr="00EB4B49">
        <w:rPr>
          <w:rFonts w:ascii="GHEA Grapalat" w:hAnsi="GHEA Grapalat" w:cs="Sylfaen"/>
          <w:sz w:val="24"/>
          <w:szCs w:val="24"/>
          <w:lang w:val="hy-AM"/>
        </w:rPr>
        <w:t>ծրագրի</w:t>
      </w:r>
      <w:r w:rsidRPr="00EB4B49">
        <w:rPr>
          <w:rFonts w:ascii="GHEA Grapalat" w:hAnsi="GHEA Grapalat" w:cs="Sylfaen"/>
          <w:sz w:val="24"/>
          <w:szCs w:val="24"/>
          <w:lang w:val="fr-FR"/>
        </w:rPr>
        <w:t xml:space="preserve"> 31001 «</w:t>
      </w:r>
      <w:r w:rsidRPr="00EB4B49">
        <w:rPr>
          <w:rFonts w:ascii="GHEA Grapalat" w:hAnsi="GHEA Grapalat" w:cs="Sylfaen"/>
          <w:sz w:val="24"/>
          <w:szCs w:val="24"/>
          <w:lang w:val="hy-AM"/>
        </w:rPr>
        <w:t>Միասնական</w:t>
      </w:r>
      <w:r w:rsidRPr="00EB4B49">
        <w:rPr>
          <w:rFonts w:ascii="GHEA Grapalat" w:hAnsi="GHEA Grapalat" w:cs="Sylfaen"/>
          <w:sz w:val="24"/>
          <w:szCs w:val="24"/>
          <w:lang w:val="fr-FR"/>
        </w:rPr>
        <w:t xml:space="preserve"> </w:t>
      </w:r>
      <w:r w:rsidRPr="00EB4B49">
        <w:rPr>
          <w:rFonts w:ascii="GHEA Grapalat" w:hAnsi="GHEA Grapalat" w:cs="Sylfaen"/>
          <w:sz w:val="24"/>
          <w:szCs w:val="24"/>
          <w:lang w:val="hy-AM"/>
        </w:rPr>
        <w:t>թվա</w:t>
      </w:r>
      <w:r w:rsidRPr="00EB4B49">
        <w:rPr>
          <w:rFonts w:ascii="GHEA Grapalat" w:hAnsi="GHEA Grapalat" w:cs="Sylfaen"/>
          <w:sz w:val="24"/>
          <w:szCs w:val="24"/>
          <w:lang w:val="fr-FR"/>
        </w:rPr>
        <w:softHyphen/>
      </w:r>
      <w:r w:rsidRPr="00EB4B49">
        <w:rPr>
          <w:rFonts w:ascii="GHEA Grapalat" w:hAnsi="GHEA Grapalat" w:cs="Sylfaen"/>
          <w:sz w:val="24"/>
          <w:szCs w:val="24"/>
          <w:lang w:val="hy-AM"/>
        </w:rPr>
        <w:t>յին</w:t>
      </w:r>
      <w:r w:rsidRPr="00EB4B49">
        <w:rPr>
          <w:rFonts w:ascii="GHEA Grapalat" w:hAnsi="GHEA Grapalat" w:cs="Sylfaen"/>
          <w:sz w:val="24"/>
          <w:szCs w:val="24"/>
          <w:lang w:val="fr-FR"/>
        </w:rPr>
        <w:t xml:space="preserve"> </w:t>
      </w:r>
      <w:r w:rsidRPr="00EB4B49">
        <w:rPr>
          <w:rFonts w:ascii="GHEA Grapalat" w:hAnsi="GHEA Grapalat" w:cs="Sylfaen"/>
          <w:sz w:val="24"/>
          <w:szCs w:val="24"/>
          <w:lang w:val="hy-AM"/>
        </w:rPr>
        <w:t>միջավայրի</w:t>
      </w:r>
      <w:r w:rsidRPr="00EB4B49">
        <w:rPr>
          <w:rFonts w:ascii="GHEA Grapalat" w:hAnsi="GHEA Grapalat" w:cs="Sylfaen"/>
          <w:sz w:val="24"/>
          <w:szCs w:val="24"/>
          <w:lang w:val="fr-FR"/>
        </w:rPr>
        <w:t xml:space="preserve"> </w:t>
      </w:r>
      <w:r w:rsidRPr="00EB4B49">
        <w:rPr>
          <w:rFonts w:ascii="GHEA Grapalat" w:hAnsi="GHEA Grapalat" w:cs="Sylfaen"/>
          <w:sz w:val="24"/>
          <w:szCs w:val="24"/>
          <w:lang w:val="hy-AM"/>
        </w:rPr>
        <w:t>ձևավորում</w:t>
      </w:r>
      <w:r w:rsidRPr="00EB4B49">
        <w:rPr>
          <w:rFonts w:ascii="GHEA Grapalat" w:hAnsi="GHEA Grapalat" w:cs="Sylfaen"/>
          <w:sz w:val="24"/>
          <w:szCs w:val="24"/>
          <w:lang w:val="fr-FR"/>
        </w:rPr>
        <w:t xml:space="preserve">» </w:t>
      </w:r>
      <w:r w:rsidRPr="00EB4B49">
        <w:rPr>
          <w:rFonts w:ascii="GHEA Grapalat" w:hAnsi="GHEA Grapalat" w:cs="Sylfaen"/>
          <w:sz w:val="24"/>
          <w:szCs w:val="24"/>
          <w:lang w:val="hy-AM"/>
        </w:rPr>
        <w:t>միջոցառման</w:t>
      </w:r>
      <w:r w:rsidRPr="00EB4B49">
        <w:rPr>
          <w:rFonts w:ascii="GHEA Grapalat" w:hAnsi="GHEA Grapalat" w:cs="Sylfaen"/>
          <w:sz w:val="24"/>
          <w:szCs w:val="24"/>
          <w:lang w:val="fr-FR"/>
        </w:rPr>
        <w:t xml:space="preserve"> </w:t>
      </w:r>
      <w:r w:rsidRPr="00EB4B49">
        <w:rPr>
          <w:rFonts w:ascii="GHEA Grapalat" w:hAnsi="GHEA Grapalat" w:cs="Sylfaen"/>
          <w:sz w:val="24"/>
          <w:szCs w:val="24"/>
          <w:lang w:val="hy-AM"/>
        </w:rPr>
        <w:t>շրջանակներում</w:t>
      </w:r>
      <w:r w:rsidRPr="00EB4B49">
        <w:rPr>
          <w:rFonts w:ascii="GHEA Grapalat" w:hAnsi="GHEA Grapalat" w:cs="Sylfaen"/>
          <w:sz w:val="24"/>
          <w:szCs w:val="24"/>
          <w:lang w:val="fr-FR"/>
        </w:rPr>
        <w:t xml:space="preserve"> </w:t>
      </w:r>
      <w:r w:rsidRPr="00EB4B49">
        <w:rPr>
          <w:rFonts w:ascii="GHEA Grapalat" w:hAnsi="GHEA Grapalat" w:cs="Sylfaen"/>
          <w:sz w:val="24"/>
          <w:szCs w:val="24"/>
          <w:lang w:val="hy-AM"/>
        </w:rPr>
        <w:t>Կ</w:t>
      </w:r>
      <w:r w:rsidR="00036264" w:rsidRPr="00EB4B49">
        <w:rPr>
          <w:rFonts w:ascii="GHEA Grapalat" w:hAnsi="GHEA Grapalat" w:cs="Sylfaen"/>
          <w:sz w:val="24"/>
          <w:szCs w:val="24"/>
          <w:lang w:val="hy-AM"/>
        </w:rPr>
        <w:t>ոմիտե</w:t>
      </w:r>
      <w:r w:rsidRPr="00EB4B49">
        <w:rPr>
          <w:rFonts w:ascii="GHEA Grapalat" w:hAnsi="GHEA Grapalat" w:cs="Sylfaen"/>
          <w:sz w:val="24"/>
          <w:szCs w:val="24"/>
          <w:lang w:val="hy-AM"/>
        </w:rPr>
        <w:t xml:space="preserve">ին հատկացնել </w:t>
      </w:r>
      <w:r w:rsidRPr="00EB4B49">
        <w:rPr>
          <w:rFonts w:ascii="GHEA Grapalat" w:hAnsi="GHEA Grapalat" w:cs="Sylfaen"/>
          <w:b/>
          <w:sz w:val="24"/>
          <w:szCs w:val="24"/>
          <w:lang w:val="hy-AM"/>
        </w:rPr>
        <w:t>201.0 մլն դրամ</w:t>
      </w:r>
      <w:r w:rsidRPr="00EB4B49">
        <w:rPr>
          <w:rFonts w:ascii="GHEA Grapalat" w:hAnsi="GHEA Grapalat" w:cs="Sylfaen"/>
          <w:sz w:val="24"/>
          <w:szCs w:val="24"/>
          <w:lang w:val="hy-AM"/>
        </w:rPr>
        <w:t>:</w:t>
      </w:r>
    </w:p>
    <w:p w14:paraId="08B94416" w14:textId="6978CDD0" w:rsidR="008009F8" w:rsidRPr="003179BC" w:rsidRDefault="008009F8" w:rsidP="00036264">
      <w:pPr>
        <w:spacing w:after="0" w:line="360" w:lineRule="auto"/>
        <w:ind w:firstLine="567"/>
        <w:jc w:val="both"/>
        <w:rPr>
          <w:rFonts w:ascii="GHEA Grapalat" w:hAnsi="GHEA Grapalat" w:cs="Sylfaen"/>
          <w:sz w:val="24"/>
          <w:szCs w:val="24"/>
          <w:lang w:val="hy-AM"/>
        </w:rPr>
      </w:pPr>
      <w:r w:rsidRPr="00EB4B49">
        <w:rPr>
          <w:rFonts w:ascii="GHEA Grapalat" w:hAnsi="GHEA Grapalat" w:cs="Sylfaen"/>
          <w:sz w:val="24"/>
          <w:szCs w:val="24"/>
          <w:lang w:val="hy-AM"/>
        </w:rPr>
        <w:t>Երևանի ԱՏԳ կենտրոնի 2024 թվականի գծով նախատեսված նվազեցումները պայմանա</w:t>
      </w:r>
      <w:r w:rsidR="000E0AEC" w:rsidRPr="00EB4B49">
        <w:rPr>
          <w:rFonts w:ascii="GHEA Grapalat" w:hAnsi="GHEA Grapalat" w:cs="Sylfaen"/>
          <w:sz w:val="24"/>
          <w:szCs w:val="24"/>
          <w:lang w:val="hy-AM"/>
        </w:rPr>
        <w:softHyphen/>
      </w:r>
      <w:r w:rsidRPr="00EB4B49">
        <w:rPr>
          <w:rFonts w:ascii="GHEA Grapalat" w:hAnsi="GHEA Grapalat" w:cs="Sylfaen"/>
          <w:sz w:val="24"/>
          <w:szCs w:val="24"/>
          <w:lang w:val="hy-AM"/>
        </w:rPr>
        <w:t xml:space="preserve">վորված են </w:t>
      </w:r>
      <w:r w:rsidR="003179BC" w:rsidRPr="00EB4B49">
        <w:rPr>
          <w:rFonts w:ascii="GHEA Grapalat" w:hAnsi="GHEA Grapalat" w:cs="Sylfaen"/>
          <w:sz w:val="24"/>
          <w:szCs w:val="24"/>
          <w:lang w:val="hy-AM"/>
        </w:rPr>
        <w:t>այն հանգամանքով</w:t>
      </w:r>
      <w:r w:rsidR="003179BC">
        <w:rPr>
          <w:rFonts w:ascii="GHEA Grapalat" w:hAnsi="GHEA Grapalat" w:cs="Sylfaen"/>
          <w:sz w:val="24"/>
          <w:szCs w:val="24"/>
          <w:lang w:val="hy-AM"/>
        </w:rPr>
        <w:t xml:space="preserve"> որ դեռևս ընթանում է նախագծանախահաշվային փաստաթղթերի կազման գործընթացը, որից հետո կանցկացվի պարզ և համալիր փորձաքննություն և կհայտարարվի շինարարության մրցույթ (կարող է տևել տևական ժամանակ)</w:t>
      </w:r>
      <w:r w:rsidR="000E0AEC">
        <w:rPr>
          <w:rFonts w:ascii="GHEA Grapalat" w:hAnsi="GHEA Grapalat" w:cs="Sylfaen"/>
          <w:sz w:val="24"/>
          <w:szCs w:val="24"/>
          <w:lang w:val="hy-AM"/>
        </w:rPr>
        <w:t>:</w:t>
      </w:r>
    </w:p>
    <w:p w14:paraId="30B3AF21" w14:textId="35EF49CE" w:rsidR="002841F5" w:rsidRPr="002841F5" w:rsidRDefault="002841F5" w:rsidP="002841F5">
      <w:pPr>
        <w:spacing w:after="0" w:line="360" w:lineRule="auto"/>
        <w:ind w:firstLine="567"/>
        <w:jc w:val="both"/>
        <w:rPr>
          <w:rFonts w:ascii="GHEA Grapalat" w:hAnsi="GHEA Grapalat" w:cs="Sylfaen"/>
          <w:sz w:val="24"/>
          <w:szCs w:val="24"/>
          <w:lang w:val="hy-AM"/>
        </w:rPr>
      </w:pPr>
      <w:r w:rsidRPr="002841F5">
        <w:rPr>
          <w:rFonts w:ascii="GHEA Grapalat" w:hAnsi="GHEA Grapalat" w:cs="Sylfaen"/>
          <w:sz w:val="24"/>
          <w:szCs w:val="24"/>
          <w:lang w:val="hy-AM"/>
        </w:rPr>
        <w:lastRenderedPageBreak/>
        <w:t>Նախագծի ընդունման դեպքում ՀՀ պետական բյուջեի եկամուտներում և ծախսերում ավելացումներ կամ նվազեցումներ չեն նախատեսվում, ինչպես նաև Նախագծով առաջարկ</w:t>
      </w:r>
      <w:r>
        <w:rPr>
          <w:rFonts w:ascii="GHEA Grapalat" w:hAnsi="GHEA Grapalat" w:cs="Sylfaen"/>
          <w:sz w:val="24"/>
          <w:szCs w:val="24"/>
          <w:lang w:val="hy-AM"/>
        </w:rPr>
        <w:softHyphen/>
      </w:r>
      <w:r w:rsidRPr="002841F5">
        <w:rPr>
          <w:rFonts w:ascii="GHEA Grapalat" w:hAnsi="GHEA Grapalat" w:cs="Sylfaen"/>
          <w:sz w:val="24"/>
          <w:szCs w:val="24"/>
          <w:lang w:val="hy-AM"/>
        </w:rPr>
        <w:t>վող նվազեցումների արդյունքում հետագայում ՀՀ պետական բյուջեի հաշվին նշված գումարի չափով ֆինանսական միջոցների վերականգնման անհրաժեշտություն չի առաջանա:</w:t>
      </w:r>
    </w:p>
    <w:p w14:paraId="35DFB01E" w14:textId="77777777" w:rsidR="00C86BFD" w:rsidRPr="00DF14FC" w:rsidRDefault="00C86BFD" w:rsidP="00B8045D">
      <w:pPr>
        <w:pStyle w:val="ListParagraph"/>
        <w:numPr>
          <w:ilvl w:val="0"/>
          <w:numId w:val="14"/>
        </w:numPr>
        <w:autoSpaceDE w:val="0"/>
        <w:autoSpaceDN w:val="0"/>
        <w:adjustRightInd w:val="0"/>
        <w:spacing w:line="360" w:lineRule="auto"/>
        <w:ind w:left="0" w:right="-64" w:firstLine="426"/>
        <w:jc w:val="both"/>
        <w:rPr>
          <w:rFonts w:ascii="GHEA Grapalat" w:hAnsi="GHEA Grapalat" w:cs="Sylfaen"/>
          <w:b/>
          <w:sz w:val="24"/>
          <w:szCs w:val="24"/>
          <w:lang w:val="hy-AM"/>
        </w:rPr>
      </w:pPr>
      <w:r w:rsidRPr="00DF14FC">
        <w:rPr>
          <w:rFonts w:ascii="GHEA Grapalat" w:hAnsi="GHEA Grapalat" w:cs="Sylfaen"/>
          <w:b/>
          <w:sz w:val="24"/>
          <w:szCs w:val="24"/>
          <w:lang w:val="hy-AM"/>
        </w:rPr>
        <w:t>Ակնկալվող արդյունքը.</w:t>
      </w:r>
    </w:p>
    <w:p w14:paraId="6174492F" w14:textId="5A84265F" w:rsidR="00C86BFD" w:rsidRDefault="001E5C8B" w:rsidP="00B8045D">
      <w:pPr>
        <w:autoSpaceDE w:val="0"/>
        <w:autoSpaceDN w:val="0"/>
        <w:adjustRightInd w:val="0"/>
        <w:spacing w:after="0" w:line="360" w:lineRule="auto"/>
        <w:ind w:right="-64" w:firstLine="567"/>
        <w:jc w:val="both"/>
        <w:rPr>
          <w:rFonts w:ascii="GHEA Grapalat" w:hAnsi="GHEA Grapalat" w:cs="Sylfaen"/>
          <w:sz w:val="24"/>
          <w:szCs w:val="24"/>
          <w:lang w:val="hy-AM"/>
        </w:rPr>
      </w:pPr>
      <w:r>
        <w:rPr>
          <w:rFonts w:ascii="GHEA Grapalat" w:eastAsia="Calibri" w:hAnsi="GHEA Grapalat" w:cs="Arial Unicode"/>
          <w:bCs/>
          <w:noProof/>
          <w:sz w:val="24"/>
          <w:szCs w:val="24"/>
          <w:lang w:val="hy-AM"/>
        </w:rPr>
        <w:t>ա</w:t>
      </w:r>
      <w:r w:rsidRPr="00CD5248">
        <w:rPr>
          <w:rFonts w:ascii="GHEA Grapalat" w:eastAsia="Calibri" w:hAnsi="GHEA Grapalat" w:cs="Arial Unicode"/>
          <w:bCs/>
          <w:noProof/>
          <w:sz w:val="24"/>
          <w:szCs w:val="24"/>
          <w:lang w:val="hy-AM"/>
        </w:rPr>
        <w:t xml:space="preserve">) </w:t>
      </w:r>
      <w:r w:rsidR="00C86BFD" w:rsidRPr="00A135BD">
        <w:rPr>
          <w:rFonts w:ascii="GHEA Grapalat" w:eastAsia="Calibri" w:hAnsi="GHEA Grapalat" w:cs="Arial Unicode"/>
          <w:bCs/>
          <w:noProof/>
          <w:sz w:val="24"/>
          <w:szCs w:val="24"/>
          <w:lang w:val="hy-AM"/>
        </w:rPr>
        <w:t xml:space="preserve">ՀՀ պետական </w:t>
      </w:r>
      <w:r w:rsidR="00C86BFD">
        <w:rPr>
          <w:rFonts w:ascii="GHEA Grapalat" w:eastAsia="Calibri" w:hAnsi="GHEA Grapalat" w:cs="Arial Unicode"/>
          <w:bCs/>
          <w:noProof/>
          <w:sz w:val="24"/>
          <w:szCs w:val="24"/>
          <w:lang w:val="hy-AM"/>
        </w:rPr>
        <w:t>եկամուտների կոմիտե</w:t>
      </w:r>
      <w:r w:rsidR="006947FE">
        <w:rPr>
          <w:rFonts w:ascii="GHEA Grapalat" w:eastAsia="Calibri" w:hAnsi="GHEA Grapalat" w:cs="Arial Unicode"/>
          <w:bCs/>
          <w:noProof/>
          <w:sz w:val="24"/>
          <w:szCs w:val="24"/>
          <w:lang w:val="hy-AM"/>
        </w:rPr>
        <w:t>ում</w:t>
      </w:r>
      <w:r w:rsidR="00C86BFD">
        <w:rPr>
          <w:rFonts w:ascii="GHEA Grapalat" w:eastAsia="Calibri" w:hAnsi="GHEA Grapalat" w:cs="Arial Unicode"/>
          <w:bCs/>
          <w:noProof/>
          <w:sz w:val="24"/>
          <w:szCs w:val="24"/>
          <w:lang w:val="hy-AM"/>
        </w:rPr>
        <w:t xml:space="preserve"> </w:t>
      </w:r>
      <w:r w:rsidR="006947FE">
        <w:rPr>
          <w:rFonts w:ascii="GHEA Grapalat" w:eastAsia="Calibri" w:hAnsi="GHEA Grapalat" w:cs="Arial Unicode"/>
          <w:bCs/>
          <w:noProof/>
          <w:sz w:val="24"/>
          <w:szCs w:val="24"/>
          <w:lang w:val="hy-AM"/>
        </w:rPr>
        <w:t xml:space="preserve">կգործի ՏԱՓ </w:t>
      </w:r>
      <w:r w:rsidR="00C86BFD">
        <w:rPr>
          <w:rFonts w:ascii="GHEA Grapalat" w:eastAsia="Calibri" w:hAnsi="GHEA Grapalat" w:cs="Arial Unicode"/>
          <w:bCs/>
          <w:noProof/>
          <w:sz w:val="24"/>
          <w:szCs w:val="24"/>
          <w:lang w:val="hy-AM"/>
        </w:rPr>
        <w:t>էլեկտրոնային համակարգ</w:t>
      </w:r>
      <w:r w:rsidR="006947FE">
        <w:rPr>
          <w:rFonts w:ascii="GHEA Grapalat" w:eastAsia="Calibri" w:hAnsi="GHEA Grapalat" w:cs="Arial Unicode"/>
          <w:bCs/>
          <w:noProof/>
          <w:sz w:val="24"/>
          <w:szCs w:val="24"/>
          <w:lang w:val="hy-AM"/>
        </w:rPr>
        <w:t xml:space="preserve">ը, </w:t>
      </w:r>
      <w:r w:rsidR="00C86BFD">
        <w:rPr>
          <w:rFonts w:ascii="GHEA Grapalat" w:eastAsia="Calibri" w:hAnsi="GHEA Grapalat" w:cs="Arial Unicode"/>
          <w:bCs/>
          <w:noProof/>
          <w:sz w:val="24"/>
          <w:szCs w:val="24"/>
          <w:lang w:val="hy-AM"/>
        </w:rPr>
        <w:t xml:space="preserve"> </w:t>
      </w:r>
      <w:r w:rsidR="006947FE">
        <w:rPr>
          <w:rFonts w:ascii="GHEA Grapalat" w:eastAsia="Calibri" w:hAnsi="GHEA Grapalat" w:cs="Arial Unicode"/>
          <w:bCs/>
          <w:noProof/>
          <w:sz w:val="24"/>
          <w:szCs w:val="24"/>
          <w:lang w:val="hy-AM"/>
        </w:rPr>
        <w:t xml:space="preserve">Հայաստանի Հանրապետության կառավարությունը կկատարի </w:t>
      </w:r>
      <w:r w:rsidR="006947FE">
        <w:rPr>
          <w:rFonts w:ascii="GHEA Grapalat" w:hAnsi="GHEA Grapalat" w:cs="Sylfaen"/>
          <w:sz w:val="24"/>
          <w:szCs w:val="24"/>
          <w:lang w:val="hy-AM"/>
        </w:rPr>
        <w:t>Գլոբալ Ֆորում</w:t>
      </w:r>
      <w:r w:rsidR="006947FE" w:rsidRPr="00CD5248">
        <w:rPr>
          <w:rFonts w:ascii="GHEA Grapalat" w:hAnsi="GHEA Grapalat" w:cs="Sylfaen"/>
          <w:sz w:val="24"/>
          <w:szCs w:val="24"/>
          <w:lang w:val="hy-AM"/>
        </w:rPr>
        <w:t xml:space="preserve"> </w:t>
      </w:r>
      <w:r w:rsidR="006947FE" w:rsidRPr="00B74302">
        <w:rPr>
          <w:rFonts w:ascii="GHEA Grapalat" w:hAnsi="GHEA Grapalat" w:cs="Sylfaen"/>
          <w:sz w:val="24"/>
          <w:szCs w:val="24"/>
          <w:lang w:val="hy-AM"/>
        </w:rPr>
        <w:t>կազմակերպու</w:t>
      </w:r>
      <w:r w:rsidR="00B8045D">
        <w:rPr>
          <w:rFonts w:ascii="GHEA Grapalat" w:hAnsi="GHEA Grapalat" w:cs="Sylfaen"/>
          <w:sz w:val="24"/>
          <w:szCs w:val="24"/>
          <w:lang w:val="hy-AM"/>
        </w:rPr>
        <w:softHyphen/>
      </w:r>
      <w:r w:rsidR="006947FE" w:rsidRPr="00B74302">
        <w:rPr>
          <w:rFonts w:ascii="GHEA Grapalat" w:hAnsi="GHEA Grapalat" w:cs="Sylfaen"/>
          <w:sz w:val="24"/>
          <w:szCs w:val="24"/>
          <w:lang w:val="hy-AM"/>
        </w:rPr>
        <w:t>թյան</w:t>
      </w:r>
      <w:r w:rsidR="006947FE">
        <w:rPr>
          <w:rFonts w:ascii="GHEA Grapalat" w:hAnsi="GHEA Grapalat" w:cs="Sylfaen"/>
          <w:sz w:val="24"/>
          <w:szCs w:val="24"/>
          <w:lang w:val="hy-AM"/>
        </w:rPr>
        <w:t xml:space="preserve"> առջև ստան</w:t>
      </w:r>
      <w:r w:rsidR="00B8045D">
        <w:rPr>
          <w:rFonts w:ascii="GHEA Grapalat" w:hAnsi="GHEA Grapalat" w:cs="Sylfaen"/>
          <w:sz w:val="24"/>
          <w:szCs w:val="24"/>
          <w:lang w:val="hy-AM"/>
        </w:rPr>
        <w:t>ձ</w:t>
      </w:r>
      <w:r w:rsidR="006947FE">
        <w:rPr>
          <w:rFonts w:ascii="GHEA Grapalat" w:hAnsi="GHEA Grapalat" w:cs="Sylfaen"/>
          <w:sz w:val="24"/>
          <w:szCs w:val="24"/>
          <w:lang w:val="hy-AM"/>
        </w:rPr>
        <w:t>նա</w:t>
      </w:r>
      <w:r w:rsidR="00B8045D">
        <w:rPr>
          <w:rFonts w:ascii="GHEA Grapalat" w:hAnsi="GHEA Grapalat" w:cs="Sylfaen"/>
          <w:sz w:val="24"/>
          <w:szCs w:val="24"/>
          <w:lang w:val="hy-AM"/>
        </w:rPr>
        <w:t>ծ</w:t>
      </w:r>
      <w:r w:rsidR="006947FE">
        <w:rPr>
          <w:rFonts w:ascii="GHEA Grapalat" w:hAnsi="GHEA Grapalat" w:cs="Sylfaen"/>
          <w:sz w:val="24"/>
          <w:szCs w:val="24"/>
          <w:lang w:val="hy-AM"/>
        </w:rPr>
        <w:t xml:space="preserve"> պարտավորությունները։</w:t>
      </w:r>
    </w:p>
    <w:p w14:paraId="719F5F92" w14:textId="0EE36A99" w:rsidR="00CA2FD8" w:rsidRDefault="001E5C8B" w:rsidP="00B8045D">
      <w:pPr>
        <w:autoSpaceDE w:val="0"/>
        <w:autoSpaceDN w:val="0"/>
        <w:adjustRightInd w:val="0"/>
        <w:spacing w:after="0" w:line="360" w:lineRule="auto"/>
        <w:ind w:right="-64" w:firstLine="567"/>
        <w:jc w:val="both"/>
        <w:rPr>
          <w:rFonts w:ascii="GHEA Grapalat" w:eastAsia="Calibri" w:hAnsi="GHEA Grapalat" w:cs="Arial Unicode"/>
          <w:bCs/>
          <w:noProof/>
          <w:sz w:val="24"/>
          <w:szCs w:val="24"/>
          <w:lang w:val="hy-AM"/>
        </w:rPr>
      </w:pPr>
      <w:r w:rsidRPr="00CA2FD8">
        <w:rPr>
          <w:rFonts w:ascii="GHEA Grapalat" w:eastAsia="Calibri" w:hAnsi="GHEA Grapalat" w:cs="Arial Unicode"/>
          <w:bCs/>
          <w:noProof/>
          <w:sz w:val="24"/>
          <w:szCs w:val="24"/>
          <w:lang w:val="hy-AM"/>
        </w:rPr>
        <w:t xml:space="preserve">բ) </w:t>
      </w:r>
      <w:r w:rsidR="00CA2FD8" w:rsidRPr="00CA2FD8">
        <w:rPr>
          <w:rFonts w:ascii="GHEA Grapalat" w:eastAsia="Calibri" w:hAnsi="GHEA Grapalat" w:cs="Arial Unicode"/>
          <w:bCs/>
          <w:noProof/>
          <w:sz w:val="24"/>
          <w:szCs w:val="24"/>
          <w:lang w:val="hy-AM"/>
        </w:rPr>
        <w:t>Նոր համակարգի ներդրման արդյունքում կընդլայնվի պետական կամ տեղական ինքնակառավարման մարմիններից ստացվող այն տեղեկությունների շրջանակը, որոնք կարող են հարկման կամ հարկ վճարողների փոխկապակցվածության հանգամանքները բացահայտելու առումով ունենալ կարևոր նշանակություն և կօժանդակեն հարկային մարմնին հարկային ստվերի բացահայտման գործընթացում:</w:t>
      </w:r>
    </w:p>
    <w:p w14:paraId="4D76B278" w14:textId="791EC755" w:rsidR="006D7347" w:rsidRPr="006D7347" w:rsidRDefault="0072420B" w:rsidP="006D7347">
      <w:pPr>
        <w:autoSpaceDE w:val="0"/>
        <w:autoSpaceDN w:val="0"/>
        <w:adjustRightInd w:val="0"/>
        <w:spacing w:after="0" w:line="360" w:lineRule="auto"/>
        <w:ind w:right="-64" w:firstLine="426"/>
        <w:jc w:val="both"/>
        <w:rPr>
          <w:rFonts w:ascii="GHEA Grapalat" w:eastAsia="Calibri" w:hAnsi="GHEA Grapalat" w:cs="Arial Unicode"/>
          <w:bCs/>
          <w:noProof/>
          <w:sz w:val="24"/>
          <w:szCs w:val="24"/>
          <w:lang w:val="hy-AM"/>
        </w:rPr>
      </w:pPr>
      <w:r>
        <w:rPr>
          <w:rFonts w:ascii="GHEA Grapalat" w:eastAsia="Calibri" w:hAnsi="GHEA Grapalat" w:cs="Arial Unicode"/>
          <w:bCs/>
          <w:noProof/>
          <w:sz w:val="24"/>
          <w:szCs w:val="24"/>
          <w:lang w:val="hy-AM"/>
        </w:rPr>
        <w:t>գ</w:t>
      </w:r>
      <w:r w:rsidR="006D7347" w:rsidRPr="006D7347">
        <w:rPr>
          <w:rFonts w:ascii="GHEA Grapalat" w:eastAsia="Calibri" w:hAnsi="GHEA Grapalat" w:cs="Arial Unicode"/>
          <w:bCs/>
          <w:noProof/>
          <w:sz w:val="24"/>
          <w:szCs w:val="24"/>
          <w:lang w:val="hy-AM"/>
        </w:rPr>
        <w:t>)</w:t>
      </w:r>
      <w:r w:rsidR="006D7347">
        <w:rPr>
          <w:rFonts w:ascii="GHEA Grapalat" w:eastAsia="Calibri" w:hAnsi="GHEA Grapalat" w:cs="Arial Unicode"/>
          <w:bCs/>
          <w:noProof/>
          <w:sz w:val="24"/>
          <w:szCs w:val="24"/>
          <w:lang w:val="hy-AM"/>
        </w:rPr>
        <w:t xml:space="preserve"> </w:t>
      </w:r>
      <w:r w:rsidR="005066AD">
        <w:rPr>
          <w:rFonts w:ascii="GHEA Grapalat" w:eastAsia="Calibri" w:hAnsi="GHEA Grapalat" w:cs="Arial Unicode"/>
          <w:bCs/>
          <w:noProof/>
          <w:sz w:val="24"/>
          <w:szCs w:val="24"/>
          <w:lang w:val="hy-AM"/>
        </w:rPr>
        <w:t xml:space="preserve">Համակարգի ներդրման </w:t>
      </w:r>
      <w:r w:rsidR="006D7347" w:rsidRPr="006D7347">
        <w:rPr>
          <w:rFonts w:ascii="GHEA Grapalat" w:eastAsia="Calibri" w:hAnsi="GHEA Grapalat" w:cs="Arial Unicode"/>
          <w:bCs/>
          <w:noProof/>
          <w:sz w:val="24"/>
          <w:szCs w:val="24"/>
          <w:lang w:val="hy-AM"/>
        </w:rPr>
        <w:t xml:space="preserve">արդյունքում առողջապահության նախարարության կողմից անաշխատունակության թերթիկների վերաբերյալ տեղեկատվությունը առցանց եղանակով կփոխանցվի միասնական սոցիալական ծառայություն, վերջինս էլ՝ նպաստները հաշվարկելու նպատակով, պետական եկամուտների կոմիտե առցանց հարցման միջոցով կստանա նպաստը հաշվարկելու համար անհրաժեշտ տեղեկատվությունը և կիրականացնի նպաստի հաշվարկումն ու վճարումը։ </w:t>
      </w:r>
    </w:p>
    <w:p w14:paraId="5DA97CA9" w14:textId="217683BE" w:rsidR="006D7347" w:rsidRPr="006D7347" w:rsidRDefault="006D7347" w:rsidP="00B8045D">
      <w:pPr>
        <w:autoSpaceDE w:val="0"/>
        <w:autoSpaceDN w:val="0"/>
        <w:adjustRightInd w:val="0"/>
        <w:spacing w:after="0" w:line="360" w:lineRule="auto"/>
        <w:ind w:right="-64" w:firstLine="567"/>
        <w:jc w:val="both"/>
        <w:rPr>
          <w:rFonts w:ascii="GHEA Grapalat" w:eastAsia="Calibri" w:hAnsi="GHEA Grapalat" w:cs="Arial Unicode"/>
          <w:bCs/>
          <w:noProof/>
          <w:sz w:val="24"/>
          <w:szCs w:val="24"/>
          <w:lang w:val="hy-AM"/>
        </w:rPr>
      </w:pPr>
      <w:r w:rsidRPr="006D7347">
        <w:rPr>
          <w:rFonts w:ascii="GHEA Grapalat" w:eastAsia="Calibri" w:hAnsi="GHEA Grapalat" w:cs="Arial Unicode"/>
          <w:bCs/>
          <w:noProof/>
          <w:sz w:val="24"/>
          <w:szCs w:val="24"/>
          <w:lang w:val="hy-AM"/>
        </w:rPr>
        <w:t>Սուբյեկտը այլևս անհրաժեշտություն չի ունենա անաշխատունակության թերթիկը ստա</w:t>
      </w:r>
      <w:r w:rsidR="00B8045D">
        <w:rPr>
          <w:rFonts w:ascii="GHEA Grapalat" w:eastAsia="Calibri" w:hAnsi="GHEA Grapalat" w:cs="Arial Unicode"/>
          <w:bCs/>
          <w:noProof/>
          <w:sz w:val="24"/>
          <w:szCs w:val="24"/>
          <w:lang w:val="hy-AM"/>
        </w:rPr>
        <w:softHyphen/>
      </w:r>
      <w:r w:rsidRPr="006D7347">
        <w:rPr>
          <w:rFonts w:ascii="GHEA Grapalat" w:eastAsia="Calibri" w:hAnsi="GHEA Grapalat" w:cs="Arial Unicode"/>
          <w:bCs/>
          <w:noProof/>
          <w:sz w:val="24"/>
          <w:szCs w:val="24"/>
          <w:lang w:val="hy-AM"/>
        </w:rPr>
        <w:t>նալու համար այցելել առողջապահական հիմնարկներ, նպաստի հաշվարկման և վճարման համար դիմումը և տեղեկանքը ներկայացնելու, այնուհետև հաստատված տեղեկանքը ստանալու համար դիմել հարկային մարմնի սպասարկման սրահներ, իսկ այն ստանալուց հետո՝ ներկայացնել միասնական սոցիալական ծառայություն։</w:t>
      </w:r>
    </w:p>
    <w:p w14:paraId="642863C0" w14:textId="5AA8DFD2" w:rsidR="005066AD" w:rsidRDefault="005066AD" w:rsidP="005066AD">
      <w:pPr>
        <w:autoSpaceDE w:val="0"/>
        <w:autoSpaceDN w:val="0"/>
        <w:adjustRightInd w:val="0"/>
        <w:spacing w:after="0" w:line="360" w:lineRule="auto"/>
        <w:ind w:right="-64" w:firstLine="426"/>
        <w:jc w:val="both"/>
        <w:rPr>
          <w:rFonts w:ascii="GHEA Grapalat" w:eastAsia="Calibri" w:hAnsi="GHEA Grapalat" w:cs="Arial Unicode"/>
          <w:bCs/>
          <w:noProof/>
          <w:sz w:val="24"/>
          <w:szCs w:val="24"/>
          <w:lang w:val="hy-AM"/>
        </w:rPr>
      </w:pPr>
      <w:r>
        <w:rPr>
          <w:rFonts w:ascii="GHEA Grapalat" w:eastAsia="Calibri" w:hAnsi="GHEA Grapalat" w:cs="Arial Unicode"/>
          <w:bCs/>
          <w:noProof/>
          <w:sz w:val="24"/>
          <w:szCs w:val="24"/>
          <w:lang w:val="hy-AM"/>
        </w:rPr>
        <w:t>Հ</w:t>
      </w:r>
      <w:r w:rsidRPr="006D7347">
        <w:rPr>
          <w:rFonts w:ascii="GHEA Grapalat" w:eastAsia="Calibri" w:hAnsi="GHEA Grapalat" w:cs="Arial Unicode"/>
          <w:bCs/>
          <w:noProof/>
          <w:sz w:val="24"/>
          <w:szCs w:val="24"/>
          <w:lang w:val="hy-AM"/>
        </w:rPr>
        <w:t>արթակի օգնությամբ, կիրականացվի հաշվարկված և վճարված նպաստների վերա</w:t>
      </w:r>
      <w:r w:rsidR="00B8045D">
        <w:rPr>
          <w:rFonts w:ascii="GHEA Grapalat" w:eastAsia="Calibri" w:hAnsi="GHEA Grapalat" w:cs="Arial Unicode"/>
          <w:bCs/>
          <w:noProof/>
          <w:sz w:val="24"/>
          <w:szCs w:val="24"/>
          <w:lang w:val="hy-AM"/>
        </w:rPr>
        <w:softHyphen/>
      </w:r>
      <w:r w:rsidRPr="006D7347">
        <w:rPr>
          <w:rFonts w:ascii="GHEA Grapalat" w:eastAsia="Calibri" w:hAnsi="GHEA Grapalat" w:cs="Arial Unicode"/>
          <w:bCs/>
          <w:noProof/>
          <w:sz w:val="24"/>
          <w:szCs w:val="24"/>
          <w:lang w:val="hy-AM"/>
        </w:rPr>
        <w:t>բերյալ տեղեկատվության հավաքագրում՝ հարկային մարմնի կողմից իրականացվող տարբեր վերլուծությունների կամ հարկային վարչարարության իրականացման նպատակով։</w:t>
      </w:r>
    </w:p>
    <w:p w14:paraId="2B42C79B" w14:textId="17CBDA4F" w:rsidR="006D7347" w:rsidRDefault="0072420B" w:rsidP="00B8045D">
      <w:pPr>
        <w:autoSpaceDE w:val="0"/>
        <w:autoSpaceDN w:val="0"/>
        <w:adjustRightInd w:val="0"/>
        <w:spacing w:after="0" w:line="360" w:lineRule="auto"/>
        <w:ind w:right="-64" w:firstLine="567"/>
        <w:jc w:val="both"/>
        <w:rPr>
          <w:rFonts w:ascii="GHEA Grapalat" w:eastAsia="Calibri" w:hAnsi="GHEA Grapalat" w:cs="Arial Unicode"/>
          <w:bCs/>
          <w:noProof/>
          <w:sz w:val="24"/>
          <w:szCs w:val="24"/>
          <w:lang w:val="hy-AM"/>
        </w:rPr>
      </w:pPr>
      <w:r w:rsidRPr="006D7347">
        <w:rPr>
          <w:rFonts w:ascii="GHEA Grapalat" w:eastAsia="Calibri" w:hAnsi="GHEA Grapalat" w:cs="Arial Unicode"/>
          <w:bCs/>
          <w:noProof/>
          <w:sz w:val="24"/>
          <w:szCs w:val="24"/>
          <w:lang w:val="hy-AM"/>
        </w:rPr>
        <w:t>դ</w:t>
      </w:r>
      <w:r w:rsidR="006D7347" w:rsidRPr="006D7347">
        <w:rPr>
          <w:rFonts w:ascii="GHEA Grapalat" w:eastAsia="Calibri" w:hAnsi="GHEA Grapalat" w:cs="Arial Unicode"/>
          <w:bCs/>
          <w:noProof/>
          <w:sz w:val="24"/>
          <w:szCs w:val="24"/>
          <w:lang w:val="hy-AM"/>
        </w:rPr>
        <w:t xml:space="preserve">) «Էլեկտրոնային հաշվարկային փաստաթղթեր» (e-invoicing) համակարգի միջոցով հնարավոր կլինի առավել պարզ և հարմար եղանակով դուրս գրել ֆիզիկական անձից ձեռքբերման փաստաթղթեր, ինչպես նաև տեսանելի և վերահսկելի կլինեն իրացման </w:t>
      </w:r>
      <w:r w:rsidR="006D7347" w:rsidRPr="006D7347">
        <w:rPr>
          <w:rFonts w:ascii="GHEA Grapalat" w:eastAsia="Calibri" w:hAnsi="GHEA Grapalat" w:cs="Arial Unicode"/>
          <w:bCs/>
          <w:noProof/>
          <w:sz w:val="24"/>
          <w:szCs w:val="24"/>
          <w:lang w:val="hy-AM"/>
        </w:rPr>
        <w:lastRenderedPageBreak/>
        <w:t>շրջանառությունները և պետբյուջե վճարման ենթակա հարկի գումարները, կկրճատվեն թերհայտարարագրման ռիկերը և կաճեն վճարման ենթակա հարկի գումարները։</w:t>
      </w:r>
    </w:p>
    <w:p w14:paraId="26CB4F07" w14:textId="7B29C558" w:rsidR="002E7027" w:rsidRPr="0067151C" w:rsidRDefault="002E7027" w:rsidP="002E7027">
      <w:pPr>
        <w:spacing w:after="0" w:line="360" w:lineRule="auto"/>
        <w:ind w:firstLine="567"/>
        <w:jc w:val="both"/>
        <w:rPr>
          <w:rFonts w:ascii="GHEA Grapalat" w:hAnsi="GHEA Grapalat"/>
          <w:noProof/>
          <w:sz w:val="24"/>
          <w:szCs w:val="24"/>
          <w:lang w:val="hy-AM"/>
        </w:rPr>
      </w:pPr>
      <w:r w:rsidRPr="003179BC">
        <w:rPr>
          <w:rFonts w:ascii="GHEA Grapalat" w:eastAsia="Calibri" w:hAnsi="GHEA Grapalat" w:cs="Arial Unicode"/>
          <w:bCs/>
          <w:noProof/>
          <w:sz w:val="24"/>
          <w:szCs w:val="24"/>
          <w:lang w:val="hy-AM"/>
        </w:rPr>
        <w:t xml:space="preserve">ե) </w:t>
      </w:r>
      <w:r>
        <w:rPr>
          <w:rFonts w:ascii="GHEA Grapalat" w:hAnsi="GHEA Grapalat"/>
          <w:noProof/>
          <w:sz w:val="24"/>
          <w:szCs w:val="24"/>
          <w:lang w:val="hy-AM"/>
        </w:rPr>
        <w:t>Հ</w:t>
      </w:r>
      <w:r w:rsidRPr="0067151C">
        <w:rPr>
          <w:rFonts w:ascii="GHEA Grapalat" w:hAnsi="GHEA Grapalat"/>
          <w:noProof/>
          <w:sz w:val="24"/>
          <w:szCs w:val="24"/>
          <w:lang w:val="hy-AM"/>
        </w:rPr>
        <w:t>եշտացնել գիտականորեն ստաց</w:t>
      </w:r>
      <w:r w:rsidRPr="0067151C">
        <w:rPr>
          <w:rFonts w:ascii="GHEA Grapalat" w:hAnsi="GHEA Grapalat"/>
          <w:noProof/>
          <w:sz w:val="24"/>
          <w:szCs w:val="24"/>
          <w:lang w:val="hy-AM"/>
        </w:rPr>
        <w:softHyphen/>
        <w:t>ված, ապացուցված և կրկնվող մեթոդների կիրա</w:t>
      </w:r>
      <w:r>
        <w:rPr>
          <w:rFonts w:ascii="GHEA Grapalat" w:hAnsi="GHEA Grapalat"/>
          <w:noProof/>
          <w:sz w:val="24"/>
          <w:szCs w:val="24"/>
          <w:lang w:val="hy-AM"/>
        </w:rPr>
        <w:softHyphen/>
      </w:r>
      <w:r w:rsidRPr="0067151C">
        <w:rPr>
          <w:rFonts w:ascii="GHEA Grapalat" w:hAnsi="GHEA Grapalat"/>
          <w:noProof/>
          <w:sz w:val="24"/>
          <w:szCs w:val="24"/>
          <w:lang w:val="hy-AM"/>
        </w:rPr>
        <w:t>ռումը՝ անհրաժեշտ հետախուզական գործիք</w:t>
      </w:r>
      <w:r w:rsidRPr="0067151C">
        <w:rPr>
          <w:rFonts w:ascii="GHEA Grapalat" w:hAnsi="GHEA Grapalat"/>
          <w:noProof/>
          <w:sz w:val="24"/>
          <w:szCs w:val="24"/>
          <w:lang w:val="hy-AM"/>
        </w:rPr>
        <w:softHyphen/>
        <w:t>ներ</w:t>
      </w:r>
      <w:r w:rsidRPr="0067151C">
        <w:rPr>
          <w:rFonts w:ascii="GHEA Grapalat" w:hAnsi="GHEA Grapalat"/>
          <w:noProof/>
          <w:sz w:val="24"/>
          <w:szCs w:val="24"/>
          <w:lang w:val="hy-AM"/>
        </w:rPr>
        <w:softHyphen/>
        <w:t>ի օգնությամբ ապացույցների նույնականա</w:t>
      </w:r>
      <w:r>
        <w:rPr>
          <w:rFonts w:ascii="GHEA Grapalat" w:hAnsi="GHEA Grapalat"/>
          <w:noProof/>
          <w:sz w:val="24"/>
          <w:szCs w:val="24"/>
          <w:lang w:val="hy-AM"/>
        </w:rPr>
        <w:softHyphen/>
      </w:r>
      <w:r w:rsidRPr="0067151C">
        <w:rPr>
          <w:rFonts w:ascii="GHEA Grapalat" w:hAnsi="GHEA Grapalat"/>
          <w:noProof/>
          <w:sz w:val="24"/>
          <w:szCs w:val="24"/>
          <w:lang w:val="hy-AM"/>
        </w:rPr>
        <w:t>ցման, ձեռքբերման, արտահանման, պահ</w:t>
      </w:r>
      <w:r w:rsidRPr="0067151C">
        <w:rPr>
          <w:rFonts w:ascii="GHEA Grapalat" w:hAnsi="GHEA Grapalat"/>
          <w:noProof/>
          <w:sz w:val="24"/>
          <w:szCs w:val="24"/>
          <w:lang w:val="hy-AM"/>
        </w:rPr>
        <w:softHyphen/>
        <w:t>պան</w:t>
      </w:r>
      <w:r w:rsidRPr="0067151C">
        <w:rPr>
          <w:rFonts w:ascii="GHEA Grapalat" w:hAnsi="GHEA Grapalat"/>
          <w:noProof/>
          <w:sz w:val="24"/>
          <w:szCs w:val="24"/>
          <w:lang w:val="hy-AM"/>
        </w:rPr>
        <w:softHyphen/>
        <w:t>ման, փաստաթղթավորման, վերլուծության և տեխնիկական զեկույցի տեսքով ներկա</w:t>
      </w:r>
      <w:r w:rsidRPr="0067151C">
        <w:rPr>
          <w:rFonts w:ascii="GHEA Grapalat" w:hAnsi="GHEA Grapalat"/>
          <w:noProof/>
          <w:sz w:val="24"/>
          <w:szCs w:val="24"/>
          <w:lang w:val="hy-AM"/>
        </w:rPr>
        <w:softHyphen/>
        <w:t>յաց</w:t>
      </w:r>
      <w:r w:rsidRPr="0067151C">
        <w:rPr>
          <w:rFonts w:ascii="GHEA Grapalat" w:hAnsi="GHEA Grapalat"/>
          <w:noProof/>
          <w:sz w:val="24"/>
          <w:szCs w:val="24"/>
          <w:lang w:val="hy-AM"/>
        </w:rPr>
        <w:softHyphen/>
      </w:r>
      <w:r w:rsidRPr="0067151C">
        <w:rPr>
          <w:rFonts w:ascii="GHEA Grapalat" w:hAnsi="GHEA Grapalat"/>
          <w:noProof/>
          <w:sz w:val="24"/>
          <w:szCs w:val="24"/>
          <w:lang w:val="hy-AM"/>
        </w:rPr>
        <w:softHyphen/>
        <w:t xml:space="preserve">ման գործընթացում: </w:t>
      </w:r>
    </w:p>
    <w:p w14:paraId="24F604EE" w14:textId="580F2EB3" w:rsidR="00F35229" w:rsidRPr="00230738" w:rsidRDefault="00F35229" w:rsidP="00EC3E80">
      <w:pPr>
        <w:autoSpaceDE w:val="0"/>
        <w:autoSpaceDN w:val="0"/>
        <w:adjustRightInd w:val="0"/>
        <w:spacing w:after="0" w:line="360" w:lineRule="auto"/>
        <w:ind w:right="-64" w:firstLine="567"/>
        <w:jc w:val="both"/>
        <w:rPr>
          <w:rFonts w:ascii="GHEA Grapalat" w:hAnsi="GHEA Grapalat" w:cs="Sylfaen"/>
          <w:b/>
          <w:sz w:val="24"/>
          <w:szCs w:val="24"/>
          <w:lang w:val="hy-AM"/>
        </w:rPr>
      </w:pPr>
      <w:r w:rsidRPr="00CD5248">
        <w:rPr>
          <w:rFonts w:ascii="GHEA Grapalat" w:hAnsi="GHEA Grapalat" w:cs="Sylfaen"/>
          <w:b/>
          <w:sz w:val="24"/>
          <w:szCs w:val="24"/>
          <w:lang w:val="hy-AM"/>
        </w:rPr>
        <w:t xml:space="preserve">5. </w:t>
      </w:r>
      <w:r w:rsidRPr="00230738">
        <w:rPr>
          <w:rFonts w:ascii="GHEA Grapalat" w:hAnsi="GHEA Grapalat" w:cs="Sylfaen"/>
          <w:b/>
          <w:sz w:val="24"/>
          <w:szCs w:val="24"/>
          <w:lang w:val="hy-AM"/>
        </w:rPr>
        <w:t>Կապը ռազմավարական փաստաթղթերի հետ Հայաստանի վերափոխման ռազմա</w:t>
      </w:r>
      <w:r w:rsidR="00EC3E80">
        <w:rPr>
          <w:rFonts w:ascii="GHEA Grapalat" w:hAnsi="GHEA Grapalat" w:cs="Sylfaen"/>
          <w:b/>
          <w:sz w:val="24"/>
          <w:szCs w:val="24"/>
          <w:lang w:val="hy-AM"/>
        </w:rPr>
        <w:softHyphen/>
      </w:r>
      <w:r w:rsidRPr="00230738">
        <w:rPr>
          <w:rFonts w:ascii="GHEA Grapalat" w:hAnsi="GHEA Grapalat" w:cs="Sylfaen"/>
          <w:b/>
          <w:sz w:val="24"/>
          <w:szCs w:val="24"/>
          <w:lang w:val="hy-AM"/>
        </w:rPr>
        <w:softHyphen/>
        <w:t>վարություն 2050, ՀՀ կառավարության 2021-2026թթ. ծրագիր, ոլորտային և/կամ այլ ռազմավարություններ։</w:t>
      </w:r>
    </w:p>
    <w:p w14:paraId="50F82EED" w14:textId="4210FF40" w:rsidR="008B11C9" w:rsidRPr="00CD5248" w:rsidRDefault="008B11C9" w:rsidP="00B8045D">
      <w:pPr>
        <w:autoSpaceDE w:val="0"/>
        <w:autoSpaceDN w:val="0"/>
        <w:adjustRightInd w:val="0"/>
        <w:spacing w:after="0" w:line="360" w:lineRule="auto"/>
        <w:ind w:right="-64" w:firstLine="567"/>
        <w:jc w:val="both"/>
        <w:rPr>
          <w:rFonts w:ascii="GHEA Grapalat" w:hAnsi="GHEA Grapalat" w:cs="Sylfaen"/>
          <w:sz w:val="24"/>
          <w:szCs w:val="24"/>
          <w:lang w:val="hy-AM"/>
        </w:rPr>
      </w:pPr>
      <w:r w:rsidRPr="008B11C9">
        <w:rPr>
          <w:rFonts w:ascii="GHEA Grapalat" w:hAnsi="GHEA Grapalat" w:cs="Sylfaen"/>
          <w:sz w:val="24"/>
          <w:szCs w:val="24"/>
          <w:lang w:val="hy-AM"/>
        </w:rPr>
        <w:t xml:space="preserve">ՀՀ Կառավարության </w:t>
      </w:r>
      <w:r w:rsidR="00161A93" w:rsidRPr="00CD5248">
        <w:rPr>
          <w:rFonts w:ascii="GHEA Grapalat" w:hAnsi="GHEA Grapalat" w:cs="Sylfaen"/>
          <w:sz w:val="24"/>
          <w:szCs w:val="24"/>
          <w:lang w:val="hy-AM"/>
        </w:rPr>
        <w:t>2021</w:t>
      </w:r>
      <w:r w:rsidR="00161A93">
        <w:rPr>
          <w:rFonts w:ascii="GHEA Grapalat" w:hAnsi="GHEA Grapalat" w:cs="Sylfaen"/>
          <w:sz w:val="24"/>
          <w:szCs w:val="24"/>
          <w:lang w:val="hy-AM"/>
        </w:rPr>
        <w:t>թ</w:t>
      </w:r>
      <w:r w:rsidR="00161A93" w:rsidRPr="00CD5248">
        <w:rPr>
          <w:rFonts w:ascii="GHEA Grapalat" w:hAnsi="GHEA Grapalat" w:cs="Sylfaen"/>
          <w:sz w:val="24"/>
          <w:szCs w:val="24"/>
          <w:lang w:val="hy-AM"/>
        </w:rPr>
        <w:t xml:space="preserve">. </w:t>
      </w:r>
      <w:r w:rsidR="00412D1C">
        <w:rPr>
          <w:rFonts w:ascii="GHEA Grapalat" w:hAnsi="GHEA Grapalat" w:cs="Sylfaen"/>
          <w:sz w:val="24"/>
          <w:szCs w:val="24"/>
          <w:lang w:val="hy-AM"/>
        </w:rPr>
        <w:t xml:space="preserve">նոյեմբերի 18-ին </w:t>
      </w:r>
      <w:r w:rsidRPr="008B11C9">
        <w:rPr>
          <w:rFonts w:ascii="GHEA Grapalat" w:hAnsi="GHEA Grapalat" w:cs="Sylfaen"/>
          <w:sz w:val="24"/>
          <w:szCs w:val="24"/>
          <w:lang w:val="hy-AM"/>
        </w:rPr>
        <w:t xml:space="preserve">ծրագիր` </w:t>
      </w:r>
      <w:r w:rsidR="00EC3E80">
        <w:rPr>
          <w:rFonts w:ascii="GHEA Grapalat" w:hAnsi="GHEA Grapalat" w:cs="Sylfaen"/>
          <w:sz w:val="24"/>
          <w:szCs w:val="24"/>
          <w:lang w:val="hy-AM"/>
        </w:rPr>
        <w:t>N</w:t>
      </w:r>
      <w:r w:rsidRPr="008B11C9">
        <w:rPr>
          <w:rFonts w:ascii="GHEA Grapalat" w:hAnsi="GHEA Grapalat" w:cs="Sylfaen"/>
          <w:sz w:val="24"/>
          <w:szCs w:val="24"/>
          <w:lang w:val="hy-AM"/>
        </w:rPr>
        <w:t xml:space="preserve"> 1902-Լ որոշում</w:t>
      </w:r>
      <w:r w:rsidR="00412D1C">
        <w:rPr>
          <w:rFonts w:ascii="GHEA Grapalat" w:hAnsi="GHEA Grapalat" w:cs="Sylfaen"/>
          <w:sz w:val="24"/>
          <w:szCs w:val="24"/>
          <w:lang w:val="hy-AM"/>
        </w:rPr>
        <w:t xml:space="preserve">ով </w:t>
      </w:r>
      <w:proofErr w:type="spellStart"/>
      <w:r w:rsidR="00412D1C">
        <w:rPr>
          <w:rFonts w:ascii="GHEA Grapalat" w:hAnsi="GHEA Grapalat" w:cs="Sylfaen"/>
          <w:sz w:val="24"/>
          <w:szCs w:val="24"/>
          <w:lang w:val="hy-AM"/>
        </w:rPr>
        <w:t>հսատատված</w:t>
      </w:r>
      <w:proofErr w:type="spellEnd"/>
      <w:r w:rsidR="00412D1C">
        <w:rPr>
          <w:rFonts w:ascii="GHEA Grapalat" w:hAnsi="GHEA Grapalat" w:cs="Sylfaen"/>
          <w:sz w:val="24"/>
          <w:szCs w:val="24"/>
          <w:lang w:val="hy-AM"/>
        </w:rPr>
        <w:t xml:space="preserve"> ՀՀ պետական եկամուտների կողմից կատարման ենթակա միջոցառումներ</w:t>
      </w:r>
      <w:r w:rsidR="00417253" w:rsidRPr="00CD5248">
        <w:rPr>
          <w:rFonts w:ascii="GHEA Grapalat" w:hAnsi="GHEA Grapalat" w:cs="Sylfaen"/>
          <w:sz w:val="24"/>
          <w:szCs w:val="24"/>
          <w:lang w:val="hy-AM"/>
        </w:rPr>
        <w:t>`</w:t>
      </w:r>
    </w:p>
    <w:p w14:paraId="02C6084E" w14:textId="103C3FB0" w:rsidR="00143C11" w:rsidRPr="00EC3E80" w:rsidRDefault="00EC3E80" w:rsidP="00EC3E80">
      <w:pPr>
        <w:autoSpaceDE w:val="0"/>
        <w:autoSpaceDN w:val="0"/>
        <w:adjustRightInd w:val="0"/>
        <w:spacing w:line="360" w:lineRule="auto"/>
        <w:ind w:right="-64" w:firstLine="567"/>
        <w:jc w:val="both"/>
        <w:rPr>
          <w:rFonts w:ascii="GHEA Grapalat" w:hAnsi="GHEA Grapalat" w:cs="Sylfaen"/>
          <w:sz w:val="24"/>
          <w:szCs w:val="24"/>
          <w:lang w:val="hy-AM"/>
        </w:rPr>
      </w:pPr>
      <w:r>
        <w:rPr>
          <w:rFonts w:ascii="GHEA Grapalat" w:hAnsi="GHEA Grapalat" w:cs="Sylfaen"/>
          <w:sz w:val="24"/>
          <w:szCs w:val="24"/>
          <w:lang w:val="hy-AM"/>
        </w:rPr>
        <w:t xml:space="preserve">1.8 </w:t>
      </w:r>
      <w:r w:rsidR="00143C11" w:rsidRPr="00EC3E80">
        <w:rPr>
          <w:rFonts w:ascii="GHEA Grapalat" w:hAnsi="GHEA Grapalat" w:cs="Sylfaen"/>
          <w:sz w:val="24"/>
          <w:szCs w:val="24"/>
          <w:lang w:val="hy-AM"/>
        </w:rPr>
        <w:t>Էլեկտրոնային կառավարման համակարգերի հնարավորությունների հզորացում և կա</w:t>
      </w:r>
      <w:r w:rsidRPr="00EC3E80">
        <w:rPr>
          <w:rFonts w:ascii="GHEA Grapalat" w:hAnsi="GHEA Grapalat" w:cs="Sylfaen"/>
          <w:sz w:val="24"/>
          <w:szCs w:val="24"/>
          <w:lang w:val="hy-AM"/>
        </w:rPr>
        <w:softHyphen/>
      </w:r>
      <w:r w:rsidR="00143C11" w:rsidRPr="00EC3E80">
        <w:rPr>
          <w:rFonts w:ascii="GHEA Grapalat" w:hAnsi="GHEA Grapalat" w:cs="Sylfaen"/>
          <w:sz w:val="24"/>
          <w:szCs w:val="24"/>
          <w:lang w:val="hy-AM"/>
        </w:rPr>
        <w:t>տա</w:t>
      </w:r>
      <w:r w:rsidRPr="00EC3E80">
        <w:rPr>
          <w:rFonts w:ascii="GHEA Grapalat" w:hAnsi="GHEA Grapalat" w:cs="Sylfaen"/>
          <w:sz w:val="24"/>
          <w:szCs w:val="24"/>
          <w:lang w:val="hy-AM"/>
        </w:rPr>
        <w:softHyphen/>
      </w:r>
      <w:r w:rsidR="00143C11" w:rsidRPr="00EC3E80">
        <w:rPr>
          <w:rFonts w:ascii="GHEA Grapalat" w:hAnsi="GHEA Grapalat" w:cs="Sylfaen"/>
          <w:sz w:val="24"/>
          <w:szCs w:val="24"/>
          <w:lang w:val="hy-AM"/>
        </w:rPr>
        <w:t>րելա</w:t>
      </w:r>
      <w:r w:rsidRPr="00EC3E80">
        <w:rPr>
          <w:rFonts w:ascii="GHEA Grapalat" w:hAnsi="GHEA Grapalat" w:cs="Sylfaen"/>
          <w:sz w:val="24"/>
          <w:szCs w:val="24"/>
          <w:lang w:val="hy-AM"/>
        </w:rPr>
        <w:softHyphen/>
      </w:r>
      <w:r w:rsidR="00143C11" w:rsidRPr="00EC3E80">
        <w:rPr>
          <w:rFonts w:ascii="GHEA Grapalat" w:hAnsi="GHEA Grapalat" w:cs="Sylfaen"/>
          <w:sz w:val="24"/>
          <w:szCs w:val="24"/>
          <w:lang w:val="hy-AM"/>
        </w:rPr>
        <w:t>գործում</w:t>
      </w:r>
      <w:r w:rsidRPr="00EC3E80">
        <w:rPr>
          <w:rFonts w:ascii="GHEA Grapalat" w:hAnsi="GHEA Grapalat" w:cs="Sylfaen"/>
          <w:sz w:val="24"/>
          <w:szCs w:val="24"/>
          <w:lang w:val="hy-AM"/>
        </w:rPr>
        <w:t>,</w:t>
      </w:r>
    </w:p>
    <w:p w14:paraId="6C7308FC" w14:textId="5ABD7F76" w:rsidR="00E13B33" w:rsidRDefault="00E13B33" w:rsidP="00EC3E80">
      <w:pPr>
        <w:autoSpaceDE w:val="0"/>
        <w:autoSpaceDN w:val="0"/>
        <w:adjustRightInd w:val="0"/>
        <w:spacing w:after="0" w:line="360" w:lineRule="auto"/>
        <w:ind w:right="-64" w:firstLine="567"/>
        <w:jc w:val="both"/>
        <w:rPr>
          <w:rFonts w:ascii="GHEA Grapalat" w:hAnsi="GHEA Grapalat" w:cs="Sylfaen"/>
          <w:sz w:val="24"/>
          <w:szCs w:val="24"/>
          <w:lang w:val="hy-AM"/>
        </w:rPr>
      </w:pPr>
      <w:r w:rsidRPr="00E13B33">
        <w:rPr>
          <w:rFonts w:ascii="GHEA Grapalat" w:hAnsi="GHEA Grapalat" w:cs="Sylfaen"/>
          <w:sz w:val="24"/>
          <w:szCs w:val="24"/>
          <w:lang w:val="hy-AM"/>
        </w:rPr>
        <w:t xml:space="preserve">1.14 Տնտեսական համագործակցության զարգացման կազմակերպության` հարկման նպատակով թափանցիկության և տեղեկությունների փոխանակման գլոբալ </w:t>
      </w:r>
      <w:proofErr w:type="spellStart"/>
      <w:r w:rsidRPr="00E13B33">
        <w:rPr>
          <w:rFonts w:ascii="GHEA Grapalat" w:hAnsi="GHEA Grapalat" w:cs="Sylfaen"/>
          <w:sz w:val="24"/>
          <w:szCs w:val="24"/>
          <w:lang w:val="hy-AM"/>
        </w:rPr>
        <w:t>ֆորումին</w:t>
      </w:r>
      <w:proofErr w:type="spellEnd"/>
      <w:r w:rsidRPr="00E13B33">
        <w:rPr>
          <w:rFonts w:ascii="GHEA Grapalat" w:hAnsi="GHEA Grapalat" w:cs="Sylfaen"/>
          <w:sz w:val="24"/>
          <w:szCs w:val="24"/>
          <w:lang w:val="hy-AM"/>
        </w:rPr>
        <w:t xml:space="preserve"> ՀՀ անդամակցություն</w:t>
      </w:r>
      <w:r>
        <w:rPr>
          <w:rFonts w:ascii="GHEA Grapalat" w:hAnsi="GHEA Grapalat" w:cs="Sylfaen"/>
          <w:sz w:val="24"/>
          <w:szCs w:val="24"/>
          <w:lang w:val="hy-AM"/>
        </w:rPr>
        <w:t xml:space="preserve"> ա</w:t>
      </w:r>
      <w:r w:rsidRPr="00E13B33">
        <w:rPr>
          <w:rFonts w:ascii="GHEA Grapalat" w:hAnsi="GHEA Grapalat" w:cs="Sylfaen"/>
          <w:sz w:val="24"/>
          <w:szCs w:val="24"/>
          <w:lang w:val="hy-AM"/>
        </w:rPr>
        <w:t xml:space="preserve">վտոմատ տեղեկատվության փոխանակում Գլոբալ </w:t>
      </w:r>
      <w:proofErr w:type="spellStart"/>
      <w:r w:rsidRPr="00E13B33">
        <w:rPr>
          <w:rFonts w:ascii="GHEA Grapalat" w:hAnsi="GHEA Grapalat" w:cs="Sylfaen"/>
          <w:sz w:val="24"/>
          <w:szCs w:val="24"/>
          <w:lang w:val="hy-AM"/>
        </w:rPr>
        <w:t>Ֆո</w:t>
      </w:r>
      <w:r w:rsidR="00EC3E80">
        <w:rPr>
          <w:rFonts w:ascii="GHEA Grapalat" w:hAnsi="GHEA Grapalat" w:cs="Sylfaen"/>
          <w:sz w:val="24"/>
          <w:szCs w:val="24"/>
          <w:lang w:val="hy-AM"/>
        </w:rPr>
        <w:t>ր</w:t>
      </w:r>
      <w:r w:rsidRPr="00E13B33">
        <w:rPr>
          <w:rFonts w:ascii="GHEA Grapalat" w:hAnsi="GHEA Grapalat" w:cs="Sylfaen"/>
          <w:sz w:val="24"/>
          <w:szCs w:val="24"/>
          <w:lang w:val="hy-AM"/>
        </w:rPr>
        <w:t>ումի</w:t>
      </w:r>
      <w:proofErr w:type="spellEnd"/>
      <w:r w:rsidRPr="00E13B33">
        <w:rPr>
          <w:rFonts w:ascii="GHEA Grapalat" w:hAnsi="GHEA Grapalat" w:cs="Sylfaen"/>
          <w:sz w:val="24"/>
          <w:szCs w:val="24"/>
          <w:lang w:val="hy-AM"/>
        </w:rPr>
        <w:t xml:space="preserve"> մասնակից երկ</w:t>
      </w:r>
      <w:r w:rsidR="00EC3E80">
        <w:rPr>
          <w:rFonts w:ascii="GHEA Grapalat" w:hAnsi="GHEA Grapalat" w:cs="Sylfaen"/>
          <w:sz w:val="24"/>
          <w:szCs w:val="24"/>
          <w:lang w:val="hy-AM"/>
        </w:rPr>
        <w:t>ր</w:t>
      </w:r>
      <w:r w:rsidRPr="00E13B33">
        <w:rPr>
          <w:rFonts w:ascii="GHEA Grapalat" w:hAnsi="GHEA Grapalat" w:cs="Sylfaen"/>
          <w:sz w:val="24"/>
          <w:szCs w:val="24"/>
          <w:lang w:val="hy-AM"/>
        </w:rPr>
        <w:t>ների հետ</w:t>
      </w:r>
      <w:r w:rsidR="00EC3E80">
        <w:rPr>
          <w:rFonts w:ascii="GHEA Grapalat" w:hAnsi="GHEA Grapalat" w:cs="Sylfaen"/>
          <w:sz w:val="24"/>
          <w:szCs w:val="24"/>
          <w:lang w:val="hy-AM"/>
        </w:rPr>
        <w:t>,</w:t>
      </w:r>
    </w:p>
    <w:p w14:paraId="731B044E" w14:textId="663716B0" w:rsidR="00143C11" w:rsidRPr="00143C11" w:rsidRDefault="00143C11" w:rsidP="00143C11">
      <w:pPr>
        <w:autoSpaceDE w:val="0"/>
        <w:autoSpaceDN w:val="0"/>
        <w:adjustRightInd w:val="0"/>
        <w:spacing w:after="0" w:line="360" w:lineRule="auto"/>
        <w:ind w:right="-64" w:firstLine="426"/>
        <w:jc w:val="both"/>
        <w:rPr>
          <w:rFonts w:ascii="GHEA Grapalat" w:hAnsi="GHEA Grapalat" w:cs="Sylfaen"/>
          <w:sz w:val="24"/>
          <w:szCs w:val="24"/>
          <w:lang w:val="hy-AM"/>
        </w:rPr>
      </w:pPr>
      <w:r w:rsidRPr="00143C11">
        <w:rPr>
          <w:rFonts w:ascii="GHEA Grapalat" w:hAnsi="GHEA Grapalat" w:cs="Sylfaen"/>
          <w:sz w:val="24"/>
          <w:szCs w:val="24"/>
          <w:lang w:val="hy-AM"/>
        </w:rPr>
        <w:t>ՀՀ կառավարության 2021 թվականի օգոստոսի 18-ի №1363-Ա որոշմամբ հաստատված՝ ՀՀ կառավարության հնգամյա ծրագրի «ՀՀ ՊԵԿ կողմից էլեկտրոնային գործիքների ներդրման միջոցով հարկային մարմին-հարկ վճարող շփման հնարավորինս սահմանա</w:t>
      </w:r>
      <w:r w:rsidR="00EC3E80">
        <w:rPr>
          <w:rFonts w:ascii="GHEA Grapalat" w:hAnsi="GHEA Grapalat" w:cs="Sylfaen"/>
          <w:sz w:val="24"/>
          <w:szCs w:val="24"/>
          <w:lang w:val="hy-AM"/>
        </w:rPr>
        <w:softHyphen/>
      </w:r>
      <w:r w:rsidRPr="00143C11">
        <w:rPr>
          <w:rFonts w:ascii="GHEA Grapalat" w:hAnsi="GHEA Grapalat" w:cs="Sylfaen"/>
          <w:sz w:val="24"/>
          <w:szCs w:val="24"/>
          <w:lang w:val="hy-AM"/>
        </w:rPr>
        <w:t>փակում, գործարար միջավայրի բարելավմանն ուղղված միջոցառումների շրջանակներում հարկային մարմնի կողմից որակյալ ծառայությունների մատուցում, հարկային պարտա</w:t>
      </w:r>
      <w:r w:rsidR="00EC3E80">
        <w:rPr>
          <w:rFonts w:ascii="GHEA Grapalat" w:hAnsi="GHEA Grapalat" w:cs="Sylfaen"/>
          <w:sz w:val="24"/>
          <w:szCs w:val="24"/>
          <w:lang w:val="hy-AM"/>
        </w:rPr>
        <w:softHyphen/>
      </w:r>
      <w:r w:rsidRPr="00143C11">
        <w:rPr>
          <w:rFonts w:ascii="GHEA Grapalat" w:hAnsi="GHEA Grapalat" w:cs="Sylfaen"/>
          <w:sz w:val="24"/>
          <w:szCs w:val="24"/>
          <w:lang w:val="hy-AM"/>
        </w:rPr>
        <w:t>վորությունները կամավորության սկզբունքով կատարելու՝ հարկ վճարողների վարքագծի արմատավորում:» միջոցառման։</w:t>
      </w:r>
    </w:p>
    <w:p w14:paraId="0FB53B39" w14:textId="53E35131" w:rsidR="00417253" w:rsidRPr="00417253" w:rsidRDefault="00417253" w:rsidP="00EC3E80">
      <w:pPr>
        <w:autoSpaceDE w:val="0"/>
        <w:autoSpaceDN w:val="0"/>
        <w:adjustRightInd w:val="0"/>
        <w:spacing w:after="0" w:line="360" w:lineRule="auto"/>
        <w:ind w:right="-64" w:firstLine="567"/>
        <w:jc w:val="both"/>
        <w:rPr>
          <w:rFonts w:ascii="GHEA Grapalat" w:hAnsi="GHEA Grapalat" w:cs="Sylfaen"/>
          <w:sz w:val="24"/>
          <w:szCs w:val="24"/>
          <w:lang w:val="hy-AM"/>
        </w:rPr>
      </w:pPr>
      <w:r w:rsidRPr="00417253">
        <w:rPr>
          <w:rFonts w:ascii="GHEA Grapalat" w:hAnsi="GHEA Grapalat" w:cs="Sylfaen"/>
          <w:sz w:val="24"/>
          <w:szCs w:val="24"/>
          <w:lang w:val="hy-AM"/>
        </w:rPr>
        <w:t>ՀՀ կառավարության 12.12.2019թ. N 1830-Լ որոշմամբ հաստատված՝ ՀՀ պետական եկա</w:t>
      </w:r>
      <w:r w:rsidR="00EC3E80">
        <w:rPr>
          <w:rFonts w:ascii="GHEA Grapalat" w:hAnsi="GHEA Grapalat" w:cs="Sylfaen"/>
          <w:sz w:val="24"/>
          <w:szCs w:val="24"/>
          <w:lang w:val="hy-AM"/>
        </w:rPr>
        <w:softHyphen/>
      </w:r>
      <w:r w:rsidRPr="00417253">
        <w:rPr>
          <w:rFonts w:ascii="GHEA Grapalat" w:hAnsi="GHEA Grapalat" w:cs="Sylfaen"/>
          <w:sz w:val="24"/>
          <w:szCs w:val="24"/>
          <w:lang w:val="hy-AM"/>
        </w:rPr>
        <w:t xml:space="preserve">մուտների կոմիտեի զարգացման և վարչարարության բարելավման ռազմավարական ծրագրի «2. Վարչարարության արդյունավետության բարձրացում, եկամուտների ավելացում, ստվերի կրճատում» նպատակի «2.1. Հարկային և մաքսային իրավախախտումների </w:t>
      </w:r>
      <w:r w:rsidR="00EC3E80">
        <w:rPr>
          <w:rFonts w:ascii="GHEA Grapalat" w:hAnsi="GHEA Grapalat" w:cs="Sylfaen"/>
          <w:sz w:val="24"/>
          <w:szCs w:val="24"/>
          <w:lang w:val="hy-AM"/>
        </w:rPr>
        <w:t>կանխար</w:t>
      </w:r>
      <w:r w:rsidR="00EC3E80">
        <w:rPr>
          <w:rFonts w:ascii="GHEA Grapalat" w:hAnsi="GHEA Grapalat" w:cs="Sylfaen"/>
          <w:sz w:val="24"/>
          <w:szCs w:val="24"/>
          <w:lang w:val="hy-AM"/>
        </w:rPr>
        <w:softHyphen/>
      </w:r>
      <w:r w:rsidRPr="00417253">
        <w:rPr>
          <w:rFonts w:ascii="GHEA Grapalat" w:hAnsi="GHEA Grapalat" w:cs="Sylfaen"/>
          <w:sz w:val="24"/>
          <w:szCs w:val="24"/>
          <w:lang w:val="hy-AM"/>
        </w:rPr>
        <w:t>գելում» միջոցառման։</w:t>
      </w:r>
    </w:p>
    <w:p w14:paraId="3F32C368" w14:textId="3F7AD4DD" w:rsidR="00F35229" w:rsidRPr="00230738" w:rsidRDefault="00F35229" w:rsidP="00F35229">
      <w:pPr>
        <w:autoSpaceDE w:val="0"/>
        <w:autoSpaceDN w:val="0"/>
        <w:adjustRightInd w:val="0"/>
        <w:spacing w:after="0" w:line="360" w:lineRule="auto"/>
        <w:ind w:left="360" w:right="-64"/>
        <w:jc w:val="both"/>
        <w:rPr>
          <w:rFonts w:ascii="GHEA Grapalat" w:hAnsi="GHEA Grapalat" w:cs="Sylfaen"/>
          <w:b/>
          <w:sz w:val="24"/>
          <w:szCs w:val="24"/>
          <w:lang w:val="hy-AM"/>
        </w:rPr>
      </w:pPr>
      <w:r w:rsidRPr="00CD5248">
        <w:rPr>
          <w:rFonts w:ascii="GHEA Grapalat" w:hAnsi="GHEA Grapalat" w:cs="Sylfaen"/>
          <w:b/>
          <w:sz w:val="24"/>
          <w:szCs w:val="24"/>
          <w:lang w:val="hy-AM"/>
        </w:rPr>
        <w:lastRenderedPageBreak/>
        <w:t xml:space="preserve">6. </w:t>
      </w:r>
      <w:r w:rsidRPr="00230738">
        <w:rPr>
          <w:rFonts w:ascii="GHEA Grapalat" w:hAnsi="GHEA Grapalat" w:cs="Sylfaen"/>
          <w:b/>
          <w:sz w:val="24"/>
          <w:szCs w:val="24"/>
          <w:lang w:val="hy-AM"/>
        </w:rPr>
        <w:t xml:space="preserve">Նախագծի մշակման գործընթացում ներգրավված ինստիտուտները և անձինք։ </w:t>
      </w:r>
    </w:p>
    <w:p w14:paraId="197F559C" w14:textId="77777777" w:rsidR="00F35229" w:rsidRPr="00DF14FC" w:rsidRDefault="00F35229" w:rsidP="00F35229">
      <w:pPr>
        <w:autoSpaceDE w:val="0"/>
        <w:autoSpaceDN w:val="0"/>
        <w:adjustRightInd w:val="0"/>
        <w:spacing w:after="0" w:line="360" w:lineRule="auto"/>
        <w:ind w:right="-64" w:firstLine="426"/>
        <w:jc w:val="both"/>
        <w:rPr>
          <w:rFonts w:ascii="GHEA Grapalat" w:hAnsi="GHEA Grapalat" w:cs="Sylfaen"/>
          <w:sz w:val="24"/>
          <w:szCs w:val="24"/>
          <w:lang w:val="hy-AM"/>
        </w:rPr>
      </w:pPr>
      <w:r w:rsidRPr="00DF14FC">
        <w:rPr>
          <w:rFonts w:ascii="GHEA Grapalat" w:hAnsi="GHEA Grapalat" w:cs="Sylfaen"/>
          <w:sz w:val="24"/>
          <w:szCs w:val="24"/>
          <w:lang w:val="hy-AM"/>
        </w:rPr>
        <w:t>ՀՀ պետական եկամուտների կոմիտե։</w:t>
      </w:r>
    </w:p>
    <w:p w14:paraId="36BA77A4" w14:textId="77777777" w:rsidR="00176E80" w:rsidRPr="00561ADE" w:rsidRDefault="00176E80" w:rsidP="00176E80">
      <w:pPr>
        <w:spacing w:before="240" w:after="240"/>
        <w:ind w:firstLine="720"/>
        <w:jc w:val="both"/>
        <w:rPr>
          <w:rFonts w:ascii="GHEA Grapalat" w:eastAsia="Tahoma" w:hAnsi="GHEA Grapalat" w:cs="Tahoma"/>
          <w:sz w:val="24"/>
          <w:szCs w:val="24"/>
          <w:lang w:val="hy-AM"/>
        </w:rPr>
      </w:pPr>
    </w:p>
    <w:p w14:paraId="7F2BA6BB" w14:textId="4AB715C1" w:rsidR="00176E80" w:rsidRDefault="00176E80" w:rsidP="00176E80">
      <w:pPr>
        <w:spacing w:before="240" w:after="240"/>
        <w:ind w:firstLine="720"/>
        <w:jc w:val="both"/>
        <w:rPr>
          <w:rFonts w:ascii="GHEA Grapalat" w:eastAsia="Tahoma" w:hAnsi="GHEA Grapalat" w:cs="Tahoma"/>
          <w:sz w:val="24"/>
          <w:szCs w:val="24"/>
          <w:lang w:val="hy-AM"/>
        </w:rPr>
      </w:pPr>
    </w:p>
    <w:p w14:paraId="5A0BFE92" w14:textId="50140CE6" w:rsidR="00D03144" w:rsidRPr="00D03144" w:rsidRDefault="00D03144" w:rsidP="00A94D11">
      <w:pPr>
        <w:tabs>
          <w:tab w:val="left" w:pos="-270"/>
          <w:tab w:val="left" w:pos="0"/>
          <w:tab w:val="left" w:pos="567"/>
        </w:tabs>
        <w:spacing w:line="360" w:lineRule="auto"/>
        <w:jc w:val="both"/>
        <w:rPr>
          <w:rFonts w:ascii="GHEA Grapalat" w:hAnsi="GHEA Grapalat" w:cs="Sylfaen"/>
          <w:sz w:val="24"/>
          <w:szCs w:val="24"/>
          <w:lang w:val="hy-AM"/>
        </w:rPr>
      </w:pPr>
    </w:p>
    <w:p w14:paraId="67629B4B" w14:textId="36B1B225" w:rsidR="00D03144" w:rsidRPr="00D03144" w:rsidRDefault="00D03144" w:rsidP="00D03144">
      <w:pPr>
        <w:tabs>
          <w:tab w:val="left" w:pos="-270"/>
          <w:tab w:val="left" w:pos="0"/>
          <w:tab w:val="left" w:pos="567"/>
        </w:tabs>
        <w:spacing w:line="360" w:lineRule="auto"/>
        <w:jc w:val="both"/>
        <w:rPr>
          <w:rFonts w:ascii="GHEA Grapalat" w:hAnsi="GHEA Grapalat" w:cs="Sylfaen"/>
          <w:sz w:val="24"/>
          <w:szCs w:val="24"/>
          <w:lang w:val="hy-AM"/>
        </w:rPr>
      </w:pPr>
    </w:p>
    <w:p w14:paraId="6B076896" w14:textId="77777777" w:rsidR="00D03144" w:rsidRDefault="00D03144" w:rsidP="00950D2F">
      <w:pPr>
        <w:autoSpaceDE w:val="0"/>
        <w:autoSpaceDN w:val="0"/>
        <w:adjustRightInd w:val="0"/>
        <w:spacing w:after="0" w:line="360" w:lineRule="auto"/>
        <w:ind w:left="360" w:right="-64"/>
        <w:jc w:val="both"/>
        <w:rPr>
          <w:rFonts w:ascii="GHEA Grapalat" w:hAnsi="GHEA Grapalat" w:cs="Sylfaen"/>
          <w:b/>
          <w:sz w:val="24"/>
          <w:szCs w:val="24"/>
        </w:rPr>
      </w:pPr>
    </w:p>
    <w:sectPr w:rsidR="00D03144" w:rsidSect="001732ED">
      <w:footerReference w:type="default" r:id="rId8"/>
      <w:pgSz w:w="11906" w:h="16838"/>
      <w:pgMar w:top="851" w:right="567" w:bottom="1276"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3E8A36" w14:textId="77777777" w:rsidR="00D60638" w:rsidRDefault="00D60638" w:rsidP="00552988">
      <w:pPr>
        <w:spacing w:after="0" w:line="240" w:lineRule="auto"/>
      </w:pPr>
      <w:r>
        <w:separator/>
      </w:r>
    </w:p>
  </w:endnote>
  <w:endnote w:type="continuationSeparator" w:id="0">
    <w:p w14:paraId="7A26B318" w14:textId="77777777" w:rsidR="00D60638" w:rsidRDefault="00D60638" w:rsidP="0055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EFF" w:usb1="C0007843" w:usb2="00000009" w:usb3="00000000" w:csb0="000001FF" w:csb1="00000000"/>
  </w:font>
  <w:font w:name="Arial Unicode">
    <w:altName w:val="Arial"/>
    <w:panose1 w:val="020B0604020202020204"/>
    <w:charset w:val="00"/>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1947565"/>
      <w:docPartObj>
        <w:docPartGallery w:val="Page Numbers (Bottom of Page)"/>
        <w:docPartUnique/>
      </w:docPartObj>
    </w:sdtPr>
    <w:sdtEndPr>
      <w:rPr>
        <w:noProof/>
      </w:rPr>
    </w:sdtEndPr>
    <w:sdtContent>
      <w:p w14:paraId="53F2EF12" w14:textId="3493FDB1" w:rsidR="00552988" w:rsidRDefault="00552988">
        <w:pPr>
          <w:pStyle w:val="Footer"/>
          <w:jc w:val="right"/>
        </w:pPr>
        <w:r>
          <w:fldChar w:fldCharType="begin"/>
        </w:r>
        <w:r>
          <w:instrText xml:space="preserve"> PAGE   \* MERGEFORMAT </w:instrText>
        </w:r>
        <w:r>
          <w:fldChar w:fldCharType="separate"/>
        </w:r>
        <w:r w:rsidR="00892466">
          <w:rPr>
            <w:noProof/>
          </w:rPr>
          <w:t>7</w:t>
        </w:r>
        <w:r>
          <w:rPr>
            <w:noProof/>
          </w:rPr>
          <w:fldChar w:fldCharType="end"/>
        </w:r>
      </w:p>
    </w:sdtContent>
  </w:sdt>
  <w:p w14:paraId="3AA1D897" w14:textId="77777777" w:rsidR="00552988" w:rsidRDefault="0055298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4D09B3" w14:textId="77777777" w:rsidR="00D60638" w:rsidRDefault="00D60638" w:rsidP="00552988">
      <w:pPr>
        <w:spacing w:after="0" w:line="240" w:lineRule="auto"/>
      </w:pPr>
      <w:r>
        <w:separator/>
      </w:r>
    </w:p>
  </w:footnote>
  <w:footnote w:type="continuationSeparator" w:id="0">
    <w:p w14:paraId="128B5FF6" w14:textId="77777777" w:rsidR="00D60638" w:rsidRDefault="00D60638" w:rsidP="005529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A5D81"/>
    <w:multiLevelType w:val="hybridMultilevel"/>
    <w:tmpl w:val="17F808A2"/>
    <w:lvl w:ilvl="0" w:tplc="625CE7B2">
      <w:start w:val="4"/>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118124B"/>
    <w:multiLevelType w:val="hybridMultilevel"/>
    <w:tmpl w:val="12DE4B12"/>
    <w:lvl w:ilvl="0" w:tplc="887C8614">
      <w:start w:val="1"/>
      <w:numFmt w:val="decimal"/>
      <w:lvlText w:val="%1."/>
      <w:lvlJc w:val="left"/>
      <w:pPr>
        <w:ind w:left="1020" w:hanging="390"/>
      </w:pPr>
      <w:rPr>
        <w:rFonts w:cs="Times New Roma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0EAB5D2E"/>
    <w:multiLevelType w:val="hybridMultilevel"/>
    <w:tmpl w:val="0A1E826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1C86ABF"/>
    <w:multiLevelType w:val="hybridMultilevel"/>
    <w:tmpl w:val="F6EEB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4E66ED"/>
    <w:multiLevelType w:val="hybridMultilevel"/>
    <w:tmpl w:val="D56AE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956337"/>
    <w:multiLevelType w:val="hybridMultilevel"/>
    <w:tmpl w:val="24542D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2862CC"/>
    <w:multiLevelType w:val="hybridMultilevel"/>
    <w:tmpl w:val="D50AA2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687791"/>
    <w:multiLevelType w:val="hybridMultilevel"/>
    <w:tmpl w:val="6F8CCD3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2E04352"/>
    <w:multiLevelType w:val="multilevel"/>
    <w:tmpl w:val="72D83962"/>
    <w:lvl w:ilvl="0">
      <w:start w:val="1"/>
      <w:numFmt w:val="decimal"/>
      <w:lvlText w:val="%1."/>
      <w:lvlJc w:val="left"/>
      <w:pPr>
        <w:ind w:left="720" w:hanging="360"/>
      </w:pPr>
      <w:rPr>
        <w:rFonts w:eastAsiaTheme="minorHAnsi" w:hint="default"/>
      </w:rPr>
    </w:lvl>
    <w:lvl w:ilvl="1">
      <w:start w:val="8"/>
      <w:numFmt w:val="decimal"/>
      <w:isLgl/>
      <w:lvlText w:val="%1.%2"/>
      <w:lvlJc w:val="left"/>
      <w:pPr>
        <w:ind w:left="876" w:hanging="45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9" w15:restartNumberingAfterBreak="0">
    <w:nsid w:val="4A5E2AC0"/>
    <w:multiLevelType w:val="hybridMultilevel"/>
    <w:tmpl w:val="90DA75E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4303DE"/>
    <w:multiLevelType w:val="hybridMultilevel"/>
    <w:tmpl w:val="39A00BEC"/>
    <w:lvl w:ilvl="0" w:tplc="BA62D96A">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FD3134"/>
    <w:multiLevelType w:val="hybridMultilevel"/>
    <w:tmpl w:val="BB5EB76C"/>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 w15:restartNumberingAfterBreak="0">
    <w:nsid w:val="52BB0615"/>
    <w:multiLevelType w:val="hybridMultilevel"/>
    <w:tmpl w:val="87C89DF4"/>
    <w:lvl w:ilvl="0" w:tplc="2228CD3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3" w15:restartNumberingAfterBreak="0">
    <w:nsid w:val="59277077"/>
    <w:multiLevelType w:val="hybridMultilevel"/>
    <w:tmpl w:val="AE54695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844026"/>
    <w:multiLevelType w:val="hybridMultilevel"/>
    <w:tmpl w:val="5CC6A93C"/>
    <w:lvl w:ilvl="0" w:tplc="0012EA5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96A232B"/>
    <w:multiLevelType w:val="hybridMultilevel"/>
    <w:tmpl w:val="687E372C"/>
    <w:lvl w:ilvl="0" w:tplc="0E52C1F4">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4"/>
  </w:num>
  <w:num w:numId="3">
    <w:abstractNumId w:val="9"/>
  </w:num>
  <w:num w:numId="4">
    <w:abstractNumId w:val="3"/>
  </w:num>
  <w:num w:numId="5">
    <w:abstractNumId w:val="7"/>
  </w:num>
  <w:num w:numId="6">
    <w:abstractNumId w:val="1"/>
  </w:num>
  <w:num w:numId="7">
    <w:abstractNumId w:val="12"/>
  </w:num>
  <w:num w:numId="8">
    <w:abstractNumId w:val="14"/>
  </w:num>
  <w:num w:numId="9">
    <w:abstractNumId w:val="2"/>
  </w:num>
  <w:num w:numId="10">
    <w:abstractNumId w:val="11"/>
  </w:num>
  <w:num w:numId="11">
    <w:abstractNumId w:val="6"/>
  </w:num>
  <w:num w:numId="12">
    <w:abstractNumId w:val="8"/>
  </w:num>
  <w:num w:numId="13">
    <w:abstractNumId w:val="15"/>
  </w:num>
  <w:num w:numId="14">
    <w:abstractNumId w:val="0"/>
  </w:num>
  <w:num w:numId="15">
    <w:abstractNumId w:val="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D60"/>
    <w:rsid w:val="00003843"/>
    <w:rsid w:val="00031735"/>
    <w:rsid w:val="00036264"/>
    <w:rsid w:val="00036FD1"/>
    <w:rsid w:val="00047795"/>
    <w:rsid w:val="000735F9"/>
    <w:rsid w:val="000763E5"/>
    <w:rsid w:val="00094B2F"/>
    <w:rsid w:val="000A4ACD"/>
    <w:rsid w:val="000B04B9"/>
    <w:rsid w:val="000B0EEB"/>
    <w:rsid w:val="000B44D0"/>
    <w:rsid w:val="000B59B2"/>
    <w:rsid w:val="000D4191"/>
    <w:rsid w:val="000E0AEC"/>
    <w:rsid w:val="000F3BA5"/>
    <w:rsid w:val="00105932"/>
    <w:rsid w:val="00124E8F"/>
    <w:rsid w:val="00127CFA"/>
    <w:rsid w:val="00135B22"/>
    <w:rsid w:val="00135BA3"/>
    <w:rsid w:val="00142639"/>
    <w:rsid w:val="00143C11"/>
    <w:rsid w:val="00161A93"/>
    <w:rsid w:val="001661FB"/>
    <w:rsid w:val="001732ED"/>
    <w:rsid w:val="00176E80"/>
    <w:rsid w:val="00180671"/>
    <w:rsid w:val="00181542"/>
    <w:rsid w:val="001A311F"/>
    <w:rsid w:val="001C14C2"/>
    <w:rsid w:val="001C7349"/>
    <w:rsid w:val="001D1D28"/>
    <w:rsid w:val="001E5C8B"/>
    <w:rsid w:val="001F05B2"/>
    <w:rsid w:val="001F4020"/>
    <w:rsid w:val="00200F62"/>
    <w:rsid w:val="0021642C"/>
    <w:rsid w:val="00227130"/>
    <w:rsid w:val="00230738"/>
    <w:rsid w:val="002322D2"/>
    <w:rsid w:val="002336C6"/>
    <w:rsid w:val="002337CA"/>
    <w:rsid w:val="00241C5B"/>
    <w:rsid w:val="0024440B"/>
    <w:rsid w:val="00244B09"/>
    <w:rsid w:val="002509EE"/>
    <w:rsid w:val="00255863"/>
    <w:rsid w:val="00255870"/>
    <w:rsid w:val="002841F5"/>
    <w:rsid w:val="00284C7C"/>
    <w:rsid w:val="002A18F0"/>
    <w:rsid w:val="002C3C56"/>
    <w:rsid w:val="002C6433"/>
    <w:rsid w:val="002D12CB"/>
    <w:rsid w:val="002D2C63"/>
    <w:rsid w:val="002D4660"/>
    <w:rsid w:val="002E35E9"/>
    <w:rsid w:val="002E7027"/>
    <w:rsid w:val="003179BC"/>
    <w:rsid w:val="00324C9E"/>
    <w:rsid w:val="00331988"/>
    <w:rsid w:val="00346DAE"/>
    <w:rsid w:val="003635B0"/>
    <w:rsid w:val="003708A9"/>
    <w:rsid w:val="00373C9C"/>
    <w:rsid w:val="00381EAC"/>
    <w:rsid w:val="0039035A"/>
    <w:rsid w:val="00394B9A"/>
    <w:rsid w:val="00396EF5"/>
    <w:rsid w:val="003B15B7"/>
    <w:rsid w:val="003C39A0"/>
    <w:rsid w:val="003D6281"/>
    <w:rsid w:val="003E02D0"/>
    <w:rsid w:val="003E113E"/>
    <w:rsid w:val="003E1B46"/>
    <w:rsid w:val="003F21D3"/>
    <w:rsid w:val="003F62CA"/>
    <w:rsid w:val="00401D34"/>
    <w:rsid w:val="00412D1C"/>
    <w:rsid w:val="00413F1A"/>
    <w:rsid w:val="00417253"/>
    <w:rsid w:val="0043322F"/>
    <w:rsid w:val="00466E09"/>
    <w:rsid w:val="00480694"/>
    <w:rsid w:val="004875D0"/>
    <w:rsid w:val="004908CF"/>
    <w:rsid w:val="00492A04"/>
    <w:rsid w:val="00497DDB"/>
    <w:rsid w:val="004A0A82"/>
    <w:rsid w:val="004A3F6A"/>
    <w:rsid w:val="004C612C"/>
    <w:rsid w:val="004D1818"/>
    <w:rsid w:val="004D2210"/>
    <w:rsid w:val="004E4EA4"/>
    <w:rsid w:val="004F5F5A"/>
    <w:rsid w:val="005066AD"/>
    <w:rsid w:val="00517663"/>
    <w:rsid w:val="005325B5"/>
    <w:rsid w:val="0055053F"/>
    <w:rsid w:val="00552988"/>
    <w:rsid w:val="005602D1"/>
    <w:rsid w:val="005703BF"/>
    <w:rsid w:val="005922A5"/>
    <w:rsid w:val="005A15AC"/>
    <w:rsid w:val="005B0397"/>
    <w:rsid w:val="005B4839"/>
    <w:rsid w:val="005B7E04"/>
    <w:rsid w:val="005D2D38"/>
    <w:rsid w:val="005D3C60"/>
    <w:rsid w:val="005F3D29"/>
    <w:rsid w:val="00607DD2"/>
    <w:rsid w:val="0063564A"/>
    <w:rsid w:val="0065167B"/>
    <w:rsid w:val="0065299D"/>
    <w:rsid w:val="00652D02"/>
    <w:rsid w:val="00654694"/>
    <w:rsid w:val="00667C9E"/>
    <w:rsid w:val="006703D4"/>
    <w:rsid w:val="0067707F"/>
    <w:rsid w:val="006854A6"/>
    <w:rsid w:val="00691822"/>
    <w:rsid w:val="006947FE"/>
    <w:rsid w:val="006B2202"/>
    <w:rsid w:val="006D2AFB"/>
    <w:rsid w:val="006D7347"/>
    <w:rsid w:val="006E0107"/>
    <w:rsid w:val="006E4B15"/>
    <w:rsid w:val="006F569E"/>
    <w:rsid w:val="00715E72"/>
    <w:rsid w:val="0072420B"/>
    <w:rsid w:val="00725EB1"/>
    <w:rsid w:val="00752418"/>
    <w:rsid w:val="00761648"/>
    <w:rsid w:val="00765E4C"/>
    <w:rsid w:val="00783C3C"/>
    <w:rsid w:val="00791677"/>
    <w:rsid w:val="00792D0D"/>
    <w:rsid w:val="00793E91"/>
    <w:rsid w:val="007B68FB"/>
    <w:rsid w:val="007E39C4"/>
    <w:rsid w:val="007F3C35"/>
    <w:rsid w:val="007F7892"/>
    <w:rsid w:val="008009F8"/>
    <w:rsid w:val="00803504"/>
    <w:rsid w:val="00804A9E"/>
    <w:rsid w:val="00805A2D"/>
    <w:rsid w:val="00806410"/>
    <w:rsid w:val="00807B57"/>
    <w:rsid w:val="0081409A"/>
    <w:rsid w:val="0081550F"/>
    <w:rsid w:val="0082713E"/>
    <w:rsid w:val="0082745E"/>
    <w:rsid w:val="008424EF"/>
    <w:rsid w:val="008713A8"/>
    <w:rsid w:val="00875F39"/>
    <w:rsid w:val="0089192D"/>
    <w:rsid w:val="00892466"/>
    <w:rsid w:val="00892E16"/>
    <w:rsid w:val="00896016"/>
    <w:rsid w:val="008B0079"/>
    <w:rsid w:val="008B11C9"/>
    <w:rsid w:val="008C0574"/>
    <w:rsid w:val="008C5B32"/>
    <w:rsid w:val="008E6619"/>
    <w:rsid w:val="00911A77"/>
    <w:rsid w:val="00942D44"/>
    <w:rsid w:val="00942E39"/>
    <w:rsid w:val="00947BB1"/>
    <w:rsid w:val="00950D2F"/>
    <w:rsid w:val="00953FFB"/>
    <w:rsid w:val="00971DE5"/>
    <w:rsid w:val="00983C19"/>
    <w:rsid w:val="009C0BD9"/>
    <w:rsid w:val="009F3CAE"/>
    <w:rsid w:val="009F6ED8"/>
    <w:rsid w:val="00A135BD"/>
    <w:rsid w:val="00A167B3"/>
    <w:rsid w:val="00A22E61"/>
    <w:rsid w:val="00A25B10"/>
    <w:rsid w:val="00A477F1"/>
    <w:rsid w:val="00A6452D"/>
    <w:rsid w:val="00A674CA"/>
    <w:rsid w:val="00A94D11"/>
    <w:rsid w:val="00AA47CD"/>
    <w:rsid w:val="00AD3217"/>
    <w:rsid w:val="00AE28F9"/>
    <w:rsid w:val="00AE325C"/>
    <w:rsid w:val="00B076C8"/>
    <w:rsid w:val="00B16D88"/>
    <w:rsid w:val="00B22936"/>
    <w:rsid w:val="00B23065"/>
    <w:rsid w:val="00B23DF1"/>
    <w:rsid w:val="00B2454D"/>
    <w:rsid w:val="00B50B90"/>
    <w:rsid w:val="00B513F0"/>
    <w:rsid w:val="00B54A62"/>
    <w:rsid w:val="00B650D2"/>
    <w:rsid w:val="00B70031"/>
    <w:rsid w:val="00B74302"/>
    <w:rsid w:val="00B8045D"/>
    <w:rsid w:val="00B83159"/>
    <w:rsid w:val="00B86BFD"/>
    <w:rsid w:val="00BA35C2"/>
    <w:rsid w:val="00BA42A3"/>
    <w:rsid w:val="00BC3AFD"/>
    <w:rsid w:val="00BD6E8E"/>
    <w:rsid w:val="00BE64D1"/>
    <w:rsid w:val="00BE79B6"/>
    <w:rsid w:val="00C0114F"/>
    <w:rsid w:val="00C23660"/>
    <w:rsid w:val="00C272E4"/>
    <w:rsid w:val="00C30C65"/>
    <w:rsid w:val="00C529CA"/>
    <w:rsid w:val="00C5588F"/>
    <w:rsid w:val="00C64E2F"/>
    <w:rsid w:val="00C86BFD"/>
    <w:rsid w:val="00CA2FD8"/>
    <w:rsid w:val="00CB32BD"/>
    <w:rsid w:val="00CB4B39"/>
    <w:rsid w:val="00CC0CE6"/>
    <w:rsid w:val="00CD21CC"/>
    <w:rsid w:val="00CD28C0"/>
    <w:rsid w:val="00CD5248"/>
    <w:rsid w:val="00CE1168"/>
    <w:rsid w:val="00CE3E75"/>
    <w:rsid w:val="00D03144"/>
    <w:rsid w:val="00D04C54"/>
    <w:rsid w:val="00D12AB2"/>
    <w:rsid w:val="00D24B40"/>
    <w:rsid w:val="00D3065B"/>
    <w:rsid w:val="00D31E65"/>
    <w:rsid w:val="00D43D01"/>
    <w:rsid w:val="00D60638"/>
    <w:rsid w:val="00D64D60"/>
    <w:rsid w:val="00D7617C"/>
    <w:rsid w:val="00D900F4"/>
    <w:rsid w:val="00DA20F6"/>
    <w:rsid w:val="00DA3D99"/>
    <w:rsid w:val="00DD1349"/>
    <w:rsid w:val="00DD1D57"/>
    <w:rsid w:val="00DD4252"/>
    <w:rsid w:val="00DF14FC"/>
    <w:rsid w:val="00DF1EAF"/>
    <w:rsid w:val="00DF66B4"/>
    <w:rsid w:val="00DF6ECA"/>
    <w:rsid w:val="00E02128"/>
    <w:rsid w:val="00E13B33"/>
    <w:rsid w:val="00E14706"/>
    <w:rsid w:val="00E22C69"/>
    <w:rsid w:val="00E24DE8"/>
    <w:rsid w:val="00E363C9"/>
    <w:rsid w:val="00E51C11"/>
    <w:rsid w:val="00E52E97"/>
    <w:rsid w:val="00E5439C"/>
    <w:rsid w:val="00E663AA"/>
    <w:rsid w:val="00E71279"/>
    <w:rsid w:val="00E729A8"/>
    <w:rsid w:val="00E7355A"/>
    <w:rsid w:val="00EA0820"/>
    <w:rsid w:val="00EA7E3D"/>
    <w:rsid w:val="00EB12BD"/>
    <w:rsid w:val="00EB4B49"/>
    <w:rsid w:val="00EC08F9"/>
    <w:rsid w:val="00EC17A2"/>
    <w:rsid w:val="00EC3E80"/>
    <w:rsid w:val="00ED09CE"/>
    <w:rsid w:val="00ED1299"/>
    <w:rsid w:val="00ED57F5"/>
    <w:rsid w:val="00EE2A9B"/>
    <w:rsid w:val="00EE3D70"/>
    <w:rsid w:val="00EF1DCE"/>
    <w:rsid w:val="00EF2E02"/>
    <w:rsid w:val="00EF5C15"/>
    <w:rsid w:val="00F21046"/>
    <w:rsid w:val="00F335DC"/>
    <w:rsid w:val="00F35229"/>
    <w:rsid w:val="00F43057"/>
    <w:rsid w:val="00F4605C"/>
    <w:rsid w:val="00F52E02"/>
    <w:rsid w:val="00F54B85"/>
    <w:rsid w:val="00F60ADA"/>
    <w:rsid w:val="00F64595"/>
    <w:rsid w:val="00F70C34"/>
    <w:rsid w:val="00F7552E"/>
    <w:rsid w:val="00F77F81"/>
    <w:rsid w:val="00F8216D"/>
    <w:rsid w:val="00FD58CC"/>
    <w:rsid w:val="00FD76A8"/>
    <w:rsid w:val="00FE1012"/>
    <w:rsid w:val="00FE5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3C135"/>
  <w15:chartTrackingRefBased/>
  <w15:docId w15:val="{CD99AF9C-32B4-473C-A350-BCE89F4AB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012"/>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Citation List,Table of contents numbered,Graphic,List Paragraph1,Bullets1,Resume Title,NumberedParas,Table no. List Paragraph,Bullet1,References,List Paragraph (numbered (a)),IBL List Paragraph"/>
    <w:basedOn w:val="Normal"/>
    <w:link w:val="ListParagraphChar"/>
    <w:uiPriority w:val="34"/>
    <w:qFormat/>
    <w:rsid w:val="00D64D60"/>
    <w:pPr>
      <w:spacing w:after="0" w:line="240" w:lineRule="auto"/>
      <w:ind w:left="720"/>
      <w:contextualSpacing/>
    </w:pPr>
    <w:rPr>
      <w:rFonts w:ascii="Calibri" w:eastAsia="Calibri" w:hAnsi="Calibri" w:cs="Times New Roman"/>
    </w:rPr>
  </w:style>
  <w:style w:type="character" w:customStyle="1" w:styleId="ListParagraphChar">
    <w:name w:val="List Paragraph Char"/>
    <w:aliases w:val="Akapit z listą BS Char,List Paragraph 1 Char,Citation List Char,Table of contents numbered Char,Graphic Char,List Paragraph1 Char,Bullets1 Char,Resume Title Char,NumberedParas Char,Table no. List Paragraph Char,Bullet1 Char"/>
    <w:link w:val="ListParagraph"/>
    <w:uiPriority w:val="34"/>
    <w:locked/>
    <w:rsid w:val="00D64D60"/>
    <w:rPr>
      <w:rFonts w:ascii="Calibri" w:eastAsia="Calibri" w:hAnsi="Calibri" w:cs="Times New Roman"/>
      <w:lang w:val="en-US"/>
    </w:rPr>
  </w:style>
  <w:style w:type="paragraph" w:styleId="BalloonText">
    <w:name w:val="Balloon Text"/>
    <w:basedOn w:val="Normal"/>
    <w:link w:val="BalloonTextChar"/>
    <w:uiPriority w:val="99"/>
    <w:semiHidden/>
    <w:unhideWhenUsed/>
    <w:rsid w:val="00F755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552E"/>
    <w:rPr>
      <w:rFonts w:ascii="Segoe UI" w:hAnsi="Segoe UI" w:cs="Segoe UI"/>
      <w:sz w:val="18"/>
      <w:szCs w:val="18"/>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semiHidden/>
    <w:locked/>
    <w:rsid w:val="00765E4C"/>
    <w:rPr>
      <w:rFonts w:ascii="Times New Roman" w:hAnsi="Times New Roman" w:cs="Times New Roman"/>
      <w:sz w:val="24"/>
      <w:szCs w:val="24"/>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765E4C"/>
    <w:pPr>
      <w:spacing w:before="100" w:beforeAutospacing="1" w:after="100" w:afterAutospacing="1" w:line="240" w:lineRule="auto"/>
    </w:pPr>
    <w:rPr>
      <w:rFonts w:ascii="Times New Roman" w:hAnsi="Times New Roman" w:cs="Times New Roman"/>
      <w:sz w:val="24"/>
      <w:szCs w:val="24"/>
      <w:lang w:val="en-GB" w:eastAsia="ru-RU"/>
    </w:rPr>
  </w:style>
  <w:style w:type="paragraph" w:customStyle="1" w:styleId="mechtex">
    <w:name w:val="mechtex"/>
    <w:basedOn w:val="Normal"/>
    <w:link w:val="mechtexChar"/>
    <w:rsid w:val="006B2202"/>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6B2202"/>
    <w:rPr>
      <w:rFonts w:ascii="Arial Armenian" w:eastAsia="Times New Roman" w:hAnsi="Arial Armenian" w:cs="Times New Roman"/>
      <w:szCs w:val="20"/>
      <w:lang w:val="en-US" w:eastAsia="ru-RU"/>
    </w:rPr>
  </w:style>
  <w:style w:type="paragraph" w:customStyle="1" w:styleId="xmsonormal">
    <w:name w:val="x_msonormal"/>
    <w:basedOn w:val="Normal"/>
    <w:rsid w:val="007B68FB"/>
    <w:pPr>
      <w:spacing w:before="100" w:beforeAutospacing="1" w:after="100" w:afterAutospacing="1" w:line="240" w:lineRule="auto"/>
    </w:pPr>
    <w:rPr>
      <w:rFonts w:ascii="Times New Roman" w:eastAsia="Times New Roman" w:hAnsi="Times New Roman" w:cs="Times New Roman"/>
      <w:noProof/>
      <w:sz w:val="24"/>
      <w:szCs w:val="24"/>
      <w:lang w:val="hy-AM"/>
    </w:rPr>
  </w:style>
  <w:style w:type="paragraph" w:styleId="Header">
    <w:name w:val="header"/>
    <w:basedOn w:val="Normal"/>
    <w:link w:val="HeaderChar"/>
    <w:unhideWhenUsed/>
    <w:rsid w:val="00552988"/>
    <w:pPr>
      <w:tabs>
        <w:tab w:val="center" w:pos="4680"/>
        <w:tab w:val="right" w:pos="9360"/>
      </w:tabs>
      <w:spacing w:after="0" w:line="240" w:lineRule="auto"/>
    </w:pPr>
  </w:style>
  <w:style w:type="character" w:customStyle="1" w:styleId="HeaderChar">
    <w:name w:val="Header Char"/>
    <w:basedOn w:val="DefaultParagraphFont"/>
    <w:link w:val="Header"/>
    <w:rsid w:val="00552988"/>
    <w:rPr>
      <w:lang w:val="en-US"/>
    </w:rPr>
  </w:style>
  <w:style w:type="paragraph" w:styleId="Footer">
    <w:name w:val="footer"/>
    <w:basedOn w:val="Normal"/>
    <w:link w:val="FooterChar"/>
    <w:uiPriority w:val="99"/>
    <w:unhideWhenUsed/>
    <w:rsid w:val="005529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2988"/>
    <w:rPr>
      <w:lang w:val="en-US"/>
    </w:rPr>
  </w:style>
  <w:style w:type="character" w:styleId="Strong">
    <w:name w:val="Strong"/>
    <w:basedOn w:val="DefaultParagraphFont"/>
    <w:uiPriority w:val="22"/>
    <w:qFormat/>
    <w:rsid w:val="00E363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52011">
      <w:bodyDiv w:val="1"/>
      <w:marLeft w:val="0"/>
      <w:marRight w:val="0"/>
      <w:marTop w:val="0"/>
      <w:marBottom w:val="0"/>
      <w:divBdr>
        <w:top w:val="none" w:sz="0" w:space="0" w:color="auto"/>
        <w:left w:val="none" w:sz="0" w:space="0" w:color="auto"/>
        <w:bottom w:val="none" w:sz="0" w:space="0" w:color="auto"/>
        <w:right w:val="none" w:sz="0" w:space="0" w:color="auto"/>
      </w:divBdr>
    </w:div>
    <w:div w:id="405498043">
      <w:bodyDiv w:val="1"/>
      <w:marLeft w:val="0"/>
      <w:marRight w:val="0"/>
      <w:marTop w:val="0"/>
      <w:marBottom w:val="0"/>
      <w:divBdr>
        <w:top w:val="none" w:sz="0" w:space="0" w:color="auto"/>
        <w:left w:val="none" w:sz="0" w:space="0" w:color="auto"/>
        <w:bottom w:val="none" w:sz="0" w:space="0" w:color="auto"/>
        <w:right w:val="none" w:sz="0" w:space="0" w:color="auto"/>
      </w:divBdr>
    </w:div>
    <w:div w:id="468671756">
      <w:bodyDiv w:val="1"/>
      <w:marLeft w:val="0"/>
      <w:marRight w:val="0"/>
      <w:marTop w:val="0"/>
      <w:marBottom w:val="0"/>
      <w:divBdr>
        <w:top w:val="none" w:sz="0" w:space="0" w:color="auto"/>
        <w:left w:val="none" w:sz="0" w:space="0" w:color="auto"/>
        <w:bottom w:val="none" w:sz="0" w:space="0" w:color="auto"/>
        <w:right w:val="none" w:sz="0" w:space="0" w:color="auto"/>
      </w:divBdr>
    </w:div>
    <w:div w:id="1624652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EA10BB-748D-4331-A0CD-5315552D7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7</Pages>
  <Words>1702</Words>
  <Characters>9707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Hayk Hovsepyan</dc:creator>
  <cp:keywords>https:/mul2-taxservice.gov.am/tasks/2549707/oneclick/4.Himnavorum.docx?token=7a86af6278ca54ce827ebade2818cdb1</cp:keywords>
  <dc:description/>
  <cp:lastModifiedBy>Susanna Arzumanyan</cp:lastModifiedBy>
  <cp:revision>40</cp:revision>
  <cp:lastPrinted>2024-04-04T08:11:00Z</cp:lastPrinted>
  <dcterms:created xsi:type="dcterms:W3CDTF">2024-04-06T08:08:00Z</dcterms:created>
  <dcterms:modified xsi:type="dcterms:W3CDTF">2024-09-02T06:25:00Z</dcterms:modified>
</cp:coreProperties>
</file>