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8B6" w:rsidRPr="00566C7F" w:rsidRDefault="00566C7F" w:rsidP="00566C7F">
      <w:pPr>
        <w:shd w:val="clear" w:color="auto" w:fill="FFFFFF"/>
        <w:spacing w:line="240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66C7F">
        <w:rPr>
          <w:rFonts w:ascii="GHEA Grapalat" w:hAnsi="GHEA Grapalat"/>
          <w:b/>
          <w:color w:val="000000"/>
          <w:sz w:val="24"/>
          <w:szCs w:val="24"/>
          <w:lang w:val="hy-AM"/>
        </w:rPr>
        <w:t>ԱՄՓՈՓԱԹԵՐԹ</w:t>
      </w:r>
    </w:p>
    <w:p w:rsidR="00AF347A" w:rsidRDefault="00F22D1B" w:rsidP="000B1908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C01AD9"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ԵՎ </w:t>
      </w:r>
      <w:r w:rsidR="00C01AD9" w:rsidRPr="00FB7B80">
        <w:rPr>
          <w:rFonts w:ascii="GHEA Grapalat" w:hAnsi="GHEA Grapalat"/>
          <w:b/>
          <w:bCs/>
          <w:sz w:val="24"/>
          <w:szCs w:val="24"/>
          <w:lang w:val="hy-AM"/>
        </w:rPr>
        <w:t>ԱՄԵՐԻԿԱՅԻ ՄԻԱՑՅԱԼ ՆԱՀԱՆԳՆԵՐԻ</w:t>
      </w:r>
      <w:r w:rsidR="00C01AD9"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 ՄԻՋԵՎ</w:t>
      </w:r>
      <w:r w:rsidR="00C01AD9" w:rsidRPr="00FB7B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01AD9" w:rsidRPr="008B38BF">
        <w:rPr>
          <w:rFonts w:ascii="GHEA Grapalat" w:hAnsi="GHEA Grapalat"/>
          <w:b/>
          <w:bCs/>
          <w:sz w:val="24"/>
          <w:szCs w:val="24"/>
          <w:lang w:val="hy-AM"/>
        </w:rPr>
        <w:t xml:space="preserve">ԶԱՐԳԱՑՄԱՆՆ ՈՒՂՂՎԱԾ ՀԱՄԱԳՈՐԾԱԿՑՈՒԹՅԱՆ </w:t>
      </w:r>
      <w:r w:rsidR="00C01AD9">
        <w:rPr>
          <w:rFonts w:ascii="GHEA Grapalat" w:hAnsi="GHEA Grapalat"/>
          <w:b/>
          <w:bCs/>
          <w:sz w:val="24"/>
          <w:szCs w:val="24"/>
          <w:lang w:val="hy-AM"/>
        </w:rPr>
        <w:t xml:space="preserve">ԴՐԱՄԱՇՆՈՐՀԱՅԻՆ </w:t>
      </w:r>
      <w:r w:rsidR="00C01AD9" w:rsidRPr="008B38BF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C01AD9">
        <w:rPr>
          <w:rFonts w:ascii="GHEA Grapalat" w:hAnsi="GHEA Grapalat"/>
          <w:b/>
          <w:bCs/>
          <w:sz w:val="24"/>
          <w:szCs w:val="24"/>
          <w:lang w:val="hy-AM"/>
        </w:rPr>
        <w:t xml:space="preserve"> ԹԻՎ 1 ՓՈՓՈԽՈՒԹՅԱՆ</w:t>
      </w:r>
      <w:r w:rsidR="005439D7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:rsidR="000B1908" w:rsidRPr="000B1908" w:rsidRDefault="00AF347A" w:rsidP="000B1908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ՆԱԽԱԳԾԻ </w:t>
      </w:r>
      <w:r w:rsidR="000B1908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835363" w:rsidRPr="00566C7F" w:rsidRDefault="00C01AD9" w:rsidP="000B1908">
      <w:pPr>
        <w:autoSpaceDE w:val="0"/>
        <w:autoSpaceDN w:val="0"/>
        <w:adjustRightInd w:val="0"/>
        <w:spacing w:after="0"/>
        <w:jc w:val="center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aps/>
          <w:sz w:val="24"/>
          <w:szCs w:val="24"/>
          <w:lang w:val="hy-AM"/>
        </w:rPr>
        <w:t>ներկայացված դիտարկումների</w:t>
      </w:r>
    </w:p>
    <w:p w:rsidR="00835363" w:rsidRPr="00566C7F" w:rsidRDefault="00835363" w:rsidP="00A678B6">
      <w:pPr>
        <w:shd w:val="clear" w:color="auto" w:fill="FFFFFF"/>
        <w:spacing w:after="0" w:line="240" w:lineRule="auto"/>
        <w:jc w:val="center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10620" w:type="dxa"/>
        <w:tblInd w:w="-545" w:type="dxa"/>
        <w:tblLook w:val="04A0" w:firstRow="1" w:lastRow="0" w:firstColumn="1" w:lastColumn="0" w:noHBand="0" w:noVBand="1"/>
      </w:tblPr>
      <w:tblGrid>
        <w:gridCol w:w="5670"/>
        <w:gridCol w:w="4950"/>
      </w:tblGrid>
      <w:tr w:rsidR="00835363" w:rsidRPr="00A119DC" w:rsidTr="008E56FF">
        <w:tc>
          <w:tcPr>
            <w:tcW w:w="5670" w:type="dxa"/>
            <w:vMerge w:val="restart"/>
            <w:shd w:val="clear" w:color="auto" w:fill="F2F2F2" w:themeFill="background1" w:themeFillShade="F2"/>
            <w:vAlign w:val="center"/>
          </w:tcPr>
          <w:p w:rsidR="00835363" w:rsidRPr="00566C7F" w:rsidRDefault="00A119DC" w:rsidP="008353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4950" w:type="dxa"/>
            <w:shd w:val="clear" w:color="auto" w:fill="F2F2F2" w:themeFill="background1" w:themeFillShade="F2"/>
          </w:tcPr>
          <w:p w:rsidR="00835363" w:rsidRPr="00566C7F" w:rsidRDefault="00E76468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E7646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019/48632-2024</w:t>
            </w:r>
          </w:p>
        </w:tc>
      </w:tr>
      <w:tr w:rsidR="00835363" w:rsidRPr="00A119DC" w:rsidTr="008E56FF">
        <w:tc>
          <w:tcPr>
            <w:tcW w:w="5670" w:type="dxa"/>
            <w:vMerge/>
            <w:shd w:val="clear" w:color="auto" w:fill="F2F2F2" w:themeFill="background1" w:themeFillShade="F2"/>
          </w:tcPr>
          <w:p w:rsidR="00835363" w:rsidRPr="00566C7F" w:rsidRDefault="00835363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F2F2F2" w:themeFill="background1" w:themeFillShade="F2"/>
          </w:tcPr>
          <w:p w:rsidR="00835363" w:rsidRPr="00566C7F" w:rsidRDefault="00E76468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E7646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2024-07-30</w:t>
            </w:r>
          </w:p>
        </w:tc>
      </w:tr>
      <w:tr w:rsidR="00835363" w:rsidRPr="00A119DC" w:rsidTr="008E56FF">
        <w:tc>
          <w:tcPr>
            <w:tcW w:w="5670" w:type="dxa"/>
          </w:tcPr>
          <w:p w:rsidR="00A119DC" w:rsidRPr="00A119DC" w:rsidRDefault="00A119DC" w:rsidP="00A119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19D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Հայաստանի Հանրապետության և Ամերիկայի Միացյալ Նահանգների միջև համագործակցությունը ակտիվորեն շարունակում է զարգանալ, երկու երկրների միջև առկա են ինտենսիվ բարձրաստիճան շփումներ:</w:t>
            </w:r>
          </w:p>
          <w:p w:rsidR="00A119DC" w:rsidRPr="00A119DC" w:rsidRDefault="00A119DC" w:rsidP="00A119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19D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2024թ. հունիսի 11-ին Երևանում կայացել է Հայաստան-ԱՄՆ ռազմավարական երկխոսության ամփոփիչ նիստը: Նիստի շրջանակներում կողմերը նախանշել են ռազմավարական երկխոսությունից ռազմավարական գործընկերության անցման հեռանկարը, ինչպես նաև հանձնառություն են ստանձնել առավել ընդլայնել և զարգացնել համագործակցությունը տնտեսության և էներգետիկայի, պաշտպանության և անվտանգության, ինչպես նաև ժողովրդավարության, արդարադատության և իրավապահ ոլորտներում:</w:t>
            </w:r>
          </w:p>
          <w:p w:rsidR="00A119DC" w:rsidRPr="00A119DC" w:rsidRDefault="00A119DC" w:rsidP="00A119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19D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2024թ. ապրիլի 5-ին Բրյուսելում կայացած Հայաստան-ԵՄ-ԱՄՆ բարձր մակարդակի համատեղ հանդիպմանը, որն ուղղված էր Հայաստանի դիմակայունությանն աջակցությանը, ԱՄՆ հայտնել էր Հայաստանին նախատեսվող աջակցության մասին՝ ուղղված, այդ թվում, ԼՂ-ից բռնի տեղահանված անձանց աջակցության տրամադրմանը, տնտեսական կայունության բարձրացմանը, թվային կառավարմանը, տարածաշրջանային ինտեգրմանն աջակցությանը և մարդու իրավունքների պաշտպանությանը:</w:t>
            </w:r>
          </w:p>
          <w:p w:rsidR="00A119DC" w:rsidRPr="00A119DC" w:rsidRDefault="00A119DC" w:rsidP="00A119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19D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2024թ. հուլիսի 8-11-ը ԱՄՆ ՄԶԳ կառավարիչ Սամանթա Փաուերի Հայաստան կատարած այցի շրջանակներում հայկական և ամերիկյան կողմերը վերահաստատեցին սերտ համագործակցությունը զարգացնելու պատրաստակամությունը` Հայաստանում ժողովրդավարության ամրապնդման և Հայաստանի դիմակայունության բարձրացման ուղղությամբ:</w:t>
            </w:r>
          </w:p>
          <w:p w:rsidR="00A119DC" w:rsidRPr="00A119DC" w:rsidRDefault="00A119DC" w:rsidP="00A119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19D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2022թ. հունիսի 29-ին ԱՄՆ ՄԶԳ-ն և ՀՀ կառավարությունը ստորագրել են համաձայնագիր՝ միտված Հայաստանի վերափոխմանը որպես ավելի ընդգրկուն, ժողովրդավար և տնտեսապես կայուն գործընկեր` նպատակ ունենալով նպաստել Հայաստանում ժողովրդավարության զարգացմանը և տնտեսական անվտանգության բարձրացմանը:</w:t>
            </w:r>
          </w:p>
          <w:p w:rsidR="00A119DC" w:rsidRPr="00A119DC" w:rsidRDefault="00A119DC" w:rsidP="00A119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19D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Համաձայնագրի սույն փոփոխության ստորագրումը կնպաստի Ամերիկայի Միացյալ Նահանգների հետ համագործակցության առավել ամրապնդմանը բազմաթիվ ուղղություններով, այդ թվում՝ արտակարգ իրավիճակների կառավարման, թվային զարգացման և կիբեռանվտանգության, պարենային անվտանգության, գիտելիքի կառավարման, խոցելի և այլ մարգինալացված խմբերի, այդ թվում՝  կապահովի տեղահանված բնակչության տնտեսական իրավունքները մասնագիտական վերապատրաստման և հմտությունների զարգացման միջոցով՝ աշխատանք գտնելու հնարավորություններն ընդլայնելու: </w:t>
            </w:r>
          </w:p>
          <w:p w:rsidR="00A119DC" w:rsidRPr="00A119DC" w:rsidRDefault="00A119DC" w:rsidP="00A119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19D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Հաշվի առնելով վերոգրյալը, արտաքին գործերի նախարարությունը նպատակահարմար է համարում Հայաստանի Հանրապետության և Ամերիկայի Միացյալ Նահանգների միջև կնքված և Հայաստանի վերափոխմանը որպես ավելի ընդգրկուն, ժողովրդավար և տնտեսապես կայուն գործընկեր միտված՝ «Զարգացմանն </w:t>
            </w:r>
            <w:r w:rsidRPr="00A119D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ուղղված համագործակցության դրամաշնորհային համաձայնագրի» Թիվ մեկ փոփոխության ստորագրումը:</w:t>
            </w:r>
          </w:p>
          <w:p w:rsidR="00835363" w:rsidRPr="00566C7F" w:rsidRDefault="00A119DC" w:rsidP="00A119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19D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950" w:type="dxa"/>
          </w:tcPr>
          <w:p w:rsidR="00835363" w:rsidRPr="00566C7F" w:rsidRDefault="00A119DC" w:rsidP="00A119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E61523" w:rsidRPr="00A119DC" w:rsidTr="008E56FF">
        <w:tc>
          <w:tcPr>
            <w:tcW w:w="5670" w:type="dxa"/>
            <w:vMerge w:val="restart"/>
            <w:shd w:val="clear" w:color="auto" w:fill="F2F2F2" w:themeFill="background1" w:themeFillShade="F2"/>
            <w:vAlign w:val="center"/>
          </w:tcPr>
          <w:p w:rsidR="00E61523" w:rsidRPr="00566C7F" w:rsidRDefault="0092787E" w:rsidP="00E6152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4950" w:type="dxa"/>
            <w:shd w:val="clear" w:color="auto" w:fill="F2F2F2" w:themeFill="background1" w:themeFillShade="F2"/>
          </w:tcPr>
          <w:p w:rsidR="00E61523" w:rsidRPr="00566C7F" w:rsidRDefault="0092787E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92787E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034/48999-2024</w:t>
            </w:r>
          </w:p>
        </w:tc>
      </w:tr>
      <w:tr w:rsidR="00E61523" w:rsidRPr="00A119DC" w:rsidTr="008E56FF">
        <w:tc>
          <w:tcPr>
            <w:tcW w:w="5670" w:type="dxa"/>
            <w:vMerge/>
            <w:shd w:val="clear" w:color="auto" w:fill="F2F2F2" w:themeFill="background1" w:themeFillShade="F2"/>
          </w:tcPr>
          <w:p w:rsidR="00E61523" w:rsidRPr="00566C7F" w:rsidRDefault="00E61523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F2F2F2" w:themeFill="background1" w:themeFillShade="F2"/>
          </w:tcPr>
          <w:p w:rsidR="00E61523" w:rsidRPr="00566C7F" w:rsidRDefault="0092787E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92787E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2024-07-31</w:t>
            </w:r>
          </w:p>
        </w:tc>
      </w:tr>
      <w:tr w:rsidR="00835363" w:rsidRPr="00A119DC" w:rsidTr="008E56FF">
        <w:tc>
          <w:tcPr>
            <w:tcW w:w="5670" w:type="dxa"/>
          </w:tcPr>
          <w:p w:rsidR="00835363" w:rsidRPr="00566C7F" w:rsidRDefault="0092787E" w:rsidP="008E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92787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Հայաստանի Հանրապետության և Ամերիկայի Միացյալ Նահանգների միջև զարգացմանն ուղղված համագործակցության համաձայնագրի թիվ 1 փոփոխության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4950" w:type="dxa"/>
          </w:tcPr>
          <w:p w:rsidR="00835363" w:rsidRPr="00566C7F" w:rsidRDefault="0092787E" w:rsidP="008E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B7906" w:rsidRPr="00A119DC" w:rsidTr="00AB7906">
        <w:tc>
          <w:tcPr>
            <w:tcW w:w="5670" w:type="dxa"/>
            <w:vMerge w:val="restart"/>
            <w:shd w:val="clear" w:color="auto" w:fill="F2F2F2" w:themeFill="background1" w:themeFillShade="F2"/>
          </w:tcPr>
          <w:p w:rsidR="00AB7906" w:rsidRPr="005B1839" w:rsidRDefault="005B1839" w:rsidP="00AB79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5B1839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4950" w:type="dxa"/>
            <w:shd w:val="clear" w:color="auto" w:fill="F2F2F2" w:themeFill="background1" w:themeFillShade="F2"/>
          </w:tcPr>
          <w:p w:rsidR="00AB7906" w:rsidRPr="005B1839" w:rsidRDefault="005B1839" w:rsidP="005B18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5B1839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040/48232-2024</w:t>
            </w:r>
          </w:p>
        </w:tc>
      </w:tr>
      <w:tr w:rsidR="00AB7906" w:rsidRPr="00A119DC" w:rsidTr="00AB7906">
        <w:tc>
          <w:tcPr>
            <w:tcW w:w="5670" w:type="dxa"/>
            <w:vMerge/>
            <w:shd w:val="clear" w:color="auto" w:fill="F2F2F2" w:themeFill="background1" w:themeFillShade="F2"/>
          </w:tcPr>
          <w:p w:rsidR="00AB7906" w:rsidRPr="005B1839" w:rsidRDefault="00AB7906" w:rsidP="008E56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F2F2F2" w:themeFill="background1" w:themeFillShade="F2"/>
          </w:tcPr>
          <w:p w:rsidR="00AB7906" w:rsidRPr="005B1839" w:rsidRDefault="005B1839" w:rsidP="005B18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5B1839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2024-07-26</w:t>
            </w:r>
          </w:p>
        </w:tc>
      </w:tr>
      <w:tr w:rsidR="002724D7" w:rsidRPr="00C14088" w:rsidTr="008E56FF">
        <w:tc>
          <w:tcPr>
            <w:tcW w:w="5670" w:type="dxa"/>
          </w:tcPr>
          <w:p w:rsidR="002724D7" w:rsidRPr="00296777" w:rsidRDefault="00DC1237" w:rsidP="008E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4-րդ կետի </w:t>
            </w:r>
            <w:r w:rsidRPr="00DC12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(ii)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ենթակետի երկրորդ պարբերությունը խմբագրել հետևյալ կերպ. «</w:t>
            </w:r>
            <w:r w:rsidR="00296777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>աջակցել սոցիալապես խոցելի և այլ մարգինալացված խմբերին, այդ թվում՝ տեղահանված բնակչությանը՝ պաշտպանելու նրանց սոցիալական, կրթական և քաղաքական իրավունքները և նպաստելու սոցիալ</w:t>
            </w:r>
            <w:r w:rsid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>-քաղաքացի</w:t>
            </w:r>
            <w:r w:rsidR="00296777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ական </w:t>
            </w:r>
            <w:r w:rsid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կողմնորոշմանն ու </w:t>
            </w:r>
            <w:r w:rsidR="00296777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>ներառման</w:t>
            </w:r>
            <w:r w:rsid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>ը, ինչպես նաև</w:t>
            </w:r>
            <w:r w:rsidR="00296777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 համընդհանուր</w:t>
            </w:r>
            <w:r w:rsidR="00296777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 սոցիալական համերաշխությանը</w:t>
            </w:r>
            <w:r w:rsid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>»:</w:t>
            </w:r>
          </w:p>
        </w:tc>
        <w:tc>
          <w:tcPr>
            <w:tcW w:w="4950" w:type="dxa"/>
          </w:tcPr>
          <w:p w:rsidR="002724D7" w:rsidRDefault="00296777" w:rsidP="008E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մասամբ:</w:t>
            </w:r>
          </w:p>
          <w:p w:rsidR="00296777" w:rsidRDefault="00296777" w:rsidP="008E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296777" w:rsidRPr="00566C7F" w:rsidRDefault="00296777" w:rsidP="002248D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Խմբագրվել է հետևյալ կերպ՝ «</w:t>
            </w:r>
            <w:r w:rsidR="002248D9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աջակցել սոցիալապես խոցելի և այլ մարգինալացված խմբերին, այդ թվում՝ </w:t>
            </w:r>
            <w:r w:rsidR="002248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բռնի </w:t>
            </w:r>
            <w:r w:rsidR="002248D9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տեղահանված բնակչությանը՝ պաշտպանելու նրանց սոցիալական, կրթական և քաղաքական իրավունքները և նպաստելու </w:t>
            </w:r>
            <w:r w:rsidR="002248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վերջիններիս քաղաքացիական և </w:t>
            </w:r>
            <w:r w:rsidR="002248D9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>սոցիալ</w:t>
            </w:r>
            <w:r w:rsidR="002248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-տնտեսական </w:t>
            </w:r>
            <w:r w:rsidR="002248D9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>ներառման</w:t>
            </w:r>
            <w:r w:rsidR="002248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>ը, ինչպես նաև</w:t>
            </w:r>
            <w:r w:rsidR="002248D9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="002248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 համընդհանուր</w:t>
            </w:r>
            <w:r w:rsidR="002248D9" w:rsidRPr="00296777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 սոցիալական համերաշխությանը</w:t>
            </w:r>
            <w:r w:rsidR="002248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>»:</w:t>
            </w:r>
          </w:p>
        </w:tc>
      </w:tr>
      <w:tr w:rsidR="0015227E" w:rsidRPr="00A119DC" w:rsidTr="0015227E">
        <w:tc>
          <w:tcPr>
            <w:tcW w:w="5670" w:type="dxa"/>
            <w:vMerge w:val="restart"/>
            <w:shd w:val="clear" w:color="auto" w:fill="F2F2F2" w:themeFill="background1" w:themeFillShade="F2"/>
            <w:vAlign w:val="center"/>
          </w:tcPr>
          <w:p w:rsidR="0015227E" w:rsidRPr="0015227E" w:rsidRDefault="0015227E" w:rsidP="001522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950" w:type="dxa"/>
            <w:shd w:val="clear" w:color="auto" w:fill="F2F2F2" w:themeFill="background1" w:themeFillShade="F2"/>
          </w:tcPr>
          <w:p w:rsidR="0015227E" w:rsidRPr="0015227E" w:rsidRDefault="002227B5" w:rsidP="002724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2227B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035/47844-2024</w:t>
            </w:r>
          </w:p>
        </w:tc>
      </w:tr>
      <w:tr w:rsidR="0015227E" w:rsidRPr="00A119DC" w:rsidTr="0015227E">
        <w:tc>
          <w:tcPr>
            <w:tcW w:w="5670" w:type="dxa"/>
            <w:vMerge/>
            <w:shd w:val="clear" w:color="auto" w:fill="F2F2F2" w:themeFill="background1" w:themeFillShade="F2"/>
            <w:vAlign w:val="center"/>
          </w:tcPr>
          <w:p w:rsidR="0015227E" w:rsidRPr="0015227E" w:rsidRDefault="0015227E" w:rsidP="00A833D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F2F2F2" w:themeFill="background1" w:themeFillShade="F2"/>
          </w:tcPr>
          <w:p w:rsidR="0015227E" w:rsidRPr="0015227E" w:rsidRDefault="002227B5" w:rsidP="002227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2227B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2024-07-26</w:t>
            </w:r>
          </w:p>
        </w:tc>
      </w:tr>
      <w:tr w:rsidR="00BD7160" w:rsidRPr="00A119DC" w:rsidTr="008E56FF">
        <w:tc>
          <w:tcPr>
            <w:tcW w:w="5670" w:type="dxa"/>
            <w:vAlign w:val="center"/>
          </w:tcPr>
          <w:p w:rsidR="00BD7160" w:rsidRPr="00566C7F" w:rsidRDefault="0015227E" w:rsidP="0015227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15227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քի ընդունում նախատեսող նորմեր:</w:t>
            </w:r>
          </w:p>
        </w:tc>
        <w:tc>
          <w:tcPr>
            <w:tcW w:w="4950" w:type="dxa"/>
          </w:tcPr>
          <w:p w:rsidR="00BD7160" w:rsidRPr="00566C7F" w:rsidRDefault="0015227E" w:rsidP="00BD716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29383D" w:rsidRPr="00C14088" w:rsidTr="008E56FF">
        <w:tc>
          <w:tcPr>
            <w:tcW w:w="5670" w:type="dxa"/>
            <w:vAlign w:val="center"/>
          </w:tcPr>
          <w:p w:rsidR="0029383D" w:rsidRPr="00566C7F" w:rsidRDefault="0015227E" w:rsidP="002938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15227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</w:t>
            </w:r>
            <w:r w:rsidRPr="0015227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վավերացման ՀՀ Սահմանադրության 116-րդ հոդվածի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4950" w:type="dxa"/>
          </w:tcPr>
          <w:p w:rsidR="0015227E" w:rsidRDefault="0015227E" w:rsidP="002938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15227E" w:rsidRDefault="0015227E" w:rsidP="002938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29383D" w:rsidRPr="00566C7F" w:rsidRDefault="0015227E" w:rsidP="002938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Համաձայն Ֆինանսների նախարարության եզրակացության՝ նման պարտավորություններ նախատեսված չեն:</w:t>
            </w:r>
          </w:p>
        </w:tc>
      </w:tr>
      <w:tr w:rsidR="0029383D" w:rsidRPr="00A119DC" w:rsidTr="008E56FF">
        <w:tc>
          <w:tcPr>
            <w:tcW w:w="5670" w:type="dxa"/>
            <w:vAlign w:val="center"/>
          </w:tcPr>
          <w:p w:rsidR="0029383D" w:rsidRPr="00566C7F" w:rsidRDefault="000A24BE" w:rsidP="000A24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A24B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Միաժամանակ առաջարկում եմ Նախագծի ստորագրման հատվածում ԱՄԵՐԿԱՅԻ բառը փոխարինել ԱՄԵՐԻԿԱՅԻ բառով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:</w:t>
            </w:r>
            <w:r w:rsidRPr="000A24B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950" w:type="dxa"/>
          </w:tcPr>
          <w:p w:rsidR="0029383D" w:rsidRPr="00566C7F" w:rsidRDefault="000A24BE" w:rsidP="002938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է:</w:t>
            </w:r>
          </w:p>
        </w:tc>
      </w:tr>
      <w:tr w:rsidR="000A24BE" w:rsidRPr="00A119DC" w:rsidTr="008E56FF">
        <w:tc>
          <w:tcPr>
            <w:tcW w:w="5670" w:type="dxa"/>
            <w:vAlign w:val="center"/>
          </w:tcPr>
          <w:p w:rsidR="000A24BE" w:rsidRPr="005D0E43" w:rsidRDefault="000A24BE" w:rsidP="006B67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7B4A1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Նախագծում սահմանել դրույթ՝ դրա ուժի մեջ մտնելու կարգի վերաբերյալ:</w:t>
            </w:r>
          </w:p>
        </w:tc>
        <w:tc>
          <w:tcPr>
            <w:tcW w:w="4950" w:type="dxa"/>
          </w:tcPr>
          <w:p w:rsidR="000A24BE" w:rsidRPr="00566C7F" w:rsidRDefault="007B4A14" w:rsidP="006B67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է:</w:t>
            </w:r>
          </w:p>
        </w:tc>
      </w:tr>
      <w:tr w:rsidR="006B67FE" w:rsidRPr="00A119DC" w:rsidTr="008E56FF">
        <w:tc>
          <w:tcPr>
            <w:tcW w:w="5670" w:type="dxa"/>
            <w:vAlign w:val="center"/>
          </w:tcPr>
          <w:p w:rsidR="006B67FE" w:rsidRPr="00566C7F" w:rsidRDefault="000A24BE" w:rsidP="006B67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A24B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Ձեր ուշադրությունն եմ հրավիրում նաև այն հանգամանքին, որ, միջազգային պայմանագրերի նկատմամբ կիրառվող ալտերնատի սկզբունքին համապատասխան, Նախագծի հայերեն տեքստի նախաբանում և վերջաբանում Կողմերի անվանումները նշելիս անհրաժեշտ է հայկական կողմի անվանումը նշել սկզբից:</w:t>
            </w:r>
          </w:p>
        </w:tc>
        <w:tc>
          <w:tcPr>
            <w:tcW w:w="4950" w:type="dxa"/>
          </w:tcPr>
          <w:p w:rsidR="006B67FE" w:rsidRPr="00566C7F" w:rsidRDefault="007B4A14" w:rsidP="006B67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է:</w:t>
            </w:r>
          </w:p>
        </w:tc>
      </w:tr>
      <w:tr w:rsidR="002227B5" w:rsidRPr="00A119DC" w:rsidTr="002227B5">
        <w:tc>
          <w:tcPr>
            <w:tcW w:w="5670" w:type="dxa"/>
            <w:vMerge w:val="restart"/>
            <w:shd w:val="clear" w:color="auto" w:fill="F2F2F2" w:themeFill="background1" w:themeFillShade="F2"/>
            <w:vAlign w:val="center"/>
          </w:tcPr>
          <w:p w:rsidR="002227B5" w:rsidRPr="002227B5" w:rsidRDefault="002227B5" w:rsidP="002227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4950" w:type="dxa"/>
            <w:shd w:val="clear" w:color="auto" w:fill="F2F2F2" w:themeFill="background1" w:themeFillShade="F2"/>
          </w:tcPr>
          <w:p w:rsidR="002227B5" w:rsidRPr="002227B5" w:rsidRDefault="002227B5" w:rsidP="002227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2227B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036/48293-2024</w:t>
            </w:r>
          </w:p>
        </w:tc>
      </w:tr>
      <w:tr w:rsidR="002227B5" w:rsidRPr="00A119DC" w:rsidTr="002227B5">
        <w:tc>
          <w:tcPr>
            <w:tcW w:w="5670" w:type="dxa"/>
            <w:vMerge/>
            <w:shd w:val="clear" w:color="auto" w:fill="F2F2F2" w:themeFill="background1" w:themeFillShade="F2"/>
            <w:vAlign w:val="center"/>
          </w:tcPr>
          <w:p w:rsidR="002227B5" w:rsidRPr="002227B5" w:rsidRDefault="002227B5" w:rsidP="00BC5C2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F2F2F2" w:themeFill="background1" w:themeFillShade="F2"/>
          </w:tcPr>
          <w:p w:rsidR="002227B5" w:rsidRPr="002227B5" w:rsidRDefault="002227B5" w:rsidP="002227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2227B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2024-07-29 09:04:55</w:t>
            </w:r>
          </w:p>
        </w:tc>
      </w:tr>
      <w:tr w:rsidR="0021085E" w:rsidRPr="00A119DC" w:rsidTr="008E56FF">
        <w:tc>
          <w:tcPr>
            <w:tcW w:w="5670" w:type="dxa"/>
            <w:vAlign w:val="center"/>
          </w:tcPr>
          <w:p w:rsidR="0021085E" w:rsidRPr="00566C7F" w:rsidRDefault="002227B5" w:rsidP="002108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Դիտարկումներ չկան:</w:t>
            </w:r>
          </w:p>
        </w:tc>
        <w:tc>
          <w:tcPr>
            <w:tcW w:w="4950" w:type="dxa"/>
          </w:tcPr>
          <w:p w:rsidR="0021085E" w:rsidRPr="00566C7F" w:rsidRDefault="002227B5" w:rsidP="002108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</w:t>
            </w:r>
          </w:p>
        </w:tc>
      </w:tr>
      <w:tr w:rsidR="00475D10" w:rsidRPr="00A119DC" w:rsidTr="00475D10">
        <w:tc>
          <w:tcPr>
            <w:tcW w:w="5670" w:type="dxa"/>
            <w:vMerge w:val="restart"/>
            <w:shd w:val="clear" w:color="auto" w:fill="F2F2F2" w:themeFill="background1" w:themeFillShade="F2"/>
            <w:vAlign w:val="center"/>
          </w:tcPr>
          <w:p w:rsidR="00475D10" w:rsidRPr="00566C7F" w:rsidRDefault="00995A68" w:rsidP="00475D1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950" w:type="dxa"/>
            <w:shd w:val="clear" w:color="auto" w:fill="F2F2F2" w:themeFill="background1" w:themeFillShade="F2"/>
          </w:tcPr>
          <w:p w:rsidR="00475D10" w:rsidRPr="00566C7F" w:rsidRDefault="000265F6" w:rsidP="000265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0265F6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033/48880-2024</w:t>
            </w:r>
          </w:p>
        </w:tc>
      </w:tr>
      <w:tr w:rsidR="00475D10" w:rsidRPr="00A119DC" w:rsidTr="00475D10">
        <w:tc>
          <w:tcPr>
            <w:tcW w:w="5670" w:type="dxa"/>
            <w:vMerge/>
            <w:shd w:val="clear" w:color="auto" w:fill="F2F2F2" w:themeFill="background1" w:themeFillShade="F2"/>
            <w:vAlign w:val="center"/>
          </w:tcPr>
          <w:p w:rsidR="00475D10" w:rsidRPr="00566C7F" w:rsidRDefault="00475D10" w:rsidP="00475D1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F2F2F2" w:themeFill="background1" w:themeFillShade="F2"/>
          </w:tcPr>
          <w:p w:rsidR="00475D10" w:rsidRPr="00566C7F" w:rsidRDefault="000265F6" w:rsidP="000265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0265F6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2024-07-30</w:t>
            </w:r>
          </w:p>
        </w:tc>
      </w:tr>
      <w:tr w:rsidR="00995A68" w:rsidRPr="00A119DC" w:rsidTr="008E56FF">
        <w:tc>
          <w:tcPr>
            <w:tcW w:w="5670" w:type="dxa"/>
            <w:vAlign w:val="center"/>
          </w:tcPr>
          <w:p w:rsidR="00995A68" w:rsidRPr="00566C7F" w:rsidRDefault="00995A68" w:rsidP="00995A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Դիտարկումներ չկան:</w:t>
            </w:r>
          </w:p>
        </w:tc>
        <w:tc>
          <w:tcPr>
            <w:tcW w:w="4950" w:type="dxa"/>
          </w:tcPr>
          <w:p w:rsidR="00995A68" w:rsidRPr="00566C7F" w:rsidRDefault="00995A68" w:rsidP="00995A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</w:t>
            </w:r>
          </w:p>
        </w:tc>
      </w:tr>
      <w:tr w:rsidR="000265F6" w:rsidRPr="00A119DC" w:rsidTr="000265F6">
        <w:tc>
          <w:tcPr>
            <w:tcW w:w="5670" w:type="dxa"/>
            <w:vMerge w:val="restart"/>
            <w:shd w:val="clear" w:color="auto" w:fill="F2F2F2" w:themeFill="background1" w:themeFillShade="F2"/>
            <w:vAlign w:val="center"/>
          </w:tcPr>
          <w:p w:rsidR="000265F6" w:rsidRPr="000265F6" w:rsidRDefault="000265F6" w:rsidP="000265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0265F6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4950" w:type="dxa"/>
            <w:shd w:val="clear" w:color="auto" w:fill="F2F2F2" w:themeFill="background1" w:themeFillShade="F2"/>
          </w:tcPr>
          <w:p w:rsidR="000265F6" w:rsidRPr="000265F6" w:rsidRDefault="000265F6" w:rsidP="000265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0265F6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016/48295-2024</w:t>
            </w:r>
          </w:p>
        </w:tc>
      </w:tr>
      <w:tr w:rsidR="000265F6" w:rsidRPr="00A119DC" w:rsidTr="000265F6">
        <w:tc>
          <w:tcPr>
            <w:tcW w:w="5670" w:type="dxa"/>
            <w:vMerge/>
            <w:shd w:val="clear" w:color="auto" w:fill="F2F2F2" w:themeFill="background1" w:themeFillShade="F2"/>
            <w:vAlign w:val="center"/>
          </w:tcPr>
          <w:p w:rsidR="000265F6" w:rsidRPr="000265F6" w:rsidRDefault="000265F6" w:rsidP="00995A6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F2F2F2" w:themeFill="background1" w:themeFillShade="F2"/>
          </w:tcPr>
          <w:p w:rsidR="000265F6" w:rsidRPr="000265F6" w:rsidRDefault="000265F6" w:rsidP="000265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0265F6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2024-07-29</w:t>
            </w:r>
          </w:p>
        </w:tc>
      </w:tr>
      <w:tr w:rsidR="000265F6" w:rsidRPr="00A119DC" w:rsidTr="008E56FF">
        <w:tc>
          <w:tcPr>
            <w:tcW w:w="5670" w:type="dxa"/>
            <w:vAlign w:val="center"/>
          </w:tcPr>
          <w:p w:rsidR="000265F6" w:rsidRPr="00566C7F" w:rsidRDefault="000265F6" w:rsidP="000265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Դիտարկումներ չկան:</w:t>
            </w:r>
          </w:p>
        </w:tc>
        <w:tc>
          <w:tcPr>
            <w:tcW w:w="4950" w:type="dxa"/>
          </w:tcPr>
          <w:p w:rsidR="000265F6" w:rsidRPr="00566C7F" w:rsidRDefault="000265F6" w:rsidP="000265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</w:t>
            </w:r>
          </w:p>
        </w:tc>
      </w:tr>
      <w:tr w:rsidR="000265F6" w:rsidRPr="00A119DC" w:rsidTr="000265F6">
        <w:tc>
          <w:tcPr>
            <w:tcW w:w="5670" w:type="dxa"/>
            <w:vMerge w:val="restart"/>
            <w:shd w:val="clear" w:color="auto" w:fill="F2F2F2" w:themeFill="background1" w:themeFillShade="F2"/>
            <w:vAlign w:val="center"/>
          </w:tcPr>
          <w:p w:rsidR="000265F6" w:rsidRPr="000265F6" w:rsidRDefault="00BA7475" w:rsidP="000265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4950" w:type="dxa"/>
            <w:shd w:val="clear" w:color="auto" w:fill="F2F2F2" w:themeFill="background1" w:themeFillShade="F2"/>
          </w:tcPr>
          <w:p w:rsidR="000265F6" w:rsidRPr="000265F6" w:rsidRDefault="00BA7475" w:rsidP="00BA74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BA747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043/48630-2024</w:t>
            </w:r>
          </w:p>
        </w:tc>
      </w:tr>
      <w:tr w:rsidR="000265F6" w:rsidRPr="00A119DC" w:rsidTr="000265F6">
        <w:tc>
          <w:tcPr>
            <w:tcW w:w="5670" w:type="dxa"/>
            <w:vMerge/>
            <w:shd w:val="clear" w:color="auto" w:fill="F2F2F2" w:themeFill="background1" w:themeFillShade="F2"/>
            <w:vAlign w:val="center"/>
          </w:tcPr>
          <w:p w:rsidR="000265F6" w:rsidRPr="000265F6" w:rsidRDefault="000265F6" w:rsidP="000265F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F2F2F2" w:themeFill="background1" w:themeFillShade="F2"/>
          </w:tcPr>
          <w:p w:rsidR="000265F6" w:rsidRPr="000265F6" w:rsidRDefault="00BA7475" w:rsidP="00BA74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BA747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2024-07-30</w:t>
            </w:r>
          </w:p>
        </w:tc>
      </w:tr>
      <w:tr w:rsidR="00BA7475" w:rsidRPr="00A119DC" w:rsidTr="008E56FF">
        <w:tc>
          <w:tcPr>
            <w:tcW w:w="5670" w:type="dxa"/>
            <w:vAlign w:val="center"/>
          </w:tcPr>
          <w:p w:rsidR="00BA7475" w:rsidRPr="00566C7F" w:rsidRDefault="00BA7475" w:rsidP="00BA74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Դիտարկումներ չկան:</w:t>
            </w:r>
          </w:p>
        </w:tc>
        <w:tc>
          <w:tcPr>
            <w:tcW w:w="4950" w:type="dxa"/>
          </w:tcPr>
          <w:p w:rsidR="00BA7475" w:rsidRPr="00566C7F" w:rsidRDefault="00BA7475" w:rsidP="00BA74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</w:t>
            </w:r>
          </w:p>
        </w:tc>
      </w:tr>
      <w:tr w:rsidR="00BA7475" w:rsidRPr="00A119DC" w:rsidTr="00BA7475">
        <w:tc>
          <w:tcPr>
            <w:tcW w:w="5670" w:type="dxa"/>
            <w:vMerge w:val="restart"/>
            <w:shd w:val="clear" w:color="auto" w:fill="F2F2F2" w:themeFill="background1" w:themeFillShade="F2"/>
            <w:vAlign w:val="center"/>
          </w:tcPr>
          <w:p w:rsidR="00BA7475" w:rsidRPr="00BA7475" w:rsidRDefault="00BA7475" w:rsidP="00BA74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950" w:type="dxa"/>
            <w:shd w:val="clear" w:color="auto" w:fill="F2F2F2" w:themeFill="background1" w:themeFillShade="F2"/>
          </w:tcPr>
          <w:p w:rsidR="00BA7475" w:rsidRPr="00BA7475" w:rsidRDefault="00BA7475" w:rsidP="00BA74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BA747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025/47436-2024</w:t>
            </w:r>
          </w:p>
        </w:tc>
      </w:tr>
      <w:tr w:rsidR="00BA7475" w:rsidRPr="00A119DC" w:rsidTr="00BA7475">
        <w:tc>
          <w:tcPr>
            <w:tcW w:w="5670" w:type="dxa"/>
            <w:vMerge/>
            <w:shd w:val="clear" w:color="auto" w:fill="F2F2F2" w:themeFill="background1" w:themeFillShade="F2"/>
            <w:vAlign w:val="center"/>
          </w:tcPr>
          <w:p w:rsidR="00BA7475" w:rsidRPr="00BA7475" w:rsidRDefault="00BA7475" w:rsidP="00BA747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F2F2F2" w:themeFill="background1" w:themeFillShade="F2"/>
          </w:tcPr>
          <w:p w:rsidR="00BA7475" w:rsidRPr="00BA7475" w:rsidRDefault="00BA7475" w:rsidP="00BA74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BA747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2024-07-25</w:t>
            </w:r>
          </w:p>
        </w:tc>
      </w:tr>
      <w:tr w:rsidR="00BA7475" w:rsidRPr="00A119DC" w:rsidTr="008E56FF">
        <w:tc>
          <w:tcPr>
            <w:tcW w:w="5670" w:type="dxa"/>
            <w:vAlign w:val="center"/>
          </w:tcPr>
          <w:p w:rsidR="00BA7475" w:rsidRPr="00566C7F" w:rsidRDefault="00C63C29" w:rsidP="00BA74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C63C2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950" w:type="dxa"/>
          </w:tcPr>
          <w:p w:rsidR="00BA7475" w:rsidRPr="00566C7F" w:rsidRDefault="00C63C29" w:rsidP="00BA74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14088" w:rsidRPr="00A119DC" w:rsidTr="007F2960">
        <w:tc>
          <w:tcPr>
            <w:tcW w:w="5670" w:type="dxa"/>
            <w:vMerge w:val="restart"/>
            <w:shd w:val="clear" w:color="auto" w:fill="E7E6E6" w:themeFill="background2"/>
            <w:vAlign w:val="center"/>
          </w:tcPr>
          <w:p w:rsidR="00C14088" w:rsidRPr="00C14088" w:rsidRDefault="00C14088" w:rsidP="00C1408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bookmarkStart w:id="0" w:name="_GoBack" w:colFirst="1" w:colLast="1"/>
            <w:r w:rsidRPr="00C1408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4950" w:type="dxa"/>
            <w:shd w:val="clear" w:color="auto" w:fill="E7E6E6" w:themeFill="background2"/>
          </w:tcPr>
          <w:p w:rsidR="00C14088" w:rsidRPr="007F2960" w:rsidRDefault="007F2960" w:rsidP="007F296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7F2960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02/06.7/28540-2024</w:t>
            </w:r>
          </w:p>
        </w:tc>
      </w:tr>
      <w:tr w:rsidR="00C14088" w:rsidRPr="00A119DC" w:rsidTr="007F2960">
        <w:tc>
          <w:tcPr>
            <w:tcW w:w="5670" w:type="dxa"/>
            <w:vMerge/>
            <w:shd w:val="clear" w:color="auto" w:fill="E7E6E6" w:themeFill="background2"/>
            <w:vAlign w:val="center"/>
          </w:tcPr>
          <w:p w:rsidR="00C14088" w:rsidRPr="00C14088" w:rsidRDefault="00C14088" w:rsidP="00C1408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E7E6E6" w:themeFill="background2"/>
          </w:tcPr>
          <w:p w:rsidR="00C14088" w:rsidRPr="007F2960" w:rsidRDefault="007F2960" w:rsidP="007F296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7F2960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2024-08-28</w:t>
            </w:r>
          </w:p>
        </w:tc>
      </w:tr>
      <w:bookmarkEnd w:id="0"/>
      <w:tr w:rsidR="00C14088" w:rsidRPr="00A119DC" w:rsidTr="008E56FF">
        <w:tc>
          <w:tcPr>
            <w:tcW w:w="5670" w:type="dxa"/>
            <w:vAlign w:val="center"/>
          </w:tcPr>
          <w:p w:rsidR="00C14088" w:rsidRDefault="00C14088" w:rsidP="00C14088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Նախագծի 4-րդ կետի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1-ին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ենթակետի «</w:t>
            </w:r>
            <w:r w:rsidRPr="00C1408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հումանիտար աղետներից վերականգնման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 բառերից հետո ավելացնել «</w:t>
            </w:r>
            <w:r w:rsidRPr="00C1408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հանրային մասնակցության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 բառերը:</w:t>
            </w:r>
          </w:p>
          <w:p w:rsidR="00C14088" w:rsidRPr="00C14088" w:rsidRDefault="00C14088" w:rsidP="00C14088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</w:tcPr>
          <w:p w:rsidR="00C14088" w:rsidRDefault="00C14088" w:rsidP="00C140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</w:tbl>
    <w:p w:rsidR="00835363" w:rsidRPr="00566C7F" w:rsidRDefault="00835363">
      <w:pPr>
        <w:rPr>
          <w:rFonts w:ascii="GHEA Grapalat" w:hAnsi="GHEA Grapalat"/>
          <w:lang w:val="hy-AM"/>
        </w:rPr>
      </w:pPr>
    </w:p>
    <w:sectPr w:rsidR="00835363" w:rsidRPr="00566C7F" w:rsidSect="005220B8">
      <w:pgSz w:w="12240" w:h="15840"/>
      <w:pgMar w:top="90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8690B"/>
    <w:multiLevelType w:val="hybridMultilevel"/>
    <w:tmpl w:val="36F25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A0A"/>
    <w:rsid w:val="000265F6"/>
    <w:rsid w:val="000A24BE"/>
    <w:rsid w:val="000B1908"/>
    <w:rsid w:val="0015227E"/>
    <w:rsid w:val="0021085E"/>
    <w:rsid w:val="002227B5"/>
    <w:rsid w:val="002248D9"/>
    <w:rsid w:val="002724D7"/>
    <w:rsid w:val="0029383D"/>
    <w:rsid w:val="00296777"/>
    <w:rsid w:val="002A000F"/>
    <w:rsid w:val="00436544"/>
    <w:rsid w:val="00475D10"/>
    <w:rsid w:val="00507B68"/>
    <w:rsid w:val="005220B8"/>
    <w:rsid w:val="005439D7"/>
    <w:rsid w:val="00566C7F"/>
    <w:rsid w:val="005A72ED"/>
    <w:rsid w:val="005B1839"/>
    <w:rsid w:val="005D0E43"/>
    <w:rsid w:val="00606C16"/>
    <w:rsid w:val="006B67FE"/>
    <w:rsid w:val="007B4A14"/>
    <w:rsid w:val="007F2960"/>
    <w:rsid w:val="00821FBC"/>
    <w:rsid w:val="00825F5D"/>
    <w:rsid w:val="00835363"/>
    <w:rsid w:val="008E56FF"/>
    <w:rsid w:val="0092787E"/>
    <w:rsid w:val="00995A68"/>
    <w:rsid w:val="00A119DC"/>
    <w:rsid w:val="00A37D65"/>
    <w:rsid w:val="00A52A0A"/>
    <w:rsid w:val="00A678B6"/>
    <w:rsid w:val="00A833D8"/>
    <w:rsid w:val="00A848A0"/>
    <w:rsid w:val="00AB7906"/>
    <w:rsid w:val="00AF347A"/>
    <w:rsid w:val="00BA7475"/>
    <w:rsid w:val="00BC5C26"/>
    <w:rsid w:val="00BD7160"/>
    <w:rsid w:val="00C01AD9"/>
    <w:rsid w:val="00C14088"/>
    <w:rsid w:val="00C63C29"/>
    <w:rsid w:val="00D169EB"/>
    <w:rsid w:val="00DC1237"/>
    <w:rsid w:val="00E61523"/>
    <w:rsid w:val="00E66A54"/>
    <w:rsid w:val="00E76468"/>
    <w:rsid w:val="00F2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ACEA4"/>
  <w15:chartTrackingRefBased/>
  <w15:docId w15:val="{C33D874C-6D61-4C45-9526-52C15752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8B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5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630</Words>
  <Characters>5138</Characters>
  <Application>Microsoft Office Word</Application>
  <DocSecurity>0</DocSecurity>
  <Lines>213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</dc:creator>
  <cp:keywords>https://mul2.gov.am/tasks/1025893/oneclick/Ardir.docx?token=bf5d586a83d79cae6d416ef8f3d5515b</cp:keywords>
  <dc:description/>
  <cp:lastModifiedBy>Ani Babayan</cp:lastModifiedBy>
  <cp:revision>26</cp:revision>
  <dcterms:created xsi:type="dcterms:W3CDTF">2024-07-31T15:36:00Z</dcterms:created>
  <dcterms:modified xsi:type="dcterms:W3CDTF">2024-08-28T10:55:00Z</dcterms:modified>
</cp:coreProperties>
</file>