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13F70E" w14:textId="77777777" w:rsidR="003A2177" w:rsidRPr="00622066" w:rsidRDefault="003A2177" w:rsidP="000762ED">
      <w:pPr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62206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14:paraId="5FF9C2CA" w14:textId="79C6C0AD" w:rsidR="003A2177" w:rsidRPr="00622066" w:rsidRDefault="003A2177" w:rsidP="000762E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="Calibri" w:hAnsi="GHEA Grapalat"/>
          <w:b/>
          <w:lang w:val="hy-AM"/>
        </w:rPr>
      </w:pPr>
      <w:r w:rsidRPr="00622066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F642C3">
        <w:rPr>
          <w:rFonts w:ascii="GHEA Grapalat" w:hAnsi="GHEA Grapalat"/>
          <w:b/>
          <w:lang w:val="hy-AM"/>
        </w:rPr>
        <w:t>«ՀԱՅԱՍՏԱՆԻ ՀԱՆՐԱՊԵՏՈՒԹՅԱՆ 2024 ԹՎԱԿԱՆԻ ՊԵՏԱԿԱՆ ԲՅՈՒՋԵԻ ՄԱՍԻՆ» ՕՐԵՆՔՈՒՄ</w:t>
      </w:r>
      <w:r w:rsidR="00F642C3" w:rsidRPr="00F642C3">
        <w:rPr>
          <w:rFonts w:ascii="GHEA Grapalat" w:hAnsi="GHEA Grapalat"/>
          <w:b/>
          <w:lang w:val="hy-AM"/>
        </w:rPr>
        <w:t xml:space="preserve"> </w:t>
      </w:r>
      <w:r w:rsidR="00D67E27" w:rsidRPr="00622066">
        <w:rPr>
          <w:rFonts w:ascii="GHEA Grapalat" w:hAnsi="GHEA Grapalat"/>
          <w:b/>
          <w:lang w:val="hy-AM"/>
        </w:rPr>
        <w:t>ԵՎ</w:t>
      </w:r>
      <w:r w:rsidR="005961CE" w:rsidRPr="00622066">
        <w:rPr>
          <w:rFonts w:ascii="GHEA Grapalat" w:hAnsi="GHEA Grapalat"/>
          <w:b/>
          <w:lang w:val="hy-AM"/>
        </w:rPr>
        <w:t xml:space="preserve"> ՀԱՅԱՍՏԱՆԻ ՀԱՆՐԱՊԵՏՈՒԹՅԱՆ ԿԱՌԱՎԱՐՈՒԹՅԱՆ 202</w:t>
      </w:r>
      <w:r w:rsidR="003903DC">
        <w:rPr>
          <w:rFonts w:ascii="GHEA Grapalat" w:hAnsi="GHEA Grapalat"/>
          <w:b/>
          <w:lang w:val="hy-AM"/>
        </w:rPr>
        <w:t>3</w:t>
      </w:r>
      <w:r w:rsidR="005961CE" w:rsidRPr="00622066">
        <w:rPr>
          <w:rFonts w:ascii="GHEA Grapalat" w:hAnsi="GHEA Grapalat"/>
          <w:b/>
          <w:lang w:val="hy-AM"/>
        </w:rPr>
        <w:t xml:space="preserve"> ԹՎԱԿԱՆԻ ԴԵԿՏԵՄԲԵՐԻ 2</w:t>
      </w:r>
      <w:r w:rsidR="003903DC">
        <w:rPr>
          <w:rFonts w:ascii="GHEA Grapalat" w:hAnsi="GHEA Grapalat"/>
          <w:b/>
          <w:lang w:val="hy-AM"/>
        </w:rPr>
        <w:t>8</w:t>
      </w:r>
      <w:r w:rsidR="005961CE" w:rsidRPr="00622066">
        <w:rPr>
          <w:rFonts w:ascii="GHEA Grapalat" w:hAnsi="GHEA Grapalat"/>
          <w:b/>
          <w:lang w:val="hy-AM"/>
        </w:rPr>
        <w:t>-Ի N 2</w:t>
      </w:r>
      <w:r w:rsidR="003903DC">
        <w:rPr>
          <w:rFonts w:ascii="GHEA Grapalat" w:hAnsi="GHEA Grapalat"/>
          <w:b/>
          <w:lang w:val="hy-AM"/>
        </w:rPr>
        <w:t>323</w:t>
      </w:r>
      <w:r w:rsidR="005961CE" w:rsidRPr="00622066">
        <w:rPr>
          <w:rFonts w:ascii="GHEA Grapalat" w:hAnsi="GHEA Grapalat"/>
          <w:b/>
          <w:lang w:val="hy-AM"/>
        </w:rPr>
        <w:t xml:space="preserve">-Ն ՈՐՈՇՄԱՆ ՄԵՋ ՓՈՓՈԽՈՒԹՅՈՒՆՆԵՐ </w:t>
      </w:r>
      <w:r w:rsidR="00A156DA" w:rsidRPr="00622066">
        <w:rPr>
          <w:rFonts w:ascii="GHEA Grapalat" w:hAnsi="GHEA Grapalat"/>
          <w:b/>
          <w:lang w:val="hy-AM"/>
        </w:rPr>
        <w:t>ԵՎ</w:t>
      </w:r>
      <w:r w:rsidR="005961CE" w:rsidRPr="00622066">
        <w:rPr>
          <w:rFonts w:ascii="GHEA Grapalat" w:hAnsi="GHEA Grapalat"/>
          <w:b/>
          <w:lang w:val="hy-AM"/>
        </w:rPr>
        <w:t xml:space="preserve"> ԼՐԱՑՈՒՄՆԵՐ </w:t>
      </w:r>
      <w:r w:rsidR="005961CE" w:rsidRPr="00622066">
        <w:rPr>
          <w:rFonts w:ascii="GHEA Grapalat" w:hAnsi="GHEA Grapalat"/>
          <w:b/>
          <w:bCs/>
          <w:color w:val="000000"/>
          <w:lang w:val="hy-AM"/>
        </w:rPr>
        <w:t xml:space="preserve">ԿԱՏԱՐԵԼՈՒ </w:t>
      </w:r>
      <w:r w:rsidR="004A079B" w:rsidRPr="00731DAE">
        <w:rPr>
          <w:rFonts w:ascii="GHEA Grapalat" w:hAnsi="GHEA Grapalat"/>
          <w:b/>
          <w:lang w:val="hy-AM"/>
        </w:rPr>
        <w:t xml:space="preserve">ԵՎ ԳՆՄԱՆ ՊԱՅՄԱՆԱԳՐՈՒՄ ՓՈՓՈԽՈՒԹՅՈՒՆ ԿԱՏԱՐԵԼՈՒ ԹՈՒՅԼՏՎՈՒԹՅՈՒՆ ՏԱԼՈՒ </w:t>
      </w:r>
      <w:r w:rsidR="004A079B" w:rsidRPr="0062206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5961CE" w:rsidRPr="00622066">
        <w:rPr>
          <w:rFonts w:ascii="GHEA Grapalat" w:hAnsi="GHEA Grapalat"/>
          <w:b/>
          <w:bCs/>
          <w:color w:val="000000"/>
          <w:lang w:val="hy-AM"/>
        </w:rPr>
        <w:t>ՄԱՍԻՆ</w:t>
      </w:r>
      <w:r w:rsidRPr="00622066">
        <w:rPr>
          <w:rFonts w:ascii="GHEA Grapalat" w:eastAsia="Calibri" w:hAnsi="GHEA Grapalat"/>
          <w:b/>
          <w:lang w:val="hy-AM"/>
        </w:rPr>
        <w:t>» ՈՐՈՇՄԱՆ ՆԱԽԱԳԾԻ ԸՆԴՈՒՆՄԱՆ</w:t>
      </w:r>
    </w:p>
    <w:p w14:paraId="0BB2BACB" w14:textId="77777777" w:rsidR="003A2177" w:rsidRPr="00622066" w:rsidRDefault="003A2177" w:rsidP="00622066">
      <w:pPr>
        <w:shd w:val="clear" w:color="auto" w:fill="FFFFFF"/>
        <w:spacing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2B4B770" w14:textId="77777777" w:rsidR="003A2177" w:rsidRPr="00622066" w:rsidRDefault="003A2177" w:rsidP="00622066">
      <w:pPr>
        <w:numPr>
          <w:ilvl w:val="0"/>
          <w:numId w:val="7"/>
        </w:numPr>
        <w:spacing w:after="160" w:line="360" w:lineRule="auto"/>
        <w:ind w:left="0"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622066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14:paraId="49EE3EA5" w14:textId="5F8861A2" w:rsidR="003A2177" w:rsidRPr="00933873" w:rsidRDefault="003A2177" w:rsidP="00933873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3903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4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»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F642C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67E27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3903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="003903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8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="00814647" w:rsidRPr="00622066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2</w:t>
      </w:r>
      <w:r w:rsidR="003903D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323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-Ն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A156D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և </w:t>
      </w:r>
      <w:proofErr w:type="spellStart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գնման</w:t>
      </w:r>
      <w:proofErr w:type="spellEnd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պայմանագրում</w:t>
      </w:r>
      <w:proofErr w:type="spellEnd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</w:t>
      </w:r>
      <w:proofErr w:type="spellEnd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թույլտվություն</w:t>
      </w:r>
      <w:proofErr w:type="spellEnd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տալու</w:t>
      </w:r>
      <w:proofErr w:type="spellEnd"/>
      <w:r w:rsidR="004A079B" w:rsidRPr="004A079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 </w:t>
      </w:r>
      <w:r w:rsidR="004A079B"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62206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Pr="00622066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Pr="00622066">
        <w:rPr>
          <w:rFonts w:ascii="GHEA Grapalat" w:eastAsia="Calibri" w:hAnsi="GHEA Grapalat" w:cs="Times New Roman"/>
          <w:sz w:val="24"/>
          <w:szCs w:val="24"/>
        </w:rPr>
        <w:t>անհրաժեշտ</w:t>
      </w:r>
      <w:proofErr w:type="spellEnd"/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Pr="00622066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Pr="00622066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3F646E" w:rsidRPr="00622066">
        <w:rPr>
          <w:rFonts w:ascii="GHEA Grapalat" w:eastAsia="Calibri" w:hAnsi="GHEA Grapalat" w:cs="Times New Roman"/>
          <w:sz w:val="24"/>
          <w:szCs w:val="24"/>
        </w:rPr>
        <w:t>202</w:t>
      </w:r>
      <w:r w:rsidR="003903D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F646E" w:rsidRPr="006220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թվականի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ՀՀ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բյուջեով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1049 «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ցանցի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21001 «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CF58B9" w:rsidRPr="00CF58B9">
        <w:rPr>
          <w:rFonts w:ascii="GHEA Grapalat" w:eastAsia="Calibri" w:hAnsi="GHEA Grapalat" w:cs="Times New Roman"/>
          <w:sz w:val="24"/>
          <w:szCs w:val="24"/>
        </w:rPr>
        <w:t>միջոցառմ</w:t>
      </w:r>
      <w:proofErr w:type="spellEnd"/>
      <w:r w:rsidR="00B166C9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CF58B9" w:rsidRPr="00CF58B9">
        <w:rPr>
          <w:rFonts w:ascii="GHEA Grapalat" w:eastAsia="Calibri" w:hAnsi="GHEA Grapalat" w:cs="Times New Roman"/>
          <w:sz w:val="24"/>
          <w:szCs w:val="24"/>
        </w:rPr>
        <w:t xml:space="preserve">ն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F646E" w:rsidRPr="00622066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="003F646E" w:rsidRPr="00622066">
        <w:rPr>
          <w:rFonts w:ascii="GHEA Grapalat" w:eastAsia="Calibri" w:hAnsi="GHEA Grapalat" w:cs="Times New Roman"/>
          <w:sz w:val="24"/>
          <w:szCs w:val="24"/>
        </w:rPr>
        <w:t>:</w:t>
      </w:r>
      <w:r w:rsidRPr="00622066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14:paraId="53E61C8D" w14:textId="77777777" w:rsidR="00622066" w:rsidRPr="00933873" w:rsidRDefault="00622066" w:rsidP="00933873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</w:rPr>
      </w:pPr>
    </w:p>
    <w:p w14:paraId="3DE23A8B" w14:textId="77777777" w:rsidR="003A2177" w:rsidRPr="00933873" w:rsidRDefault="00B2468E" w:rsidP="00933873">
      <w:pPr>
        <w:pStyle w:val="ListParagraph"/>
        <w:numPr>
          <w:ilvl w:val="0"/>
          <w:numId w:val="7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proofErr w:type="spellStart"/>
      <w:r w:rsidRPr="00933873">
        <w:rPr>
          <w:rFonts w:ascii="GHEA Grapalat" w:eastAsia="Calibri" w:hAnsi="GHEA Grapalat" w:cs="Sylfaen"/>
          <w:b/>
          <w:sz w:val="24"/>
          <w:szCs w:val="24"/>
        </w:rPr>
        <w:t>Ընթացիկ</w:t>
      </w:r>
      <w:proofErr w:type="spellEnd"/>
      <w:r w:rsidRPr="00933873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33873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933873">
        <w:rPr>
          <w:rFonts w:ascii="GHEA Grapalat" w:eastAsia="Calibri" w:hAnsi="GHEA Grapalat" w:cs="Sylfaen"/>
          <w:b/>
          <w:sz w:val="24"/>
          <w:szCs w:val="24"/>
        </w:rPr>
        <w:t>վիճակը</w:t>
      </w:r>
      <w:proofErr w:type="spellEnd"/>
      <w:r w:rsidRPr="00933873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933873">
        <w:rPr>
          <w:rFonts w:ascii="GHEA Grapalat" w:eastAsia="Calibri" w:hAnsi="GHEA Grapalat" w:cs="Sylfaen"/>
          <w:b/>
          <w:sz w:val="24"/>
          <w:szCs w:val="24"/>
        </w:rPr>
        <w:t>և</w:t>
      </w:r>
      <w:r w:rsidRPr="00933873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33873">
        <w:rPr>
          <w:rFonts w:ascii="GHEA Grapalat" w:eastAsia="Calibri" w:hAnsi="GHEA Grapalat" w:cs="Sylfaen"/>
          <w:b/>
          <w:sz w:val="24"/>
          <w:szCs w:val="24"/>
        </w:rPr>
        <w:t>իրավական</w:t>
      </w:r>
      <w:proofErr w:type="spellEnd"/>
      <w:r w:rsidRPr="00933873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33873">
        <w:rPr>
          <w:rFonts w:ascii="GHEA Grapalat" w:eastAsia="Calibri" w:hAnsi="GHEA Grapalat" w:cs="Sylfaen"/>
          <w:b/>
          <w:sz w:val="24"/>
          <w:szCs w:val="24"/>
        </w:rPr>
        <w:t>ակտի</w:t>
      </w:r>
      <w:proofErr w:type="spellEnd"/>
      <w:r w:rsidRPr="00933873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33873">
        <w:rPr>
          <w:rFonts w:ascii="GHEA Grapalat" w:eastAsia="Calibri" w:hAnsi="GHEA Grapalat" w:cs="Sylfaen"/>
          <w:b/>
          <w:sz w:val="24"/>
          <w:szCs w:val="24"/>
        </w:rPr>
        <w:t>ընդունման</w:t>
      </w:r>
      <w:proofErr w:type="spellEnd"/>
      <w:r w:rsidRPr="00933873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33873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proofErr w:type="spellEnd"/>
      <w:r w:rsidRPr="00933873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proofErr w:type="spellStart"/>
      <w:r w:rsidRPr="00933873">
        <w:rPr>
          <w:rFonts w:ascii="GHEA Grapalat" w:eastAsia="Calibri" w:hAnsi="GHEA Grapalat" w:cs="Sylfaen"/>
          <w:b/>
          <w:sz w:val="24"/>
          <w:szCs w:val="24"/>
        </w:rPr>
        <w:t>թյունը</w:t>
      </w:r>
      <w:proofErr w:type="spellEnd"/>
    </w:p>
    <w:p w14:paraId="3268824D" w14:textId="5BA66DAE" w:rsidR="00163E49" w:rsidRPr="00933873" w:rsidRDefault="007E2267" w:rsidP="00933873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933873">
        <w:rPr>
          <w:rFonts w:ascii="GHEA Grapalat" w:hAnsi="GHEA Grapalat"/>
          <w:sz w:val="24"/>
          <w:shd w:val="clear" w:color="auto" w:fill="FFFFFF"/>
          <w:lang w:val="hy-AM"/>
        </w:rPr>
        <w:t>Ներկայացված որոշման նախագծի ընդունումը պայմանավորված է «Գնումների մասին» ՀՀ օրենքի 15-րդ հոդվածի 6-րդ մասի հիման վրա</w:t>
      </w:r>
      <w:r w:rsidR="00324ED7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 կ</w:t>
      </w:r>
      <w:r w:rsidR="0099252A" w:rsidRPr="00933873">
        <w:rPr>
          <w:rFonts w:ascii="GHEA Grapalat" w:hAnsi="GHEA Grapalat"/>
          <w:sz w:val="24"/>
          <w:shd w:val="clear" w:color="auto" w:fill="FFFFFF"/>
          <w:lang w:val="hy-AM"/>
        </w:rPr>
        <w:t>նքվ</w:t>
      </w:r>
      <w:r w:rsidR="00163E49" w:rsidRPr="00933873">
        <w:rPr>
          <w:rFonts w:ascii="GHEA Grapalat" w:hAnsi="GHEA Grapalat"/>
          <w:sz w:val="24"/>
          <w:shd w:val="clear" w:color="auto" w:fill="FFFFFF"/>
          <w:lang w:val="hy-AM"/>
        </w:rPr>
        <w:t>ած</w:t>
      </w:r>
      <w:r w:rsidR="00BD079F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373FBC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թիվ ՏԿԵՆ-ՀԲՄԱՇՁԲ-2022/2Շ-1  պայմանագրով նախատեսված՝ Հ-33, /Մ-3 /Ստեփանավան-Ագարակ-Յաղդան-/Հ-35/ հանրապետական նշանակության ավտոճանապարհի կմ0+000-կմ8+100 հատվածի </w:t>
      </w:r>
      <w:r w:rsidR="00E5334F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 և</w:t>
      </w:r>
      <w:r w:rsidR="004E4D9E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99252A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թիվ </w:t>
      </w:r>
      <w:r w:rsidR="00373FBC" w:rsidRPr="00933873">
        <w:rPr>
          <w:rFonts w:ascii="GHEA Grapalat" w:hAnsi="GHEA Grapalat"/>
          <w:sz w:val="24"/>
          <w:shd w:val="clear" w:color="auto" w:fill="FFFFFF"/>
          <w:lang w:val="hy-AM"/>
        </w:rPr>
        <w:t>ՏԿԵՆ-ՀԲՄԱՇՁԲ-2022/4Շ-1</w:t>
      </w:r>
      <w:r w:rsidR="0099252A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 պայմանագրով նախատեսված</w:t>
      </w:r>
      <w:r w:rsidR="00324ED7" w:rsidRPr="00933873">
        <w:rPr>
          <w:rFonts w:ascii="GHEA Grapalat" w:hAnsi="GHEA Grapalat"/>
          <w:sz w:val="24"/>
          <w:shd w:val="clear" w:color="auto" w:fill="FFFFFF"/>
          <w:lang w:val="hy-AM"/>
        </w:rPr>
        <w:t>՝</w:t>
      </w:r>
      <w:r w:rsidR="0099252A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373FBC" w:rsidRPr="00933873">
        <w:rPr>
          <w:rFonts w:ascii="GHEA Grapalat" w:hAnsi="GHEA Grapalat"/>
          <w:sz w:val="24"/>
          <w:shd w:val="clear" w:color="auto" w:fill="FFFFFF"/>
          <w:lang w:val="hy-AM"/>
        </w:rPr>
        <w:t>Մ-10, Սևան-Մարտունի-Գետափ միջպետական նշանակության ավտոճանապարհի կմ66+000-կմ80+000</w:t>
      </w:r>
      <w:r w:rsidR="00373FBC" w:rsidRPr="00933873">
        <w:rPr>
          <w:rFonts w:ascii="Calibri" w:hAnsi="Calibri" w:cs="Calibri"/>
          <w:sz w:val="24"/>
          <w:shd w:val="clear" w:color="auto" w:fill="FFFFFF"/>
          <w:lang w:val="hy-AM"/>
        </w:rPr>
        <w:t> </w:t>
      </w:r>
      <w:r w:rsidR="00373FBC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 հատվածի </w:t>
      </w:r>
      <w:r w:rsidR="00373FBC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հիմնանորոգ</w:t>
      </w:r>
      <w:r w:rsidR="00E5334F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ման</w:t>
      </w:r>
      <w:r w:rsidR="008E23C5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 2024 թվականին իրականացվող </w:t>
      </w:r>
      <w:r w:rsidR="00D35319" w:rsidRPr="00933873">
        <w:rPr>
          <w:rFonts w:ascii="GHEA Grapalat" w:hAnsi="GHEA Grapalat"/>
          <w:sz w:val="24"/>
          <w:shd w:val="clear" w:color="auto" w:fill="FFFFFF"/>
          <w:lang w:val="hy-AM"/>
        </w:rPr>
        <w:t>շինարարական աշխատանքների, տեխնիկական և հեղինակային հսկողության</w:t>
      </w:r>
      <w:r w:rsidR="00F11AEF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 ծառայությունների ձեռքբերման</w:t>
      </w:r>
      <w:r w:rsidR="00794929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C22446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համար ֆինանսական միջոցների նախատեսման անհրաժեշտությամբ: </w:t>
      </w:r>
    </w:p>
    <w:p w14:paraId="6577964C" w14:textId="5C1DD9AA" w:rsidR="00B12C97" w:rsidRPr="00933873" w:rsidRDefault="00B12C97" w:rsidP="0093387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Միաժամանակ նախագծով նախատեսվում է թույլատրել Հայաստանի Հանրապետության տարածքային կառավարման և ենթակառուցվածքների </w:t>
      </w: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նախարարությանը իր կողմից կնքված մի շարք պայմանագրերում կատարել փոփոխություններ, մասնավորապես.</w:t>
      </w:r>
    </w:p>
    <w:p w14:paraId="149E3482" w14:textId="584E57BD" w:rsidR="00B166C9" w:rsidRPr="00933873" w:rsidRDefault="005E7E46" w:rsidP="0093387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</w:t>
      </w:r>
      <w:r w:rsidR="00B166C9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) Եվրոբուդ Պլյուս սահմանափակ պատասխանատվությամբ ընկերության հետ 2023 թվականի հուլիսի 7-ին կնքված թիվ ՏԿԵՆ-ՀԲՄԱՇՁԲ-2023/22Շ պայմանագրում: </w:t>
      </w:r>
    </w:p>
    <w:p w14:paraId="1D8B42EC" w14:textId="533B46E9" w:rsidR="009E2931" w:rsidRPr="00933873" w:rsidRDefault="00C94F03" w:rsidP="0093387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Աշխատանքների իրականացման ընթացքում </w:t>
      </w:r>
      <w:r w:rsidR="00B166C9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Կապալառուն դիմել է ՀՀ տարածքային կառավարման և ենթակառուցվածքների նախարարություն </w:t>
      </w: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առաջարկելով </w:t>
      </w:r>
      <w:r w:rsidR="00B166C9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պայմանագրով նախատեսված Մ-5, Երևան - Արմավիր - </w:t>
      </w:r>
      <w:r w:rsidR="00285FB6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</w:t>
      </w:r>
      <w:r w:rsidR="00B166C9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սահման միջպետական նշանակության ավտոճանապարհի կմ17+530-կմ18+200, կմ 25+593-կմ29+385 և կմ32+675-կմ33+833 աջակողմյան և ձախակողմյան հատվածների հիմնանորոգման </w:t>
      </w:r>
      <w:r w:rsidR="009E2931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գործում նոր տեխնոլոգիաների կիրառմամբ </w:t>
      </w:r>
      <w:r w:rsidR="00581354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որոշ հատվածներում </w:t>
      </w:r>
      <w:r w:rsidR="00784ACA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ճանապարհային պատվածքի կոնստրուկցիայի </w:t>
      </w:r>
      <w:r w:rsidR="009E2931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փոփոխությամբ շինարարական աշխատանքների իրականացման համար համաձայնություն ստանալու խնդրանքով:</w:t>
      </w:r>
      <w:r w:rsidR="00581354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Ընդ որում, առաջարկած նոր տեխնոլոգիայով նախատեսվող աշխատանքներ</w:t>
      </w:r>
      <w:r w:rsidR="00784ACA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 արժեքը</w:t>
      </w:r>
      <w:r w:rsidR="00581354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784ACA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ավելի թանկ է, քան նախագծով նախատեսվածինը, սական Կապալառուն առաջարկել է դրանք իրականացնել առանց այդ աշխատանքների արժեքի ավելացման՝ պայմանագրով նախատեսված արժեքի սահմաններում:</w:t>
      </w:r>
    </w:p>
    <w:p w14:paraId="0697A5EF" w14:textId="4907079C" w:rsidR="00B166C9" w:rsidRPr="00933873" w:rsidRDefault="009E2931" w:rsidP="0093387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Վերը նշված առաջարկը ՀՀ տարածքային կառավարման և ենթակառուցվածքների նախարարությունը քննարկել է տվյալ ճանապարհի հիմնանորոգման նախագծանախահաշվային փաստաթղթերը մշակող և հեղինակային հսկողություն իրականացնող «Հալդի Քոնսալթ» ՍՊԸ-ի հետ</w:t>
      </w:r>
      <w:r w:rsidR="005F3EAB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և վերջինիս կողմից ներկայացված դիրքորոշման համաձայն՝ Կապալառուի կողմից առաջարկված </w:t>
      </w:r>
      <w:r w:rsidR="00257F42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ճանապարհային պատվածքի</w:t>
      </w:r>
      <w:r w:rsidR="005F3EAB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կոնստրուկցիայով իրականացնելու պարագայում </w:t>
      </w:r>
      <w:r w:rsidR="00257F42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այն ևս </w:t>
      </w:r>
      <w:r w:rsidR="005F3EAB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բավարարում է ծածկի կրողունակությունը</w:t>
      </w:r>
      <w:r w:rsidR="00257F42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 Ն</w:t>
      </w:r>
      <w:r w:rsidR="00784ACA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կատի ունենալով այն, որ այդ աշխատանքները առաջարկվ</w:t>
      </w:r>
      <w:r w:rsidR="00257F42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ել</w:t>
      </w:r>
      <w:r w:rsidR="00784ACA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է իրականացնել </w:t>
      </w:r>
      <w:r w:rsidR="005F3EAB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առանց լրացուցիչ ֆինանսավորման</w:t>
      </w:r>
      <w:r w:rsidR="00257F42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, հետևաբար Կապալառուի կողմից առաջարկված նոր տեխնոլոգիաների կիրառմամբ որոշ հատվածներում ճանապարհային պատվածքի կոնստրուկցիայի </w:t>
      </w:r>
      <w:r w:rsidR="00D33ACC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իրականացումը պատվիրատուի կողմից նույնպես ընդունելի է</w:t>
      </w:r>
      <w:r w:rsidR="005F3EAB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</w:t>
      </w:r>
      <w:r w:rsidR="0013582C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60B3DA90" w14:textId="0BD344D3" w:rsidR="00613505" w:rsidRPr="00933873" w:rsidRDefault="00B166C9" w:rsidP="0093387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Նկատի ունենալով վերը նշվածը ներկայացված նախագծով նախատեսվում է ծավալաթերթ</w:t>
      </w:r>
      <w:r w:rsidR="00D33ACC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-նախահաշվ</w:t>
      </w: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ում նշված </w:t>
      </w:r>
      <w:r w:rsidR="00581354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որոշ </w:t>
      </w: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աշխատանքներ փոխարինել այլ բնութագրեր </w:t>
      </w: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 xml:space="preserve">ունեցող աշխատանքներով, որոնք միասին գումարային արտահայտությամբ չեն գերազանցում պայմանագրի գնի </w:t>
      </w:r>
      <w:r w:rsidR="007B1AF6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41</w:t>
      </w: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տոկոսը</w:t>
      </w:r>
      <w:r w:rsidR="00D33ACC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՝</w:t>
      </w:r>
      <w:r w:rsidR="009F32B9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պայմանագր</w:t>
      </w:r>
      <w:r w:rsidR="00DD2D0D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ով սահմանված </w:t>
      </w:r>
      <w:r w:rsidR="009F32B9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ընդհանուր գն</w:t>
      </w:r>
      <w:r w:rsidR="00DD2D0D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 սահմաններում</w:t>
      </w: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։</w:t>
      </w:r>
    </w:p>
    <w:p w14:paraId="1D99C706" w14:textId="24058CBA" w:rsidR="004646BD" w:rsidRPr="00933873" w:rsidRDefault="005E7E46" w:rsidP="00933873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933873">
        <w:rPr>
          <w:rFonts w:ascii="GHEA Grapalat" w:hAnsi="GHEA Grapalat"/>
          <w:sz w:val="24"/>
          <w:shd w:val="clear" w:color="auto" w:fill="FFFFFF"/>
          <w:lang w:val="hy-AM"/>
        </w:rPr>
        <w:t>2</w:t>
      </w:r>
      <w:r w:rsidR="00FA6680" w:rsidRPr="00933873">
        <w:rPr>
          <w:rFonts w:ascii="GHEA Grapalat" w:hAnsi="GHEA Grapalat"/>
          <w:sz w:val="24"/>
          <w:shd w:val="clear" w:color="auto" w:fill="FFFFFF"/>
          <w:lang w:val="hy-AM"/>
        </w:rPr>
        <w:t>) «Լեոպոլդ և ընկերներ» սահմանափակ պատասխանատվությամբ ընկերության հետ 2022 թվականի հոկտեմբերի 14-ին կնքված թիվ ՏԿԵՆ-ՀԲՄԱՇՁԲ-2022/29Շ պայմանագրում</w:t>
      </w:r>
      <w:r w:rsidR="00A6789A" w:rsidRPr="00933873">
        <w:rPr>
          <w:rFonts w:ascii="GHEA Grapalat" w:hAnsi="GHEA Grapalat"/>
          <w:sz w:val="24"/>
          <w:shd w:val="clear" w:color="auto" w:fill="FFFFFF"/>
          <w:lang w:val="hy-AM"/>
        </w:rPr>
        <w:t>:</w:t>
      </w:r>
      <w:r w:rsidR="00FA6680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</w:p>
    <w:p w14:paraId="2EF869DF" w14:textId="6A7682E3" w:rsidR="00A6789A" w:rsidRPr="00933873" w:rsidRDefault="00A6789A" w:rsidP="00933873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Պայմանագրով 2024 թվականի համար նախատեսված աշխատանքների կատարման ժամկետ է սահմանված (Համաձայնագիր թիվ 5) 13.03.2024թ. հաշված 68 օր՝ մինչև 20.05.2024թ.: </w:t>
      </w:r>
    </w:p>
    <w:p w14:paraId="55A902CB" w14:textId="20825281" w:rsidR="00FC21F0" w:rsidRPr="00933873" w:rsidRDefault="00FC21F0" w:rsidP="0093387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Աշխատանքների մեկնարկից հետո Կապալառուն ձեռնարկել է հնարավոր բոլոր միջոցները, որպեսզի աշխատանքները կատարվեն և ավարտվեն սահմանված ժամկետում, սակայն նկատի ունենալով այն, որ հիմնանորոգվող ճանապարհը միակն է, որ կապում է Ալավերդի քաղաքի Սանահին թաղամասը, Սանահին վանական համալիրը և Ակներ բնակավայրը, և երթևեկության բավականին ինտեսիվության պատճառով դանդաղել են հիմնանորոգման աշխատանքները: Աշխատանքների դանդաղեցմանը նպաստել է նաև մայիս-հունիս ամիսներին տեղացած հորդառատ անձրևները, որը նույնպես ազդել է աշխատանքների կատարման ժամկետների վրա:</w:t>
      </w:r>
    </w:p>
    <w:p w14:paraId="5DB816DC" w14:textId="40D640FC" w:rsidR="009F1230" w:rsidRPr="00933873" w:rsidRDefault="00901BC3" w:rsidP="00933873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Բացի դա, պ</w:t>
      </w:r>
      <w:r w:rsidR="004646BD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այմանագրով</w:t>
      </w:r>
      <w:r w:rsidR="004646BD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 նախատեսված աշխատանքները մեկնարկելուց հետո ՀՀ Լոռու մարզի Ալավերդու համայնքի ղեկավարը</w:t>
      </w:r>
      <w:r w:rsidR="00F53760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 մի շարք գրություններով դիմել է ՀՀ տարածքային կառավարման և ենթակառուցվածքների նախարարություն, խնդրելով թիվ ՏԿԵՆ-ՀԲՄԱՇՁԲ-2022/29Շ պայմանագրի շրջանակներում հիմնանորոգվող Տ-5-46,/Մ-6/(Ալավերդի)-Սանահին թաղամաս-Ակներ  ավտոճանապարհի ԿՄ0+000-ԿՄ9+300  և Տ-5-46 դեպի Սանահին վանական համալիր տանող ճանապարհի կմ5+350-կմ5+400 հատվածում ջրահեռացման առուներ, վաքեր և շրջադարձի տեսանելիությունը ապահովելու համար ճանապարհի լայնությունը վերանայելու, կմ8+580-կմ9+020 հատվածում (Ակներ բնակավայր մտնող հատված) </w:t>
      </w:r>
      <w:r w:rsidR="009F1230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երթևեկամասը լայնացնելու, ճանապարհի տվյալ հատվածով անցնող ջրի խողովակը փոխարինելու, որոշ տեղերում բնակիչների մուտքերի հետ </w:t>
      </w:r>
      <w:r w:rsidR="00D33ACC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տեղանքին համապատասխան </w:t>
      </w:r>
      <w:r w:rsidR="009F1230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լծորդումներ իրականացնելու, Սանահին վանական </w:t>
      </w:r>
      <w:r w:rsidR="009F1230" w:rsidRPr="00933873">
        <w:rPr>
          <w:rFonts w:ascii="GHEA Grapalat" w:hAnsi="GHEA Grapalat"/>
          <w:sz w:val="24"/>
          <w:shd w:val="clear" w:color="auto" w:fill="FFFFFF"/>
          <w:lang w:val="hy-AM"/>
        </w:rPr>
        <w:lastRenderedPageBreak/>
        <w:t xml:space="preserve">համալիրի տարածքում գոյություն ունեցող բետոնե քայքայված ծածկը ասֆալտբետոնե ծածկով փոխարինելու, ճանապարհին հարակից քայքայված, կիսաքանդ վիճակում գտնվող հենապատերի փոխարեն նոր հենապատեր կառուցելու և այլ </w:t>
      </w:r>
      <w:r w:rsidR="00676642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լրացուցիչ </w:t>
      </w:r>
      <w:r w:rsidR="009F1230" w:rsidRPr="00933873">
        <w:rPr>
          <w:rFonts w:ascii="GHEA Grapalat" w:hAnsi="GHEA Grapalat"/>
          <w:sz w:val="24"/>
          <w:shd w:val="clear" w:color="auto" w:fill="FFFFFF"/>
          <w:lang w:val="hy-AM"/>
        </w:rPr>
        <w:t>աշխատանքներ իրականացնելու համար:</w:t>
      </w:r>
    </w:p>
    <w:p w14:paraId="106838A2" w14:textId="63B9C152" w:rsidR="00B07E19" w:rsidRPr="00933873" w:rsidRDefault="009F1230" w:rsidP="00933873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Վերը նշված առաջարկները ուսումնասիրելու և մասնագիտական </w:t>
      </w:r>
      <w:r w:rsidR="00B07E19" w:rsidRPr="00933873">
        <w:rPr>
          <w:rFonts w:ascii="GHEA Grapalat" w:hAnsi="GHEA Grapalat"/>
          <w:sz w:val="24"/>
          <w:shd w:val="clear" w:color="auto" w:fill="FFFFFF"/>
          <w:lang w:val="hy-AM"/>
        </w:rPr>
        <w:t>եզրակացություն</w:t>
      </w:r>
      <w:r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 ներկայացնելու համար ՀՀ տարածքային կառավարման և ենթակառուցվածքների նախարարությունը դիմել է Տ-5-46,/Մ-6/(Ալավերդի)-Սանահին թաղամաս-Ակներ  ավտոճանապարհի ԿՄ0+000-ԿՄ9+300  և Տ-5-46 դեպի Սանահին վանական համալիր տանող ճանապարհի հիմնանորոգման նախագծանախահաշվային փաստաթղթերը կազմող</w:t>
      </w:r>
      <w:r w:rsidR="00B07E19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 և հեղինակային հսկողություն իրականացնող </w:t>
      </w:r>
      <w:r w:rsidRPr="00933873">
        <w:rPr>
          <w:rFonts w:ascii="GHEA Grapalat" w:hAnsi="GHEA Grapalat"/>
          <w:sz w:val="24"/>
          <w:shd w:val="clear" w:color="auto" w:fill="FFFFFF"/>
          <w:lang w:val="hy-AM"/>
        </w:rPr>
        <w:t>կազմակերպությանը</w:t>
      </w:r>
      <w:r w:rsidR="00B07E19" w:rsidRPr="00933873">
        <w:rPr>
          <w:rFonts w:ascii="GHEA Grapalat" w:hAnsi="GHEA Grapalat"/>
          <w:sz w:val="24"/>
          <w:shd w:val="clear" w:color="auto" w:fill="FFFFFF"/>
          <w:lang w:val="hy-AM"/>
        </w:rPr>
        <w:t>:</w:t>
      </w:r>
    </w:p>
    <w:p w14:paraId="55CCAE26" w14:textId="08DFEA3F" w:rsidR="00B12C97" w:rsidRPr="00933873" w:rsidRDefault="00B07E19" w:rsidP="00933873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Վերջինիս կողմից ներկայացված նախագծանախահաշվային փաստաթղթերում կատարված փոփոխություններ</w:t>
      </w:r>
      <w:r w:rsidR="00BC23FC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ի</w:t>
      </w:r>
      <w:r w:rsidR="00901BC3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հիման վրա աշխատանքների իրականացման համար պահանջվում էր լրացուցիչ ժամկետ, սակայն </w:t>
      </w:r>
      <w:r w:rsidR="00CB5278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հաշվի առնելով</w:t>
      </w:r>
      <w:r w:rsidR="00BC23FC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փոփոխություններ</w:t>
      </w:r>
      <w:r w:rsidR="00D33ACC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ով</w:t>
      </w: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CB5278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նախատեսված աշխատանքները իրականացնելու, </w:t>
      </w:r>
      <w:r w:rsidR="00AA3397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ինչպես նաև այն, որ </w:t>
      </w:r>
      <w:r w:rsidR="00B26F87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Լոռու և Տավուշի մարզերում 2024 թվականի մայիսի 25-26-ը տեղացած հորդառատ անձրևներով պայմանավորված հեղեղումների հետևանքով պատճառված վնասները վերականգնելու նպատակով պետության կողմից իրականացված միջոցառումներում ներգրավվել են նաև Կապալառուին պատկանող մի շարք ճանապարհաշինական և այլ շինարարական </w:t>
      </w:r>
      <w:r w:rsidR="008D05A8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տեխնիկա</w:t>
      </w:r>
      <w:r w:rsidR="00B26F87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, </w:t>
      </w:r>
      <w:r w:rsidR="00BC23FC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իսկ </w:t>
      </w:r>
      <w:r w:rsidR="003D1967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հեղեղումների արդյունքում </w:t>
      </w:r>
      <w:r w:rsidR="00FA5227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ցամաքային ճանապարհ</w:t>
      </w:r>
      <w:r w:rsidR="003D1967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ների դժվար անցանելիության և երթևեկության անվտանգության ապահովման անհրաժեշտությամբ պայմանավորված որոշ հատվածներով երթևեկության սահմանափակ</w:t>
      </w:r>
      <w:r w:rsidR="00901BC3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վել էր</w:t>
      </w:r>
      <w:r w:rsidR="008D05A8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, հետևաբար </w:t>
      </w:r>
      <w:r w:rsidR="00AA3397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որոշմամբ </w:t>
      </w:r>
      <w:r w:rsidR="00CB5278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ներկայացված նախագծով առաջարկվում է </w:t>
      </w:r>
      <w:r w:rsidR="00FA6680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պայմանագրով </w:t>
      </w:r>
      <w:r w:rsidR="002331F2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սահմանված ընդհանուր</w:t>
      </w:r>
      <w:r w:rsidR="003D1967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="00FA6680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աշխատանքների </w:t>
      </w:r>
      <w:r w:rsidR="003D1967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կատարման </w:t>
      </w:r>
      <w:r w:rsidR="002331F2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ժամկետը</w:t>
      </w:r>
      <w:r w:rsidR="00A6789A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երկարաձգել </w:t>
      </w:r>
      <w:r w:rsidR="00DF38FE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</w:t>
      </w:r>
      <w:r w:rsidR="00FB74B1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35</w:t>
      </w:r>
      <w:r w:rsidR="00FA6680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օրով</w:t>
      </w:r>
      <w:r w:rsidR="002331F2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, որի արդյունքում 2024 թվականին իրականացվելիք աշխատանքների կատարման ժամկետը կերկարաձգվի </w:t>
      </w:r>
      <w:r w:rsidR="00DF38FE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</w:t>
      </w:r>
      <w:r w:rsidR="00FB74B1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35</w:t>
      </w:r>
      <w:r w:rsidR="002331F2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օրով</w:t>
      </w:r>
      <w:r w:rsidR="00901BC3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և հնարավորություն կընձեռնվի Կապալառուին </w:t>
      </w:r>
      <w:r w:rsidR="00B55CDC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նախագծով նախատեսված լրացուցիչ աշխատանքները ավարտին հասցնելու համար</w:t>
      </w: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</w:t>
      </w:r>
      <w:r w:rsidR="00AA3397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</w:p>
    <w:p w14:paraId="089AC3F8" w14:textId="77777777" w:rsidR="00404C4E" w:rsidRPr="00933873" w:rsidRDefault="00404C4E" w:rsidP="0093387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</w:p>
    <w:p w14:paraId="0BD3DFF7" w14:textId="63D898A4" w:rsidR="00337295" w:rsidRPr="00933873" w:rsidRDefault="00D27540" w:rsidP="0093387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 xml:space="preserve"> </w:t>
      </w:r>
      <w:r w:rsidR="00337295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ՀՀ Կոտայքի մարզի Աբովյան համայնքի Կարմիր բանակի փողոցի և դեպի տվյալների մշակման կենտրոն տանող ավտոճանապարհի 200գմ հատվածի հիմնանորոգման նախագծերի պատրաստման, ծախսերի գնահատման և դրանց փորձաքննության ծառայությունների մատուցման համար ՀՀ տարածքային կառավարման և ենթակառուցվածքների նախարարության կողմից կնքվել են  թիվ ՏԿԵՆ-ԲՄԽԾՁԲ-2024/1Ն-1 և թիվ ՏԿԵՆ-ԳՀԾՁԲ-2024/1Փ-3 պայմանագրերը:</w:t>
      </w:r>
    </w:p>
    <w:p w14:paraId="7ED87760" w14:textId="3C6C72DF" w:rsidR="00E9234D" w:rsidRPr="00933873" w:rsidRDefault="00513AB6" w:rsidP="0093387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Նկատի ունենալով, որ ն</w:t>
      </w:r>
      <w:r w:rsidR="00337295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շված ճանապարհահատվածի հիմնանորոգման անհրաժեշտությունը բխում էր ՀՀ կառավարության 2022 թվականի օգոստոսի 24-ի «Ենթակառուցվածքներ ներդրումների դիմաց» օժանդակության տրամադրման միջոցառման իրականացման անհրաժեշտ բազային պահանջները, օժանդակության տրամադրման կարգը և պայմանները հաստատելու մասին» թիվ 1343-Ն որոշման պահանջներից</w:t>
      </w: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, իսկ </w:t>
      </w:r>
      <w:r w:rsidR="00337295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«ՋԻԷՆՍԻ-ԱԼՖԱ» ՓԲ ընկերությունը 01.03.2024թ. թիվ 331-03/24 գրությամբ դիմել է ՀՀ տարածքային կառավարման և ենթակառուցվածքների նախարարությանը տեղեկացնելով, որ հիմք ընդունելով ՀՀ կառավարության 07.12.2023թ. թիվ 2144-Ն որոշմամբ ՀՀ կառավարության 24.08.2022թ. թիվ 1343-Ն որոշման մեջ կատարված փոփոխությունը ՀՀ էկոնոմիկայի նախարարության ու «ՋԻԷՆՍԻ-ԱԼՖԱ» ՓԲ ընկերության միջև 12.01.2024թ. կնքվել է Փոխհատուցում տրամադրելու վերաբերյալ պայմանագիր, ըստ որի՝ ընկերության կողմից կառուցվելիք ենթակառուցվածքների, մասնավորապես՝ մեկ ենթակայանի և ճանապարհի կառուցման համար «ՋԻԷՆՍԻ-ԱԼՖԱ» ՓԲ ընկերությանը տրամադրվում է փոխհատուցում</w:t>
      </w: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, հետևաբար, </w:t>
      </w:r>
      <w:r w:rsidR="00337295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Հայաստանի Հանրապետության կողմից որպես օժանդակություն ՀՀ Կոտայքի մարզի Աբովյան համայնքի Կարմիր բանակի փողոցի և դեպի տվյալների մշակման կենտրոն տանող ավտոճանապարհի 200գմ հատվածի հիմնանորոգման անհրաժեշտությունը վերացել է</w:t>
      </w: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և ներկայացված նախագծով առաջարկվում է նվազեցնել վերը նշված ծառայությունների համար հատկացված ֆինանսական միջոցները, որից հետո ղեկավարվելով ՀՀ կառավարության 2017 թվականի մայիսի 4-ի թիվ 526-Ն որոշման թիվ 1 հավելվածի 33-րդ կետի 9-րդ ենթակետու պահանջներով Կողմերի հ</w:t>
      </w:r>
      <w:r w:rsidR="00AF2A28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ա</w:t>
      </w: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մաձայնությամբ կլուծվի վերը նշված պայմանագրերը:</w:t>
      </w:r>
    </w:p>
    <w:p w14:paraId="2841C026" w14:textId="264095F8" w:rsidR="00B12C97" w:rsidRPr="00933873" w:rsidRDefault="00E9234D" w:rsidP="0093387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 xml:space="preserve">Նշենք նաև, որ նախապես ստացվել </w:t>
      </w:r>
      <w:r w:rsidR="00AF2A28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են</w:t>
      </w: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նշված ճանապարհի կառուցման նախագծանախահաշվային փաստաթղթերը կազմող և դրանց փորձաքննության ծառայությունները մատուցող կազմակերպությունների համաձայնությունները</w:t>
      </w:r>
      <w:r w:rsidR="00AF2A28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՝ նշված ճանապարհի մասով պայմանագրերի լուծման վերաբերյալ</w:t>
      </w: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: </w:t>
      </w:r>
      <w:r w:rsidR="00513AB6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05CDF3A3" w14:textId="5CF3409D" w:rsidR="00DC3867" w:rsidRPr="00933873" w:rsidRDefault="00D35319" w:rsidP="00933873">
      <w:pPr>
        <w:spacing w:line="360" w:lineRule="auto"/>
        <w:ind w:firstLine="426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Նախագծով նախատեսված </w:t>
      </w:r>
      <w:r w:rsidR="00115F1D" w:rsidRPr="00933873">
        <w:rPr>
          <w:rFonts w:ascii="GHEA Grapalat" w:hAnsi="GHEA Grapalat"/>
          <w:sz w:val="24"/>
          <w:lang w:val="hy-AM"/>
        </w:rPr>
        <w:t xml:space="preserve">1049 «Ճանապարհային ցանցի բարելավում» ծրագրի 21001 «Պետական նշանակության ավտոճանապարհների հիմնանորոգում» միջոցառման </w:t>
      </w:r>
      <w:r w:rsidR="004108E7" w:rsidRPr="00933873">
        <w:rPr>
          <w:rFonts w:ascii="GHEA Grapalat" w:hAnsi="GHEA Grapalat"/>
          <w:sz w:val="24"/>
          <w:lang w:val="hy-AM"/>
        </w:rPr>
        <w:t xml:space="preserve">սույն որոշման մեջ ընդգրկված </w:t>
      </w:r>
      <w:r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հիմնանորոգվող ավտոճանապարհների </w:t>
      </w:r>
      <w:r w:rsidR="00BA46A7" w:rsidRPr="00933873">
        <w:rPr>
          <w:rFonts w:ascii="GHEA Grapalat" w:hAnsi="GHEA Grapalat"/>
          <w:sz w:val="24"/>
          <w:shd w:val="clear" w:color="auto" w:fill="FFFFFF"/>
          <w:lang w:val="hy-AM"/>
        </w:rPr>
        <w:t>կմ-ային ցուցանիշը</w:t>
      </w:r>
      <w:r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="004108E7" w:rsidRPr="00933873">
        <w:rPr>
          <w:rFonts w:ascii="GHEA Grapalat" w:hAnsi="GHEA Grapalat"/>
          <w:sz w:val="24"/>
          <w:shd w:val="clear" w:color="auto" w:fill="FFFFFF"/>
          <w:lang w:val="hy-AM"/>
        </w:rPr>
        <w:t>0</w:t>
      </w:r>
      <w:r w:rsidR="004D236E" w:rsidRPr="00933873">
        <w:rPr>
          <w:rFonts w:ascii="GHEA Grapalat" w:hAnsi="GHEA Grapalat"/>
          <w:sz w:val="24"/>
          <w:shd w:val="clear" w:color="auto" w:fill="FFFFFF"/>
          <w:lang w:val="hy-AM"/>
        </w:rPr>
        <w:t>.</w:t>
      </w:r>
      <w:r w:rsidR="008F2D0B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0</w:t>
      </w:r>
      <w:r w:rsidR="004108E7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8</w:t>
      </w:r>
      <w:r w:rsidR="00324ED7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 </w:t>
      </w:r>
      <w:r w:rsidRPr="00933873">
        <w:rPr>
          <w:rFonts w:ascii="GHEA Grapalat" w:hAnsi="GHEA Grapalat"/>
          <w:sz w:val="24"/>
          <w:shd w:val="clear" w:color="auto" w:fill="FFFFFF"/>
          <w:lang w:val="hy-AM"/>
        </w:rPr>
        <w:t>կմ է</w:t>
      </w:r>
      <w:r w:rsidR="00B82F94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 (Հ-33, /Մ-3 /Ստեփանավան-Ագարակ-Յաղդան-/Հ-35/ հանրապետական նշանակության ավտոճանապարհի կմ6+040 – կմ6+120 հատված)</w:t>
      </w:r>
      <w:r w:rsidR="001A1DFA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, </w:t>
      </w:r>
      <w:r w:rsidR="00B82F94" w:rsidRPr="00933873">
        <w:rPr>
          <w:rFonts w:ascii="GHEA Grapalat" w:hAnsi="GHEA Grapalat"/>
          <w:sz w:val="24"/>
          <w:shd w:val="clear" w:color="auto" w:fill="FFFFFF"/>
          <w:lang w:val="hy-AM"/>
        </w:rPr>
        <w:t xml:space="preserve">իսկ </w:t>
      </w:r>
      <w:r w:rsidR="001A1DFA" w:rsidRPr="00933873">
        <w:rPr>
          <w:rFonts w:ascii="GHEA Grapalat" w:hAnsi="GHEA Grapalat"/>
          <w:sz w:val="24"/>
          <w:shd w:val="clear" w:color="auto" w:fill="FFFFFF"/>
          <w:lang w:val="hy-AM"/>
        </w:rPr>
        <w:t>Մ-10, Սևան-Մարտունի-Գետափ միջպետական նշանակության ավտոճանապարհի կմ66+000 – կմ80+000 հատվածի հիմնանորոգման աշխատանքների համար կմ-ային ցուցանիշ չկա, քանի որ տվյալ ճանապարհահատվածի համար նախատեսված գումարը մնացած աշխատանքները (կահավորում, արհեսատական կառուցվածքներ և այլն) ամբոջությամբ ավարտելու համար է</w:t>
      </w:r>
      <w:r w:rsidRPr="00933873">
        <w:rPr>
          <w:rFonts w:ascii="GHEA Grapalat" w:hAnsi="GHEA Grapalat"/>
          <w:sz w:val="24"/>
          <w:shd w:val="clear" w:color="auto" w:fill="FFFFFF"/>
          <w:lang w:val="hy-AM"/>
        </w:rPr>
        <w:t>:</w:t>
      </w:r>
    </w:p>
    <w:p w14:paraId="3B68F439" w14:textId="0E70965B" w:rsidR="00BA46A7" w:rsidRPr="00933873" w:rsidRDefault="00BA46A7" w:rsidP="0093387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Միաժամանակ, նախագծով նախատեսվում է 2023 թվականին ավարտված և շահագործման ընդունող հանձնաժողովի ակտով ընդունված՝ Մ4, Երևան - Սևան - Իջևան – ՀՀ սահման միջպետական նշանակության ավտոճանապարհի կմ144+240 - կմ148+200 հատվածի հիմնանորոգման (ՏԿԵՆ-ԲՄԱՇՁԲ-2023/7Շ-7), Մ-16, /Մ-4/ - Ոսկեպար - Նոյեմբերյան - /Մ-6/ միջպետական նշանակության ավտոճանապարհի կմ0+070-կմ7+000 հատվածի հիմնանորոգման (ՏԿԵՆ-ՀԲՄԱՇՁԲ-2023/2Շ-3), Հ-28,/Հ-55/ - Ջրառատ – Մեղրաձոր - Հանքավան հանրապետական նշանակության ավտոճանապարհի կմ 17+000-կմ 19+000 հատվածի հիմնանորոգման (ՏԿԵՆ-ԲՄԱՇՁԲ-2023/7Շ-3) աշխատանքների դիմաց չվճարված պայմանագրի ընդհանուր գնի 5 տոկոսի չափով չվճարված գումարի վճարման համար հատկացնել ֆինանսական միջոցներ:</w:t>
      </w:r>
    </w:p>
    <w:p w14:paraId="49085EB3" w14:textId="01109082" w:rsidR="00DC3867" w:rsidRPr="00933873" w:rsidRDefault="00FD1ADE" w:rsidP="0093387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Հարկ է նշել նաև, որ Նախագծով առաջարկվում է </w:t>
      </w:r>
      <w:r w:rsidR="00945727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կատարել մեկ ճանապարհահատվածի </w:t>
      </w:r>
      <w:r w:rsidR="003D2C77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մասով</w:t>
      </w:r>
      <w:r w:rsidR="00945727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3-րդ եռամսյակում նախատեսված գումարի </w:t>
      </w: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միջեռամսյակային վերաբաշխում</w:t>
      </w:r>
      <w:r w:rsidR="003D2C77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:</w:t>
      </w:r>
      <w:r w:rsidR="00945727"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</w:p>
    <w:p w14:paraId="6E222F11" w14:textId="1C69536F" w:rsidR="00BA46A7" w:rsidRPr="00933873" w:rsidRDefault="00BA46A7" w:rsidP="00933873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</w:pP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>Համաձայն ՀՀ կառավարության 30</w:t>
      </w:r>
      <w:r w:rsidRPr="00933873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11</w:t>
      </w:r>
      <w:r w:rsidRPr="00933873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2023թ</w:t>
      </w:r>
      <w:r w:rsidRPr="00933873">
        <w:rPr>
          <w:rFonts w:ascii="MS Mincho" w:eastAsia="MS Mincho" w:hAnsi="MS Mincho" w:cs="MS Mincho" w:hint="eastAsia"/>
          <w:bCs/>
          <w:sz w:val="24"/>
          <w:szCs w:val="24"/>
          <w:shd w:val="clear" w:color="auto" w:fill="FFFFFF"/>
          <w:lang w:val="hy-AM"/>
        </w:rPr>
        <w:t>․</w:t>
      </w:r>
      <w:r w:rsidRPr="0093387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թիվ 2074-Ն որոշման՝ Մ-10, Սևան-Մարտունի-Գետափ միջպետական նշանակության ավտոճանապարհի կմ66+000+124+000 հատվածը դարձել է Հ-79, /Մ-10/- Գեղհովիտ-Քարագլուխ-/Մ-2/ հանրապետական նշանակության ավտոճանապարհ՝ 58 կմ ընդհանուր երկարությամբ, Մ-16, /Մ-4/ - Ոսկեպար - Նոյեմբերյան - /Մ-6/ միջպետական նշանակության ավտոճանապարհը դարձել է Հ-58, /Մ-4/ -Ոսկեպար-Նոյեմբերյան- /Մ-6/ հանրապետական նշանակության ավտոճանապարհ՝ 59 կմ ընդհանուր երկարությամբ:</w:t>
      </w:r>
    </w:p>
    <w:p w14:paraId="6125D27D" w14:textId="77777777" w:rsidR="003A2177" w:rsidRPr="00933873" w:rsidRDefault="007E2E83" w:rsidP="00933873">
      <w:pPr>
        <w:spacing w:after="160" w:line="360" w:lineRule="auto"/>
        <w:ind w:firstLine="426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33873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Pr="00933873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933873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933873">
        <w:rPr>
          <w:rFonts w:ascii="GHEA Grapalat" w:eastAsia="Calibri" w:hAnsi="GHEA Grapalat" w:cs="Sylfaen"/>
          <w:b/>
          <w:sz w:val="24"/>
          <w:szCs w:val="24"/>
          <w:lang w:val="fr-FR"/>
        </w:rPr>
        <w:t xml:space="preserve"> </w:t>
      </w:r>
      <w:r w:rsidRPr="00933873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</w:p>
    <w:p w14:paraId="030900F9" w14:textId="59F554AA" w:rsidR="00B42ACA" w:rsidRPr="00933873" w:rsidRDefault="003A2177" w:rsidP="00933873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</w:pPr>
      <w:r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ընդունման նպատակն է՝ </w:t>
      </w:r>
      <w:r w:rsidR="00882D7E" w:rsidRPr="00933873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B354A3" w:rsidRPr="00933873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A753BE" w:rsidRPr="00933873">
        <w:rPr>
          <w:rFonts w:ascii="GHEA Grapalat" w:eastAsia="Calibri" w:hAnsi="GHEA Grapalat" w:cs="Times New Roman"/>
          <w:sz w:val="24"/>
          <w:szCs w:val="24"/>
          <w:lang w:val="hy-AM"/>
        </w:rPr>
        <w:t>-2024</w:t>
      </w:r>
      <w:r w:rsidR="00EB46F1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</w:t>
      </w:r>
      <w:r w:rsidR="00882D7E" w:rsidRPr="00933873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="00EB46F1" w:rsidRPr="00933873">
        <w:rPr>
          <w:rFonts w:ascii="GHEA Grapalat" w:eastAsia="Calibri" w:hAnsi="GHEA Grapalat" w:cs="Times New Roman"/>
          <w:sz w:val="24"/>
          <w:szCs w:val="24"/>
          <w:lang w:val="hy-AM"/>
        </w:rPr>
        <w:t>ի հիմնանորոգման ծրագր</w:t>
      </w:r>
      <w:r w:rsidR="00A753BE" w:rsidRPr="00933873">
        <w:rPr>
          <w:rFonts w:ascii="GHEA Grapalat" w:eastAsia="Calibri" w:hAnsi="GHEA Grapalat" w:cs="Times New Roman"/>
          <w:sz w:val="24"/>
          <w:szCs w:val="24"/>
          <w:lang w:val="hy-AM"/>
        </w:rPr>
        <w:t>եր</w:t>
      </w:r>
      <w:r w:rsidR="00EB46F1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ով նախատեսված թվով </w:t>
      </w:r>
      <w:r w:rsidR="003D2C77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2 ճանապարհահատվածի </w:t>
      </w:r>
      <w:r w:rsidR="00EB46F1" w:rsidRPr="00933873">
        <w:rPr>
          <w:rFonts w:ascii="GHEA Grapalat" w:eastAsia="Calibri" w:hAnsi="GHEA Grapalat" w:cs="Times New Roman"/>
          <w:sz w:val="24"/>
          <w:szCs w:val="24"/>
          <w:lang w:val="hy-AM"/>
        </w:rPr>
        <w:t>հիմնանորոգման</w:t>
      </w:r>
      <w:r w:rsidR="005A378C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աշխատանքները 202</w:t>
      </w:r>
      <w:r w:rsidR="00882D7E" w:rsidRPr="00933873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5A378C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 </w:t>
      </w:r>
      <w:r w:rsidR="008B176A" w:rsidRPr="00933873">
        <w:rPr>
          <w:rFonts w:ascii="GHEA Grapalat" w:eastAsia="Calibri" w:hAnsi="GHEA Grapalat" w:cs="Times New Roman"/>
          <w:sz w:val="24"/>
          <w:szCs w:val="24"/>
          <w:lang w:val="hy-AM"/>
        </w:rPr>
        <w:t>ավարտելու</w:t>
      </w:r>
      <w:r w:rsidR="00EB46F1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88530F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ինչպես նաև </w:t>
      </w:r>
      <w:r w:rsidR="00A43374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թվով </w:t>
      </w:r>
      <w:r w:rsidR="004C2176" w:rsidRPr="00933873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A43374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ճանապարհահատված</w:t>
      </w:r>
      <w:r w:rsidR="004C2176" w:rsidRPr="00933873">
        <w:rPr>
          <w:rFonts w:ascii="GHEA Grapalat" w:eastAsia="Calibri" w:hAnsi="GHEA Grapalat" w:cs="Times New Roman"/>
          <w:sz w:val="24"/>
          <w:szCs w:val="24"/>
          <w:lang w:val="hy-AM"/>
        </w:rPr>
        <w:t>ների</w:t>
      </w:r>
      <w:r w:rsidR="00A43374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D2C77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2023-2024 թվականների </w:t>
      </w:r>
      <w:r w:rsidR="004C2176" w:rsidRPr="00933873">
        <w:rPr>
          <w:rFonts w:ascii="GHEA Grapalat" w:eastAsia="Calibri" w:hAnsi="GHEA Grapalat" w:cs="Times New Roman"/>
          <w:sz w:val="24"/>
          <w:szCs w:val="24"/>
          <w:lang w:val="hy-AM"/>
        </w:rPr>
        <w:t>հիմնանորոգման</w:t>
      </w:r>
      <w:r w:rsidR="0088530F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ծրագրերով նախատեսված աշխատանքների </w:t>
      </w:r>
      <w:r w:rsidR="00A753BE" w:rsidRPr="00933873">
        <w:rPr>
          <w:rFonts w:ascii="GHEA Grapalat" w:eastAsia="Calibri" w:hAnsi="GHEA Grapalat" w:cs="Times New Roman"/>
          <w:sz w:val="24"/>
          <w:szCs w:val="24"/>
          <w:lang w:val="hy-AM"/>
        </w:rPr>
        <w:t>դիմաց չվճարված պայմանագրի ընդհանուր գնի 5 տոկոսի</w:t>
      </w:r>
      <w:r w:rsidR="007A2C5F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(ԳՉԾ)</w:t>
      </w:r>
      <w:r w:rsidR="00A753BE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F3FF2" w:rsidRPr="00933873">
        <w:rPr>
          <w:rFonts w:ascii="GHEA Grapalat" w:eastAsia="Calibri" w:hAnsi="GHEA Grapalat" w:cs="Times New Roman"/>
          <w:sz w:val="24"/>
          <w:szCs w:val="24"/>
          <w:lang w:val="hy-AM"/>
        </w:rPr>
        <w:t>գումարի վճարման</w:t>
      </w:r>
      <w:r w:rsidR="00C90FB0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53BE" w:rsidRPr="00933873">
        <w:rPr>
          <w:rFonts w:ascii="GHEA Grapalat" w:eastAsia="Calibri" w:hAnsi="GHEA Grapalat" w:cs="Times New Roman"/>
          <w:sz w:val="24"/>
          <w:szCs w:val="24"/>
          <w:lang w:val="hy-AM"/>
        </w:rPr>
        <w:t>համար հատկացնել ֆինանսական միջոցներ</w:t>
      </w:r>
      <w:r w:rsidR="00B42ACA" w:rsidRPr="00933873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567890" w:rsidRPr="00933873">
        <w:rPr>
          <w:rFonts w:ascii="GHEA Grapalat" w:eastAsia="Calibri" w:hAnsi="GHEA Grapalat" w:cs="Times New Roman"/>
          <w:sz w:val="24"/>
          <w:szCs w:val="24"/>
          <w:highlight w:val="yellow"/>
          <w:lang w:val="hy-AM"/>
        </w:rPr>
        <w:t xml:space="preserve"> </w:t>
      </w:r>
    </w:p>
    <w:p w14:paraId="0B76F1BB" w14:textId="4CD377D4" w:rsidR="003A2177" w:rsidRPr="00933873" w:rsidRDefault="00B42ACA" w:rsidP="00933873">
      <w:pPr>
        <w:spacing w:line="360" w:lineRule="auto"/>
        <w:ind w:firstLine="426"/>
        <w:jc w:val="both"/>
        <w:rPr>
          <w:rFonts w:ascii="GHEA Grapalat" w:eastAsia="Calibri" w:hAnsi="GHEA Grapalat" w:cs="Tahoma"/>
          <w:sz w:val="24"/>
          <w:szCs w:val="24"/>
          <w:lang w:val="hy-AM"/>
        </w:rPr>
      </w:pPr>
      <w:r w:rsidRPr="00933873">
        <w:rPr>
          <w:rFonts w:ascii="GHEA Grapalat" w:eastAsia="Calibri" w:hAnsi="GHEA Grapalat" w:cs="Calibri"/>
          <w:sz w:val="24"/>
          <w:szCs w:val="24"/>
          <w:lang w:val="hy-AM" w:eastAsia="ru-RU"/>
        </w:rPr>
        <w:t>Ընդհանուր առմամբ ն</w:t>
      </w:r>
      <w:r w:rsidR="003A2177" w:rsidRPr="00933873">
        <w:rPr>
          <w:rFonts w:ascii="GHEA Grapalat" w:eastAsia="Calibri" w:hAnsi="GHEA Grapalat" w:cs="Calibri"/>
          <w:sz w:val="24"/>
          <w:szCs w:val="24"/>
          <w:lang w:val="hy-AM" w:eastAsia="ru-RU"/>
        </w:rPr>
        <w:t>ախագծով առաջարկվում է</w:t>
      </w:r>
      <w:r w:rsidR="003A2177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202</w:t>
      </w:r>
      <w:r w:rsidR="00882D7E" w:rsidRPr="00933873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3A2177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բյուջեով նախատեսված 1049 «Ճանապարհային ցանցի բարելավում» ծրագրի </w:t>
      </w:r>
      <w:r w:rsidR="00771578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21001 </w:t>
      </w:r>
      <w:r w:rsidR="003A2177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«Պետական նշանակության ավտոճանապարհների հիմնանորոգում» </w:t>
      </w:r>
      <w:r w:rsidR="004C2176" w:rsidRPr="00933873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3A2177" w:rsidRPr="00933873">
        <w:rPr>
          <w:rFonts w:ascii="GHEA Grapalat" w:eastAsia="Calibri" w:hAnsi="GHEA Grapalat" w:cs="Times New Roman"/>
          <w:sz w:val="24"/>
          <w:szCs w:val="24"/>
          <w:lang w:val="hy-AM"/>
        </w:rPr>
        <w:t>իջոցառմ</w:t>
      </w:r>
      <w:r w:rsidR="004C2176" w:rsidRPr="00933873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3A2177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համար Կառավարության ներքո հաստատված միջոցներից </w:t>
      </w:r>
      <w:r w:rsidR="009B6F2D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C2176" w:rsidRPr="00933873">
        <w:rPr>
          <w:rFonts w:ascii="GHEA Grapalat" w:eastAsia="Calibri" w:hAnsi="GHEA Grapalat" w:cs="Times New Roman"/>
          <w:sz w:val="24"/>
          <w:szCs w:val="24"/>
          <w:lang w:val="hy-AM"/>
        </w:rPr>
        <w:t>36</w:t>
      </w:r>
      <w:r w:rsidR="003D2C77" w:rsidRPr="00933873">
        <w:rPr>
          <w:rFonts w:ascii="GHEA Grapalat" w:eastAsia="Calibri" w:hAnsi="GHEA Grapalat" w:cs="Times New Roman"/>
          <w:sz w:val="24"/>
          <w:szCs w:val="24"/>
          <w:lang w:val="hy-AM"/>
        </w:rPr>
        <w:t>0.84</w:t>
      </w:r>
      <w:r w:rsidR="004C2176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մլն.</w:t>
      </w:r>
      <w:r w:rsidR="003F646E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</w:t>
      </w:r>
      <w:r w:rsidR="003A2177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դրամը</w:t>
      </w:r>
      <w:r w:rsidR="00771578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A2177" w:rsidRPr="00933873">
        <w:rPr>
          <w:rFonts w:ascii="GHEA Grapalat" w:eastAsia="Calibri" w:hAnsi="GHEA Grapalat" w:cs="Times New Roman"/>
          <w:sz w:val="24"/>
          <w:szCs w:val="24"/>
          <w:lang w:val="hy-AM"/>
        </w:rPr>
        <w:t>հատկացնել Տարածքային կառավարման և ենթակառուցվածքների նախարարությանը՝ 1049 «Ճանապարհային ցանցի բարելավում» ծրագր</w:t>
      </w:r>
      <w:r w:rsidR="004371FA" w:rsidRPr="00933873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3A2177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F646E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21001 </w:t>
      </w:r>
      <w:r w:rsidR="004C2176" w:rsidRPr="00933873">
        <w:rPr>
          <w:rFonts w:ascii="GHEA Grapalat" w:eastAsia="Calibri" w:hAnsi="GHEA Grapalat" w:cs="Times New Roman"/>
          <w:sz w:val="24"/>
          <w:szCs w:val="24"/>
          <w:lang w:val="hy-AM"/>
        </w:rPr>
        <w:t>«Պետական նշանակության ավտոճանապարհների հիմնանորոգում» միջոցառման</w:t>
      </w:r>
      <w:r w:rsidR="003F646E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կատարումն</w:t>
      </w:r>
      <w:r w:rsidR="003A2177" w:rsidRPr="009338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ապահովելու </w:t>
      </w:r>
      <w:r w:rsidR="00CE002D" w:rsidRPr="00933873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9172FD" w:rsidRPr="00933873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6D2438EC" w14:textId="77777777" w:rsidR="00622066" w:rsidRPr="00933873" w:rsidRDefault="00622066" w:rsidP="00933873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1A8AA17" w14:textId="77777777" w:rsidR="003A2177" w:rsidRPr="00933873" w:rsidRDefault="007E2E83" w:rsidP="00933873">
      <w:pPr>
        <w:numPr>
          <w:ilvl w:val="0"/>
          <w:numId w:val="7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933873">
        <w:rPr>
          <w:rFonts w:ascii="GHEA Grapalat" w:eastAsia="Calibri" w:hAnsi="GHEA Grapalat" w:cs="Sylfaen"/>
          <w:b/>
          <w:sz w:val="24"/>
          <w:szCs w:val="24"/>
        </w:rPr>
        <w:t>Ակնկալվող</w:t>
      </w:r>
      <w:proofErr w:type="spellEnd"/>
      <w:r w:rsidRPr="00933873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proofErr w:type="spellStart"/>
      <w:r w:rsidRPr="00933873">
        <w:rPr>
          <w:rFonts w:ascii="GHEA Grapalat" w:eastAsia="Calibri" w:hAnsi="GHEA Grapalat" w:cs="Sylfaen"/>
          <w:b/>
          <w:sz w:val="24"/>
          <w:szCs w:val="24"/>
        </w:rPr>
        <w:t>արդյունքը</w:t>
      </w:r>
      <w:proofErr w:type="spellEnd"/>
    </w:p>
    <w:p w14:paraId="5E92025B" w14:textId="77777777" w:rsidR="003A2177" w:rsidRPr="00933873" w:rsidRDefault="003A2177" w:rsidP="00933873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933873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B42ACA" w:rsidRPr="0093387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</w:t>
      </w:r>
      <w:r w:rsidRPr="0093387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14:paraId="22713A46" w14:textId="77777777" w:rsidR="00622066" w:rsidRPr="00933873" w:rsidRDefault="00622066" w:rsidP="00933873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14:paraId="6CD54168" w14:textId="77777777" w:rsidR="003A2177" w:rsidRPr="00933873" w:rsidRDefault="00615278" w:rsidP="00933873">
      <w:pPr>
        <w:spacing w:after="200" w:line="360" w:lineRule="auto"/>
        <w:ind w:firstLine="63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93387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</w:t>
      </w:r>
      <w:r w:rsidR="003A2177" w:rsidRPr="0093387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3A2177" w:rsidRPr="00933873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4C3B128A" w14:textId="77777777" w:rsidR="003A2177" w:rsidRPr="00933873" w:rsidRDefault="003A2177" w:rsidP="00933873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93387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>Որոշման նախագծի ընդունմամբ Հայաստանի Հանրապետության պետական բյուջեի եկամուտների ու ծախսերի լրացուցիչ</w:t>
      </w:r>
      <w:r w:rsidR="00615278" w:rsidRPr="0093387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933873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>նվազեցում չի առաջացնում</w:t>
      </w:r>
      <w:r w:rsidRPr="0093387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: </w:t>
      </w:r>
    </w:p>
    <w:p w14:paraId="1143175F" w14:textId="77777777" w:rsidR="003A2177" w:rsidRPr="00933873" w:rsidRDefault="00615278" w:rsidP="00933873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33873">
        <w:rPr>
          <w:rFonts w:ascii="GHEA Grapalat" w:eastAsia="Times New Roman" w:hAnsi="GHEA Grapalat" w:cs="Sylfaen"/>
          <w:b/>
          <w:sz w:val="24"/>
          <w:szCs w:val="24"/>
          <w:lang w:val="hy-AM"/>
        </w:rPr>
        <w:t>6</w:t>
      </w:r>
      <w:r w:rsidR="003A2177" w:rsidRPr="00933873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55E445D1" w14:textId="77777777" w:rsidR="003A2177" w:rsidRPr="00933873" w:rsidRDefault="003A2177" w:rsidP="00933873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933873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31574682" w14:textId="77777777" w:rsidR="00622066" w:rsidRPr="00933873" w:rsidRDefault="00622066" w:rsidP="00933873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7C38AC0F" w14:textId="77777777" w:rsidR="003A2177" w:rsidRPr="00933873" w:rsidRDefault="00615278" w:rsidP="00933873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33873"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="003A2177" w:rsidRPr="00933873">
        <w:rPr>
          <w:rFonts w:ascii="GHEA Grapalat" w:eastAsia="Times New Roman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52DBC8D" w14:textId="77777777" w:rsidR="003A2177" w:rsidRPr="00933873" w:rsidRDefault="003A2177" w:rsidP="00933873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933873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նախագիծը բխում է «Հայաստանի վերափոխման ռազմավարություն 2050», «Կառավարության 2021-2026թթ. ծրագիր» /կետ 3.2, 3-րդ պարբերության 1-ին ենթակետ/</w:t>
      </w:r>
      <w:r w:rsidR="00615278" w:rsidRPr="0093387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  <w:r w:rsidRPr="00933873">
        <w:rPr>
          <w:rFonts w:ascii="GHEA Grapalat" w:eastAsia="Calibri" w:hAnsi="GHEA Grapalat" w:cs="Sylfaen"/>
          <w:sz w:val="24"/>
          <w:szCs w:val="24"/>
          <w:lang w:val="hy-AM" w:eastAsia="ru-RU"/>
        </w:rPr>
        <w:t>ռազմավարական փաստաթղթերի դրույթներից:</w:t>
      </w:r>
      <w:r w:rsidR="00615278" w:rsidRPr="00933873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 </w:t>
      </w:r>
    </w:p>
    <w:p w14:paraId="66A745DC" w14:textId="77777777" w:rsidR="003A2177" w:rsidRPr="00933873" w:rsidRDefault="003A2177" w:rsidP="00933873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  <w:r w:rsidRPr="00933873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sectPr w:rsidR="003A2177" w:rsidRPr="00933873" w:rsidSect="00615278">
      <w:pgSz w:w="12240" w:h="15840"/>
      <w:pgMar w:top="960" w:right="900" w:bottom="1135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990402209">
    <w:abstractNumId w:val="5"/>
  </w:num>
  <w:num w:numId="2" w16cid:durableId="249585513">
    <w:abstractNumId w:val="0"/>
  </w:num>
  <w:num w:numId="3" w16cid:durableId="1365598294">
    <w:abstractNumId w:val="3"/>
  </w:num>
  <w:num w:numId="4" w16cid:durableId="17323430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92462703">
    <w:abstractNumId w:val="4"/>
  </w:num>
  <w:num w:numId="6" w16cid:durableId="1693023692">
    <w:abstractNumId w:val="2"/>
  </w:num>
  <w:num w:numId="7" w16cid:durableId="15259467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795934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1F54"/>
    <w:rsid w:val="00003BF9"/>
    <w:rsid w:val="00004886"/>
    <w:rsid w:val="00006461"/>
    <w:rsid w:val="00023AD3"/>
    <w:rsid w:val="00024706"/>
    <w:rsid w:val="000257F4"/>
    <w:rsid w:val="00025E2F"/>
    <w:rsid w:val="000322A6"/>
    <w:rsid w:val="00033451"/>
    <w:rsid w:val="000340A6"/>
    <w:rsid w:val="000536A3"/>
    <w:rsid w:val="00056E88"/>
    <w:rsid w:val="0005722E"/>
    <w:rsid w:val="00057CE4"/>
    <w:rsid w:val="000603E6"/>
    <w:rsid w:val="00063545"/>
    <w:rsid w:val="00065B26"/>
    <w:rsid w:val="000731DD"/>
    <w:rsid w:val="00073264"/>
    <w:rsid w:val="000762ED"/>
    <w:rsid w:val="00081886"/>
    <w:rsid w:val="00081C3A"/>
    <w:rsid w:val="0008271E"/>
    <w:rsid w:val="000870FF"/>
    <w:rsid w:val="00087D1B"/>
    <w:rsid w:val="0009242A"/>
    <w:rsid w:val="00097566"/>
    <w:rsid w:val="000A4914"/>
    <w:rsid w:val="000A4D9E"/>
    <w:rsid w:val="000A5FA7"/>
    <w:rsid w:val="000A7A57"/>
    <w:rsid w:val="000B0B49"/>
    <w:rsid w:val="000B1296"/>
    <w:rsid w:val="000B668A"/>
    <w:rsid w:val="000C1114"/>
    <w:rsid w:val="000C27B8"/>
    <w:rsid w:val="000D06A6"/>
    <w:rsid w:val="000D4347"/>
    <w:rsid w:val="000E20D1"/>
    <w:rsid w:val="000E2BF7"/>
    <w:rsid w:val="000E3C5C"/>
    <w:rsid w:val="000E444C"/>
    <w:rsid w:val="000E4EA3"/>
    <w:rsid w:val="000E52E8"/>
    <w:rsid w:val="000E7194"/>
    <w:rsid w:val="000F3FF2"/>
    <w:rsid w:val="000F66EF"/>
    <w:rsid w:val="00110637"/>
    <w:rsid w:val="0011069A"/>
    <w:rsid w:val="00115F1D"/>
    <w:rsid w:val="0011673C"/>
    <w:rsid w:val="00117DC6"/>
    <w:rsid w:val="00126AC2"/>
    <w:rsid w:val="001352C7"/>
    <w:rsid w:val="0013582C"/>
    <w:rsid w:val="0014214B"/>
    <w:rsid w:val="001563D0"/>
    <w:rsid w:val="0015741E"/>
    <w:rsid w:val="00157FF4"/>
    <w:rsid w:val="00162A3E"/>
    <w:rsid w:val="00163E49"/>
    <w:rsid w:val="00164986"/>
    <w:rsid w:val="00172977"/>
    <w:rsid w:val="001763D2"/>
    <w:rsid w:val="00181651"/>
    <w:rsid w:val="00183989"/>
    <w:rsid w:val="00184544"/>
    <w:rsid w:val="0018646B"/>
    <w:rsid w:val="00191488"/>
    <w:rsid w:val="00192D1B"/>
    <w:rsid w:val="0019490C"/>
    <w:rsid w:val="001A1DFA"/>
    <w:rsid w:val="001A53A0"/>
    <w:rsid w:val="001B15B3"/>
    <w:rsid w:val="001B399C"/>
    <w:rsid w:val="001B5B32"/>
    <w:rsid w:val="001B5EB3"/>
    <w:rsid w:val="001B67A7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F4C36"/>
    <w:rsid w:val="001F5345"/>
    <w:rsid w:val="001F6BCB"/>
    <w:rsid w:val="002029F0"/>
    <w:rsid w:val="0020311D"/>
    <w:rsid w:val="00203F88"/>
    <w:rsid w:val="00204156"/>
    <w:rsid w:val="00205AF2"/>
    <w:rsid w:val="002123D6"/>
    <w:rsid w:val="00212DD9"/>
    <w:rsid w:val="00215D44"/>
    <w:rsid w:val="00222321"/>
    <w:rsid w:val="002276A2"/>
    <w:rsid w:val="00227A3A"/>
    <w:rsid w:val="00227B53"/>
    <w:rsid w:val="002315BF"/>
    <w:rsid w:val="002331F2"/>
    <w:rsid w:val="00234ABF"/>
    <w:rsid w:val="00234B69"/>
    <w:rsid w:val="0024075B"/>
    <w:rsid w:val="0024510A"/>
    <w:rsid w:val="002471B0"/>
    <w:rsid w:val="002568C6"/>
    <w:rsid w:val="00256B45"/>
    <w:rsid w:val="00257F42"/>
    <w:rsid w:val="00257F61"/>
    <w:rsid w:val="00262730"/>
    <w:rsid w:val="00271BDD"/>
    <w:rsid w:val="00272AAC"/>
    <w:rsid w:val="00273C99"/>
    <w:rsid w:val="00274882"/>
    <w:rsid w:val="00276517"/>
    <w:rsid w:val="00280F2C"/>
    <w:rsid w:val="002818DE"/>
    <w:rsid w:val="00285BD6"/>
    <w:rsid w:val="00285FB6"/>
    <w:rsid w:val="00286B2E"/>
    <w:rsid w:val="00293A5C"/>
    <w:rsid w:val="002A06FF"/>
    <w:rsid w:val="002A159D"/>
    <w:rsid w:val="002B7839"/>
    <w:rsid w:val="002B7D0B"/>
    <w:rsid w:val="002C1769"/>
    <w:rsid w:val="002C23A7"/>
    <w:rsid w:val="002C4FDF"/>
    <w:rsid w:val="002C75B9"/>
    <w:rsid w:val="002D0DA3"/>
    <w:rsid w:val="002D1110"/>
    <w:rsid w:val="002D70B0"/>
    <w:rsid w:val="002F0E69"/>
    <w:rsid w:val="002F77E0"/>
    <w:rsid w:val="002F7B5B"/>
    <w:rsid w:val="00302976"/>
    <w:rsid w:val="0030598B"/>
    <w:rsid w:val="00305D34"/>
    <w:rsid w:val="003107A4"/>
    <w:rsid w:val="00310E4C"/>
    <w:rsid w:val="003134FE"/>
    <w:rsid w:val="00315160"/>
    <w:rsid w:val="0031545F"/>
    <w:rsid w:val="00317716"/>
    <w:rsid w:val="0032036A"/>
    <w:rsid w:val="003232BB"/>
    <w:rsid w:val="00324ED7"/>
    <w:rsid w:val="0032535F"/>
    <w:rsid w:val="00327A85"/>
    <w:rsid w:val="00327E06"/>
    <w:rsid w:val="00327EDB"/>
    <w:rsid w:val="003364D8"/>
    <w:rsid w:val="00336B07"/>
    <w:rsid w:val="00337295"/>
    <w:rsid w:val="00341729"/>
    <w:rsid w:val="0034547F"/>
    <w:rsid w:val="00350584"/>
    <w:rsid w:val="00361617"/>
    <w:rsid w:val="00364239"/>
    <w:rsid w:val="003644CB"/>
    <w:rsid w:val="003649E0"/>
    <w:rsid w:val="00367BE9"/>
    <w:rsid w:val="00370AEB"/>
    <w:rsid w:val="00371166"/>
    <w:rsid w:val="00373FBC"/>
    <w:rsid w:val="0037609A"/>
    <w:rsid w:val="00384EEF"/>
    <w:rsid w:val="003903DC"/>
    <w:rsid w:val="0039085B"/>
    <w:rsid w:val="00390C8D"/>
    <w:rsid w:val="003A0CC4"/>
    <w:rsid w:val="003A2177"/>
    <w:rsid w:val="003A5368"/>
    <w:rsid w:val="003B734B"/>
    <w:rsid w:val="003C0FFD"/>
    <w:rsid w:val="003C107A"/>
    <w:rsid w:val="003C1F6C"/>
    <w:rsid w:val="003D108C"/>
    <w:rsid w:val="003D154F"/>
    <w:rsid w:val="003D1967"/>
    <w:rsid w:val="003D24AF"/>
    <w:rsid w:val="003D275E"/>
    <w:rsid w:val="003D2C77"/>
    <w:rsid w:val="003D4975"/>
    <w:rsid w:val="003D4F30"/>
    <w:rsid w:val="003D7415"/>
    <w:rsid w:val="003E4831"/>
    <w:rsid w:val="003F12CF"/>
    <w:rsid w:val="003F646E"/>
    <w:rsid w:val="00404C4E"/>
    <w:rsid w:val="00405096"/>
    <w:rsid w:val="004054A4"/>
    <w:rsid w:val="004108E7"/>
    <w:rsid w:val="00411A3A"/>
    <w:rsid w:val="00414AC4"/>
    <w:rsid w:val="00416A6E"/>
    <w:rsid w:val="00423C28"/>
    <w:rsid w:val="004246E3"/>
    <w:rsid w:val="00424774"/>
    <w:rsid w:val="00425375"/>
    <w:rsid w:val="00434567"/>
    <w:rsid w:val="004355C7"/>
    <w:rsid w:val="0043712E"/>
    <w:rsid w:val="004371FA"/>
    <w:rsid w:val="004372DD"/>
    <w:rsid w:val="00441BB8"/>
    <w:rsid w:val="0044345A"/>
    <w:rsid w:val="00443E2C"/>
    <w:rsid w:val="00445CD8"/>
    <w:rsid w:val="004478FB"/>
    <w:rsid w:val="00453A24"/>
    <w:rsid w:val="004544CE"/>
    <w:rsid w:val="004631EA"/>
    <w:rsid w:val="00463DB6"/>
    <w:rsid w:val="004646BD"/>
    <w:rsid w:val="0046477F"/>
    <w:rsid w:val="004657F0"/>
    <w:rsid w:val="00476CEE"/>
    <w:rsid w:val="00477205"/>
    <w:rsid w:val="004801B0"/>
    <w:rsid w:val="00486676"/>
    <w:rsid w:val="004944DC"/>
    <w:rsid w:val="0049568B"/>
    <w:rsid w:val="00496DAA"/>
    <w:rsid w:val="004A079B"/>
    <w:rsid w:val="004A08E1"/>
    <w:rsid w:val="004A2E6A"/>
    <w:rsid w:val="004B4735"/>
    <w:rsid w:val="004C2176"/>
    <w:rsid w:val="004C41AD"/>
    <w:rsid w:val="004C4577"/>
    <w:rsid w:val="004C4CF5"/>
    <w:rsid w:val="004C61EA"/>
    <w:rsid w:val="004D236E"/>
    <w:rsid w:val="004D5015"/>
    <w:rsid w:val="004D627D"/>
    <w:rsid w:val="004E0769"/>
    <w:rsid w:val="004E343F"/>
    <w:rsid w:val="004E4D9E"/>
    <w:rsid w:val="004E5481"/>
    <w:rsid w:val="004E6637"/>
    <w:rsid w:val="004F055A"/>
    <w:rsid w:val="004F2369"/>
    <w:rsid w:val="004F4CD9"/>
    <w:rsid w:val="004F5404"/>
    <w:rsid w:val="004F6E5A"/>
    <w:rsid w:val="005025E3"/>
    <w:rsid w:val="005027D5"/>
    <w:rsid w:val="00502C98"/>
    <w:rsid w:val="005060C0"/>
    <w:rsid w:val="00506F9F"/>
    <w:rsid w:val="0051204B"/>
    <w:rsid w:val="0051380F"/>
    <w:rsid w:val="00513AB6"/>
    <w:rsid w:val="00516807"/>
    <w:rsid w:val="0052404D"/>
    <w:rsid w:val="00531A14"/>
    <w:rsid w:val="00536742"/>
    <w:rsid w:val="005469A8"/>
    <w:rsid w:val="0055420C"/>
    <w:rsid w:val="00567890"/>
    <w:rsid w:val="005733BD"/>
    <w:rsid w:val="00574EFE"/>
    <w:rsid w:val="00580C07"/>
    <w:rsid w:val="00581354"/>
    <w:rsid w:val="0058379D"/>
    <w:rsid w:val="00583F93"/>
    <w:rsid w:val="005961CE"/>
    <w:rsid w:val="005A070D"/>
    <w:rsid w:val="005A378C"/>
    <w:rsid w:val="005A4000"/>
    <w:rsid w:val="005A55ED"/>
    <w:rsid w:val="005B1703"/>
    <w:rsid w:val="005B6200"/>
    <w:rsid w:val="005C5560"/>
    <w:rsid w:val="005D31B5"/>
    <w:rsid w:val="005D404C"/>
    <w:rsid w:val="005E2E01"/>
    <w:rsid w:val="005E7E46"/>
    <w:rsid w:val="005F2D1E"/>
    <w:rsid w:val="005F3EAB"/>
    <w:rsid w:val="00601260"/>
    <w:rsid w:val="00601794"/>
    <w:rsid w:val="00610FE2"/>
    <w:rsid w:val="00613505"/>
    <w:rsid w:val="00613F64"/>
    <w:rsid w:val="00615278"/>
    <w:rsid w:val="006172E2"/>
    <w:rsid w:val="00622066"/>
    <w:rsid w:val="0062212C"/>
    <w:rsid w:val="00626A10"/>
    <w:rsid w:val="00630B2A"/>
    <w:rsid w:val="0063425D"/>
    <w:rsid w:val="006343FA"/>
    <w:rsid w:val="0064389F"/>
    <w:rsid w:val="00644D23"/>
    <w:rsid w:val="0064712B"/>
    <w:rsid w:val="006505B4"/>
    <w:rsid w:val="0065100C"/>
    <w:rsid w:val="006515DF"/>
    <w:rsid w:val="006546F3"/>
    <w:rsid w:val="00657BA3"/>
    <w:rsid w:val="00661E4A"/>
    <w:rsid w:val="00662247"/>
    <w:rsid w:val="006628FC"/>
    <w:rsid w:val="00662D36"/>
    <w:rsid w:val="00664876"/>
    <w:rsid w:val="00666B2D"/>
    <w:rsid w:val="00672C42"/>
    <w:rsid w:val="006734CE"/>
    <w:rsid w:val="006744AD"/>
    <w:rsid w:val="006753E0"/>
    <w:rsid w:val="0067644F"/>
    <w:rsid w:val="00676642"/>
    <w:rsid w:val="00676F96"/>
    <w:rsid w:val="00694AA4"/>
    <w:rsid w:val="00694CB4"/>
    <w:rsid w:val="0069547E"/>
    <w:rsid w:val="006959DD"/>
    <w:rsid w:val="00697BF7"/>
    <w:rsid w:val="006A1401"/>
    <w:rsid w:val="006A519E"/>
    <w:rsid w:val="006A7A78"/>
    <w:rsid w:val="006B111F"/>
    <w:rsid w:val="006B2FB6"/>
    <w:rsid w:val="006B3CD9"/>
    <w:rsid w:val="006B71B0"/>
    <w:rsid w:val="006C06B8"/>
    <w:rsid w:val="006C0891"/>
    <w:rsid w:val="006C32AF"/>
    <w:rsid w:val="006C3841"/>
    <w:rsid w:val="006C5CFF"/>
    <w:rsid w:val="006C5FCB"/>
    <w:rsid w:val="006D0A5E"/>
    <w:rsid w:val="006D2D27"/>
    <w:rsid w:val="006D3200"/>
    <w:rsid w:val="006D733D"/>
    <w:rsid w:val="006E263E"/>
    <w:rsid w:val="006E2BE4"/>
    <w:rsid w:val="006E2C6C"/>
    <w:rsid w:val="006F0BAF"/>
    <w:rsid w:val="006F0D85"/>
    <w:rsid w:val="006F3D62"/>
    <w:rsid w:val="006F64B0"/>
    <w:rsid w:val="00700735"/>
    <w:rsid w:val="00700A65"/>
    <w:rsid w:val="007134EE"/>
    <w:rsid w:val="00730235"/>
    <w:rsid w:val="00730FC9"/>
    <w:rsid w:val="007418E8"/>
    <w:rsid w:val="00745600"/>
    <w:rsid w:val="0074618E"/>
    <w:rsid w:val="00750464"/>
    <w:rsid w:val="00756A35"/>
    <w:rsid w:val="00763E48"/>
    <w:rsid w:val="00764E98"/>
    <w:rsid w:val="00765371"/>
    <w:rsid w:val="007666DD"/>
    <w:rsid w:val="0077095F"/>
    <w:rsid w:val="00771578"/>
    <w:rsid w:val="0077262E"/>
    <w:rsid w:val="00776875"/>
    <w:rsid w:val="00781977"/>
    <w:rsid w:val="00784ACA"/>
    <w:rsid w:val="00786C2B"/>
    <w:rsid w:val="00790289"/>
    <w:rsid w:val="007903E9"/>
    <w:rsid w:val="00792D51"/>
    <w:rsid w:val="00794929"/>
    <w:rsid w:val="00794FEE"/>
    <w:rsid w:val="007A14B4"/>
    <w:rsid w:val="007A2C5F"/>
    <w:rsid w:val="007B0769"/>
    <w:rsid w:val="007B1884"/>
    <w:rsid w:val="007B1AF6"/>
    <w:rsid w:val="007B7A9A"/>
    <w:rsid w:val="007B7FF6"/>
    <w:rsid w:val="007C2842"/>
    <w:rsid w:val="007C44EA"/>
    <w:rsid w:val="007C4BD2"/>
    <w:rsid w:val="007C5338"/>
    <w:rsid w:val="007D0A63"/>
    <w:rsid w:val="007D5F01"/>
    <w:rsid w:val="007D5FCC"/>
    <w:rsid w:val="007D75B0"/>
    <w:rsid w:val="007E0087"/>
    <w:rsid w:val="007E19A8"/>
    <w:rsid w:val="007E2267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07084"/>
    <w:rsid w:val="00810AD6"/>
    <w:rsid w:val="008112A3"/>
    <w:rsid w:val="00814647"/>
    <w:rsid w:val="00820338"/>
    <w:rsid w:val="00821239"/>
    <w:rsid w:val="00821B12"/>
    <w:rsid w:val="00835B24"/>
    <w:rsid w:val="00844732"/>
    <w:rsid w:val="0084650B"/>
    <w:rsid w:val="0085199D"/>
    <w:rsid w:val="00853575"/>
    <w:rsid w:val="00856360"/>
    <w:rsid w:val="00866D97"/>
    <w:rsid w:val="00867A0C"/>
    <w:rsid w:val="008707C1"/>
    <w:rsid w:val="00871CE1"/>
    <w:rsid w:val="008720E8"/>
    <w:rsid w:val="00877635"/>
    <w:rsid w:val="00881405"/>
    <w:rsid w:val="00882D7E"/>
    <w:rsid w:val="0088530F"/>
    <w:rsid w:val="00886D55"/>
    <w:rsid w:val="0089141D"/>
    <w:rsid w:val="00892A1E"/>
    <w:rsid w:val="00896598"/>
    <w:rsid w:val="008B0898"/>
    <w:rsid w:val="008B12D5"/>
    <w:rsid w:val="008B176A"/>
    <w:rsid w:val="008B52FD"/>
    <w:rsid w:val="008B69E9"/>
    <w:rsid w:val="008C199C"/>
    <w:rsid w:val="008C30C3"/>
    <w:rsid w:val="008C4039"/>
    <w:rsid w:val="008D01C1"/>
    <w:rsid w:val="008D05A8"/>
    <w:rsid w:val="008D19FF"/>
    <w:rsid w:val="008D6349"/>
    <w:rsid w:val="008E23C5"/>
    <w:rsid w:val="008E7A3C"/>
    <w:rsid w:val="008F08FB"/>
    <w:rsid w:val="008F1A62"/>
    <w:rsid w:val="008F2752"/>
    <w:rsid w:val="008F2D0B"/>
    <w:rsid w:val="008F2EB0"/>
    <w:rsid w:val="008F30C7"/>
    <w:rsid w:val="00900559"/>
    <w:rsid w:val="00901BC3"/>
    <w:rsid w:val="00902D9C"/>
    <w:rsid w:val="00902F35"/>
    <w:rsid w:val="009031A2"/>
    <w:rsid w:val="00903FA5"/>
    <w:rsid w:val="00905F48"/>
    <w:rsid w:val="0090671A"/>
    <w:rsid w:val="00910184"/>
    <w:rsid w:val="00911E5A"/>
    <w:rsid w:val="00912AA4"/>
    <w:rsid w:val="009172FD"/>
    <w:rsid w:val="009204FC"/>
    <w:rsid w:val="009260FA"/>
    <w:rsid w:val="009262E2"/>
    <w:rsid w:val="00932CBC"/>
    <w:rsid w:val="00933873"/>
    <w:rsid w:val="00933962"/>
    <w:rsid w:val="0094540C"/>
    <w:rsid w:val="00945727"/>
    <w:rsid w:val="00952161"/>
    <w:rsid w:val="00955CFA"/>
    <w:rsid w:val="009667B9"/>
    <w:rsid w:val="0096691F"/>
    <w:rsid w:val="00966ADB"/>
    <w:rsid w:val="00982C80"/>
    <w:rsid w:val="00991FA1"/>
    <w:rsid w:val="0099252A"/>
    <w:rsid w:val="0099540D"/>
    <w:rsid w:val="00995A05"/>
    <w:rsid w:val="009A3342"/>
    <w:rsid w:val="009B1CAE"/>
    <w:rsid w:val="009B6F2D"/>
    <w:rsid w:val="009C1CA3"/>
    <w:rsid w:val="009C2DBA"/>
    <w:rsid w:val="009C5A0C"/>
    <w:rsid w:val="009D1EC6"/>
    <w:rsid w:val="009D4511"/>
    <w:rsid w:val="009E2931"/>
    <w:rsid w:val="009E5B9E"/>
    <w:rsid w:val="009F00E4"/>
    <w:rsid w:val="009F1230"/>
    <w:rsid w:val="009F32B9"/>
    <w:rsid w:val="009F6E81"/>
    <w:rsid w:val="00A022BC"/>
    <w:rsid w:val="00A02EA8"/>
    <w:rsid w:val="00A03E3B"/>
    <w:rsid w:val="00A05BF9"/>
    <w:rsid w:val="00A14ED9"/>
    <w:rsid w:val="00A156DA"/>
    <w:rsid w:val="00A21745"/>
    <w:rsid w:val="00A23A0F"/>
    <w:rsid w:val="00A3030F"/>
    <w:rsid w:val="00A309B7"/>
    <w:rsid w:val="00A30FB6"/>
    <w:rsid w:val="00A32BDF"/>
    <w:rsid w:val="00A35184"/>
    <w:rsid w:val="00A42092"/>
    <w:rsid w:val="00A43374"/>
    <w:rsid w:val="00A5149D"/>
    <w:rsid w:val="00A52B2F"/>
    <w:rsid w:val="00A53E39"/>
    <w:rsid w:val="00A54B4B"/>
    <w:rsid w:val="00A54DBC"/>
    <w:rsid w:val="00A56232"/>
    <w:rsid w:val="00A62444"/>
    <w:rsid w:val="00A63BF2"/>
    <w:rsid w:val="00A66379"/>
    <w:rsid w:val="00A67177"/>
    <w:rsid w:val="00A6789A"/>
    <w:rsid w:val="00A67D34"/>
    <w:rsid w:val="00A75313"/>
    <w:rsid w:val="00A753BE"/>
    <w:rsid w:val="00A86EEB"/>
    <w:rsid w:val="00A95197"/>
    <w:rsid w:val="00AA25AE"/>
    <w:rsid w:val="00AA3397"/>
    <w:rsid w:val="00AA3A57"/>
    <w:rsid w:val="00AB0B95"/>
    <w:rsid w:val="00AC0AAB"/>
    <w:rsid w:val="00AC2112"/>
    <w:rsid w:val="00AC24B5"/>
    <w:rsid w:val="00AC4E6D"/>
    <w:rsid w:val="00AC6D28"/>
    <w:rsid w:val="00AC77B7"/>
    <w:rsid w:val="00AD4511"/>
    <w:rsid w:val="00AD7B76"/>
    <w:rsid w:val="00AE6AC7"/>
    <w:rsid w:val="00AF1EDF"/>
    <w:rsid w:val="00AF2A28"/>
    <w:rsid w:val="00AF7EA5"/>
    <w:rsid w:val="00B020D9"/>
    <w:rsid w:val="00B05639"/>
    <w:rsid w:val="00B06D6D"/>
    <w:rsid w:val="00B075FA"/>
    <w:rsid w:val="00B07E19"/>
    <w:rsid w:val="00B12C20"/>
    <w:rsid w:val="00B12C97"/>
    <w:rsid w:val="00B13477"/>
    <w:rsid w:val="00B166C9"/>
    <w:rsid w:val="00B212B0"/>
    <w:rsid w:val="00B21DD0"/>
    <w:rsid w:val="00B21F3C"/>
    <w:rsid w:val="00B2468E"/>
    <w:rsid w:val="00B24F0A"/>
    <w:rsid w:val="00B25244"/>
    <w:rsid w:val="00B26F87"/>
    <w:rsid w:val="00B354A3"/>
    <w:rsid w:val="00B4156C"/>
    <w:rsid w:val="00B42ACA"/>
    <w:rsid w:val="00B50507"/>
    <w:rsid w:val="00B5564B"/>
    <w:rsid w:val="00B55CDC"/>
    <w:rsid w:val="00B55E76"/>
    <w:rsid w:val="00B60381"/>
    <w:rsid w:val="00B61518"/>
    <w:rsid w:val="00B6758C"/>
    <w:rsid w:val="00B67F57"/>
    <w:rsid w:val="00B720B0"/>
    <w:rsid w:val="00B72567"/>
    <w:rsid w:val="00B7389A"/>
    <w:rsid w:val="00B75844"/>
    <w:rsid w:val="00B76283"/>
    <w:rsid w:val="00B82F94"/>
    <w:rsid w:val="00B83DE5"/>
    <w:rsid w:val="00B869CE"/>
    <w:rsid w:val="00B90D6A"/>
    <w:rsid w:val="00B91ECD"/>
    <w:rsid w:val="00B92891"/>
    <w:rsid w:val="00B93729"/>
    <w:rsid w:val="00B94B72"/>
    <w:rsid w:val="00B958A6"/>
    <w:rsid w:val="00B96BAD"/>
    <w:rsid w:val="00B96D2B"/>
    <w:rsid w:val="00B96E76"/>
    <w:rsid w:val="00BA0994"/>
    <w:rsid w:val="00BA2A15"/>
    <w:rsid w:val="00BA3AEB"/>
    <w:rsid w:val="00BA46A7"/>
    <w:rsid w:val="00BB1E68"/>
    <w:rsid w:val="00BB4A4D"/>
    <w:rsid w:val="00BB78C2"/>
    <w:rsid w:val="00BC23FC"/>
    <w:rsid w:val="00BD079F"/>
    <w:rsid w:val="00BD1295"/>
    <w:rsid w:val="00BD643E"/>
    <w:rsid w:val="00BD6A34"/>
    <w:rsid w:val="00BE13C9"/>
    <w:rsid w:val="00BE51CF"/>
    <w:rsid w:val="00BE6311"/>
    <w:rsid w:val="00BF3A3B"/>
    <w:rsid w:val="00BF4D1C"/>
    <w:rsid w:val="00BF5CB2"/>
    <w:rsid w:val="00C03639"/>
    <w:rsid w:val="00C03EF7"/>
    <w:rsid w:val="00C118B0"/>
    <w:rsid w:val="00C12A00"/>
    <w:rsid w:val="00C135D2"/>
    <w:rsid w:val="00C16CEB"/>
    <w:rsid w:val="00C22446"/>
    <w:rsid w:val="00C31946"/>
    <w:rsid w:val="00C355C8"/>
    <w:rsid w:val="00C35AB6"/>
    <w:rsid w:val="00C40F91"/>
    <w:rsid w:val="00C45D26"/>
    <w:rsid w:val="00C66265"/>
    <w:rsid w:val="00C67E02"/>
    <w:rsid w:val="00C7674B"/>
    <w:rsid w:val="00C836AA"/>
    <w:rsid w:val="00C845E4"/>
    <w:rsid w:val="00C84BB5"/>
    <w:rsid w:val="00C86156"/>
    <w:rsid w:val="00C90FB0"/>
    <w:rsid w:val="00C93AD6"/>
    <w:rsid w:val="00C94F03"/>
    <w:rsid w:val="00C95F7F"/>
    <w:rsid w:val="00CA03E9"/>
    <w:rsid w:val="00CA251D"/>
    <w:rsid w:val="00CA3649"/>
    <w:rsid w:val="00CA6156"/>
    <w:rsid w:val="00CB042D"/>
    <w:rsid w:val="00CB4481"/>
    <w:rsid w:val="00CB5278"/>
    <w:rsid w:val="00CB5A1E"/>
    <w:rsid w:val="00CD06D3"/>
    <w:rsid w:val="00CD2D8B"/>
    <w:rsid w:val="00CE002D"/>
    <w:rsid w:val="00CE14EC"/>
    <w:rsid w:val="00CE2695"/>
    <w:rsid w:val="00CF2C6D"/>
    <w:rsid w:val="00CF58B9"/>
    <w:rsid w:val="00CF5C46"/>
    <w:rsid w:val="00D02FD5"/>
    <w:rsid w:val="00D0574F"/>
    <w:rsid w:val="00D07344"/>
    <w:rsid w:val="00D14392"/>
    <w:rsid w:val="00D151C6"/>
    <w:rsid w:val="00D15CAD"/>
    <w:rsid w:val="00D16124"/>
    <w:rsid w:val="00D16B5A"/>
    <w:rsid w:val="00D16C23"/>
    <w:rsid w:val="00D23CBB"/>
    <w:rsid w:val="00D27540"/>
    <w:rsid w:val="00D27A68"/>
    <w:rsid w:val="00D32D64"/>
    <w:rsid w:val="00D33242"/>
    <w:rsid w:val="00D33ACC"/>
    <w:rsid w:val="00D33DFC"/>
    <w:rsid w:val="00D35319"/>
    <w:rsid w:val="00D411B2"/>
    <w:rsid w:val="00D42734"/>
    <w:rsid w:val="00D5777E"/>
    <w:rsid w:val="00D67E27"/>
    <w:rsid w:val="00D75297"/>
    <w:rsid w:val="00D80854"/>
    <w:rsid w:val="00DA5601"/>
    <w:rsid w:val="00DA6C4E"/>
    <w:rsid w:val="00DB3244"/>
    <w:rsid w:val="00DC13D0"/>
    <w:rsid w:val="00DC3867"/>
    <w:rsid w:val="00DC5FD8"/>
    <w:rsid w:val="00DD26F4"/>
    <w:rsid w:val="00DD2D0D"/>
    <w:rsid w:val="00DD369D"/>
    <w:rsid w:val="00DD43BD"/>
    <w:rsid w:val="00DE0C6C"/>
    <w:rsid w:val="00DE2932"/>
    <w:rsid w:val="00DE29D4"/>
    <w:rsid w:val="00DE61B5"/>
    <w:rsid w:val="00DF1E4F"/>
    <w:rsid w:val="00DF38FE"/>
    <w:rsid w:val="00DF4EA1"/>
    <w:rsid w:val="00E074B6"/>
    <w:rsid w:val="00E10672"/>
    <w:rsid w:val="00E13A81"/>
    <w:rsid w:val="00E16819"/>
    <w:rsid w:val="00E35F35"/>
    <w:rsid w:val="00E3604B"/>
    <w:rsid w:val="00E375AF"/>
    <w:rsid w:val="00E42E75"/>
    <w:rsid w:val="00E43B37"/>
    <w:rsid w:val="00E440F8"/>
    <w:rsid w:val="00E45359"/>
    <w:rsid w:val="00E4567D"/>
    <w:rsid w:val="00E46C70"/>
    <w:rsid w:val="00E47878"/>
    <w:rsid w:val="00E5334F"/>
    <w:rsid w:val="00E54C2F"/>
    <w:rsid w:val="00E6791B"/>
    <w:rsid w:val="00E67CAB"/>
    <w:rsid w:val="00E71697"/>
    <w:rsid w:val="00E73F32"/>
    <w:rsid w:val="00E75998"/>
    <w:rsid w:val="00E90760"/>
    <w:rsid w:val="00E9234D"/>
    <w:rsid w:val="00E96DE4"/>
    <w:rsid w:val="00EA7340"/>
    <w:rsid w:val="00EB2B36"/>
    <w:rsid w:val="00EB46F1"/>
    <w:rsid w:val="00EB5B9A"/>
    <w:rsid w:val="00EB7EA7"/>
    <w:rsid w:val="00EB7ED8"/>
    <w:rsid w:val="00EC67F8"/>
    <w:rsid w:val="00EC7935"/>
    <w:rsid w:val="00ED1E62"/>
    <w:rsid w:val="00ED61EA"/>
    <w:rsid w:val="00ED6B2F"/>
    <w:rsid w:val="00ED71C8"/>
    <w:rsid w:val="00EE210C"/>
    <w:rsid w:val="00EE51EA"/>
    <w:rsid w:val="00EE7CC3"/>
    <w:rsid w:val="00EF15C8"/>
    <w:rsid w:val="00EF7594"/>
    <w:rsid w:val="00F00D43"/>
    <w:rsid w:val="00F01A78"/>
    <w:rsid w:val="00F02D0F"/>
    <w:rsid w:val="00F11AEF"/>
    <w:rsid w:val="00F129CC"/>
    <w:rsid w:val="00F22FC6"/>
    <w:rsid w:val="00F32E03"/>
    <w:rsid w:val="00F34A3B"/>
    <w:rsid w:val="00F412E0"/>
    <w:rsid w:val="00F46235"/>
    <w:rsid w:val="00F519F8"/>
    <w:rsid w:val="00F53760"/>
    <w:rsid w:val="00F642C3"/>
    <w:rsid w:val="00F6478C"/>
    <w:rsid w:val="00F675DE"/>
    <w:rsid w:val="00F704D9"/>
    <w:rsid w:val="00F70E88"/>
    <w:rsid w:val="00F72B11"/>
    <w:rsid w:val="00F748BE"/>
    <w:rsid w:val="00F80651"/>
    <w:rsid w:val="00F80AFD"/>
    <w:rsid w:val="00F87D81"/>
    <w:rsid w:val="00F9168A"/>
    <w:rsid w:val="00F929B8"/>
    <w:rsid w:val="00F92C7D"/>
    <w:rsid w:val="00F93D70"/>
    <w:rsid w:val="00FA5227"/>
    <w:rsid w:val="00FA568B"/>
    <w:rsid w:val="00FA6680"/>
    <w:rsid w:val="00FB0D85"/>
    <w:rsid w:val="00FB5427"/>
    <w:rsid w:val="00FB74B1"/>
    <w:rsid w:val="00FC0693"/>
    <w:rsid w:val="00FC09C1"/>
    <w:rsid w:val="00FC12F4"/>
    <w:rsid w:val="00FC21F0"/>
    <w:rsid w:val="00FC3562"/>
    <w:rsid w:val="00FC364D"/>
    <w:rsid w:val="00FC3B4C"/>
    <w:rsid w:val="00FD1ADE"/>
    <w:rsid w:val="00FD27F1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B8A2F"/>
  <w15:docId w15:val="{A0DEFA4B-E1DB-411B-8128-47294A074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59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998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E106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B8CA5-2D7F-4599-AB2E-93D9E8C77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1954</Words>
  <Characters>11140</Characters>
  <Application>Microsoft Office Word</Application>
  <DocSecurity>0</DocSecurity>
  <Lines>92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https:/mul2-armroad.gov.am/tasks/124616/oneclick/4405525c4addd1c09753143df47a629d47f7f88f39e5a0811b3034571fe1e9f0.docx?token=186c72a979e42a1a82291d633fbcba9f</cp:keywords>
  <cp:lastModifiedBy>Siranush Chteyan</cp:lastModifiedBy>
  <cp:revision>14</cp:revision>
  <cp:lastPrinted>2024-08-28T12:32:00Z</cp:lastPrinted>
  <dcterms:created xsi:type="dcterms:W3CDTF">2024-08-22T13:11:00Z</dcterms:created>
  <dcterms:modified xsi:type="dcterms:W3CDTF">2024-08-28T14:16:00Z</dcterms:modified>
</cp:coreProperties>
</file>