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8423E5" w14:textId="6EAC06F0" w:rsidR="00533299" w:rsidRPr="00533299" w:rsidRDefault="00533299" w:rsidP="00533299">
      <w:pPr>
        <w:spacing w:before="150" w:after="150" w:line="300" w:lineRule="atLeast"/>
        <w:jc w:val="center"/>
        <w:outlineLvl w:val="3"/>
        <w:rPr>
          <w:rFonts w:ascii="GHEA Grapalat" w:eastAsia="Times New Roman" w:hAnsi="GHEA Grapalat" w:cs="Open Sans"/>
          <w:b/>
          <w:bCs/>
          <w:kern w:val="0"/>
          <w:sz w:val="27"/>
          <w:szCs w:val="27"/>
          <w:lang w:val="en-US" w:eastAsia="ru-RU"/>
          <w14:ligatures w14:val="none"/>
        </w:rPr>
      </w:pPr>
      <w:r w:rsidRPr="00533299">
        <w:rPr>
          <w:rFonts w:ascii="GHEA Grapalat" w:eastAsia="Times New Roman" w:hAnsi="GHEA Grapalat" w:cs="Sylfaen"/>
          <w:b/>
          <w:bCs/>
          <w:kern w:val="0"/>
          <w:sz w:val="27"/>
          <w:szCs w:val="27"/>
          <w:lang w:eastAsia="ru-RU"/>
          <w14:ligatures w14:val="none"/>
        </w:rPr>
        <w:t>ՏԵՂԵԿԱՆՔ</w:t>
      </w:r>
    </w:p>
    <w:p w14:paraId="3561E6D4" w14:textId="77777777" w:rsidR="00533299" w:rsidRPr="00533299" w:rsidRDefault="00533299" w:rsidP="00533299">
      <w:pPr>
        <w:spacing w:before="150" w:after="150" w:line="300" w:lineRule="atLeast"/>
        <w:jc w:val="center"/>
        <w:outlineLvl w:val="4"/>
        <w:rPr>
          <w:rFonts w:ascii="GHEA Grapalat" w:eastAsia="Times New Roman" w:hAnsi="GHEA Grapalat" w:cs="Open Sans"/>
          <w:b/>
          <w:bCs/>
          <w:kern w:val="0"/>
          <w:sz w:val="21"/>
          <w:szCs w:val="21"/>
          <w:lang w:val="en-US" w:eastAsia="ru-RU"/>
          <w14:ligatures w14:val="none"/>
        </w:rPr>
      </w:pPr>
      <w:proofErr w:type="spellStart"/>
      <w:r w:rsidRPr="00533299">
        <w:rPr>
          <w:rFonts w:ascii="GHEA Grapalat" w:eastAsia="Times New Roman" w:hAnsi="GHEA Grapalat" w:cs="Sylfaen"/>
          <w:b/>
          <w:bCs/>
          <w:kern w:val="0"/>
          <w:sz w:val="21"/>
          <w:szCs w:val="21"/>
          <w:lang w:eastAsia="ru-RU"/>
          <w14:ligatures w14:val="none"/>
        </w:rPr>
        <w:t>Իրավական</w:t>
      </w:r>
      <w:proofErr w:type="spellEnd"/>
      <w:r w:rsidRPr="00533299">
        <w:rPr>
          <w:rFonts w:ascii="GHEA Grapalat" w:eastAsia="Times New Roman" w:hAnsi="GHEA Grapalat" w:cs="Open Sans"/>
          <w:b/>
          <w:bCs/>
          <w:kern w:val="0"/>
          <w:sz w:val="21"/>
          <w:szCs w:val="21"/>
          <w:lang w:val="en-US" w:eastAsia="ru-RU"/>
          <w14:ligatures w14:val="none"/>
        </w:rPr>
        <w:t xml:space="preserve"> </w:t>
      </w:r>
      <w:proofErr w:type="spellStart"/>
      <w:r w:rsidRPr="00533299">
        <w:rPr>
          <w:rFonts w:ascii="GHEA Grapalat" w:eastAsia="Times New Roman" w:hAnsi="GHEA Grapalat" w:cs="Sylfaen"/>
          <w:b/>
          <w:bCs/>
          <w:kern w:val="0"/>
          <w:sz w:val="21"/>
          <w:szCs w:val="21"/>
          <w:lang w:eastAsia="ru-RU"/>
          <w14:ligatures w14:val="none"/>
        </w:rPr>
        <w:t>ակտերի</w:t>
      </w:r>
      <w:proofErr w:type="spellEnd"/>
      <w:r w:rsidRPr="00533299">
        <w:rPr>
          <w:rFonts w:ascii="GHEA Grapalat" w:eastAsia="Times New Roman" w:hAnsi="GHEA Grapalat" w:cs="Open Sans"/>
          <w:b/>
          <w:bCs/>
          <w:kern w:val="0"/>
          <w:sz w:val="21"/>
          <w:szCs w:val="21"/>
          <w:lang w:val="en-US" w:eastAsia="ru-RU"/>
          <w14:ligatures w14:val="none"/>
        </w:rPr>
        <w:t xml:space="preserve"> </w:t>
      </w:r>
      <w:proofErr w:type="spellStart"/>
      <w:r w:rsidRPr="00533299">
        <w:rPr>
          <w:rFonts w:ascii="GHEA Grapalat" w:eastAsia="Times New Roman" w:hAnsi="GHEA Grapalat" w:cs="Sylfaen"/>
          <w:b/>
          <w:bCs/>
          <w:kern w:val="0"/>
          <w:sz w:val="21"/>
          <w:szCs w:val="21"/>
          <w:lang w:eastAsia="ru-RU"/>
          <w14:ligatures w14:val="none"/>
        </w:rPr>
        <w:t>նախագծերի</w:t>
      </w:r>
      <w:proofErr w:type="spellEnd"/>
      <w:r w:rsidRPr="00533299">
        <w:rPr>
          <w:rFonts w:ascii="GHEA Grapalat" w:eastAsia="Times New Roman" w:hAnsi="GHEA Grapalat" w:cs="Open Sans"/>
          <w:b/>
          <w:bCs/>
          <w:kern w:val="0"/>
          <w:sz w:val="21"/>
          <w:szCs w:val="21"/>
          <w:lang w:val="en-US" w:eastAsia="ru-RU"/>
          <w14:ligatures w14:val="none"/>
        </w:rPr>
        <w:t xml:space="preserve"> </w:t>
      </w:r>
      <w:proofErr w:type="spellStart"/>
      <w:r w:rsidRPr="00533299">
        <w:rPr>
          <w:rFonts w:ascii="GHEA Grapalat" w:eastAsia="Times New Roman" w:hAnsi="GHEA Grapalat" w:cs="Sylfaen"/>
          <w:b/>
          <w:bCs/>
          <w:kern w:val="0"/>
          <w:sz w:val="21"/>
          <w:szCs w:val="21"/>
          <w:lang w:eastAsia="ru-RU"/>
          <w14:ligatures w14:val="none"/>
        </w:rPr>
        <w:t>հանրային</w:t>
      </w:r>
      <w:proofErr w:type="spellEnd"/>
      <w:r w:rsidRPr="00533299">
        <w:rPr>
          <w:rFonts w:ascii="GHEA Grapalat" w:eastAsia="Times New Roman" w:hAnsi="GHEA Grapalat" w:cs="Open Sans"/>
          <w:b/>
          <w:bCs/>
          <w:kern w:val="0"/>
          <w:sz w:val="21"/>
          <w:szCs w:val="21"/>
          <w:lang w:val="en-US" w:eastAsia="ru-RU"/>
          <w14:ligatures w14:val="none"/>
        </w:rPr>
        <w:t xml:space="preserve"> </w:t>
      </w:r>
      <w:proofErr w:type="spellStart"/>
      <w:r w:rsidRPr="00533299">
        <w:rPr>
          <w:rFonts w:ascii="GHEA Grapalat" w:eastAsia="Times New Roman" w:hAnsi="GHEA Grapalat" w:cs="Sylfaen"/>
          <w:b/>
          <w:bCs/>
          <w:kern w:val="0"/>
          <w:sz w:val="21"/>
          <w:szCs w:val="21"/>
          <w:lang w:eastAsia="ru-RU"/>
          <w14:ligatures w14:val="none"/>
        </w:rPr>
        <w:t>քննարկման</w:t>
      </w:r>
      <w:proofErr w:type="spellEnd"/>
      <w:r w:rsidRPr="00533299">
        <w:rPr>
          <w:rFonts w:ascii="GHEA Grapalat" w:eastAsia="Times New Roman" w:hAnsi="GHEA Grapalat" w:cs="Open Sans"/>
          <w:b/>
          <w:bCs/>
          <w:kern w:val="0"/>
          <w:sz w:val="21"/>
          <w:szCs w:val="21"/>
          <w:lang w:val="en-US" w:eastAsia="ru-RU"/>
          <w14:ligatures w14:val="none"/>
        </w:rPr>
        <w:t xml:space="preserve"> </w:t>
      </w:r>
      <w:proofErr w:type="spellStart"/>
      <w:r w:rsidRPr="00533299">
        <w:rPr>
          <w:rFonts w:ascii="GHEA Grapalat" w:eastAsia="Times New Roman" w:hAnsi="GHEA Grapalat" w:cs="Sylfaen"/>
          <w:b/>
          <w:bCs/>
          <w:kern w:val="0"/>
          <w:sz w:val="21"/>
          <w:szCs w:val="21"/>
          <w:lang w:eastAsia="ru-RU"/>
          <w14:ligatures w14:val="none"/>
        </w:rPr>
        <w:t>վերաբերյալ</w:t>
      </w:r>
      <w:proofErr w:type="spellEnd"/>
    </w:p>
    <w:p w14:paraId="07E1164E" w14:textId="77777777" w:rsidR="00533299" w:rsidRPr="00533299" w:rsidRDefault="00533299" w:rsidP="00533299">
      <w:pPr>
        <w:spacing w:after="0" w:line="240" w:lineRule="auto"/>
        <w:rPr>
          <w:rFonts w:ascii="GHEA Grapalat" w:eastAsia="Times New Roman" w:hAnsi="GHEA Grapalat" w:cs="Times New Roman"/>
          <w:kern w:val="0"/>
          <w:sz w:val="24"/>
          <w:szCs w:val="24"/>
          <w:lang w:val="en-US" w:eastAsia="ru-RU"/>
          <w14:ligatures w14:val="none"/>
        </w:rPr>
      </w:pPr>
      <w:r w:rsidRPr="00533299">
        <w:rPr>
          <w:rFonts w:ascii="GHEA Grapalat" w:eastAsia="Times New Roman" w:hAnsi="GHEA Grapalat" w:cs="Open Sans"/>
          <w:kern w:val="0"/>
          <w:sz w:val="18"/>
          <w:szCs w:val="18"/>
          <w:lang w:val="en-US" w:eastAsia="ru-RU"/>
          <w14:ligatures w14:val="none"/>
        </w:rPr>
        <w:br/>
      </w:r>
    </w:p>
    <w:p w14:paraId="61216628" w14:textId="77777777" w:rsidR="00533299" w:rsidRPr="00533299" w:rsidRDefault="00533299" w:rsidP="00533299">
      <w:pPr>
        <w:spacing w:after="150" w:line="240" w:lineRule="auto"/>
        <w:ind w:left="-567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533299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Իրավական</w:t>
      </w:r>
      <w:proofErr w:type="spellEnd"/>
      <w:r w:rsidRPr="00533299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533299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ակտի</w:t>
      </w:r>
      <w:proofErr w:type="spellEnd"/>
      <w:r w:rsidRPr="00533299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533299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նախագծի</w:t>
      </w:r>
      <w:proofErr w:type="spellEnd"/>
      <w:r w:rsidRPr="00533299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533299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անվանում</w:t>
      </w:r>
      <w:proofErr w:type="spellEnd"/>
    </w:p>
    <w:p w14:paraId="5958F2BB" w14:textId="77777777" w:rsidR="00533299" w:rsidRPr="00533299" w:rsidRDefault="00533299" w:rsidP="00533299">
      <w:pPr>
        <w:spacing w:after="150" w:line="240" w:lineRule="auto"/>
        <w:ind w:left="-567"/>
        <w:jc w:val="both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>«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ՀԱՅԱՍՏԱՆԻ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ՀԱՆՐԱՊԵՏՈՒԹՅԱՆ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ԱՐԱՐԱՏԻ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ՄԱՐԶԻ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ԱՐԱՐԱՏ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ՔԱՂԱՔԻ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ԺՈՐԵՍ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ՄԿՐՏՉՅԱՆԻ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ԱՆՎԱՆ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N1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ՀԻՄՆԱԿԱՆ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ԴՊՐՈՑ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»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ԵՎ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«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ՀԱՅԱՍՏԱՆԻ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ՀԱՆՐԱՊԵՏՈՒԹՅԱՆ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ԱՐԱՐԱՏԻ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ՄԱՐԶԻ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ԱՐԱՐԱՏ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ՔԱՂԱՔԻ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N3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ՀԻՄՆԱԿԱՆ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ԴՊՐՈՑ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»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ՊԵՏԱԿԱՆ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ՈՉ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ԱՌԵՎՏՐԱՅԻՆ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ԿԱԶՄԱԿԵՐՊՈՒԹՅՈՒՆՆԵՐԸ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ՄԻԱՁՈՒԼՄԱՆ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ՁԵՎՈՎ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«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ՀԱՅԱՍՏԱՆԻ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ՀԱՆՐԱՊԵՏՈՒԹՅԱՆ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ԱՐԱՐԱՏԻ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ՄԱՐԶԻ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ԱՐԱՐԱՏ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ՔԱՂԱՔԻ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ԺՈՐԵՍ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ՄԿՐՏՉՅԱՆԻ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ԱՆՎԱՆ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N 1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ՄԻՋՆԱԿԱՐԳ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ԴՊՐՈՑ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»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ՊԵՏԱԿԱՆ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ՈՉ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ԱՌԵՎՏՐԱՅԻՆ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ԿԱԶՄԱԿԵՐՊՈՒԹՅԱՆ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ՎԵՐԱԿԱԶՄԱԿԵՐՊԵԼՈՒ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,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ՀԱՅԱՍՏԱՆԻ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ՀԱՆՐԱՊԵՏՈՒԹՅԱՆ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ԿԱՌԱՎԱՐՈՒԹՅԱՆ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2010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ԹՎԱԿԱՆԻ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ՄԱՅԻՍԻ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6-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Ի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N 575-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Ն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ՈՐՈՇՄԱՆ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ՄԵՋ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ՓՈՓՈԽՈՒԹՅՈՒՆ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ԵՎ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ԼՐԱՑՈՒՄ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ԿԱՏԱՐԵԼՈՒ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ՄԱՍԻՆ</w:t>
      </w:r>
    </w:p>
    <w:p w14:paraId="4464E6D8" w14:textId="46A1EFB4" w:rsidR="00533299" w:rsidRPr="00533299" w:rsidRDefault="00533299" w:rsidP="00533299">
      <w:pPr>
        <w:spacing w:after="0" w:line="240" w:lineRule="auto"/>
        <w:ind w:left="-567"/>
        <w:rPr>
          <w:rFonts w:ascii="GHEA Grapalat" w:eastAsia="Times New Roman" w:hAnsi="GHEA Grapalat" w:cs="Times New Roman"/>
          <w:kern w:val="0"/>
          <w:sz w:val="24"/>
          <w:szCs w:val="24"/>
          <w:lang w:val="en-US" w:eastAsia="ru-RU"/>
          <w14:ligatures w14:val="none"/>
        </w:rPr>
      </w:pPr>
    </w:p>
    <w:p w14:paraId="6DF8D06C" w14:textId="77777777" w:rsidR="00533299" w:rsidRPr="00533299" w:rsidRDefault="00533299" w:rsidP="00533299">
      <w:pPr>
        <w:spacing w:after="150" w:line="240" w:lineRule="auto"/>
        <w:ind w:left="-567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533299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Իրավական</w:t>
      </w:r>
      <w:proofErr w:type="spellEnd"/>
      <w:r w:rsidRPr="00533299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533299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ակտի</w:t>
      </w:r>
      <w:proofErr w:type="spellEnd"/>
      <w:r w:rsidRPr="00533299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533299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նախագիծ</w:t>
      </w:r>
      <w:proofErr w:type="spellEnd"/>
      <w:r w:rsidRPr="00533299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533299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մշակող</w:t>
      </w:r>
      <w:proofErr w:type="spellEnd"/>
      <w:r w:rsidRPr="00533299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533299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մարմնի</w:t>
      </w:r>
      <w:proofErr w:type="spellEnd"/>
      <w:r w:rsidRPr="00533299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533299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անվանում</w:t>
      </w:r>
      <w:proofErr w:type="spellEnd"/>
    </w:p>
    <w:p w14:paraId="7FA36B36" w14:textId="4D759A64" w:rsidR="00533299" w:rsidRPr="00533299" w:rsidRDefault="00533299" w:rsidP="00533299">
      <w:pPr>
        <w:spacing w:after="150" w:line="240" w:lineRule="auto"/>
        <w:ind w:left="-567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proofErr w:type="spellStart"/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Տարածքային</w:t>
      </w:r>
      <w:proofErr w:type="spellEnd"/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կառավարման</w:t>
      </w:r>
      <w:proofErr w:type="spellEnd"/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և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ենթակառուցվածքների</w:t>
      </w:r>
      <w:proofErr w:type="spellEnd"/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նախարարություն</w:t>
      </w:r>
      <w:proofErr w:type="spellEnd"/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br/>
      </w:r>
    </w:p>
    <w:p w14:paraId="3B54FE76" w14:textId="77777777" w:rsidR="00533299" w:rsidRPr="00533299" w:rsidRDefault="00533299" w:rsidP="00533299">
      <w:pPr>
        <w:spacing w:after="150" w:line="240" w:lineRule="auto"/>
        <w:ind w:left="-567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533299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Իրավական</w:t>
      </w:r>
      <w:proofErr w:type="spellEnd"/>
      <w:r w:rsidRPr="00533299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533299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ակտի</w:t>
      </w:r>
      <w:proofErr w:type="spellEnd"/>
      <w:r w:rsidRPr="00533299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533299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տեսակ</w:t>
      </w:r>
      <w:proofErr w:type="spellEnd"/>
    </w:p>
    <w:p w14:paraId="46B2DAD8" w14:textId="77777777" w:rsidR="00533299" w:rsidRPr="00533299" w:rsidRDefault="00533299" w:rsidP="00533299">
      <w:pPr>
        <w:spacing w:after="150" w:line="240" w:lineRule="auto"/>
        <w:ind w:left="-567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proofErr w:type="spellStart"/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Որոշում</w:t>
      </w:r>
      <w:proofErr w:type="spellEnd"/>
    </w:p>
    <w:p w14:paraId="56827279" w14:textId="33B0CB8A" w:rsidR="00533299" w:rsidRPr="00533299" w:rsidRDefault="00533299" w:rsidP="00533299">
      <w:pPr>
        <w:spacing w:after="0" w:line="240" w:lineRule="auto"/>
        <w:ind w:left="-567"/>
        <w:rPr>
          <w:rFonts w:ascii="GHEA Grapalat" w:eastAsia="Times New Roman" w:hAnsi="GHEA Grapalat" w:cs="Times New Roman"/>
          <w:kern w:val="0"/>
          <w:sz w:val="24"/>
          <w:szCs w:val="24"/>
          <w:lang w:val="en-US" w:eastAsia="ru-RU"/>
          <w14:ligatures w14:val="none"/>
        </w:rPr>
      </w:pPr>
    </w:p>
    <w:p w14:paraId="656E7C46" w14:textId="77777777" w:rsidR="00533299" w:rsidRPr="00533299" w:rsidRDefault="00533299" w:rsidP="00533299">
      <w:pPr>
        <w:spacing w:after="150" w:line="240" w:lineRule="auto"/>
        <w:ind w:left="-567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533299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Ոլորտ</w:t>
      </w:r>
      <w:proofErr w:type="spellEnd"/>
    </w:p>
    <w:p w14:paraId="5AA26DFB" w14:textId="77777777" w:rsidR="00533299" w:rsidRPr="00533299" w:rsidRDefault="00533299" w:rsidP="00533299">
      <w:pPr>
        <w:spacing w:after="150" w:line="240" w:lineRule="auto"/>
        <w:ind w:left="-567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proofErr w:type="spellStart"/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Տարածքային</w:t>
      </w:r>
      <w:proofErr w:type="spellEnd"/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կառավարման</w:t>
      </w:r>
      <w:proofErr w:type="spellEnd"/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և</w:t>
      </w: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զարգացման</w:t>
      </w:r>
      <w:proofErr w:type="spellEnd"/>
    </w:p>
    <w:p w14:paraId="24622D3F" w14:textId="207D457A" w:rsidR="00533299" w:rsidRPr="00533299" w:rsidRDefault="00533299" w:rsidP="00533299">
      <w:pPr>
        <w:spacing w:after="0" w:line="240" w:lineRule="auto"/>
        <w:ind w:left="-567"/>
        <w:rPr>
          <w:rFonts w:ascii="GHEA Grapalat" w:eastAsia="Times New Roman" w:hAnsi="GHEA Grapalat" w:cs="Times New Roman"/>
          <w:kern w:val="0"/>
          <w:sz w:val="24"/>
          <w:szCs w:val="24"/>
          <w:lang w:val="en-US" w:eastAsia="ru-RU"/>
          <w14:ligatures w14:val="none"/>
        </w:rPr>
      </w:pPr>
    </w:p>
    <w:p w14:paraId="656E956A" w14:textId="77777777" w:rsidR="00533299" w:rsidRPr="00533299" w:rsidRDefault="00533299" w:rsidP="00533299">
      <w:pPr>
        <w:spacing w:after="150" w:line="240" w:lineRule="auto"/>
        <w:ind w:left="-567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533299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Հանրային</w:t>
      </w:r>
      <w:proofErr w:type="spellEnd"/>
      <w:r w:rsidRPr="00533299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533299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քննարկման</w:t>
      </w:r>
      <w:proofErr w:type="spellEnd"/>
      <w:r w:rsidRPr="00533299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533299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ժամկետ</w:t>
      </w:r>
      <w:proofErr w:type="spellEnd"/>
    </w:p>
    <w:p w14:paraId="5E66E0F1" w14:textId="77777777" w:rsidR="00533299" w:rsidRPr="00533299" w:rsidRDefault="00533299" w:rsidP="00533299">
      <w:pPr>
        <w:spacing w:after="150" w:line="240" w:lineRule="auto"/>
        <w:ind w:left="-567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>10/07/2024 - 26/07/2024</w:t>
      </w:r>
    </w:p>
    <w:p w14:paraId="2BD06ACC" w14:textId="00DF12B8" w:rsidR="00533299" w:rsidRPr="00533299" w:rsidRDefault="00533299" w:rsidP="00533299">
      <w:pPr>
        <w:spacing w:after="0" w:line="240" w:lineRule="auto"/>
        <w:ind w:left="-567"/>
        <w:rPr>
          <w:rFonts w:ascii="GHEA Grapalat" w:eastAsia="Times New Roman" w:hAnsi="GHEA Grapalat" w:cs="Times New Roman"/>
          <w:kern w:val="0"/>
          <w:sz w:val="24"/>
          <w:szCs w:val="24"/>
          <w:lang w:val="en-US" w:eastAsia="ru-RU"/>
          <w14:ligatures w14:val="none"/>
        </w:rPr>
      </w:pPr>
    </w:p>
    <w:p w14:paraId="759DE780" w14:textId="77777777" w:rsidR="00533299" w:rsidRPr="00533299" w:rsidRDefault="00533299" w:rsidP="00533299">
      <w:pPr>
        <w:spacing w:after="150" w:line="240" w:lineRule="auto"/>
        <w:ind w:left="-567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533299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Ստացված</w:t>
      </w:r>
      <w:proofErr w:type="spellEnd"/>
      <w:r w:rsidRPr="00533299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533299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առաջարկների</w:t>
      </w:r>
      <w:proofErr w:type="spellEnd"/>
      <w:r w:rsidRPr="00533299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533299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արդյունքներ</w:t>
      </w:r>
      <w:proofErr w:type="spellEnd"/>
    </w:p>
    <w:p w14:paraId="45C72012" w14:textId="77777777" w:rsidR="00533299" w:rsidRPr="00533299" w:rsidRDefault="00533299" w:rsidP="00533299">
      <w:pPr>
        <w:spacing w:after="150" w:line="240" w:lineRule="auto"/>
        <w:ind w:left="-567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proofErr w:type="spellStart"/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Չի</w:t>
      </w:r>
      <w:proofErr w:type="spellEnd"/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ստացվել</w:t>
      </w:r>
      <w:proofErr w:type="spellEnd"/>
    </w:p>
    <w:p w14:paraId="03263513" w14:textId="08DDD591" w:rsidR="00533299" w:rsidRPr="00533299" w:rsidRDefault="00533299" w:rsidP="00533299">
      <w:pPr>
        <w:spacing w:after="0" w:line="240" w:lineRule="auto"/>
        <w:ind w:left="-567"/>
        <w:rPr>
          <w:rFonts w:ascii="GHEA Grapalat" w:eastAsia="Times New Roman" w:hAnsi="GHEA Grapalat" w:cs="Times New Roman"/>
          <w:kern w:val="0"/>
          <w:sz w:val="24"/>
          <w:szCs w:val="24"/>
          <w:lang w:val="en-US" w:eastAsia="ru-RU"/>
          <w14:ligatures w14:val="none"/>
        </w:rPr>
      </w:pPr>
    </w:p>
    <w:p w14:paraId="6BCEC7E8" w14:textId="77777777" w:rsidR="00533299" w:rsidRPr="00533299" w:rsidRDefault="00533299" w:rsidP="00533299">
      <w:pPr>
        <w:spacing w:after="150" w:line="240" w:lineRule="auto"/>
        <w:ind w:left="-567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533299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Քվեարկության</w:t>
      </w:r>
      <w:proofErr w:type="spellEnd"/>
      <w:r w:rsidRPr="00533299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533299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արդյունքներ</w:t>
      </w:r>
      <w:proofErr w:type="spellEnd"/>
    </w:p>
    <w:p w14:paraId="76D7FD5A" w14:textId="77777777" w:rsidR="00533299" w:rsidRPr="00533299" w:rsidRDefault="00533299" w:rsidP="00533299">
      <w:pPr>
        <w:spacing w:after="150" w:line="240" w:lineRule="auto"/>
        <w:ind w:left="-567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1 </w:t>
      </w:r>
      <w:proofErr w:type="spellStart"/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կողմ</w:t>
      </w:r>
      <w:proofErr w:type="spellEnd"/>
    </w:p>
    <w:p w14:paraId="571F5004" w14:textId="77777777" w:rsidR="00533299" w:rsidRPr="00533299" w:rsidRDefault="00533299" w:rsidP="00533299">
      <w:pPr>
        <w:spacing w:after="150" w:line="240" w:lineRule="auto"/>
        <w:ind w:left="-567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5 </w:t>
      </w:r>
      <w:proofErr w:type="spellStart"/>
      <w:r w:rsidRPr="00533299">
        <w:rPr>
          <w:rFonts w:ascii="GHEA Grapalat" w:eastAsia="Times New Roman" w:hAnsi="GHEA Grapalat" w:cs="Sylfaen"/>
          <w:kern w:val="0"/>
          <w:sz w:val="24"/>
          <w:szCs w:val="24"/>
          <w:lang w:eastAsia="ru-RU"/>
          <w14:ligatures w14:val="none"/>
        </w:rPr>
        <w:t>դեմ</w:t>
      </w:r>
      <w:proofErr w:type="spellEnd"/>
    </w:p>
    <w:p w14:paraId="674DA010" w14:textId="4156E269" w:rsidR="00533299" w:rsidRPr="00533299" w:rsidRDefault="00533299" w:rsidP="00533299">
      <w:pPr>
        <w:spacing w:after="0" w:line="240" w:lineRule="auto"/>
        <w:ind w:left="-426"/>
        <w:rPr>
          <w:rFonts w:ascii="GHEA Grapalat" w:eastAsia="Times New Roman" w:hAnsi="GHEA Grapalat" w:cs="Times New Roman"/>
          <w:kern w:val="0"/>
          <w:sz w:val="24"/>
          <w:szCs w:val="24"/>
          <w:lang w:val="en-US" w:eastAsia="ru-RU"/>
          <w14:ligatures w14:val="none"/>
        </w:rPr>
      </w:pPr>
      <w:r w:rsidRPr="00533299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br/>
      </w:r>
    </w:p>
    <w:p w14:paraId="28027442" w14:textId="77777777" w:rsidR="00533299" w:rsidRPr="00533299" w:rsidRDefault="00533299" w:rsidP="00533299">
      <w:pPr>
        <w:spacing w:after="150" w:line="240" w:lineRule="auto"/>
        <w:jc w:val="center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533299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Տեղեկանքը</w:t>
      </w:r>
      <w:proofErr w:type="spellEnd"/>
      <w:r w:rsidRPr="00533299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533299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գեներացվել</w:t>
      </w:r>
      <w:proofErr w:type="spellEnd"/>
      <w:r w:rsidRPr="00533299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val="en-US" w:eastAsia="ru-RU"/>
          <w14:ligatures w14:val="none"/>
        </w:rPr>
        <w:t xml:space="preserve"> </w:t>
      </w:r>
      <w:r w:rsidRPr="00533299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է</w:t>
      </w:r>
      <w:r w:rsidRPr="00533299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val="en-US" w:eastAsia="ru-RU"/>
          <w14:ligatures w14:val="none"/>
        </w:rPr>
        <w:t xml:space="preserve"> www.e-draft.am </w:t>
      </w:r>
      <w:proofErr w:type="spellStart"/>
      <w:r w:rsidRPr="00533299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կայքի</w:t>
      </w:r>
      <w:proofErr w:type="spellEnd"/>
      <w:r w:rsidRPr="00533299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533299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կողմից</w:t>
      </w:r>
      <w:proofErr w:type="spellEnd"/>
    </w:p>
    <w:p w14:paraId="574E1A4E" w14:textId="3D38A71B" w:rsidR="00AB66CF" w:rsidRPr="00533299" w:rsidRDefault="00533299" w:rsidP="00533299">
      <w:pPr>
        <w:spacing w:after="150" w:line="240" w:lineRule="auto"/>
        <w:jc w:val="center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val="en-US" w:eastAsia="ru-RU"/>
          <w14:ligatures w14:val="none"/>
        </w:rPr>
      </w:pPr>
      <w:r w:rsidRPr="00533299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>29/07/2024</w:t>
      </w:r>
    </w:p>
    <w:sectPr w:rsidR="00AB66CF" w:rsidRPr="00533299" w:rsidSect="0053329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6CF"/>
    <w:rsid w:val="00533299"/>
    <w:rsid w:val="00AB66CF"/>
    <w:rsid w:val="00AE6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BF849"/>
  <w15:chartTrackingRefBased/>
  <w15:docId w15:val="{B0B1AAE9-D64F-4817-9584-4B22473A5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86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833</Characters>
  <Application>Microsoft Office Word</Application>
  <DocSecurity>0</DocSecurity>
  <Lines>6</Lines>
  <Paragraphs>1</Paragraphs>
  <ScaleCrop>false</ScaleCrop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Badishyan</dc:creator>
  <cp:keywords>https://mul2-mta.gov.am/tasks/1636064/oneclick/Texekanq-E-draft.docx?token=56dc1dc1c22f7111356cabd79cd4ede2</cp:keywords>
  <dc:description/>
  <cp:lastModifiedBy>Siranush Badishyan</cp:lastModifiedBy>
  <cp:revision>2</cp:revision>
  <dcterms:created xsi:type="dcterms:W3CDTF">2024-07-29T13:07:00Z</dcterms:created>
  <dcterms:modified xsi:type="dcterms:W3CDTF">2024-07-29T13:09:00Z</dcterms:modified>
</cp:coreProperties>
</file>