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D8AFFF" w14:textId="77777777" w:rsidR="00FF5B94" w:rsidRPr="006A7563" w:rsidRDefault="00FF5B94" w:rsidP="002C2B07">
      <w:pPr>
        <w:pStyle w:val="headingtitleStyle"/>
        <w:spacing w:line="360" w:lineRule="auto"/>
        <w:rPr>
          <w:sz w:val="24"/>
          <w:szCs w:val="24"/>
        </w:rPr>
      </w:pPr>
      <w:bookmarkStart w:id="0" w:name="_Toc1"/>
      <w:r w:rsidRPr="006A7563">
        <w:rPr>
          <w:sz w:val="24"/>
          <w:szCs w:val="24"/>
        </w:rPr>
        <w:t>Ամփոփաթերթ</w:t>
      </w:r>
      <w:bookmarkEnd w:id="0"/>
    </w:p>
    <w:p w14:paraId="34E473F9" w14:textId="34A0E2BE" w:rsidR="00FF5B94" w:rsidRPr="00972052" w:rsidRDefault="00FF5B94" w:rsidP="002C2B07">
      <w:pPr>
        <w:pStyle w:val="headingtitleStyle"/>
        <w:spacing w:line="360" w:lineRule="auto"/>
        <w:rPr>
          <w:sz w:val="24"/>
          <w:szCs w:val="24"/>
          <w:lang w:val="hy-AM"/>
        </w:rPr>
      </w:pPr>
      <w:bookmarkStart w:id="1" w:name="_Toc2"/>
      <w:r w:rsidRPr="006A7563">
        <w:rPr>
          <w:sz w:val="24"/>
          <w:szCs w:val="24"/>
        </w:rPr>
        <w:t>«</w:t>
      </w:r>
      <w:r w:rsidR="00972052">
        <w:rPr>
          <w:sz w:val="24"/>
          <w:szCs w:val="24"/>
          <w:lang w:val="hy-AM"/>
        </w:rPr>
        <w:t>Հայաստանի Հանրապետությունում փրկարարի օրը նշելու մասին</w:t>
      </w:r>
      <w:r w:rsidRPr="006A7563">
        <w:rPr>
          <w:sz w:val="24"/>
          <w:szCs w:val="24"/>
        </w:rPr>
        <w:t xml:space="preserve">» </w:t>
      </w:r>
      <w:bookmarkEnd w:id="1"/>
      <w:r w:rsidR="00972052">
        <w:rPr>
          <w:sz w:val="24"/>
          <w:szCs w:val="24"/>
          <w:lang w:val="hy-AM"/>
        </w:rPr>
        <w:t>ՀՀ ԿԱՌԱՎԱՐՈՒԹՅԱՆ ՈՐՈՇՄԱՆ ՆԱԽԱԳԻԾ ՆԱԽԱԳԾԻ ՎԵՐԱԲԵՐՅԱԼ</w:t>
      </w:r>
    </w:p>
    <w:p w14:paraId="3B41E2FC" w14:textId="77777777" w:rsidR="00FF5B94" w:rsidRPr="006A7563" w:rsidRDefault="00FF5B94" w:rsidP="002C2B07">
      <w:pPr>
        <w:spacing w:line="360" w:lineRule="auto"/>
        <w:rPr>
          <w:sz w:val="24"/>
          <w:szCs w:val="24"/>
        </w:rPr>
      </w:pPr>
    </w:p>
    <w:p w14:paraId="48EB1C6E" w14:textId="77777777" w:rsidR="00FF5B94" w:rsidRPr="006A7563" w:rsidRDefault="00FF5B94" w:rsidP="002C2B07">
      <w:pPr>
        <w:spacing w:line="360" w:lineRule="auto"/>
        <w:rPr>
          <w:sz w:val="24"/>
          <w:szCs w:val="24"/>
        </w:rPr>
      </w:pPr>
    </w:p>
    <w:tbl>
      <w:tblPr>
        <w:tblW w:w="15893" w:type="dxa"/>
        <w:tblInd w:w="-84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6"/>
        <w:gridCol w:w="2189"/>
        <w:gridCol w:w="6843"/>
        <w:gridCol w:w="3556"/>
        <w:gridCol w:w="2839"/>
      </w:tblGrid>
      <w:tr w:rsidR="00FF5B94" w:rsidRPr="006A7563" w14:paraId="23698BC4" w14:textId="77777777" w:rsidTr="00EC053F">
        <w:tc>
          <w:tcPr>
            <w:tcW w:w="4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</w:tcPr>
          <w:p w14:paraId="7EAE7B5A" w14:textId="77777777" w:rsidR="00FF5B94" w:rsidRPr="006A7563" w:rsidRDefault="00FF5B94" w:rsidP="002C2B0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A756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հ/</w:t>
            </w:r>
          </w:p>
          <w:p w14:paraId="06BF3245" w14:textId="77777777" w:rsidR="00FF5B94" w:rsidRPr="006A7563" w:rsidRDefault="00FF5B94" w:rsidP="002C2B0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A756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</w:p>
        </w:tc>
        <w:tc>
          <w:tcPr>
            <w:tcW w:w="21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</w:tcPr>
          <w:p w14:paraId="6FF83D3B" w14:textId="77777777" w:rsidR="00FF5B94" w:rsidRPr="006A7563" w:rsidRDefault="00FF5B94" w:rsidP="002C2B0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 w:rsidRPr="006A756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6A756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6A756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6A756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A756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հեղինակը</w:t>
            </w:r>
            <w:proofErr w:type="spellEnd"/>
            <w:r w:rsidRPr="006A756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6A756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ստացման</w:t>
            </w:r>
            <w:proofErr w:type="spellEnd"/>
            <w:r w:rsidRPr="006A756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A756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6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</w:tcPr>
          <w:p w14:paraId="2151FB2B" w14:textId="77777777" w:rsidR="00FF5B94" w:rsidRPr="006A7563" w:rsidRDefault="00FF5B94" w:rsidP="002C2B0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 w:rsidRPr="006A756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6A756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6A756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6A756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A756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355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</w:tcPr>
          <w:p w14:paraId="611D687A" w14:textId="77777777" w:rsidR="00FF5B94" w:rsidRPr="006A7563" w:rsidRDefault="00FF5B94" w:rsidP="002C2B0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 w:rsidRPr="006A756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</w:tcPr>
          <w:p w14:paraId="403DF194" w14:textId="77777777" w:rsidR="00FF5B94" w:rsidRPr="006A7563" w:rsidRDefault="00FF5B94" w:rsidP="002C2B0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 w:rsidRPr="006A756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Կատարված</w:t>
            </w:r>
            <w:proofErr w:type="spellEnd"/>
            <w:r w:rsidRPr="006A756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A756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FF5B94" w:rsidRPr="006A7563" w14:paraId="66D6E928" w14:textId="77777777" w:rsidTr="00EC053F">
        <w:tc>
          <w:tcPr>
            <w:tcW w:w="4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3239F3E" w14:textId="77777777" w:rsidR="00FF5B94" w:rsidRPr="006A7563" w:rsidRDefault="00FF5B94" w:rsidP="002C2B0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8A0DA7A" w14:textId="77777777" w:rsidR="00FF5B94" w:rsidRPr="006A7563" w:rsidRDefault="00FF5B94" w:rsidP="002C2B0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A756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6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DEA42B4" w14:textId="77777777" w:rsidR="00FF5B94" w:rsidRPr="006A7563" w:rsidRDefault="00FF5B94" w:rsidP="002C2B0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A756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355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F0DB8B3" w14:textId="77777777" w:rsidR="00FF5B94" w:rsidRPr="006A7563" w:rsidRDefault="00FF5B94" w:rsidP="002C2B0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A756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C73858B" w14:textId="77777777" w:rsidR="00FF5B94" w:rsidRPr="006A7563" w:rsidRDefault="00FF5B94" w:rsidP="002C2B0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A756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</w:tr>
      <w:tr w:rsidR="00FF5B94" w:rsidRPr="00DD1737" w14:paraId="3785221D" w14:textId="77777777" w:rsidTr="00EC053F">
        <w:tc>
          <w:tcPr>
            <w:tcW w:w="4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DBB7E31" w14:textId="77777777" w:rsidR="00FF5B94" w:rsidRPr="00972052" w:rsidRDefault="00FF5B94" w:rsidP="00972052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720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2178EEF" w14:textId="77777777" w:rsidR="00FF5B94" w:rsidRPr="00972052" w:rsidRDefault="004B42FF" w:rsidP="00972052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72052">
              <w:rPr>
                <w:rFonts w:ascii="GHEA Grapalat" w:hAnsi="GHEA Grapalat"/>
                <w:sz w:val="24"/>
                <w:szCs w:val="24"/>
                <w:lang w:val="hy-AM"/>
              </w:rPr>
              <w:t>Արա Ասլանյան</w:t>
            </w:r>
          </w:p>
          <w:p w14:paraId="0E37A7F6" w14:textId="77777777" w:rsidR="004B42FF" w:rsidRPr="00972052" w:rsidRDefault="004B42FF" w:rsidP="00972052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72052">
              <w:rPr>
                <w:rFonts w:ascii="GHEA Grapalat" w:hAnsi="GHEA Grapalat"/>
                <w:sz w:val="24"/>
                <w:szCs w:val="24"/>
                <w:lang w:val="hy-AM"/>
              </w:rPr>
              <w:t>08</w:t>
            </w:r>
            <w:r w:rsidRPr="0097205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972052">
              <w:rPr>
                <w:rFonts w:ascii="GHEA Grapalat" w:hAnsi="GHEA Grapalat"/>
                <w:sz w:val="24"/>
                <w:szCs w:val="24"/>
                <w:lang w:val="hy-AM"/>
              </w:rPr>
              <w:t>07</w:t>
            </w:r>
            <w:r w:rsidRPr="0097205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972052">
              <w:rPr>
                <w:rFonts w:ascii="GHEA Grapalat" w:hAnsi="GHEA Grapalat"/>
                <w:sz w:val="24"/>
                <w:szCs w:val="24"/>
                <w:lang w:val="hy-AM"/>
              </w:rPr>
              <w:t>2024</w:t>
            </w:r>
          </w:p>
          <w:p w14:paraId="7B80AC42" w14:textId="4AFC8318" w:rsidR="004B42FF" w:rsidRPr="00972052" w:rsidRDefault="004B42FF" w:rsidP="00972052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72052">
              <w:rPr>
                <w:rFonts w:ascii="GHEA Grapalat" w:hAnsi="GHEA Grapalat"/>
                <w:sz w:val="24"/>
                <w:szCs w:val="24"/>
                <w:lang w:val="hy-AM"/>
              </w:rPr>
              <w:t>10։57։30</w:t>
            </w:r>
          </w:p>
        </w:tc>
        <w:tc>
          <w:tcPr>
            <w:tcW w:w="6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26BF0FD" w14:textId="77777777" w:rsidR="005E3B6D" w:rsidRPr="00972052" w:rsidRDefault="004B42FF" w:rsidP="00DD1737">
            <w:pPr>
              <w:spacing w:after="0" w:line="360" w:lineRule="auto"/>
              <w:ind w:right="13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972052">
              <w:rPr>
                <w:rFonts w:ascii="GHEA Grapalat" w:hAnsi="GHEA Grapalat"/>
                <w:sz w:val="24"/>
                <w:szCs w:val="24"/>
                <w:lang w:val="hy-AM"/>
              </w:rPr>
              <w:t>Գիտեկցելով</w:t>
            </w:r>
            <w:proofErr w:type="spellEnd"/>
            <w:r w:rsidRPr="00972052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աղետների ռիսկի կառավարման(այսուհետ՝ ԱՌԿ) բնագավառի, որպես ՆԳՆ գործունեության ոլորտի անբաժանելի և բաղկացուցիչ մաս, դերն ու </w:t>
            </w:r>
            <w:proofErr w:type="spellStart"/>
            <w:r w:rsidRPr="00972052">
              <w:rPr>
                <w:rFonts w:ascii="GHEA Grapalat" w:hAnsi="GHEA Grapalat"/>
                <w:sz w:val="24"/>
                <w:szCs w:val="24"/>
                <w:lang w:val="hy-AM"/>
              </w:rPr>
              <w:t>կարևորությունն</w:t>
            </w:r>
            <w:proofErr w:type="spellEnd"/>
            <w:r w:rsidRPr="00972052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ազգային անվտանգության, բնակչության կյանքի պաշտպանության և ենթակառուցվածքների անվտանգության ապահովման գործընթացներում, առաջարկում եմ Ռազմավարական պլանավորման, քաղաքականության և </w:t>
            </w:r>
            <w:proofErr w:type="spellStart"/>
            <w:r w:rsidRPr="00972052">
              <w:rPr>
                <w:rFonts w:ascii="GHEA Grapalat" w:hAnsi="GHEA Grapalat"/>
                <w:sz w:val="24"/>
                <w:szCs w:val="24"/>
                <w:lang w:val="hy-AM"/>
              </w:rPr>
              <w:t>մոնիթորինգի</w:t>
            </w:r>
            <w:proofErr w:type="spellEnd"/>
            <w:r w:rsidRPr="00972052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վարչությանը, որպես ՆԳՆ ոլորտի քաղաքականության մշակման և </w:t>
            </w:r>
            <w:r w:rsidRPr="0097205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իրականացման հիմնական մասնագիտական ստորաբաժանում ու Աղետների և արտակարգ այլ իրավիճակների կառավարման վարչությանը, որպես ԱՌԿ բնագավառի հիմնական մասնագիտական ստորաբաժանում, համատեղ հանդես գալ </w:t>
            </w:r>
            <w:r w:rsidR="005E3B6D" w:rsidRPr="00972052">
              <w:rPr>
                <w:rFonts w:ascii="GHEA Grapalat" w:hAnsi="GHEA Grapalat"/>
                <w:sz w:val="24"/>
                <w:szCs w:val="24"/>
                <w:lang w:val="hy-AM"/>
              </w:rPr>
              <w:t xml:space="preserve">«Տոն և հիշատակի օրերի մասին» ՀՀ օրենքում փոփոխություններ իրականացնելու օրենսդրական նախաձեռնությամբ՝ սահմանելով </w:t>
            </w:r>
            <w:proofErr w:type="spellStart"/>
            <w:r w:rsidR="005E3B6D" w:rsidRPr="00972052">
              <w:rPr>
                <w:rFonts w:ascii="GHEA Grapalat" w:hAnsi="GHEA Grapalat"/>
                <w:sz w:val="24"/>
                <w:szCs w:val="24"/>
                <w:lang w:val="hy-AM"/>
              </w:rPr>
              <w:t>հետևյալը</w:t>
            </w:r>
            <w:proofErr w:type="spellEnd"/>
            <w:r w:rsidR="005E3B6D" w:rsidRPr="0097205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  <w:p w14:paraId="18AD6ED0" w14:textId="77777777" w:rsidR="005E3B6D" w:rsidRPr="00972052" w:rsidRDefault="005E3B6D" w:rsidP="00DD1737">
            <w:pPr>
              <w:spacing w:after="0" w:line="360" w:lineRule="auto"/>
              <w:ind w:right="13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72052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97205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972052">
              <w:rPr>
                <w:rFonts w:ascii="GHEA Grapalat" w:hAnsi="GHEA Grapalat"/>
                <w:sz w:val="24"/>
                <w:szCs w:val="24"/>
                <w:lang w:val="hy-AM"/>
              </w:rPr>
              <w:t>մարտի 1-ը՝ «Բնակչության պաշտպանության օր» (աշխատանքային օր),</w:t>
            </w:r>
          </w:p>
          <w:p w14:paraId="6E222FAA" w14:textId="179841C7" w:rsidR="005E3B6D" w:rsidRPr="00972052" w:rsidRDefault="00972052" w:rsidP="00DD1737">
            <w:pPr>
              <w:spacing w:after="0" w:line="360" w:lineRule="auto"/>
              <w:ind w:right="13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</w:t>
            </w:r>
            <w:r w:rsidR="005E3B6D" w:rsidRPr="00972052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5E3B6D" w:rsidRPr="0097205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E3B6D" w:rsidRPr="00972052">
              <w:rPr>
                <w:rFonts w:ascii="GHEA Grapalat" w:hAnsi="GHEA Grapalat"/>
                <w:sz w:val="24"/>
                <w:szCs w:val="24"/>
                <w:lang w:val="hy-AM"/>
              </w:rPr>
              <w:t>սեպտեմբերի 4-ը՝ «</w:t>
            </w:r>
            <w:proofErr w:type="spellStart"/>
            <w:r w:rsidR="005E3B6D" w:rsidRPr="00972052">
              <w:rPr>
                <w:rFonts w:ascii="GHEA Grapalat" w:hAnsi="GHEA Grapalat"/>
                <w:sz w:val="24"/>
                <w:szCs w:val="24"/>
                <w:lang w:val="hy-AM"/>
              </w:rPr>
              <w:t>Փրկարարի</w:t>
            </w:r>
            <w:proofErr w:type="spellEnd"/>
            <w:r w:rsidR="005E3B6D" w:rsidRPr="00972052">
              <w:rPr>
                <w:rFonts w:ascii="GHEA Grapalat" w:hAnsi="GHEA Grapalat"/>
                <w:sz w:val="24"/>
                <w:szCs w:val="24"/>
                <w:lang w:val="hy-AM"/>
              </w:rPr>
              <w:t xml:space="preserve"> օր» (աշխատանքային օր),</w:t>
            </w:r>
          </w:p>
          <w:p w14:paraId="273B1512" w14:textId="1036B141" w:rsidR="005E3B6D" w:rsidRPr="00972052" w:rsidRDefault="005E3B6D" w:rsidP="00DD1737">
            <w:pPr>
              <w:spacing w:after="0" w:line="360" w:lineRule="auto"/>
              <w:ind w:right="13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72052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97205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972052">
              <w:rPr>
                <w:rFonts w:ascii="GHEA Grapalat" w:hAnsi="GHEA Grapalat"/>
                <w:sz w:val="24"/>
                <w:szCs w:val="24"/>
                <w:lang w:val="hy-AM"/>
              </w:rPr>
              <w:t>հոկտեմբերի 13-ը՝ «Աղետների ռիսկերի նվազեցման օր» (աշխատանքային օր)։</w:t>
            </w:r>
          </w:p>
          <w:p w14:paraId="125D58B0" w14:textId="48251428" w:rsidR="005E3B6D" w:rsidRPr="00972052" w:rsidRDefault="005E3B6D" w:rsidP="00DD1737">
            <w:pPr>
              <w:spacing w:after="0" w:line="360" w:lineRule="auto"/>
              <w:ind w:right="13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72052">
              <w:rPr>
                <w:rFonts w:ascii="GHEA Grapalat" w:hAnsi="GHEA Grapalat"/>
                <w:sz w:val="24"/>
                <w:szCs w:val="24"/>
                <w:lang w:val="hy-AM"/>
              </w:rPr>
              <w:t xml:space="preserve">Տեղեկացնում եմ, որ մարտի 1-ն ու հոկտեմբերի 13-ն ընդունված են ՄԱԿ-ի մակարդակով, համապատասխանաբար որպես համաշխարհային օր և միջազգային օր, իսկ սեպտեմբերի 4-ն </w:t>
            </w:r>
            <w:proofErr w:type="spellStart"/>
            <w:r w:rsidRPr="00972052">
              <w:rPr>
                <w:rFonts w:ascii="GHEA Grapalat" w:hAnsi="GHEA Grapalat"/>
                <w:sz w:val="24"/>
                <w:szCs w:val="24"/>
                <w:lang w:val="hy-AM"/>
              </w:rPr>
              <w:t>ԱԻն</w:t>
            </w:r>
            <w:proofErr w:type="spellEnd"/>
            <w:r w:rsidRPr="00972052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աշխատակցի օրն էր։ Վերոնշյալ օրերի օրենսդրորեն սահմանումը որպես տոն օրեր անկասկած կնպաստի աղետների ռիսկի կառավարման բնագա</w:t>
            </w:r>
            <w:r w:rsidR="00972052" w:rsidRPr="00972052">
              <w:rPr>
                <w:rFonts w:ascii="GHEA Grapalat" w:hAnsi="GHEA Grapalat"/>
                <w:sz w:val="24"/>
                <w:szCs w:val="24"/>
                <w:lang w:val="hy-AM"/>
              </w:rPr>
              <w:t>վ</w:t>
            </w:r>
            <w:r w:rsidRPr="00972052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առում բնակչության </w:t>
            </w:r>
            <w:proofErr w:type="spellStart"/>
            <w:r w:rsidRPr="00972052">
              <w:rPr>
                <w:rFonts w:ascii="GHEA Grapalat" w:hAnsi="GHEA Grapalat"/>
                <w:sz w:val="24"/>
                <w:szCs w:val="24"/>
                <w:lang w:val="hy-AM"/>
              </w:rPr>
              <w:t>իրազեկվածության</w:t>
            </w:r>
            <w:proofErr w:type="spellEnd"/>
            <w:r w:rsidRPr="0097205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72052" w:rsidRPr="0097205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մակարդակի բարձրացմանը, </w:t>
            </w:r>
            <w:proofErr w:type="spellStart"/>
            <w:r w:rsidR="00972052" w:rsidRPr="00972052">
              <w:rPr>
                <w:rFonts w:ascii="GHEA Grapalat" w:hAnsi="GHEA Grapalat"/>
                <w:sz w:val="24"/>
                <w:szCs w:val="24"/>
                <w:lang w:val="hy-AM"/>
              </w:rPr>
              <w:t>դիմակայնության</w:t>
            </w:r>
            <w:proofErr w:type="spellEnd"/>
            <w:r w:rsidR="00972052" w:rsidRPr="00972052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անվտանգության մշակույթի </w:t>
            </w:r>
            <w:proofErr w:type="spellStart"/>
            <w:r w:rsidR="00972052" w:rsidRPr="00972052">
              <w:rPr>
                <w:rFonts w:ascii="GHEA Grapalat" w:hAnsi="GHEA Grapalat"/>
                <w:sz w:val="24"/>
                <w:szCs w:val="24"/>
                <w:lang w:val="hy-AM"/>
              </w:rPr>
              <w:t>ձևավորմանն</w:t>
            </w:r>
            <w:proofErr w:type="spellEnd"/>
            <w:r w:rsidR="00972052" w:rsidRPr="00972052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ու </w:t>
            </w:r>
            <w:proofErr w:type="spellStart"/>
            <w:r w:rsidR="00972052" w:rsidRPr="00972052">
              <w:rPr>
                <w:rFonts w:ascii="GHEA Grapalat" w:hAnsi="GHEA Grapalat"/>
                <w:sz w:val="24"/>
                <w:szCs w:val="24"/>
                <w:lang w:val="hy-AM"/>
              </w:rPr>
              <w:t>արմատավորմանը</w:t>
            </w:r>
            <w:proofErr w:type="spellEnd"/>
            <w:r w:rsidR="00972052" w:rsidRPr="00972052">
              <w:rPr>
                <w:rFonts w:ascii="GHEA Grapalat" w:hAnsi="GHEA Grapalat"/>
                <w:sz w:val="24"/>
                <w:szCs w:val="24"/>
                <w:lang w:val="hy-AM"/>
              </w:rPr>
              <w:t xml:space="preserve">, պետական կառավարման համակարգի մարմինների կողմից աղետների ռիսկի ընկալմանը և պատասխանատվության ամրապնդմանը, երկրի մասշտաբով լայնածավալ ԱՌԿ միջոցառումների պլանավորման ու իրականացմանը, ՆԳՆ համակարգի ԱՌԿ բնագավառի </w:t>
            </w:r>
            <w:proofErr w:type="spellStart"/>
            <w:r w:rsidR="00972052" w:rsidRPr="00972052">
              <w:rPr>
                <w:rFonts w:ascii="GHEA Grapalat" w:hAnsi="GHEA Grapalat"/>
                <w:sz w:val="24"/>
                <w:szCs w:val="24"/>
                <w:lang w:val="hy-AM"/>
              </w:rPr>
              <w:t>աշխատակիցնեի</w:t>
            </w:r>
            <w:proofErr w:type="spellEnd"/>
            <w:r w:rsidR="00972052" w:rsidRPr="00972052">
              <w:rPr>
                <w:rFonts w:ascii="GHEA Grapalat" w:hAnsi="GHEA Grapalat"/>
                <w:sz w:val="24"/>
                <w:szCs w:val="24"/>
                <w:lang w:val="hy-AM"/>
              </w:rPr>
              <w:t xml:space="preserve"> խրախուսմանը։</w:t>
            </w:r>
          </w:p>
        </w:tc>
        <w:tc>
          <w:tcPr>
            <w:tcW w:w="355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A7FF1B7" w14:textId="2A846F20" w:rsidR="00FF5B94" w:rsidRPr="00972052" w:rsidRDefault="00972052" w:rsidP="00DD1737">
            <w:pPr>
              <w:spacing w:after="0"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97205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  <w:p w14:paraId="22202364" w14:textId="7A79B793" w:rsidR="00972052" w:rsidRPr="00972052" w:rsidRDefault="00972052" w:rsidP="00DD1737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72052">
              <w:rPr>
                <w:rFonts w:ascii="GHEA Grapalat" w:hAnsi="GHEA Grapalat"/>
                <w:sz w:val="24"/>
                <w:szCs w:val="24"/>
                <w:lang w:val="hy-AM"/>
              </w:rPr>
              <w:t xml:space="preserve">Ներկայացված առաջարկությունը  կքննարկվի իրավասու ստորաբաժանումների հետ և անհրաժեշտության դեպքում ՀՀ ներքին գործերի նախարարությունը  հանդես կգա համապատասխան </w:t>
            </w:r>
            <w:r w:rsidRPr="0097205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օրենսդրական նախաձեռնությամբ։</w:t>
            </w:r>
          </w:p>
        </w:tc>
        <w:tc>
          <w:tcPr>
            <w:tcW w:w="28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5FA89CC" w14:textId="77777777" w:rsidR="00FF5B94" w:rsidRPr="00972052" w:rsidRDefault="00FF5B94" w:rsidP="00972052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097A858F" w14:textId="77777777" w:rsidR="00FF5B94" w:rsidRPr="00972052" w:rsidRDefault="00FF5B94" w:rsidP="00972052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691592F0" w14:textId="77777777" w:rsidR="008F695D" w:rsidRPr="00972052" w:rsidRDefault="008F695D" w:rsidP="00972052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sectPr w:rsidR="008F695D" w:rsidRPr="00972052" w:rsidSect="003D42EB">
      <w:pgSz w:w="16837" w:h="11905" w:orient="landscape"/>
      <w:pgMar w:top="709" w:right="1440" w:bottom="709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B0A"/>
    <w:rsid w:val="002C2B07"/>
    <w:rsid w:val="0038536F"/>
    <w:rsid w:val="004B42FF"/>
    <w:rsid w:val="005E3B6D"/>
    <w:rsid w:val="006A7563"/>
    <w:rsid w:val="008F695D"/>
    <w:rsid w:val="00972052"/>
    <w:rsid w:val="00B11B0A"/>
    <w:rsid w:val="00DD1737"/>
    <w:rsid w:val="00FF5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AD6CBB"/>
  <w15:chartTrackingRefBased/>
  <w15:docId w15:val="{E65E4BFA-1812-4797-803E-8073BC011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FF5B94"/>
    <w:rPr>
      <w:rFonts w:ascii="Arial" w:eastAsia="Arial" w:hAnsi="Arial" w:cs="Arial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FF5B94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4B42FF"/>
    <w:pPr>
      <w:widowControl w:val="0"/>
      <w:autoSpaceDE w:val="0"/>
      <w:autoSpaceDN w:val="0"/>
      <w:spacing w:after="0" w:line="240" w:lineRule="auto"/>
      <w:jc w:val="center"/>
    </w:pPr>
    <w:rPr>
      <w:rFonts w:ascii="Microsoft Sans Serif" w:eastAsia="Microsoft Sans Serif" w:hAnsi="Microsoft Sans Serif" w:cs="Microsoft Sans Serif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irav7</dc:creator>
  <cp:keywords>https://mul2-mia.gov.am/tasks/3131458/oneclick/Ampopatert hq2.docx?token=1e81e59fb7d398b9aeeffe63a5e896ad</cp:keywords>
  <dc:description/>
  <cp:lastModifiedBy>Anna Harutyunyan</cp:lastModifiedBy>
  <cp:revision>9</cp:revision>
  <cp:lastPrinted>2024-08-07T07:57:00Z</cp:lastPrinted>
  <dcterms:created xsi:type="dcterms:W3CDTF">2023-11-10T13:10:00Z</dcterms:created>
  <dcterms:modified xsi:type="dcterms:W3CDTF">2024-08-07T08:02:00Z</dcterms:modified>
</cp:coreProperties>
</file>